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C3BA82" w14:textId="77777777" w:rsidR="008E46D9" w:rsidRDefault="008E46D9" w:rsidP="00942384">
      <w:pPr>
        <w:pStyle w:val="Estilo"/>
        <w:rPr>
          <w:sz w:val="22"/>
          <w:szCs w:val="22"/>
        </w:rPr>
      </w:pPr>
    </w:p>
    <w:p w14:paraId="3ED6D083" w14:textId="77777777" w:rsidR="008F6777" w:rsidRPr="00A540A6" w:rsidRDefault="008C2D8B" w:rsidP="00942384">
      <w:pPr>
        <w:pStyle w:val="Estilo"/>
        <w:rPr>
          <w:sz w:val="22"/>
          <w:szCs w:val="22"/>
          <w:lang w:val="es-MX"/>
        </w:rPr>
      </w:pPr>
      <w:r w:rsidRPr="00A540A6">
        <w:rPr>
          <w:sz w:val="22"/>
          <w:szCs w:val="22"/>
          <w:lang w:val="es-MX"/>
        </w:rPr>
        <w:t>INSTITUTO MEXICANO DEL SEGURO SOCIAL</w:t>
      </w:r>
    </w:p>
    <w:p w14:paraId="520A0FC6" w14:textId="77777777" w:rsidR="008F6777" w:rsidRPr="00445349" w:rsidRDefault="008F6777" w:rsidP="003F491F">
      <w:pPr>
        <w:suppressAutoHyphens/>
        <w:ind w:right="49"/>
        <w:jc w:val="center"/>
        <w:rPr>
          <w:rFonts w:ascii="Montserrat" w:eastAsia="Times New Roman" w:hAnsi="Montserrat" w:cs="Arial"/>
          <w:bCs/>
          <w:sz w:val="20"/>
          <w:szCs w:val="20"/>
          <w:lang w:val="es-ES_tradnl" w:eastAsia="ar-SA"/>
        </w:rPr>
      </w:pPr>
    </w:p>
    <w:p w14:paraId="670C0521" w14:textId="77777777" w:rsidR="008F6777" w:rsidRPr="00445349" w:rsidRDefault="008F6777" w:rsidP="003F491F">
      <w:pPr>
        <w:suppressAutoHyphens/>
        <w:ind w:right="49"/>
        <w:jc w:val="center"/>
        <w:rPr>
          <w:rFonts w:ascii="Montserrat" w:eastAsia="Times New Roman" w:hAnsi="Montserrat" w:cs="Arial"/>
          <w:bCs/>
          <w:sz w:val="20"/>
          <w:szCs w:val="20"/>
          <w:lang w:val="es-ES_tradnl" w:eastAsia="ar-SA"/>
        </w:rPr>
      </w:pPr>
    </w:p>
    <w:p w14:paraId="532DB9E6" w14:textId="77777777" w:rsidR="00AB2EBC" w:rsidRPr="00AB2EBC" w:rsidRDefault="00AB2EBC" w:rsidP="00AB2EBC">
      <w:pPr>
        <w:suppressAutoHyphens/>
        <w:ind w:right="49"/>
        <w:jc w:val="center"/>
        <w:rPr>
          <w:rFonts w:ascii="Montserrat" w:eastAsia="Times New Roman" w:hAnsi="Montserrat" w:cs="Arial"/>
          <w:bCs/>
          <w:sz w:val="20"/>
          <w:szCs w:val="20"/>
          <w:lang w:val="es-ES_tradnl" w:eastAsia="ar-SA"/>
        </w:rPr>
      </w:pPr>
      <w:r w:rsidRPr="00AB2EBC">
        <w:rPr>
          <w:rFonts w:ascii="Montserrat" w:eastAsia="Times New Roman" w:hAnsi="Montserrat" w:cs="Arial"/>
          <w:bCs/>
          <w:sz w:val="20"/>
          <w:szCs w:val="20"/>
          <w:lang w:val="es-ES_tradnl" w:eastAsia="ar-SA"/>
        </w:rPr>
        <w:t>ORGANO DE OPERACIÓN ADMINISTRATIVA</w:t>
      </w:r>
    </w:p>
    <w:p w14:paraId="1C419083" w14:textId="77777777" w:rsidR="00AB2EBC" w:rsidRPr="00AB2EBC" w:rsidRDefault="00AB2EBC" w:rsidP="00AB2EBC">
      <w:pPr>
        <w:suppressAutoHyphens/>
        <w:ind w:right="49"/>
        <w:jc w:val="center"/>
        <w:rPr>
          <w:rFonts w:ascii="Montserrat" w:eastAsia="Times New Roman" w:hAnsi="Montserrat" w:cs="Arial"/>
          <w:bCs/>
          <w:sz w:val="20"/>
          <w:szCs w:val="20"/>
          <w:lang w:val="es-ES_tradnl" w:eastAsia="ar-SA"/>
        </w:rPr>
      </w:pPr>
      <w:r w:rsidRPr="00AB2EBC">
        <w:rPr>
          <w:rFonts w:ascii="Montserrat" w:eastAsia="Times New Roman" w:hAnsi="Montserrat" w:cs="Arial"/>
          <w:bCs/>
          <w:sz w:val="20"/>
          <w:szCs w:val="20"/>
          <w:lang w:val="es-ES_tradnl" w:eastAsia="ar-SA"/>
        </w:rPr>
        <w:t xml:space="preserve">DESCONCENTRADA ESTATAL GUANAJUATO </w:t>
      </w:r>
    </w:p>
    <w:p w14:paraId="1A51B0E8" w14:textId="77777777" w:rsidR="00AB2EBC" w:rsidRPr="00AB2EBC" w:rsidRDefault="00AB2EBC" w:rsidP="00AB2EBC">
      <w:pPr>
        <w:suppressAutoHyphens/>
        <w:ind w:right="49"/>
        <w:jc w:val="center"/>
        <w:rPr>
          <w:rFonts w:ascii="Montserrat" w:eastAsia="Times New Roman" w:hAnsi="Montserrat" w:cs="Arial"/>
          <w:bCs/>
          <w:sz w:val="20"/>
          <w:szCs w:val="20"/>
          <w:lang w:val="es-ES_tradnl" w:eastAsia="ar-SA"/>
        </w:rPr>
      </w:pPr>
      <w:r w:rsidRPr="00AB2EBC">
        <w:rPr>
          <w:rFonts w:ascii="Montserrat" w:eastAsia="Times New Roman" w:hAnsi="Montserrat" w:cs="Arial"/>
          <w:bCs/>
          <w:sz w:val="20"/>
          <w:szCs w:val="20"/>
          <w:lang w:val="es-ES_tradnl" w:eastAsia="ar-SA"/>
        </w:rPr>
        <w:t>JEFATURA DE SERVICIOS ADMINISTRATIVOS</w:t>
      </w:r>
    </w:p>
    <w:p w14:paraId="4AFC7A6A" w14:textId="77777777" w:rsidR="00AB2EBC" w:rsidRPr="00AB2EBC" w:rsidRDefault="00AB2EBC" w:rsidP="00AB2EBC">
      <w:pPr>
        <w:suppressAutoHyphens/>
        <w:ind w:right="49"/>
        <w:jc w:val="center"/>
        <w:rPr>
          <w:rFonts w:ascii="Montserrat" w:eastAsia="Times New Roman" w:hAnsi="Montserrat" w:cs="Arial"/>
          <w:bCs/>
          <w:sz w:val="20"/>
          <w:szCs w:val="20"/>
          <w:lang w:val="es-ES_tradnl" w:eastAsia="ar-SA"/>
        </w:rPr>
      </w:pPr>
      <w:r w:rsidRPr="00AB2EBC">
        <w:rPr>
          <w:rFonts w:ascii="Montserrat" w:eastAsia="Times New Roman" w:hAnsi="Montserrat" w:cs="Arial"/>
          <w:bCs/>
          <w:sz w:val="20"/>
          <w:szCs w:val="20"/>
          <w:lang w:val="es-ES_tradnl" w:eastAsia="ar-SA"/>
        </w:rPr>
        <w:t>COORDINACION DE ABASTECIMIENTO Y EQUIPAMIENTO</w:t>
      </w:r>
    </w:p>
    <w:p w14:paraId="52F10EF2" w14:textId="77777777" w:rsidR="00AB2EBC" w:rsidRPr="00AB2EBC" w:rsidRDefault="00AB2EBC" w:rsidP="00AB2EBC">
      <w:pPr>
        <w:suppressAutoHyphens/>
        <w:ind w:right="49"/>
        <w:jc w:val="center"/>
        <w:rPr>
          <w:rFonts w:ascii="Montserrat" w:eastAsia="Times New Roman" w:hAnsi="Montserrat" w:cs="Arial"/>
          <w:bCs/>
          <w:sz w:val="20"/>
          <w:szCs w:val="20"/>
          <w:lang w:val="es-ES_tradnl" w:eastAsia="ar-SA"/>
        </w:rPr>
      </w:pPr>
      <w:r w:rsidRPr="00AB2EBC">
        <w:rPr>
          <w:rFonts w:ascii="Montserrat" w:eastAsia="Times New Roman" w:hAnsi="Montserrat" w:cs="Arial"/>
          <w:bCs/>
          <w:sz w:val="20"/>
          <w:szCs w:val="20"/>
          <w:lang w:val="es-ES_tradnl" w:eastAsia="ar-SA"/>
        </w:rPr>
        <w:t xml:space="preserve">DEPARTAMENTO DE ADQUISICIÓN DE BIENES </w:t>
      </w:r>
    </w:p>
    <w:p w14:paraId="04D73CF9" w14:textId="77777777" w:rsidR="00AB2EBC" w:rsidRPr="00AB2EBC" w:rsidRDefault="00AB2EBC" w:rsidP="00AB2EBC">
      <w:pPr>
        <w:suppressAutoHyphens/>
        <w:ind w:right="49"/>
        <w:jc w:val="center"/>
        <w:rPr>
          <w:rFonts w:ascii="Montserrat" w:eastAsia="Times New Roman" w:hAnsi="Montserrat" w:cs="Arial"/>
          <w:bCs/>
          <w:sz w:val="20"/>
          <w:szCs w:val="20"/>
          <w:lang w:val="es-ES_tradnl" w:eastAsia="ar-SA"/>
        </w:rPr>
      </w:pPr>
      <w:r w:rsidRPr="00AB2EBC">
        <w:rPr>
          <w:rFonts w:ascii="Montserrat" w:eastAsia="Times New Roman" w:hAnsi="Montserrat" w:cs="Arial"/>
          <w:bCs/>
          <w:sz w:val="20"/>
          <w:szCs w:val="20"/>
          <w:lang w:val="es-ES_tradnl" w:eastAsia="ar-SA"/>
        </w:rPr>
        <w:t>Y CONTRATACION DE SERVICIOS</w:t>
      </w:r>
    </w:p>
    <w:p w14:paraId="504AD4E1" w14:textId="77777777" w:rsidR="008F6777" w:rsidRPr="00445349" w:rsidRDefault="00AB2EBC" w:rsidP="00AB2EBC">
      <w:pPr>
        <w:suppressAutoHyphens/>
        <w:ind w:right="49"/>
        <w:jc w:val="center"/>
        <w:rPr>
          <w:rFonts w:ascii="Montserrat" w:eastAsia="Times New Roman" w:hAnsi="Montserrat" w:cs="Arial"/>
          <w:bCs/>
          <w:sz w:val="20"/>
          <w:szCs w:val="20"/>
          <w:lang w:val="es-ES_tradnl" w:eastAsia="ar-SA"/>
        </w:rPr>
      </w:pPr>
      <w:r w:rsidRPr="00AB2EBC">
        <w:rPr>
          <w:rFonts w:ascii="Montserrat" w:eastAsia="Times New Roman" w:hAnsi="Montserrat" w:cs="Arial"/>
          <w:bCs/>
          <w:sz w:val="20"/>
          <w:szCs w:val="20"/>
          <w:lang w:val="es-ES_tradnl" w:eastAsia="ar-SA"/>
        </w:rPr>
        <w:t>OFICINA DE ADQUISICIÓN DE BIENES Y CONTRATACIÓN DE SERVICIOS</w:t>
      </w:r>
    </w:p>
    <w:p w14:paraId="61D58CF5" w14:textId="77777777" w:rsidR="008F6777" w:rsidRPr="00445349" w:rsidRDefault="008F6777" w:rsidP="003F491F">
      <w:pPr>
        <w:suppressAutoHyphens/>
        <w:ind w:right="49"/>
        <w:jc w:val="center"/>
        <w:rPr>
          <w:rFonts w:ascii="Montserrat" w:eastAsia="Times New Roman" w:hAnsi="Montserrat" w:cs="Arial"/>
          <w:bCs/>
          <w:sz w:val="20"/>
          <w:szCs w:val="20"/>
          <w:lang w:val="es-ES_tradnl" w:eastAsia="ar-SA"/>
        </w:rPr>
      </w:pPr>
    </w:p>
    <w:p w14:paraId="588D8F4F" w14:textId="77777777" w:rsidR="00AF7130" w:rsidRPr="00AB2EBC" w:rsidRDefault="001552AB" w:rsidP="003F491F">
      <w:pPr>
        <w:ind w:right="49"/>
        <w:jc w:val="center"/>
        <w:rPr>
          <w:rFonts w:ascii="Montserrat" w:hAnsi="Montserrat" w:cs="Arial"/>
          <w:sz w:val="20"/>
          <w:szCs w:val="20"/>
          <w:lang w:val="es-ES_tradnl"/>
        </w:rPr>
      </w:pPr>
      <w:r w:rsidRPr="00AB2EBC">
        <w:rPr>
          <w:rFonts w:ascii="Montserrat" w:hAnsi="Montserrat" w:cs="Arial"/>
          <w:sz w:val="20"/>
          <w:szCs w:val="20"/>
          <w:lang w:val="es-ES_tradnl"/>
        </w:rPr>
        <w:t xml:space="preserve">Calle </w:t>
      </w:r>
      <w:r w:rsidR="00AB2EBC" w:rsidRPr="00AB2EBC">
        <w:rPr>
          <w:rFonts w:ascii="Montserrat" w:hAnsi="Montserrat" w:cs="Arial"/>
          <w:sz w:val="20"/>
          <w:szCs w:val="20"/>
          <w:lang w:val="es-ES_tradnl"/>
        </w:rPr>
        <w:t>Suecia, esquina España, sin</w:t>
      </w:r>
      <w:r w:rsidR="00AF7130" w:rsidRPr="00AB2EBC">
        <w:rPr>
          <w:rFonts w:ascii="Montserrat" w:hAnsi="Montserrat" w:cs="Arial"/>
          <w:sz w:val="20"/>
          <w:szCs w:val="20"/>
          <w:lang w:val="es-ES_tradnl"/>
        </w:rPr>
        <w:t xml:space="preserve"> </w:t>
      </w:r>
      <w:r w:rsidRPr="00AB2EBC">
        <w:rPr>
          <w:rFonts w:ascii="Montserrat" w:hAnsi="Montserrat" w:cs="Arial"/>
          <w:sz w:val="20"/>
          <w:szCs w:val="20"/>
          <w:lang w:val="es-ES_tradnl"/>
        </w:rPr>
        <w:t>número,</w:t>
      </w:r>
      <w:r w:rsidR="00AB2EBC" w:rsidRPr="00AB2EBC">
        <w:rPr>
          <w:rFonts w:ascii="Montserrat" w:hAnsi="Montserrat" w:cs="Arial"/>
          <w:sz w:val="20"/>
          <w:szCs w:val="20"/>
          <w:lang w:val="es-ES_tradnl"/>
        </w:rPr>
        <w:t xml:space="preserve"> C</w:t>
      </w:r>
      <w:r w:rsidR="00AF7130" w:rsidRPr="00AB2EBC">
        <w:rPr>
          <w:rFonts w:ascii="Montserrat" w:hAnsi="Montserrat" w:cs="Arial"/>
          <w:sz w:val="20"/>
          <w:szCs w:val="20"/>
          <w:lang w:val="es-ES_tradnl"/>
        </w:rPr>
        <w:t>olonia</w:t>
      </w:r>
      <w:r w:rsidR="00AB2EBC" w:rsidRPr="00AB2EBC">
        <w:rPr>
          <w:rFonts w:ascii="Montserrat" w:hAnsi="Montserrat" w:cs="Arial"/>
          <w:sz w:val="20"/>
          <w:szCs w:val="20"/>
          <w:lang w:val="es-ES_tradnl"/>
        </w:rPr>
        <w:t xml:space="preserve"> los Paraísos</w:t>
      </w:r>
    </w:p>
    <w:p w14:paraId="49BFB0A7" w14:textId="77777777" w:rsidR="008F6777" w:rsidRDefault="00AB2EBC" w:rsidP="00AF7130">
      <w:pPr>
        <w:ind w:right="49"/>
        <w:jc w:val="center"/>
        <w:rPr>
          <w:rFonts w:ascii="Montserrat" w:hAnsi="Montserrat" w:cs="Arial"/>
          <w:sz w:val="20"/>
          <w:szCs w:val="20"/>
          <w:lang w:val="es-ES_tradnl"/>
        </w:rPr>
      </w:pPr>
      <w:r w:rsidRPr="00AB2EBC">
        <w:rPr>
          <w:rFonts w:ascii="Montserrat" w:hAnsi="Montserrat" w:cs="Arial"/>
          <w:sz w:val="20"/>
          <w:szCs w:val="20"/>
          <w:lang w:val="es-ES_tradnl"/>
        </w:rPr>
        <w:t>C</w:t>
      </w:r>
      <w:r w:rsidR="001552AB" w:rsidRPr="00AB2EBC">
        <w:rPr>
          <w:rFonts w:ascii="Montserrat" w:hAnsi="Montserrat" w:cs="Arial"/>
          <w:sz w:val="20"/>
          <w:szCs w:val="20"/>
          <w:lang w:val="es-ES_tradnl"/>
        </w:rPr>
        <w:t xml:space="preserve">ódigo postal </w:t>
      </w:r>
      <w:r w:rsidRPr="00AB2EBC">
        <w:rPr>
          <w:rFonts w:ascii="Montserrat" w:hAnsi="Montserrat" w:cs="Arial"/>
          <w:sz w:val="20"/>
          <w:szCs w:val="20"/>
          <w:lang w:val="es-ES_tradnl"/>
        </w:rPr>
        <w:t>37320</w:t>
      </w:r>
      <w:r w:rsidR="001552AB" w:rsidRPr="00AB2EBC">
        <w:rPr>
          <w:rFonts w:ascii="Montserrat" w:hAnsi="Montserrat" w:cs="Arial"/>
          <w:sz w:val="20"/>
          <w:szCs w:val="20"/>
          <w:lang w:val="es-ES_tradnl"/>
        </w:rPr>
        <w:t xml:space="preserve">, </w:t>
      </w:r>
      <w:r w:rsidRPr="00AB2EBC">
        <w:rPr>
          <w:rFonts w:ascii="Montserrat" w:hAnsi="Montserrat" w:cs="Arial"/>
          <w:sz w:val="20"/>
          <w:szCs w:val="20"/>
          <w:lang w:val="es-ES_tradnl"/>
        </w:rPr>
        <w:t>León</w:t>
      </w:r>
      <w:r w:rsidR="001552AB" w:rsidRPr="00AB2EBC">
        <w:rPr>
          <w:rFonts w:ascii="Montserrat" w:hAnsi="Montserrat" w:cs="Arial"/>
          <w:sz w:val="20"/>
          <w:szCs w:val="20"/>
          <w:lang w:val="es-ES_tradnl"/>
        </w:rPr>
        <w:t xml:space="preserve">, </w:t>
      </w:r>
      <w:r w:rsidRPr="00AB2EBC">
        <w:rPr>
          <w:rFonts w:ascii="Montserrat" w:hAnsi="Montserrat" w:cs="Arial"/>
          <w:sz w:val="20"/>
          <w:szCs w:val="20"/>
          <w:lang w:val="es-ES_tradnl"/>
        </w:rPr>
        <w:t>Guanajuato</w:t>
      </w:r>
      <w:r w:rsidR="00AF7130">
        <w:rPr>
          <w:rFonts w:ascii="Montserrat" w:hAnsi="Montserrat" w:cs="Arial"/>
          <w:sz w:val="20"/>
          <w:szCs w:val="20"/>
          <w:lang w:val="es-ES_tradnl"/>
        </w:rPr>
        <w:t xml:space="preserve"> </w:t>
      </w:r>
    </w:p>
    <w:p w14:paraId="59E8C02C" w14:textId="77777777" w:rsidR="00AF7130" w:rsidRDefault="00AF7130" w:rsidP="00AF7130">
      <w:pPr>
        <w:ind w:right="49"/>
        <w:jc w:val="center"/>
        <w:rPr>
          <w:rFonts w:ascii="Montserrat" w:hAnsi="Montserrat" w:cs="Arial"/>
          <w:sz w:val="20"/>
          <w:szCs w:val="20"/>
          <w:lang w:val="es-ES_tradnl"/>
        </w:rPr>
      </w:pPr>
    </w:p>
    <w:p w14:paraId="51213917" w14:textId="77777777" w:rsidR="00AF7130" w:rsidRDefault="00AF7130" w:rsidP="00AF7130">
      <w:pPr>
        <w:ind w:right="49"/>
        <w:jc w:val="center"/>
        <w:rPr>
          <w:rFonts w:ascii="Montserrat" w:hAnsi="Montserrat" w:cs="Arial"/>
          <w:sz w:val="20"/>
          <w:szCs w:val="20"/>
          <w:lang w:val="es-ES_tradnl"/>
        </w:rPr>
      </w:pPr>
    </w:p>
    <w:p w14:paraId="029810C9" w14:textId="77777777" w:rsidR="008F6777" w:rsidRPr="00445349" w:rsidRDefault="008F6777" w:rsidP="003F491F">
      <w:pPr>
        <w:suppressAutoHyphens/>
        <w:ind w:right="49"/>
        <w:jc w:val="center"/>
        <w:rPr>
          <w:rFonts w:ascii="Montserrat" w:eastAsia="Times New Roman" w:hAnsi="Montserrat" w:cs="Arial"/>
          <w:bCs/>
          <w:sz w:val="20"/>
          <w:szCs w:val="20"/>
          <w:lang w:val="es-ES_tradnl" w:eastAsia="ar-SA"/>
        </w:rPr>
      </w:pPr>
    </w:p>
    <w:p w14:paraId="1EC891F0" w14:textId="77777777" w:rsidR="006A5BAC" w:rsidRPr="00445349" w:rsidRDefault="006A5BAC" w:rsidP="003F491F">
      <w:pPr>
        <w:suppressAutoHyphens/>
        <w:ind w:right="49"/>
        <w:jc w:val="center"/>
        <w:rPr>
          <w:rFonts w:ascii="Montserrat" w:eastAsia="Times New Roman" w:hAnsi="Montserrat" w:cs="Arial"/>
          <w:b/>
          <w:bCs/>
          <w:sz w:val="20"/>
          <w:szCs w:val="20"/>
          <w:lang w:val="es-ES_tradnl" w:eastAsia="ar-SA"/>
        </w:rPr>
      </w:pPr>
    </w:p>
    <w:p w14:paraId="0F937065" w14:textId="2EC7058C" w:rsidR="008F6777" w:rsidRPr="00942384" w:rsidRDefault="00C00E80" w:rsidP="003F491F">
      <w:pPr>
        <w:suppressAutoHyphens/>
        <w:ind w:right="49"/>
        <w:jc w:val="center"/>
        <w:rPr>
          <w:rFonts w:ascii="Montserrat" w:eastAsia="Times New Roman" w:hAnsi="Montserrat" w:cs="Arial"/>
          <w:b/>
          <w:bCs/>
          <w:lang w:val="es-ES_tradnl" w:eastAsia="ar-SA"/>
        </w:rPr>
      </w:pPr>
      <w:r w:rsidRPr="00942384">
        <w:rPr>
          <w:rFonts w:ascii="Montserrat" w:eastAsia="Times New Roman" w:hAnsi="Montserrat" w:cs="Arial"/>
          <w:b/>
          <w:bCs/>
          <w:lang w:val="es-ES_tradnl" w:eastAsia="ar-SA"/>
        </w:rPr>
        <w:t>CONVOCATORIA</w:t>
      </w:r>
      <w:r w:rsidR="008F78FC">
        <w:rPr>
          <w:rFonts w:ascii="Montserrat" w:eastAsia="Times New Roman" w:hAnsi="Montserrat" w:cs="Arial"/>
          <w:b/>
          <w:bCs/>
          <w:lang w:val="es-ES_tradnl" w:eastAsia="ar-SA"/>
        </w:rPr>
        <w:t xml:space="preserve"> A LA</w:t>
      </w:r>
    </w:p>
    <w:p w14:paraId="65DC87F8" w14:textId="77777777" w:rsidR="001E69B7" w:rsidRDefault="001E69B7" w:rsidP="003F491F">
      <w:pPr>
        <w:suppressAutoHyphens/>
        <w:jc w:val="center"/>
        <w:rPr>
          <w:rFonts w:ascii="Montserrat" w:eastAsia="Times New Roman" w:hAnsi="Montserrat" w:cs="Arial"/>
          <w:b/>
          <w:bCs/>
          <w:lang w:val="es-ES_tradnl" w:eastAsia="ar-SA"/>
        </w:rPr>
      </w:pPr>
    </w:p>
    <w:p w14:paraId="6D13A0F4" w14:textId="77777777" w:rsidR="00FC4CA4" w:rsidRDefault="008F6777" w:rsidP="003F491F">
      <w:pPr>
        <w:suppressAutoHyphens/>
        <w:jc w:val="center"/>
        <w:rPr>
          <w:rFonts w:ascii="Montserrat" w:eastAsia="Times New Roman" w:hAnsi="Montserrat" w:cs="Arial"/>
          <w:b/>
          <w:bCs/>
          <w:lang w:val="es-ES_tradnl" w:eastAsia="ar-SA"/>
        </w:rPr>
      </w:pPr>
      <w:r w:rsidRPr="00942384">
        <w:rPr>
          <w:rFonts w:ascii="Montserrat" w:eastAsia="Times New Roman" w:hAnsi="Montserrat" w:cs="Arial"/>
          <w:b/>
          <w:bCs/>
          <w:lang w:val="es-ES_tradnl" w:eastAsia="ar-SA"/>
        </w:rPr>
        <w:t xml:space="preserve">Licitación Pública Electrónica </w:t>
      </w:r>
      <w:r w:rsidR="00FC4CA4">
        <w:rPr>
          <w:rFonts w:ascii="Montserrat" w:eastAsia="Times New Roman" w:hAnsi="Montserrat" w:cs="Arial"/>
          <w:b/>
          <w:bCs/>
          <w:lang w:val="es-ES_tradnl" w:eastAsia="ar-SA"/>
        </w:rPr>
        <w:t>Intern</w:t>
      </w:r>
      <w:r w:rsidRPr="00942384">
        <w:rPr>
          <w:rFonts w:ascii="Montserrat" w:eastAsia="Times New Roman" w:hAnsi="Montserrat" w:cs="Arial"/>
          <w:b/>
          <w:bCs/>
          <w:lang w:val="es-ES_tradnl" w:eastAsia="ar-SA"/>
        </w:rPr>
        <w:t xml:space="preserve">acional </w:t>
      </w:r>
    </w:p>
    <w:p w14:paraId="78792144" w14:textId="2512AA1A" w:rsidR="00C00E80" w:rsidRPr="00942384" w:rsidRDefault="00FC4CA4" w:rsidP="003F491F">
      <w:pPr>
        <w:suppressAutoHyphens/>
        <w:jc w:val="center"/>
        <w:rPr>
          <w:rFonts w:ascii="Montserrat" w:eastAsia="Times New Roman" w:hAnsi="Montserrat" w:cs="Arial"/>
          <w:b/>
          <w:bCs/>
          <w:lang w:val="es-ES_tradnl" w:eastAsia="ar-SA"/>
        </w:rPr>
      </w:pPr>
      <w:r>
        <w:rPr>
          <w:rFonts w:ascii="Montserrat" w:eastAsia="Times New Roman" w:hAnsi="Montserrat" w:cs="Arial"/>
          <w:b/>
          <w:bCs/>
          <w:lang w:val="es-ES_tradnl" w:eastAsia="ar-SA"/>
        </w:rPr>
        <w:t>Bajo Cobertura de Tratados</w:t>
      </w:r>
    </w:p>
    <w:p w14:paraId="59FE1481" w14:textId="77777777" w:rsidR="008F6777" w:rsidRPr="00942384" w:rsidRDefault="008F6777" w:rsidP="003F491F">
      <w:pPr>
        <w:suppressAutoHyphens/>
        <w:jc w:val="center"/>
        <w:rPr>
          <w:rFonts w:ascii="Montserrat" w:eastAsia="Times New Roman" w:hAnsi="Montserrat" w:cs="Arial"/>
          <w:b/>
          <w:bCs/>
          <w:lang w:val="es-ES_tradnl" w:eastAsia="ar-SA"/>
        </w:rPr>
      </w:pPr>
    </w:p>
    <w:p w14:paraId="03657ACC" w14:textId="77777777" w:rsidR="004D22F0" w:rsidRPr="00942384" w:rsidRDefault="004D22F0" w:rsidP="003F491F">
      <w:pPr>
        <w:suppressAutoHyphens/>
        <w:jc w:val="center"/>
        <w:rPr>
          <w:rFonts w:ascii="Montserrat" w:eastAsia="Times New Roman" w:hAnsi="Montserrat" w:cs="Arial"/>
          <w:b/>
          <w:bCs/>
          <w:lang w:val="es-ES_tradnl" w:eastAsia="ar-SA"/>
        </w:rPr>
      </w:pPr>
    </w:p>
    <w:p w14:paraId="6724A718" w14:textId="5F402888" w:rsidR="004D22F0" w:rsidRDefault="001F70E8" w:rsidP="00942384">
      <w:pPr>
        <w:suppressAutoHyphens/>
        <w:jc w:val="center"/>
        <w:rPr>
          <w:rFonts w:ascii="Montserrat" w:eastAsia="Times New Roman" w:hAnsi="Montserrat" w:cs="Arial"/>
          <w:b/>
          <w:bCs/>
          <w:lang w:val="es-ES_tradnl" w:eastAsia="ar-SA"/>
        </w:rPr>
      </w:pPr>
      <w:r>
        <w:rPr>
          <w:rFonts w:ascii="Montserrat" w:eastAsia="Times New Roman" w:hAnsi="Montserrat" w:cs="Arial"/>
          <w:b/>
          <w:bCs/>
          <w:lang w:val="es-ES_tradnl" w:eastAsia="ar-SA"/>
        </w:rPr>
        <w:t>LA</w:t>
      </w:r>
      <w:r w:rsidR="00AF7130" w:rsidRPr="00942384">
        <w:rPr>
          <w:rFonts w:ascii="Montserrat" w:eastAsia="Times New Roman" w:hAnsi="Montserrat" w:cs="Arial"/>
          <w:b/>
          <w:bCs/>
          <w:lang w:val="es-ES_tradnl" w:eastAsia="ar-SA"/>
        </w:rPr>
        <w:t>-</w:t>
      </w:r>
      <w:r w:rsidR="0058185D">
        <w:rPr>
          <w:rFonts w:ascii="Montserrat" w:eastAsia="Times New Roman" w:hAnsi="Montserrat" w:cs="Arial"/>
          <w:b/>
          <w:bCs/>
          <w:lang w:val="es-ES_tradnl" w:eastAsia="ar-SA"/>
        </w:rPr>
        <w:t>50-</w:t>
      </w:r>
      <w:r w:rsidR="00AF7130" w:rsidRPr="00942384">
        <w:rPr>
          <w:rFonts w:ascii="Montserrat" w:eastAsia="Times New Roman" w:hAnsi="Montserrat" w:cs="Arial"/>
          <w:b/>
          <w:bCs/>
          <w:lang w:val="es-ES_tradnl" w:eastAsia="ar-SA"/>
        </w:rPr>
        <w:t>GYR</w:t>
      </w:r>
      <w:r w:rsidR="0058185D">
        <w:rPr>
          <w:rFonts w:ascii="Montserrat" w:eastAsia="Times New Roman" w:hAnsi="Montserrat" w:cs="Arial"/>
          <w:b/>
          <w:bCs/>
          <w:lang w:val="es-ES_tradnl" w:eastAsia="ar-SA"/>
        </w:rPr>
        <w:t>-050GYR</w:t>
      </w:r>
      <w:r w:rsidR="00AB2EBC" w:rsidRPr="00942384">
        <w:rPr>
          <w:rFonts w:ascii="Montserrat" w:eastAsia="Times New Roman" w:hAnsi="Montserrat" w:cs="Arial"/>
          <w:b/>
          <w:bCs/>
          <w:lang w:val="es-ES_tradnl" w:eastAsia="ar-SA"/>
        </w:rPr>
        <w:t>027</w:t>
      </w:r>
      <w:r w:rsidR="008F6777" w:rsidRPr="00942384">
        <w:rPr>
          <w:rFonts w:ascii="Montserrat" w:eastAsia="Times New Roman" w:hAnsi="Montserrat" w:cs="Arial"/>
          <w:b/>
          <w:bCs/>
          <w:lang w:val="es-ES_tradnl" w:eastAsia="ar-SA"/>
        </w:rPr>
        <w:t>-</w:t>
      </w:r>
      <w:r w:rsidR="00FC4CA4">
        <w:rPr>
          <w:rFonts w:ascii="Montserrat" w:eastAsia="Times New Roman" w:hAnsi="Montserrat" w:cs="Arial"/>
          <w:b/>
          <w:bCs/>
          <w:lang w:val="es-ES_tradnl" w:eastAsia="ar-SA"/>
        </w:rPr>
        <w:t>T</w:t>
      </w:r>
      <w:r w:rsidR="00BD5B1E">
        <w:rPr>
          <w:rFonts w:ascii="Montserrat" w:eastAsia="Times New Roman" w:hAnsi="Montserrat" w:cs="Arial"/>
          <w:b/>
          <w:bCs/>
          <w:lang w:val="es-ES_tradnl" w:eastAsia="ar-SA"/>
        </w:rPr>
        <w:t>-</w:t>
      </w:r>
      <w:r>
        <w:rPr>
          <w:rFonts w:ascii="Montserrat" w:eastAsia="Times New Roman" w:hAnsi="Montserrat" w:cs="Arial"/>
          <w:b/>
          <w:bCs/>
          <w:lang w:val="es-ES_tradnl" w:eastAsia="ar-SA"/>
        </w:rPr>
        <w:t>106-</w:t>
      </w:r>
      <w:r w:rsidR="00364B85" w:rsidRPr="00942384">
        <w:rPr>
          <w:rFonts w:ascii="Montserrat" w:eastAsia="Times New Roman" w:hAnsi="Montserrat" w:cs="Arial"/>
          <w:b/>
          <w:bCs/>
          <w:lang w:val="es-ES_tradnl" w:eastAsia="ar-SA"/>
        </w:rPr>
        <w:t>202</w:t>
      </w:r>
      <w:r w:rsidR="00704738">
        <w:rPr>
          <w:rFonts w:ascii="Montserrat" w:eastAsia="Times New Roman" w:hAnsi="Montserrat" w:cs="Arial"/>
          <w:b/>
          <w:bCs/>
          <w:lang w:val="es-ES_tradnl" w:eastAsia="ar-SA"/>
        </w:rPr>
        <w:t>5</w:t>
      </w:r>
    </w:p>
    <w:p w14:paraId="334CA479" w14:textId="77777777" w:rsidR="000B51AB" w:rsidRDefault="000B51AB" w:rsidP="00942384">
      <w:pPr>
        <w:suppressAutoHyphens/>
        <w:jc w:val="center"/>
        <w:rPr>
          <w:rFonts w:ascii="Montserrat" w:eastAsia="Times New Roman" w:hAnsi="Montserrat" w:cs="Arial"/>
          <w:b/>
          <w:bCs/>
          <w:lang w:val="es-ES_tradnl" w:eastAsia="ar-SA"/>
        </w:rPr>
      </w:pPr>
    </w:p>
    <w:p w14:paraId="73DD5258" w14:textId="77777777" w:rsidR="002A49B0" w:rsidRPr="00942384" w:rsidRDefault="002A49B0" w:rsidP="00942384">
      <w:pPr>
        <w:suppressAutoHyphens/>
        <w:jc w:val="center"/>
        <w:rPr>
          <w:rFonts w:ascii="Montserrat" w:eastAsia="Times New Roman" w:hAnsi="Montserrat" w:cs="Arial"/>
          <w:b/>
          <w:bCs/>
          <w:lang w:val="es-ES_tradnl" w:eastAsia="ar-SA"/>
        </w:rPr>
      </w:pPr>
    </w:p>
    <w:p w14:paraId="13A83B81" w14:textId="77777777" w:rsidR="00942384" w:rsidRPr="00942384" w:rsidRDefault="004D22F0" w:rsidP="003F491F">
      <w:pPr>
        <w:suppressAutoHyphens/>
        <w:ind w:right="51"/>
        <w:jc w:val="center"/>
        <w:rPr>
          <w:rFonts w:ascii="Montserrat" w:eastAsia="Times New Roman" w:hAnsi="Montserrat" w:cs="Arial"/>
          <w:b/>
          <w:bCs/>
          <w:lang w:val="es-ES_tradnl" w:eastAsia="ar-SA"/>
        </w:rPr>
      </w:pPr>
      <w:r w:rsidRPr="00942384">
        <w:rPr>
          <w:rFonts w:ascii="Montserrat" w:eastAsia="Times New Roman" w:hAnsi="Montserrat" w:cs="Arial"/>
          <w:b/>
          <w:bCs/>
          <w:lang w:val="es-ES_tradnl" w:eastAsia="ar-SA"/>
        </w:rPr>
        <w:t>CONTRATACIÓN</w:t>
      </w:r>
    </w:p>
    <w:p w14:paraId="37FF8F8B" w14:textId="77777777" w:rsidR="00110574" w:rsidRDefault="00110574" w:rsidP="003F491F">
      <w:pPr>
        <w:suppressAutoHyphens/>
        <w:ind w:right="51"/>
        <w:jc w:val="center"/>
        <w:rPr>
          <w:rFonts w:ascii="Montserrat" w:eastAsia="Times New Roman" w:hAnsi="Montserrat" w:cs="Arial"/>
          <w:b/>
          <w:bCs/>
          <w:lang w:val="es-ES_tradnl" w:eastAsia="ar-SA"/>
        </w:rPr>
      </w:pPr>
    </w:p>
    <w:p w14:paraId="62328C81" w14:textId="77777777" w:rsidR="004D22F0" w:rsidRPr="00942384" w:rsidRDefault="004D22F0" w:rsidP="003F491F">
      <w:pPr>
        <w:suppressAutoHyphens/>
        <w:ind w:right="51"/>
        <w:jc w:val="center"/>
        <w:rPr>
          <w:rFonts w:ascii="Montserrat" w:eastAsia="Times New Roman" w:hAnsi="Montserrat" w:cs="Arial"/>
          <w:b/>
          <w:bCs/>
          <w:lang w:val="es-ES_tradnl" w:eastAsia="ar-SA"/>
        </w:rPr>
      </w:pPr>
      <w:r w:rsidRPr="00942384">
        <w:rPr>
          <w:rFonts w:ascii="Montserrat" w:eastAsia="Times New Roman" w:hAnsi="Montserrat" w:cs="Arial"/>
          <w:b/>
          <w:bCs/>
          <w:lang w:val="es-ES_tradnl" w:eastAsia="ar-SA"/>
        </w:rPr>
        <w:t xml:space="preserve"> </w:t>
      </w:r>
    </w:p>
    <w:p w14:paraId="3B5FCD70" w14:textId="77777777" w:rsidR="001F70E8" w:rsidRDefault="00261CF3" w:rsidP="00364B85">
      <w:pPr>
        <w:suppressAutoHyphens/>
        <w:ind w:right="51"/>
        <w:jc w:val="center"/>
        <w:rPr>
          <w:rFonts w:ascii="Montserrat" w:eastAsia="Times New Roman" w:hAnsi="Montserrat" w:cs="Arial"/>
          <w:b/>
          <w:bCs/>
          <w:lang w:val="es-ES_tradnl" w:eastAsia="ar-SA"/>
        </w:rPr>
      </w:pPr>
      <w:r w:rsidRPr="00261CF3">
        <w:rPr>
          <w:rFonts w:ascii="Montserrat" w:eastAsia="Times New Roman" w:hAnsi="Montserrat" w:cs="Arial"/>
          <w:b/>
          <w:bCs/>
          <w:lang w:val="es-ES_tradnl" w:eastAsia="ar-SA"/>
        </w:rPr>
        <w:t xml:space="preserve">SUMINISTRO DE MATERIAL DE OSTEOSÍNTESIS Y ENDOPRÓTESIS </w:t>
      </w:r>
      <w:r w:rsidR="00D63436">
        <w:rPr>
          <w:rFonts w:ascii="Montserrat" w:eastAsia="Times New Roman" w:hAnsi="Montserrat" w:cs="Arial"/>
          <w:b/>
          <w:bCs/>
          <w:lang w:val="es-ES_tradnl" w:eastAsia="ar-SA"/>
        </w:rPr>
        <w:t>SISTEMAS</w:t>
      </w:r>
    </w:p>
    <w:p w14:paraId="484515DE" w14:textId="710CDF67" w:rsidR="00AF7130" w:rsidRPr="00942384" w:rsidRDefault="00D63436" w:rsidP="00364B85">
      <w:pPr>
        <w:suppressAutoHyphens/>
        <w:ind w:right="51"/>
        <w:jc w:val="center"/>
        <w:rPr>
          <w:rFonts w:ascii="Montserrat" w:eastAsia="Times New Roman" w:hAnsi="Montserrat" w:cs="Arial"/>
          <w:b/>
          <w:bCs/>
          <w:lang w:val="es-ES_tradnl" w:eastAsia="ar-SA"/>
        </w:rPr>
      </w:pPr>
      <w:r>
        <w:rPr>
          <w:rFonts w:ascii="Montserrat" w:eastAsia="Times New Roman" w:hAnsi="Montserrat" w:cs="Arial"/>
          <w:b/>
          <w:bCs/>
          <w:lang w:val="es-ES_tradnl" w:eastAsia="ar-SA"/>
        </w:rPr>
        <w:t>15</w:t>
      </w:r>
      <w:proofErr w:type="gramStart"/>
      <w:r>
        <w:rPr>
          <w:rFonts w:ascii="Montserrat" w:eastAsia="Times New Roman" w:hAnsi="Montserrat" w:cs="Arial"/>
          <w:b/>
          <w:bCs/>
          <w:lang w:val="es-ES_tradnl" w:eastAsia="ar-SA"/>
        </w:rPr>
        <w:t>,17,29,31,32,33,36,38</w:t>
      </w:r>
      <w:proofErr w:type="gramEnd"/>
      <w:r>
        <w:rPr>
          <w:rFonts w:ascii="Montserrat" w:eastAsia="Times New Roman" w:hAnsi="Montserrat" w:cs="Arial"/>
          <w:b/>
          <w:bCs/>
          <w:lang w:val="es-ES_tradnl" w:eastAsia="ar-SA"/>
        </w:rPr>
        <w:t xml:space="preserve"> Y 40 DEL EJERCICIO</w:t>
      </w:r>
      <w:r w:rsidR="00FC4CA4">
        <w:rPr>
          <w:rFonts w:ascii="Montserrat" w:eastAsia="Times New Roman" w:hAnsi="Montserrat" w:cs="Arial"/>
          <w:b/>
          <w:bCs/>
          <w:lang w:val="es-ES_tradnl" w:eastAsia="ar-SA"/>
        </w:rPr>
        <w:t xml:space="preserve"> </w:t>
      </w:r>
      <w:r w:rsidR="00261CF3" w:rsidRPr="00261CF3">
        <w:rPr>
          <w:rFonts w:ascii="Montserrat" w:eastAsia="Times New Roman" w:hAnsi="Montserrat" w:cs="Arial"/>
          <w:b/>
          <w:bCs/>
          <w:lang w:val="es-ES_tradnl" w:eastAsia="ar-SA"/>
        </w:rPr>
        <w:t>2025</w:t>
      </w:r>
    </w:p>
    <w:p w14:paraId="1D64B9CC" w14:textId="77777777" w:rsidR="000758AD" w:rsidRPr="00445349" w:rsidRDefault="000758AD" w:rsidP="003F491F">
      <w:pPr>
        <w:rPr>
          <w:rFonts w:ascii="Montserrat" w:eastAsia="Times New Roman" w:hAnsi="Montserrat" w:cs="Arial"/>
          <w:b/>
          <w:bCs/>
          <w:sz w:val="20"/>
          <w:szCs w:val="20"/>
          <w:lang w:val="es-ES_tradnl" w:eastAsia="ar-SA"/>
        </w:rPr>
      </w:pPr>
      <w:r w:rsidRPr="00445349">
        <w:rPr>
          <w:rFonts w:ascii="Montserrat" w:eastAsia="Times New Roman" w:hAnsi="Montserrat" w:cs="Arial"/>
          <w:b/>
          <w:bCs/>
          <w:sz w:val="20"/>
          <w:szCs w:val="20"/>
          <w:lang w:val="es-ES_tradnl" w:eastAsia="ar-SA"/>
        </w:rPr>
        <w:br w:type="page"/>
      </w:r>
    </w:p>
    <w:p w14:paraId="3C3879E9" w14:textId="267C6D31" w:rsidR="00DA2E09" w:rsidRDefault="00DA2E09" w:rsidP="003F491F">
      <w:pPr>
        <w:suppressAutoHyphens/>
        <w:spacing w:line="276" w:lineRule="auto"/>
        <w:jc w:val="center"/>
        <w:rPr>
          <w:rFonts w:ascii="Montserrat" w:eastAsia="Times New Roman" w:hAnsi="Montserrat" w:cs="Arial"/>
          <w:b/>
          <w:bCs/>
          <w:sz w:val="20"/>
          <w:szCs w:val="20"/>
          <w:lang w:val="es-ES_tradnl" w:eastAsia="ar-SA"/>
        </w:rPr>
      </w:pPr>
      <w:bookmarkStart w:id="0" w:name="_Toc398719462"/>
      <w:bookmarkStart w:id="1" w:name="_Toc405564391"/>
      <w:bookmarkStart w:id="2" w:name="_Toc405564509"/>
      <w:bookmarkStart w:id="3" w:name="_Toc405564608"/>
      <w:bookmarkStart w:id="4" w:name="_Toc405972053"/>
      <w:bookmarkStart w:id="5" w:name="_Toc405973743"/>
      <w:bookmarkStart w:id="6" w:name="_Toc405974306"/>
      <w:bookmarkStart w:id="7" w:name="_Toc405974526"/>
      <w:bookmarkStart w:id="8" w:name="_Toc368043447"/>
      <w:bookmarkStart w:id="9" w:name="_Toc368043521"/>
      <w:bookmarkStart w:id="10" w:name="_Toc368054985"/>
      <w:bookmarkStart w:id="11" w:name="_Toc368650755"/>
      <w:bookmarkStart w:id="12" w:name="_Toc369008309"/>
      <w:r>
        <w:rPr>
          <w:rFonts w:ascii="Montserrat" w:eastAsia="Times New Roman" w:hAnsi="Montserrat" w:cs="Arial"/>
          <w:b/>
          <w:bCs/>
          <w:sz w:val="20"/>
          <w:szCs w:val="20"/>
          <w:lang w:val="es-ES_tradnl" w:eastAsia="ar-SA"/>
        </w:rPr>
        <w:lastRenderedPageBreak/>
        <w:t xml:space="preserve">Convocatoria a la </w:t>
      </w:r>
    </w:p>
    <w:p w14:paraId="5DA9BF54" w14:textId="31A0D107" w:rsidR="00C00E80" w:rsidRDefault="00C00E80" w:rsidP="003F491F">
      <w:pPr>
        <w:suppressAutoHyphens/>
        <w:spacing w:line="276" w:lineRule="auto"/>
        <w:jc w:val="center"/>
        <w:rPr>
          <w:rFonts w:ascii="Montserrat" w:eastAsia="Times New Roman" w:hAnsi="Montserrat" w:cs="Arial"/>
          <w:b/>
          <w:bCs/>
          <w:sz w:val="20"/>
          <w:szCs w:val="20"/>
          <w:lang w:val="es-ES_tradnl" w:eastAsia="ar-SA"/>
        </w:rPr>
      </w:pPr>
      <w:r w:rsidRPr="00445349">
        <w:rPr>
          <w:rFonts w:ascii="Montserrat" w:eastAsia="Times New Roman" w:hAnsi="Montserrat" w:cs="Arial"/>
          <w:b/>
          <w:bCs/>
          <w:sz w:val="20"/>
          <w:szCs w:val="20"/>
          <w:lang w:val="es-ES_tradnl" w:eastAsia="ar-SA"/>
        </w:rPr>
        <w:t xml:space="preserve">Licitación Pública Electrónica </w:t>
      </w:r>
      <w:r w:rsidR="00FC4CA4">
        <w:rPr>
          <w:rFonts w:ascii="Montserrat" w:eastAsia="Times New Roman" w:hAnsi="Montserrat" w:cs="Arial"/>
          <w:b/>
          <w:bCs/>
          <w:sz w:val="20"/>
          <w:szCs w:val="20"/>
          <w:lang w:val="es-ES_tradnl" w:eastAsia="ar-SA"/>
        </w:rPr>
        <w:t>Intern</w:t>
      </w:r>
      <w:r w:rsidRPr="00445349">
        <w:rPr>
          <w:rFonts w:ascii="Montserrat" w:eastAsia="Times New Roman" w:hAnsi="Montserrat" w:cs="Arial"/>
          <w:b/>
          <w:bCs/>
          <w:sz w:val="20"/>
          <w:szCs w:val="20"/>
          <w:lang w:val="es-ES_tradnl" w:eastAsia="ar-SA"/>
        </w:rPr>
        <w:t xml:space="preserve">acional </w:t>
      </w:r>
    </w:p>
    <w:p w14:paraId="017FC73F" w14:textId="36F595F9" w:rsidR="00FC4CA4" w:rsidRPr="00445349" w:rsidRDefault="00FC4CA4" w:rsidP="003F491F">
      <w:pPr>
        <w:suppressAutoHyphens/>
        <w:spacing w:line="276" w:lineRule="auto"/>
        <w:jc w:val="center"/>
        <w:rPr>
          <w:rFonts w:ascii="Montserrat" w:eastAsia="Times New Roman" w:hAnsi="Montserrat" w:cs="Arial"/>
          <w:b/>
          <w:bCs/>
          <w:sz w:val="20"/>
          <w:szCs w:val="20"/>
          <w:lang w:val="es-ES_tradnl" w:eastAsia="ar-SA"/>
        </w:rPr>
      </w:pPr>
      <w:r>
        <w:rPr>
          <w:rFonts w:ascii="Montserrat" w:eastAsia="Times New Roman" w:hAnsi="Montserrat" w:cs="Arial"/>
          <w:b/>
          <w:bCs/>
          <w:sz w:val="20"/>
          <w:szCs w:val="20"/>
          <w:lang w:val="es-ES_tradnl" w:eastAsia="ar-SA"/>
        </w:rPr>
        <w:t>Bajo Cobertura de Tratados</w:t>
      </w:r>
    </w:p>
    <w:p w14:paraId="541DD1A1" w14:textId="77777777" w:rsidR="00C00E80" w:rsidRPr="00445349" w:rsidRDefault="00C00E80" w:rsidP="003F491F">
      <w:pPr>
        <w:suppressAutoHyphens/>
        <w:spacing w:line="276" w:lineRule="auto"/>
        <w:jc w:val="center"/>
        <w:rPr>
          <w:rFonts w:ascii="Montserrat" w:eastAsia="Times New Roman" w:hAnsi="Montserrat" w:cs="Arial"/>
          <w:b/>
          <w:bCs/>
          <w:sz w:val="20"/>
          <w:szCs w:val="20"/>
          <w:lang w:val="es-ES_tradnl" w:eastAsia="ar-SA"/>
        </w:rPr>
      </w:pPr>
      <w:r w:rsidRPr="00445349">
        <w:rPr>
          <w:rFonts w:ascii="Montserrat" w:eastAsia="Times New Roman" w:hAnsi="Montserrat" w:cs="Arial"/>
          <w:b/>
          <w:bCs/>
          <w:sz w:val="20"/>
          <w:szCs w:val="20"/>
          <w:lang w:val="es-ES_tradnl" w:eastAsia="ar-SA"/>
        </w:rPr>
        <w:t xml:space="preserve"> </w:t>
      </w:r>
    </w:p>
    <w:bookmarkEnd w:id="0"/>
    <w:bookmarkEnd w:id="1"/>
    <w:bookmarkEnd w:id="2"/>
    <w:bookmarkEnd w:id="3"/>
    <w:bookmarkEnd w:id="4"/>
    <w:bookmarkEnd w:id="5"/>
    <w:bookmarkEnd w:id="6"/>
    <w:bookmarkEnd w:id="7"/>
    <w:p w14:paraId="16FFFEB5" w14:textId="18311977" w:rsidR="00AA1954" w:rsidRPr="00445349" w:rsidRDefault="001F70E8" w:rsidP="003F491F">
      <w:pPr>
        <w:spacing w:line="276" w:lineRule="auto"/>
        <w:jc w:val="center"/>
        <w:rPr>
          <w:rFonts w:ascii="Montserrat" w:hAnsi="Montserrat" w:cs="Arial"/>
          <w:sz w:val="20"/>
          <w:szCs w:val="20"/>
          <w:lang w:val="it-IT"/>
        </w:rPr>
      </w:pPr>
      <w:r>
        <w:rPr>
          <w:rFonts w:ascii="Montserrat" w:eastAsia="Times New Roman" w:hAnsi="Montserrat" w:cs="Arial"/>
          <w:b/>
          <w:bCs/>
          <w:sz w:val="20"/>
          <w:szCs w:val="20"/>
          <w:lang w:val="es-ES_tradnl" w:eastAsia="ar-SA"/>
        </w:rPr>
        <w:t>LA</w:t>
      </w:r>
      <w:r w:rsidR="00D63436">
        <w:rPr>
          <w:rFonts w:ascii="Montserrat" w:eastAsia="Times New Roman" w:hAnsi="Montserrat" w:cs="Arial"/>
          <w:b/>
          <w:bCs/>
          <w:sz w:val="20"/>
          <w:szCs w:val="20"/>
          <w:lang w:val="es-ES_tradnl" w:eastAsia="ar-SA"/>
        </w:rPr>
        <w:t>-</w:t>
      </w:r>
      <w:r w:rsidR="0058185D" w:rsidRPr="0058185D">
        <w:rPr>
          <w:rFonts w:ascii="Montserrat" w:eastAsia="Times New Roman" w:hAnsi="Montserrat" w:cs="Arial"/>
          <w:b/>
          <w:bCs/>
          <w:sz w:val="20"/>
          <w:szCs w:val="20"/>
          <w:lang w:val="es-ES_tradnl" w:eastAsia="ar-SA"/>
        </w:rPr>
        <w:t>50-GYR-050GYR027-</w:t>
      </w:r>
      <w:r w:rsidR="00FC4CA4">
        <w:rPr>
          <w:rFonts w:ascii="Montserrat" w:eastAsia="Times New Roman" w:hAnsi="Montserrat" w:cs="Arial"/>
          <w:b/>
          <w:bCs/>
          <w:sz w:val="20"/>
          <w:szCs w:val="20"/>
          <w:lang w:val="es-ES_tradnl" w:eastAsia="ar-SA"/>
        </w:rPr>
        <w:t>T</w:t>
      </w:r>
      <w:r w:rsidR="00BD5B1E">
        <w:rPr>
          <w:rFonts w:ascii="Montserrat" w:eastAsia="Times New Roman" w:hAnsi="Montserrat" w:cs="Arial"/>
          <w:b/>
          <w:bCs/>
          <w:sz w:val="20"/>
          <w:szCs w:val="20"/>
          <w:lang w:val="es-ES_tradnl" w:eastAsia="ar-SA"/>
        </w:rPr>
        <w:t>-</w:t>
      </w:r>
      <w:r>
        <w:rPr>
          <w:rFonts w:ascii="Montserrat" w:eastAsia="Times New Roman" w:hAnsi="Montserrat" w:cs="Arial"/>
          <w:b/>
          <w:bCs/>
          <w:sz w:val="20"/>
          <w:szCs w:val="20"/>
          <w:lang w:val="es-ES_tradnl" w:eastAsia="ar-SA"/>
        </w:rPr>
        <w:t>106-</w:t>
      </w:r>
      <w:r w:rsidR="0058185D" w:rsidRPr="0058185D">
        <w:rPr>
          <w:rFonts w:ascii="Montserrat" w:eastAsia="Times New Roman" w:hAnsi="Montserrat" w:cs="Arial"/>
          <w:b/>
          <w:bCs/>
          <w:sz w:val="20"/>
          <w:szCs w:val="20"/>
          <w:lang w:val="es-ES_tradnl" w:eastAsia="ar-SA"/>
        </w:rPr>
        <w:t>202</w:t>
      </w:r>
      <w:r w:rsidR="00704738">
        <w:rPr>
          <w:rFonts w:ascii="Montserrat" w:eastAsia="Times New Roman" w:hAnsi="Montserrat" w:cs="Arial"/>
          <w:b/>
          <w:bCs/>
          <w:sz w:val="20"/>
          <w:szCs w:val="20"/>
          <w:lang w:val="es-ES_tradnl" w:eastAsia="ar-SA"/>
        </w:rPr>
        <w:t>5</w:t>
      </w:r>
    </w:p>
    <w:p w14:paraId="49484B0A" w14:textId="77777777" w:rsidR="000B51AB" w:rsidRDefault="000B51AB" w:rsidP="003F491F">
      <w:pPr>
        <w:spacing w:line="276" w:lineRule="auto"/>
        <w:jc w:val="center"/>
        <w:rPr>
          <w:rFonts w:ascii="Montserrat" w:hAnsi="Montserrat" w:cs="Arial"/>
          <w:sz w:val="20"/>
          <w:szCs w:val="20"/>
          <w:lang w:val="it-IT"/>
        </w:rPr>
      </w:pPr>
      <w:bookmarkStart w:id="13" w:name="_Toc393217950"/>
      <w:bookmarkStart w:id="14" w:name="_Toc405972054"/>
      <w:bookmarkStart w:id="15" w:name="_Toc405973744"/>
      <w:bookmarkStart w:id="16" w:name="_Toc405974307"/>
      <w:bookmarkStart w:id="17" w:name="_Toc405974527"/>
    </w:p>
    <w:p w14:paraId="7DEA2143" w14:textId="77777777" w:rsidR="002A49B0" w:rsidRPr="00445349" w:rsidRDefault="002A49B0" w:rsidP="003F491F">
      <w:pPr>
        <w:spacing w:line="276" w:lineRule="auto"/>
        <w:jc w:val="center"/>
        <w:rPr>
          <w:rFonts w:ascii="Montserrat" w:hAnsi="Montserrat" w:cs="Arial"/>
          <w:sz w:val="20"/>
          <w:szCs w:val="20"/>
          <w:lang w:val="it-IT"/>
        </w:rPr>
      </w:pPr>
    </w:p>
    <w:p w14:paraId="74073FB6" w14:textId="77777777" w:rsidR="005E4709" w:rsidRPr="00445349" w:rsidRDefault="005E4709" w:rsidP="003F491F">
      <w:pPr>
        <w:spacing w:line="276" w:lineRule="auto"/>
        <w:jc w:val="center"/>
        <w:rPr>
          <w:rFonts w:ascii="Montserrat" w:eastAsia="Batang" w:hAnsi="Montserrat" w:cs="Arial"/>
          <w:b/>
          <w:smallCaps/>
          <w:sz w:val="20"/>
          <w:szCs w:val="20"/>
          <w:lang w:val="pt-BR" w:eastAsia="es-MX"/>
        </w:rPr>
      </w:pPr>
      <w:r w:rsidRPr="00445349">
        <w:rPr>
          <w:rFonts w:ascii="Montserrat" w:eastAsia="Batang" w:hAnsi="Montserrat" w:cs="Arial"/>
          <w:b/>
          <w:smallCaps/>
          <w:sz w:val="20"/>
          <w:szCs w:val="20"/>
          <w:lang w:val="pt-BR" w:eastAsia="es-MX"/>
        </w:rPr>
        <w:t>C O N V O C A T O R I A</w:t>
      </w:r>
      <w:bookmarkEnd w:id="8"/>
      <w:bookmarkEnd w:id="9"/>
      <w:bookmarkEnd w:id="10"/>
      <w:bookmarkEnd w:id="11"/>
      <w:bookmarkEnd w:id="12"/>
      <w:bookmarkEnd w:id="13"/>
      <w:bookmarkEnd w:id="14"/>
      <w:bookmarkEnd w:id="15"/>
      <w:bookmarkEnd w:id="16"/>
      <w:bookmarkEnd w:id="17"/>
    </w:p>
    <w:p w14:paraId="55241F94" w14:textId="77777777" w:rsidR="005E4709" w:rsidRPr="00445349" w:rsidRDefault="005E4709" w:rsidP="003F491F">
      <w:pPr>
        <w:spacing w:line="276" w:lineRule="auto"/>
        <w:ind w:left="900" w:hanging="900"/>
        <w:rPr>
          <w:rFonts w:ascii="Montserrat" w:hAnsi="Montserrat" w:cs="Arial"/>
          <w:spacing w:val="4"/>
          <w:sz w:val="20"/>
          <w:szCs w:val="20"/>
          <w:lang w:val="it-IT"/>
        </w:rPr>
      </w:pPr>
    </w:p>
    <w:p w14:paraId="65DC5159" w14:textId="6A5BDF95" w:rsidR="003C1FEB" w:rsidRPr="003C1FEB" w:rsidRDefault="005E4709" w:rsidP="003C1FEB">
      <w:pPr>
        <w:spacing w:line="360" w:lineRule="auto"/>
        <w:jc w:val="both"/>
        <w:rPr>
          <w:rFonts w:ascii="Montserrat" w:eastAsia="Calibri" w:hAnsi="Montserrat" w:cs="Arial"/>
          <w:sz w:val="20"/>
          <w:szCs w:val="20"/>
          <w:lang w:eastAsia="es-MX"/>
        </w:rPr>
      </w:pPr>
      <w:r w:rsidRPr="00445349">
        <w:rPr>
          <w:rFonts w:ascii="Montserrat" w:eastAsia="Calibri" w:hAnsi="Montserrat" w:cs="Arial"/>
          <w:sz w:val="20"/>
          <w:szCs w:val="20"/>
          <w:lang w:eastAsia="es-MX"/>
        </w:rPr>
        <w:t>El Instituto Mexicano del Seguro Social a quien en lo sucesivo se le denominará</w:t>
      </w:r>
      <w:r w:rsidR="00CE436E" w:rsidRPr="00445349">
        <w:rPr>
          <w:rFonts w:ascii="Montserrat" w:eastAsia="Calibri" w:hAnsi="Montserrat" w:cs="Arial"/>
          <w:sz w:val="20"/>
          <w:szCs w:val="20"/>
          <w:lang w:eastAsia="es-MX"/>
        </w:rPr>
        <w:t xml:space="preserve"> el “</w:t>
      </w:r>
      <w:r w:rsidRPr="00445349">
        <w:rPr>
          <w:rFonts w:ascii="Montserrat" w:eastAsia="Calibri" w:hAnsi="Montserrat" w:cs="Arial"/>
          <w:sz w:val="20"/>
          <w:szCs w:val="20"/>
          <w:lang w:eastAsia="es-MX"/>
        </w:rPr>
        <w:t>IMSS</w:t>
      </w:r>
      <w:r w:rsidR="00C00E80" w:rsidRPr="00445349">
        <w:rPr>
          <w:rFonts w:ascii="Montserrat" w:eastAsia="Calibri" w:hAnsi="Montserrat" w:cs="Arial"/>
          <w:sz w:val="20"/>
          <w:szCs w:val="20"/>
          <w:lang w:eastAsia="es-MX"/>
        </w:rPr>
        <w:t>”</w:t>
      </w:r>
      <w:r w:rsidRPr="00445349">
        <w:rPr>
          <w:rFonts w:ascii="Montserrat" w:eastAsia="Calibri" w:hAnsi="Montserrat" w:cs="Arial"/>
          <w:sz w:val="20"/>
          <w:szCs w:val="20"/>
          <w:lang w:eastAsia="es-MX"/>
        </w:rPr>
        <w:t xml:space="preserve">, en cumplimiento a las disposiciones que establecen el artículo </w:t>
      </w:r>
      <w:r w:rsidRPr="00445349">
        <w:rPr>
          <w:rFonts w:ascii="Montserrat" w:eastAsia="Calibri" w:hAnsi="Montserrat" w:cs="Arial"/>
          <w:b/>
          <w:sz w:val="20"/>
          <w:szCs w:val="20"/>
          <w:lang w:eastAsia="es-MX"/>
        </w:rPr>
        <w:t>134</w:t>
      </w:r>
      <w:r w:rsidRPr="00445349">
        <w:rPr>
          <w:rFonts w:ascii="Montserrat" w:eastAsia="Calibri" w:hAnsi="Montserrat" w:cs="Arial"/>
          <w:sz w:val="20"/>
          <w:szCs w:val="20"/>
          <w:lang w:eastAsia="es-MX"/>
        </w:rPr>
        <w:t xml:space="preserve"> de la Constitución Política de los Estados Unidos Mexicanos, y el Título Segundo “</w:t>
      </w:r>
      <w:r w:rsidRPr="00445349">
        <w:rPr>
          <w:rFonts w:ascii="Montserrat" w:eastAsia="Calibri" w:hAnsi="Montserrat" w:cs="Arial"/>
          <w:i/>
          <w:sz w:val="20"/>
          <w:szCs w:val="20"/>
          <w:lang w:eastAsia="es-MX"/>
        </w:rPr>
        <w:t>De los Procedimientos de Contratación</w:t>
      </w:r>
      <w:r w:rsidRPr="00445349">
        <w:rPr>
          <w:rFonts w:ascii="Montserrat" w:eastAsia="Calibri" w:hAnsi="Montserrat" w:cs="Arial"/>
          <w:sz w:val="20"/>
          <w:szCs w:val="20"/>
          <w:lang w:eastAsia="es-MX"/>
        </w:rPr>
        <w:t>”, Capítulo Primero “</w:t>
      </w:r>
      <w:r w:rsidRPr="00445349">
        <w:rPr>
          <w:rFonts w:ascii="Montserrat" w:eastAsia="Calibri" w:hAnsi="Montserrat" w:cs="Arial"/>
          <w:i/>
          <w:sz w:val="20"/>
          <w:szCs w:val="20"/>
          <w:lang w:eastAsia="es-MX"/>
        </w:rPr>
        <w:t>Generalidades</w:t>
      </w:r>
      <w:r w:rsidRPr="00445349">
        <w:rPr>
          <w:rFonts w:ascii="Montserrat" w:eastAsia="Calibri" w:hAnsi="Montserrat" w:cs="Arial"/>
          <w:sz w:val="20"/>
          <w:szCs w:val="20"/>
          <w:lang w:eastAsia="es-MX"/>
        </w:rPr>
        <w:t>”, Capítulo Segundo “</w:t>
      </w:r>
      <w:r w:rsidRPr="00445349">
        <w:rPr>
          <w:rFonts w:ascii="Montserrat" w:eastAsia="Calibri" w:hAnsi="Montserrat" w:cs="Arial"/>
          <w:i/>
          <w:sz w:val="20"/>
          <w:szCs w:val="20"/>
          <w:lang w:eastAsia="es-MX"/>
        </w:rPr>
        <w:t>De la Licitación Pública</w:t>
      </w:r>
      <w:r w:rsidRPr="00445349">
        <w:rPr>
          <w:rFonts w:ascii="Montserrat" w:eastAsia="Calibri" w:hAnsi="Montserrat" w:cs="Arial"/>
          <w:sz w:val="20"/>
          <w:szCs w:val="20"/>
          <w:lang w:eastAsia="es-MX"/>
        </w:rPr>
        <w:t xml:space="preserve">” y los artículos </w:t>
      </w:r>
      <w:r w:rsidR="00811D97">
        <w:rPr>
          <w:rFonts w:ascii="Montserrat" w:eastAsia="Calibri" w:hAnsi="Montserrat" w:cs="Arial"/>
          <w:b/>
          <w:sz w:val="20"/>
          <w:szCs w:val="20"/>
          <w:lang w:eastAsia="es-MX"/>
        </w:rPr>
        <w:t>35</w:t>
      </w:r>
      <w:r w:rsidR="00C00E80" w:rsidRPr="00445349">
        <w:rPr>
          <w:rFonts w:ascii="Montserrat" w:eastAsia="Calibri" w:hAnsi="Montserrat" w:cs="Arial"/>
          <w:b/>
          <w:sz w:val="20"/>
          <w:szCs w:val="20"/>
          <w:lang w:eastAsia="es-MX"/>
        </w:rPr>
        <w:t xml:space="preserve"> fracción I, </w:t>
      </w:r>
      <w:r w:rsidR="00811D97">
        <w:rPr>
          <w:rFonts w:ascii="Montserrat" w:eastAsia="Calibri" w:hAnsi="Montserrat" w:cs="Arial"/>
          <w:b/>
          <w:sz w:val="20"/>
          <w:szCs w:val="20"/>
          <w:lang w:eastAsia="es-MX"/>
        </w:rPr>
        <w:t>36, 39</w:t>
      </w:r>
      <w:r w:rsidR="00C00E80" w:rsidRPr="00445349">
        <w:rPr>
          <w:rFonts w:ascii="Montserrat" w:eastAsia="Calibri" w:hAnsi="Montserrat" w:cs="Arial"/>
          <w:b/>
          <w:sz w:val="20"/>
          <w:szCs w:val="20"/>
          <w:lang w:eastAsia="es-MX"/>
        </w:rPr>
        <w:t xml:space="preserve"> fracción </w:t>
      </w:r>
      <w:r w:rsidR="00BD5B1E">
        <w:rPr>
          <w:rFonts w:ascii="Montserrat" w:eastAsia="Calibri" w:hAnsi="Montserrat" w:cs="Arial"/>
          <w:b/>
          <w:sz w:val="20"/>
          <w:szCs w:val="20"/>
          <w:lang w:eastAsia="es-MX"/>
        </w:rPr>
        <w:t>I</w:t>
      </w:r>
      <w:r w:rsidR="00C00E80" w:rsidRPr="00A8691E">
        <w:rPr>
          <w:rFonts w:ascii="Montserrat" w:eastAsia="Calibri" w:hAnsi="Montserrat" w:cs="Arial"/>
          <w:b/>
          <w:sz w:val="20"/>
          <w:szCs w:val="20"/>
          <w:lang w:eastAsia="es-MX"/>
        </w:rPr>
        <w:t>I</w:t>
      </w:r>
      <w:r w:rsidR="003157D1" w:rsidRPr="00A8691E">
        <w:rPr>
          <w:rFonts w:ascii="Montserrat" w:eastAsia="Calibri" w:hAnsi="Montserrat" w:cs="Arial"/>
          <w:b/>
          <w:sz w:val="20"/>
          <w:szCs w:val="20"/>
          <w:lang w:eastAsia="es-MX"/>
        </w:rPr>
        <w:t>,</w:t>
      </w:r>
      <w:r w:rsidR="003157D1" w:rsidRPr="00445349">
        <w:rPr>
          <w:rFonts w:ascii="Montserrat" w:eastAsia="Calibri" w:hAnsi="Montserrat" w:cs="Arial"/>
          <w:b/>
          <w:sz w:val="20"/>
          <w:szCs w:val="20"/>
          <w:lang w:eastAsia="es-MX"/>
        </w:rPr>
        <w:t xml:space="preserve"> </w:t>
      </w:r>
      <w:r w:rsidR="00CC4EE2">
        <w:rPr>
          <w:rFonts w:ascii="Montserrat" w:eastAsia="Calibri" w:hAnsi="Montserrat" w:cs="Arial"/>
          <w:b/>
          <w:sz w:val="20"/>
          <w:szCs w:val="20"/>
          <w:lang w:eastAsia="es-MX"/>
        </w:rPr>
        <w:t>41</w:t>
      </w:r>
      <w:r w:rsidR="005C6A7D">
        <w:rPr>
          <w:rFonts w:ascii="Montserrat" w:eastAsia="Calibri" w:hAnsi="Montserrat" w:cs="Arial"/>
          <w:b/>
          <w:sz w:val="20"/>
          <w:szCs w:val="20"/>
          <w:lang w:eastAsia="es-MX"/>
        </w:rPr>
        <w:t>,</w:t>
      </w:r>
      <w:r w:rsidR="00CC4EE2">
        <w:rPr>
          <w:rFonts w:ascii="Montserrat" w:eastAsia="Calibri" w:hAnsi="Montserrat" w:cs="Arial"/>
          <w:b/>
          <w:sz w:val="20"/>
          <w:szCs w:val="20"/>
          <w:lang w:eastAsia="es-MX"/>
        </w:rPr>
        <w:t xml:space="preserve"> </w:t>
      </w:r>
      <w:r w:rsidR="005C6A7D">
        <w:rPr>
          <w:rFonts w:ascii="Montserrat" w:eastAsia="Calibri" w:hAnsi="Montserrat" w:cs="Arial"/>
          <w:b/>
          <w:sz w:val="20"/>
          <w:szCs w:val="20"/>
          <w:lang w:eastAsia="es-MX"/>
        </w:rPr>
        <w:t xml:space="preserve">68 </w:t>
      </w:r>
      <w:r w:rsidR="00CC4EE2">
        <w:rPr>
          <w:rFonts w:ascii="Montserrat" w:eastAsia="Calibri" w:hAnsi="Montserrat" w:cs="Arial"/>
          <w:b/>
          <w:sz w:val="20"/>
          <w:szCs w:val="20"/>
          <w:lang w:eastAsia="es-MX"/>
        </w:rPr>
        <w:t>y 8</w:t>
      </w:r>
      <w:r w:rsidR="005C6A7D">
        <w:rPr>
          <w:rFonts w:ascii="Montserrat" w:eastAsia="Calibri" w:hAnsi="Montserrat" w:cs="Arial"/>
          <w:b/>
          <w:sz w:val="20"/>
          <w:szCs w:val="20"/>
          <w:lang w:eastAsia="es-MX"/>
        </w:rPr>
        <w:t>6</w:t>
      </w:r>
      <w:r w:rsidRPr="00445349">
        <w:rPr>
          <w:rFonts w:ascii="Montserrat" w:eastAsia="Calibri" w:hAnsi="Montserrat" w:cs="Arial"/>
          <w:sz w:val="20"/>
          <w:szCs w:val="20"/>
          <w:lang w:eastAsia="es-MX"/>
        </w:rPr>
        <w:t xml:space="preserve"> de la Ley de Adquisiciones, Arrendamientos y Servicios del Sector Público, en lo sucesivo “LAASSP”; y los correlativos de su Reglamento en lo sucesivo “RLAASSP”; </w:t>
      </w:r>
      <w:r w:rsidR="006A5BAC" w:rsidRPr="00445349">
        <w:rPr>
          <w:rFonts w:ascii="Montserrat" w:hAnsi="Montserrat" w:cs="Arial"/>
          <w:sz w:val="20"/>
          <w:szCs w:val="20"/>
          <w:lang w:val="es-ES_tradnl"/>
        </w:rPr>
        <w:t xml:space="preserve">las </w:t>
      </w:r>
      <w:r w:rsidR="00463E60" w:rsidRPr="00445349">
        <w:rPr>
          <w:rFonts w:ascii="Montserrat" w:hAnsi="Montserrat" w:cs="Arial"/>
          <w:i/>
          <w:sz w:val="20"/>
          <w:szCs w:val="20"/>
          <w:lang w:val="es-ES_tradnl"/>
        </w:rPr>
        <w:t>“</w:t>
      </w:r>
      <w:r w:rsidR="006A5BAC" w:rsidRPr="00445349">
        <w:rPr>
          <w:rFonts w:ascii="Montserrat" w:hAnsi="Montserrat" w:cs="Arial"/>
          <w:i/>
          <w:sz w:val="20"/>
          <w:szCs w:val="20"/>
          <w:lang w:val="es-ES_tradnl"/>
        </w:rPr>
        <w:t>Reglas para la celebración de licitaciones públicas internacionales bajo la cobertura de tratados suscritos por los Estados Unidos Mexicanos</w:t>
      </w:r>
      <w:r w:rsidR="00463E60" w:rsidRPr="00445349">
        <w:rPr>
          <w:rFonts w:ascii="Montserrat" w:eastAsia="Calibri" w:hAnsi="Montserrat" w:cs="Arial"/>
          <w:sz w:val="20"/>
          <w:szCs w:val="20"/>
          <w:lang w:eastAsia="es-MX"/>
        </w:rPr>
        <w:t>”</w:t>
      </w:r>
      <w:r w:rsidR="006A5BAC" w:rsidRPr="00445349">
        <w:rPr>
          <w:rFonts w:ascii="Montserrat" w:eastAsia="Calibri" w:hAnsi="Montserrat" w:cs="Arial"/>
          <w:sz w:val="20"/>
          <w:szCs w:val="20"/>
          <w:lang w:eastAsia="es-MX"/>
        </w:rPr>
        <w:t xml:space="preserve">, </w:t>
      </w:r>
      <w:r w:rsidRPr="00445349">
        <w:rPr>
          <w:rFonts w:ascii="Montserrat" w:eastAsia="Calibri" w:hAnsi="Montserrat" w:cs="Arial"/>
          <w:sz w:val="20"/>
          <w:szCs w:val="20"/>
          <w:lang w:eastAsia="es-MX"/>
        </w:rPr>
        <w:t xml:space="preserve">así como el </w:t>
      </w:r>
      <w:r w:rsidRPr="00445349">
        <w:rPr>
          <w:rFonts w:ascii="Montserrat" w:eastAsia="Calibri" w:hAnsi="Montserrat" w:cs="Arial"/>
          <w:i/>
          <w:sz w:val="20"/>
          <w:szCs w:val="20"/>
          <w:lang w:eastAsia="es-MX"/>
        </w:rPr>
        <w:t>“</w:t>
      </w:r>
      <w:r w:rsidR="007D6FEE" w:rsidRPr="00445349">
        <w:rPr>
          <w:rFonts w:ascii="Montserrat" w:eastAsia="Calibri" w:hAnsi="Montserrat" w:cs="Arial"/>
          <w:i/>
          <w:sz w:val="20"/>
          <w:szCs w:val="20"/>
          <w:lang w:eastAsia="es-MX"/>
        </w:rPr>
        <w:t xml:space="preserve">Acuerdo por el que se expide el </w:t>
      </w:r>
      <w:r w:rsidRPr="00445349">
        <w:rPr>
          <w:rFonts w:ascii="Montserrat" w:eastAsia="Calibri" w:hAnsi="Montserrat" w:cs="Arial"/>
          <w:i/>
          <w:sz w:val="20"/>
          <w:szCs w:val="20"/>
          <w:lang w:eastAsia="es-MX"/>
        </w:rPr>
        <w:t>Protocolo de actuación en materia de contratacio</w:t>
      </w:r>
      <w:r w:rsidR="007D6FEE" w:rsidRPr="00445349">
        <w:rPr>
          <w:rFonts w:ascii="Montserrat" w:eastAsia="Calibri" w:hAnsi="Montserrat" w:cs="Arial"/>
          <w:i/>
          <w:sz w:val="20"/>
          <w:szCs w:val="20"/>
          <w:lang w:eastAsia="es-MX"/>
        </w:rPr>
        <w:t>nes públicas, otorgamiento y pró</w:t>
      </w:r>
      <w:r w:rsidRPr="00445349">
        <w:rPr>
          <w:rFonts w:ascii="Montserrat" w:eastAsia="Calibri" w:hAnsi="Montserrat" w:cs="Arial"/>
          <w:i/>
          <w:sz w:val="20"/>
          <w:szCs w:val="20"/>
          <w:lang w:eastAsia="es-MX"/>
        </w:rPr>
        <w:t>rroga de licencias, permisos, autorizaciones y concesiones</w:t>
      </w:r>
      <w:r w:rsidRPr="00445349">
        <w:rPr>
          <w:rFonts w:ascii="Montserrat" w:eastAsia="Calibri" w:hAnsi="Montserrat" w:cs="Arial"/>
          <w:sz w:val="20"/>
          <w:szCs w:val="20"/>
          <w:lang w:eastAsia="es-MX"/>
        </w:rPr>
        <w:t xml:space="preserve">” publicado en el </w:t>
      </w:r>
      <w:r w:rsidR="006A5BAC" w:rsidRPr="00445349">
        <w:rPr>
          <w:rFonts w:ascii="Montserrat" w:eastAsia="Calibri" w:hAnsi="Montserrat" w:cs="Arial"/>
          <w:sz w:val="20"/>
          <w:szCs w:val="20"/>
          <w:lang w:eastAsia="es-MX"/>
        </w:rPr>
        <w:t>D</w:t>
      </w:r>
      <w:r w:rsidR="00CE436E" w:rsidRPr="00445349">
        <w:rPr>
          <w:rFonts w:ascii="Montserrat" w:eastAsia="Calibri" w:hAnsi="Montserrat" w:cs="Arial"/>
          <w:sz w:val="20"/>
          <w:szCs w:val="20"/>
          <w:lang w:eastAsia="es-MX"/>
        </w:rPr>
        <w:t>iario Oficial de la Federación, en adelante el D</w:t>
      </w:r>
      <w:r w:rsidR="006A5BAC" w:rsidRPr="00445349">
        <w:rPr>
          <w:rFonts w:ascii="Montserrat" w:eastAsia="Calibri" w:hAnsi="Montserrat" w:cs="Arial"/>
          <w:sz w:val="20"/>
          <w:szCs w:val="20"/>
          <w:lang w:eastAsia="es-MX"/>
        </w:rPr>
        <w:t>OF</w:t>
      </w:r>
      <w:r w:rsidR="00CE436E" w:rsidRPr="00445349">
        <w:rPr>
          <w:rFonts w:ascii="Montserrat" w:eastAsia="Calibri" w:hAnsi="Montserrat" w:cs="Arial"/>
          <w:sz w:val="20"/>
          <w:szCs w:val="20"/>
          <w:lang w:eastAsia="es-MX"/>
        </w:rPr>
        <w:t>,</w:t>
      </w:r>
      <w:r w:rsidRPr="00445349">
        <w:rPr>
          <w:rFonts w:ascii="Montserrat" w:eastAsia="Calibri" w:hAnsi="Montserrat" w:cs="Arial"/>
          <w:sz w:val="20"/>
          <w:szCs w:val="20"/>
          <w:lang w:eastAsia="es-MX"/>
        </w:rPr>
        <w:t xml:space="preserve"> el 20 de agosto del 2015 y </w:t>
      </w:r>
      <w:r w:rsidR="00CE436E" w:rsidRPr="00445349">
        <w:rPr>
          <w:rFonts w:ascii="Montserrat" w:eastAsia="Calibri" w:hAnsi="Montserrat" w:cs="Arial"/>
          <w:sz w:val="20"/>
          <w:szCs w:val="20"/>
          <w:lang w:eastAsia="es-MX"/>
        </w:rPr>
        <w:t xml:space="preserve">sus modificaciones </w:t>
      </w:r>
      <w:r w:rsidRPr="00445349">
        <w:rPr>
          <w:rFonts w:ascii="Montserrat" w:eastAsia="Calibri" w:hAnsi="Montserrat" w:cs="Arial"/>
          <w:sz w:val="20"/>
          <w:szCs w:val="20"/>
          <w:lang w:eastAsia="es-MX"/>
        </w:rPr>
        <w:t>publicado</w:t>
      </w:r>
      <w:r w:rsidR="007D6FEE" w:rsidRPr="00445349">
        <w:rPr>
          <w:rFonts w:ascii="Montserrat" w:eastAsia="Calibri" w:hAnsi="Montserrat" w:cs="Arial"/>
          <w:sz w:val="20"/>
          <w:szCs w:val="20"/>
          <w:lang w:eastAsia="es-MX"/>
        </w:rPr>
        <w:t>s</w:t>
      </w:r>
      <w:r w:rsidRPr="00445349">
        <w:rPr>
          <w:rFonts w:ascii="Montserrat" w:eastAsia="Calibri" w:hAnsi="Montserrat" w:cs="Arial"/>
          <w:sz w:val="20"/>
          <w:szCs w:val="20"/>
          <w:lang w:eastAsia="es-MX"/>
        </w:rPr>
        <w:t xml:space="preserve"> en el </w:t>
      </w:r>
      <w:r w:rsidR="006A5BAC" w:rsidRPr="00445349">
        <w:rPr>
          <w:rFonts w:ascii="Montserrat" w:eastAsia="Calibri" w:hAnsi="Montserrat" w:cs="Arial"/>
          <w:sz w:val="20"/>
          <w:szCs w:val="20"/>
          <w:lang w:eastAsia="es-MX"/>
        </w:rPr>
        <w:t>DOF</w:t>
      </w:r>
      <w:r w:rsidR="009E431C" w:rsidRPr="00445349">
        <w:rPr>
          <w:rFonts w:ascii="Montserrat" w:eastAsia="Calibri" w:hAnsi="Montserrat" w:cs="Arial"/>
          <w:sz w:val="20"/>
          <w:szCs w:val="20"/>
          <w:lang w:eastAsia="es-MX"/>
        </w:rPr>
        <w:t xml:space="preserve"> los</w:t>
      </w:r>
      <w:r w:rsidRPr="00445349">
        <w:rPr>
          <w:rFonts w:ascii="Montserrat" w:eastAsia="Calibri" w:hAnsi="Montserrat" w:cs="Arial"/>
          <w:sz w:val="20"/>
          <w:szCs w:val="20"/>
          <w:lang w:eastAsia="es-MX"/>
        </w:rPr>
        <w:t xml:space="preserve"> día</w:t>
      </w:r>
      <w:r w:rsidR="009E431C" w:rsidRPr="00445349">
        <w:rPr>
          <w:rFonts w:ascii="Montserrat" w:eastAsia="Calibri" w:hAnsi="Montserrat" w:cs="Arial"/>
          <w:sz w:val="20"/>
          <w:szCs w:val="20"/>
          <w:lang w:eastAsia="es-MX"/>
        </w:rPr>
        <w:t>s</w:t>
      </w:r>
      <w:r w:rsidRPr="00445349">
        <w:rPr>
          <w:rFonts w:ascii="Montserrat" w:eastAsia="Calibri" w:hAnsi="Montserrat" w:cs="Arial"/>
          <w:sz w:val="20"/>
          <w:szCs w:val="20"/>
          <w:lang w:eastAsia="es-MX"/>
        </w:rPr>
        <w:t xml:space="preserve"> 19 de febrero de 2016 </w:t>
      </w:r>
      <w:r w:rsidR="00A478F6" w:rsidRPr="00445349">
        <w:rPr>
          <w:rFonts w:ascii="Montserrat" w:eastAsia="Calibri" w:hAnsi="Montserrat" w:cs="Arial"/>
          <w:sz w:val="20"/>
          <w:szCs w:val="20"/>
          <w:lang w:eastAsia="es-MX"/>
        </w:rPr>
        <w:t>y 28 de febrero de 2017</w:t>
      </w:r>
      <w:r w:rsidR="007D6FEE" w:rsidRPr="00445349">
        <w:rPr>
          <w:rFonts w:ascii="Montserrat" w:eastAsia="Calibri" w:hAnsi="Montserrat" w:cs="Arial"/>
          <w:sz w:val="20"/>
          <w:szCs w:val="20"/>
          <w:lang w:eastAsia="es-MX"/>
        </w:rPr>
        <w:t xml:space="preserve"> respectivamente</w:t>
      </w:r>
      <w:r w:rsidR="00A478F6" w:rsidRPr="00445349">
        <w:rPr>
          <w:rFonts w:ascii="Montserrat" w:eastAsia="Calibri" w:hAnsi="Montserrat" w:cs="Arial"/>
          <w:sz w:val="20"/>
          <w:szCs w:val="20"/>
          <w:lang w:eastAsia="es-MX"/>
        </w:rPr>
        <w:t xml:space="preserve">; </w:t>
      </w:r>
      <w:r w:rsidRPr="00445349">
        <w:rPr>
          <w:rFonts w:ascii="Montserrat" w:eastAsia="Calibri" w:hAnsi="Montserrat" w:cs="Arial"/>
          <w:sz w:val="20"/>
          <w:szCs w:val="20"/>
          <w:lang w:eastAsia="es-MX"/>
        </w:rPr>
        <w:t>y demás disposiciones relativas vigentes aplicables en la materia, a través de la</w:t>
      </w:r>
      <w:r w:rsidR="003C1FEB">
        <w:rPr>
          <w:rFonts w:ascii="Montserrat" w:eastAsia="Calibri" w:hAnsi="Montserrat" w:cs="Arial"/>
          <w:sz w:val="20"/>
          <w:szCs w:val="20"/>
          <w:lang w:eastAsia="es-MX"/>
        </w:rPr>
        <w:t xml:space="preserve"> </w:t>
      </w:r>
      <w:r w:rsidR="003C1FEB" w:rsidRPr="003C1FEB">
        <w:rPr>
          <w:rFonts w:ascii="Montserrat" w:eastAsia="Calibri" w:hAnsi="Montserrat" w:cs="Arial"/>
          <w:sz w:val="20"/>
          <w:szCs w:val="20"/>
          <w:lang w:eastAsia="es-MX"/>
        </w:rPr>
        <w:t>Oficina de Adquisición de Bienes y Contratación de Servicios</w:t>
      </w:r>
      <w:r w:rsidR="00B924B9">
        <w:rPr>
          <w:rFonts w:ascii="Montserrat" w:eastAsia="Calibri" w:hAnsi="Montserrat" w:cs="Arial"/>
          <w:sz w:val="20"/>
          <w:szCs w:val="20"/>
          <w:lang w:eastAsia="es-MX"/>
        </w:rPr>
        <w:t>.</w:t>
      </w:r>
    </w:p>
    <w:p w14:paraId="5029A257" w14:textId="323CEB28" w:rsidR="00963383" w:rsidRPr="00445349" w:rsidRDefault="003C1FEB" w:rsidP="003C1FEB">
      <w:pPr>
        <w:spacing w:line="360" w:lineRule="auto"/>
        <w:jc w:val="both"/>
        <w:rPr>
          <w:rFonts w:ascii="Montserrat" w:eastAsia="Calibri" w:hAnsi="Montserrat" w:cs="Arial"/>
          <w:sz w:val="20"/>
          <w:szCs w:val="20"/>
          <w:lang w:eastAsia="es-MX"/>
        </w:rPr>
      </w:pPr>
      <w:r w:rsidRPr="003C1FEB">
        <w:rPr>
          <w:rFonts w:ascii="Montserrat" w:eastAsia="Calibri" w:hAnsi="Montserrat" w:cs="Arial"/>
          <w:sz w:val="20"/>
          <w:szCs w:val="20"/>
          <w:lang w:eastAsia="es-MX"/>
        </w:rPr>
        <w:t>Unidad Compradora IMSS-Oficina de Adquisiciones de la Delegación Guanajuato</w:t>
      </w:r>
      <w:r w:rsidR="00BD5B1E">
        <w:rPr>
          <w:rFonts w:ascii="Montserrat" w:eastAsia="Calibri" w:hAnsi="Montserrat" w:cs="Arial"/>
          <w:sz w:val="20"/>
          <w:szCs w:val="20"/>
          <w:lang w:eastAsia="es-MX"/>
        </w:rPr>
        <w:t xml:space="preserve"> </w:t>
      </w:r>
      <w:r w:rsidR="005E4709" w:rsidRPr="00445349">
        <w:rPr>
          <w:rFonts w:ascii="Montserrat" w:eastAsia="Calibri" w:hAnsi="Montserrat" w:cs="Arial"/>
          <w:sz w:val="20"/>
          <w:szCs w:val="20"/>
          <w:lang w:eastAsia="es-MX"/>
        </w:rPr>
        <w:t xml:space="preserve">ubicada en </w:t>
      </w:r>
      <w:r w:rsidRPr="003C1FEB">
        <w:rPr>
          <w:rFonts w:ascii="Montserrat" w:eastAsia="Calibri" w:hAnsi="Montserrat" w:cs="Arial"/>
          <w:sz w:val="20"/>
          <w:szCs w:val="20"/>
          <w:lang w:eastAsia="es-MX"/>
        </w:rPr>
        <w:t>Calle Suecia, esquina España, sin número, Colonia los Paraísos</w:t>
      </w:r>
      <w:r>
        <w:rPr>
          <w:rFonts w:ascii="Montserrat" w:eastAsia="Calibri" w:hAnsi="Montserrat" w:cs="Arial"/>
          <w:sz w:val="20"/>
          <w:szCs w:val="20"/>
          <w:lang w:eastAsia="es-MX"/>
        </w:rPr>
        <w:t xml:space="preserve">, </w:t>
      </w:r>
      <w:r w:rsidRPr="003C1FEB">
        <w:rPr>
          <w:rFonts w:ascii="Montserrat" w:eastAsia="Calibri" w:hAnsi="Montserrat" w:cs="Arial"/>
          <w:sz w:val="20"/>
          <w:szCs w:val="20"/>
          <w:lang w:eastAsia="es-MX"/>
        </w:rPr>
        <w:t xml:space="preserve">Código postal 37320, León, Guanajuato </w:t>
      </w:r>
      <w:r w:rsidR="005E4709" w:rsidRPr="00445349">
        <w:rPr>
          <w:rFonts w:ascii="Montserrat" w:hAnsi="Montserrat" w:cs="Arial"/>
          <w:sz w:val="20"/>
          <w:szCs w:val="20"/>
          <w:lang w:val="es-ES_tradnl"/>
        </w:rPr>
        <w:t xml:space="preserve">convoca </w:t>
      </w:r>
      <w:r w:rsidR="006A5BAC" w:rsidRPr="00445349">
        <w:rPr>
          <w:rFonts w:ascii="Montserrat" w:hAnsi="Montserrat" w:cs="Arial"/>
          <w:sz w:val="20"/>
          <w:szCs w:val="20"/>
          <w:lang w:val="es-ES_tradnl"/>
        </w:rPr>
        <w:t>a las personas físicas o morales de nacionalidad mexicana</w:t>
      </w:r>
      <w:r w:rsidR="00BC7F6F" w:rsidRPr="00445349">
        <w:rPr>
          <w:rFonts w:ascii="Montserrat" w:hAnsi="Montserrat" w:cs="Arial"/>
          <w:sz w:val="20"/>
          <w:szCs w:val="20"/>
          <w:lang w:val="es-ES_tradnl"/>
        </w:rPr>
        <w:t xml:space="preserve"> </w:t>
      </w:r>
      <w:r w:rsidR="00486F42">
        <w:rPr>
          <w:rFonts w:ascii="Montserrat" w:hAnsi="Montserrat" w:cs="Arial"/>
          <w:sz w:val="20"/>
          <w:szCs w:val="20"/>
          <w:lang w:val="es-ES_tradnl"/>
        </w:rPr>
        <w:t xml:space="preserve">o </w:t>
      </w:r>
      <w:r w:rsidR="00486F42" w:rsidRPr="00445349">
        <w:rPr>
          <w:rFonts w:ascii="Montserrat" w:eastAsia="Calibri" w:hAnsi="Montserrat" w:cs="Arial"/>
          <w:sz w:val="20"/>
          <w:szCs w:val="20"/>
          <w:lang w:eastAsia="es-MX"/>
        </w:rPr>
        <w:t xml:space="preserve">de aquellos </w:t>
      </w:r>
      <w:r w:rsidR="00486F42" w:rsidRPr="00445349">
        <w:rPr>
          <w:rFonts w:ascii="Montserrat" w:hAnsi="Montserrat" w:cs="Arial"/>
          <w:sz w:val="20"/>
          <w:szCs w:val="20"/>
          <w:lang w:val="es-ES_tradnl"/>
        </w:rPr>
        <w:t>países con los que los Estados Unidos Mexicanos tenga celebrado un tratado con capítulo de compras gubernamentales</w:t>
      </w:r>
      <w:r w:rsidR="00486F42">
        <w:rPr>
          <w:rFonts w:ascii="Montserrat" w:hAnsi="Montserrat" w:cs="Arial"/>
          <w:sz w:val="20"/>
          <w:szCs w:val="20"/>
          <w:lang w:val="es-ES_tradnl"/>
        </w:rPr>
        <w:t xml:space="preserve">, </w:t>
      </w:r>
      <w:r w:rsidR="00BC7F6F" w:rsidRPr="00445349">
        <w:rPr>
          <w:rFonts w:ascii="Montserrat" w:hAnsi="Montserrat" w:cs="Arial"/>
          <w:sz w:val="20"/>
          <w:szCs w:val="20"/>
          <w:lang w:val="es-ES_tradnl"/>
        </w:rPr>
        <w:t xml:space="preserve">cuya </w:t>
      </w:r>
      <w:r w:rsidR="00BC7F6F" w:rsidRPr="00445349">
        <w:rPr>
          <w:rFonts w:ascii="Montserrat" w:eastAsia="Calibri" w:hAnsi="Montserrat" w:cs="Arial"/>
          <w:sz w:val="20"/>
          <w:szCs w:val="20"/>
          <w:lang w:eastAsia="es-MX"/>
        </w:rPr>
        <w:t xml:space="preserve">actividad comercial esté relacionada con el servicio a contratar en la presente Convocatoria, </w:t>
      </w:r>
      <w:r w:rsidR="00BC7F6F" w:rsidRPr="003B5617">
        <w:rPr>
          <w:rFonts w:ascii="Montserrat" w:eastAsia="Calibri" w:hAnsi="Montserrat" w:cs="Arial"/>
          <w:sz w:val="20"/>
          <w:szCs w:val="20"/>
          <w:lang w:eastAsia="es-MX"/>
        </w:rPr>
        <w:t>conforme al Anexo Té</w:t>
      </w:r>
      <w:r w:rsidR="00CE436E" w:rsidRPr="003B5617">
        <w:rPr>
          <w:rFonts w:ascii="Montserrat" w:eastAsia="Calibri" w:hAnsi="Montserrat" w:cs="Arial"/>
          <w:sz w:val="20"/>
          <w:szCs w:val="20"/>
          <w:lang w:eastAsia="es-MX"/>
        </w:rPr>
        <w:t xml:space="preserve">cnico, Términos y Condiciones, y </w:t>
      </w:r>
      <w:r w:rsidR="003B5617">
        <w:rPr>
          <w:rFonts w:ascii="Montserrat" w:eastAsia="Calibri" w:hAnsi="Montserrat" w:cs="Arial"/>
          <w:sz w:val="20"/>
          <w:szCs w:val="20"/>
          <w:lang w:eastAsia="es-MX"/>
        </w:rPr>
        <w:t>sus correspondientes A</w:t>
      </w:r>
      <w:r w:rsidR="00486F42" w:rsidRPr="003B5617">
        <w:rPr>
          <w:rFonts w:ascii="Montserrat" w:eastAsia="Calibri" w:hAnsi="Montserrat" w:cs="Arial"/>
          <w:sz w:val="20"/>
          <w:szCs w:val="20"/>
          <w:lang w:eastAsia="es-MX"/>
        </w:rPr>
        <w:t>nexos</w:t>
      </w:r>
      <w:r w:rsidR="002B3BBB">
        <w:rPr>
          <w:rFonts w:ascii="Montserrat" w:eastAsia="Calibri" w:hAnsi="Montserrat" w:cs="Arial"/>
          <w:sz w:val="20"/>
          <w:szCs w:val="20"/>
          <w:lang w:eastAsia="es-MX"/>
        </w:rPr>
        <w:t xml:space="preserve"> </w:t>
      </w:r>
      <w:r w:rsidR="00BC7F6F" w:rsidRPr="003B5617">
        <w:rPr>
          <w:rFonts w:ascii="Montserrat" w:hAnsi="Montserrat" w:cs="Arial"/>
          <w:sz w:val="20"/>
          <w:szCs w:val="20"/>
          <w:lang w:val="es-ES_tradnl"/>
        </w:rPr>
        <w:t>para</w:t>
      </w:r>
      <w:r w:rsidR="00BC7F6F" w:rsidRPr="00445349">
        <w:rPr>
          <w:rFonts w:ascii="Montserrat" w:hAnsi="Montserrat" w:cs="Arial"/>
          <w:sz w:val="20"/>
          <w:szCs w:val="20"/>
          <w:lang w:val="es-ES_tradnl"/>
        </w:rPr>
        <w:t xml:space="preserve"> participar en la presente licitación y </w:t>
      </w:r>
      <w:r w:rsidR="00AA1954" w:rsidRPr="00445349">
        <w:rPr>
          <w:rFonts w:ascii="Montserrat" w:hAnsi="Montserrat" w:cs="Arial"/>
          <w:sz w:val="20"/>
          <w:szCs w:val="20"/>
          <w:lang w:val="es-ES_tradnl"/>
        </w:rPr>
        <w:t>que</w:t>
      </w:r>
      <w:r w:rsidR="00AA1954" w:rsidRPr="00445349">
        <w:rPr>
          <w:rFonts w:ascii="Montserrat" w:eastAsia="Batang" w:hAnsi="Montserrat" w:cs="Arial"/>
          <w:sz w:val="20"/>
          <w:szCs w:val="20"/>
        </w:rPr>
        <w:t xml:space="preserve"> </w:t>
      </w:r>
      <w:r w:rsidR="00AA1954" w:rsidRPr="00445349">
        <w:rPr>
          <w:rFonts w:ascii="Montserrat" w:eastAsia="Batang" w:hAnsi="Montserrat" w:cs="Arial"/>
          <w:b/>
          <w:sz w:val="20"/>
          <w:szCs w:val="20"/>
        </w:rPr>
        <w:t>NO</w:t>
      </w:r>
      <w:r w:rsidR="00AA1954" w:rsidRPr="00445349">
        <w:rPr>
          <w:rFonts w:ascii="Montserrat" w:eastAsia="Batang" w:hAnsi="Montserrat" w:cs="Arial"/>
          <w:sz w:val="20"/>
          <w:szCs w:val="20"/>
        </w:rPr>
        <w:t xml:space="preserve"> </w:t>
      </w:r>
      <w:r w:rsidR="00AA1954" w:rsidRPr="00445349">
        <w:rPr>
          <w:rFonts w:ascii="Montserrat" w:hAnsi="Montserrat" w:cs="Arial"/>
          <w:sz w:val="20"/>
          <w:szCs w:val="20"/>
          <w:lang w:val="es-ES_tradnl"/>
        </w:rPr>
        <w:t xml:space="preserve">se encuentren en alguno de los supuestos que se establece en </w:t>
      </w:r>
      <w:r w:rsidR="00CC4EE2">
        <w:rPr>
          <w:rFonts w:ascii="Montserrat" w:hAnsi="Montserrat" w:cs="Arial"/>
          <w:sz w:val="20"/>
          <w:szCs w:val="20"/>
          <w:lang w:val="es-ES_tradnl"/>
        </w:rPr>
        <w:t>e</w:t>
      </w:r>
      <w:r w:rsidR="00AA1954" w:rsidRPr="00445349">
        <w:rPr>
          <w:rFonts w:ascii="Montserrat" w:hAnsi="Montserrat" w:cs="Arial"/>
          <w:sz w:val="20"/>
          <w:szCs w:val="20"/>
          <w:lang w:val="es-ES_tradnl"/>
        </w:rPr>
        <w:t xml:space="preserve">l artículo </w:t>
      </w:r>
      <w:r w:rsidR="00CC4EE2">
        <w:rPr>
          <w:rFonts w:ascii="Montserrat" w:eastAsia="Calibri" w:hAnsi="Montserrat" w:cs="Arial"/>
          <w:b/>
          <w:sz w:val="20"/>
          <w:szCs w:val="20"/>
          <w:lang w:eastAsia="es-MX"/>
        </w:rPr>
        <w:t>71</w:t>
      </w:r>
      <w:r w:rsidR="00037377">
        <w:rPr>
          <w:rFonts w:ascii="Montserrat" w:eastAsia="Calibri" w:hAnsi="Montserrat" w:cs="Arial"/>
          <w:sz w:val="20"/>
          <w:szCs w:val="20"/>
          <w:lang w:eastAsia="es-MX"/>
        </w:rPr>
        <w:t xml:space="preserve"> </w:t>
      </w:r>
      <w:r w:rsidR="005C6A7D">
        <w:rPr>
          <w:rFonts w:ascii="Montserrat" w:eastAsia="Calibri" w:hAnsi="Montserrat" w:cs="Arial"/>
          <w:sz w:val="20"/>
          <w:szCs w:val="20"/>
          <w:lang w:eastAsia="es-MX"/>
        </w:rPr>
        <w:t xml:space="preserve">y </w:t>
      </w:r>
      <w:r w:rsidR="005C6A7D" w:rsidRPr="005C6A7D">
        <w:rPr>
          <w:rFonts w:ascii="Montserrat" w:eastAsia="Calibri" w:hAnsi="Montserrat" w:cs="Arial"/>
          <w:b/>
          <w:sz w:val="20"/>
          <w:szCs w:val="20"/>
          <w:lang w:eastAsia="es-MX"/>
        </w:rPr>
        <w:t>90</w:t>
      </w:r>
      <w:r w:rsidR="005C6A7D">
        <w:rPr>
          <w:rFonts w:ascii="Montserrat" w:eastAsia="Calibri" w:hAnsi="Montserrat" w:cs="Arial"/>
          <w:sz w:val="20"/>
          <w:szCs w:val="20"/>
          <w:lang w:eastAsia="es-MX"/>
        </w:rPr>
        <w:t xml:space="preserve"> </w:t>
      </w:r>
      <w:r w:rsidR="00037377">
        <w:rPr>
          <w:rFonts w:ascii="Montserrat" w:eastAsia="Calibri" w:hAnsi="Montserrat" w:cs="Arial"/>
          <w:sz w:val="20"/>
          <w:szCs w:val="20"/>
          <w:lang w:eastAsia="es-MX"/>
        </w:rPr>
        <w:t>de la LAASSP</w:t>
      </w:r>
      <w:r w:rsidR="00634D56">
        <w:rPr>
          <w:rFonts w:ascii="Montserrat" w:eastAsia="Calibri" w:hAnsi="Montserrat" w:cs="Arial"/>
          <w:sz w:val="20"/>
          <w:szCs w:val="20"/>
          <w:lang w:eastAsia="es-MX"/>
        </w:rPr>
        <w:t>.</w:t>
      </w:r>
      <w:r w:rsidR="00037377">
        <w:rPr>
          <w:rFonts w:ascii="Montserrat" w:eastAsia="Calibri" w:hAnsi="Montserrat" w:cs="Arial"/>
          <w:sz w:val="20"/>
          <w:szCs w:val="20"/>
          <w:lang w:eastAsia="es-MX"/>
        </w:rPr>
        <w:t xml:space="preserve"> </w:t>
      </w:r>
    </w:p>
    <w:p w14:paraId="6845C9BB" w14:textId="77777777" w:rsidR="009E431C" w:rsidRPr="00936D26" w:rsidRDefault="009E431C" w:rsidP="003F491F">
      <w:pPr>
        <w:spacing w:line="360" w:lineRule="auto"/>
        <w:jc w:val="both"/>
        <w:rPr>
          <w:rFonts w:ascii="Montserrat" w:eastAsia="Calibri" w:hAnsi="Montserrat" w:cs="Arial"/>
          <w:sz w:val="20"/>
          <w:szCs w:val="20"/>
          <w:lang w:eastAsia="es-MX"/>
        </w:rPr>
      </w:pPr>
    </w:p>
    <w:p w14:paraId="5858FAE0" w14:textId="77777777" w:rsidR="00963383" w:rsidRPr="00445349" w:rsidRDefault="00963383" w:rsidP="003F491F">
      <w:pPr>
        <w:spacing w:line="276" w:lineRule="auto"/>
        <w:jc w:val="both"/>
        <w:rPr>
          <w:rFonts w:ascii="Montserrat" w:eastAsia="Calibri" w:hAnsi="Montserrat" w:cs="Arial"/>
          <w:sz w:val="20"/>
          <w:szCs w:val="20"/>
          <w:lang w:eastAsia="es-MX"/>
        </w:rPr>
      </w:pPr>
    </w:p>
    <w:p w14:paraId="689D4B73" w14:textId="24F58669" w:rsidR="005E4709" w:rsidRPr="00445349" w:rsidRDefault="00BC7F6F" w:rsidP="005775F6">
      <w:pPr>
        <w:spacing w:line="360" w:lineRule="auto"/>
        <w:jc w:val="both"/>
        <w:rPr>
          <w:rFonts w:ascii="Montserrat" w:eastAsia="Calibri" w:hAnsi="Montserrat" w:cs="Arial"/>
          <w:sz w:val="20"/>
          <w:szCs w:val="20"/>
          <w:lang w:eastAsia="es-MX"/>
        </w:rPr>
      </w:pPr>
      <w:r w:rsidRPr="00445349">
        <w:rPr>
          <w:rFonts w:ascii="Montserrat" w:eastAsia="Calibri" w:hAnsi="Montserrat" w:cs="Arial"/>
          <w:sz w:val="20"/>
          <w:szCs w:val="20"/>
          <w:lang w:eastAsia="es-MX"/>
        </w:rPr>
        <w:t>P</w:t>
      </w:r>
      <w:r w:rsidR="00AA1954" w:rsidRPr="00445349">
        <w:rPr>
          <w:rFonts w:ascii="Montserrat" w:eastAsia="Calibri" w:hAnsi="Montserrat" w:cs="Arial"/>
          <w:sz w:val="20"/>
          <w:szCs w:val="20"/>
          <w:lang w:eastAsia="es-MX"/>
        </w:rPr>
        <w:t xml:space="preserve">ara </w:t>
      </w:r>
      <w:r w:rsidR="005E4709" w:rsidRPr="00445349">
        <w:rPr>
          <w:rFonts w:ascii="Montserrat" w:eastAsia="Calibri" w:hAnsi="Montserrat" w:cs="Arial"/>
          <w:sz w:val="20"/>
          <w:szCs w:val="20"/>
          <w:lang w:eastAsia="es-MX"/>
        </w:rPr>
        <w:t xml:space="preserve">participar en la Licitación </w:t>
      </w:r>
      <w:r w:rsidR="00A478F6" w:rsidRPr="00445349">
        <w:rPr>
          <w:rFonts w:ascii="Montserrat" w:eastAsia="Calibri" w:hAnsi="Montserrat" w:cs="Arial"/>
          <w:sz w:val="20"/>
          <w:szCs w:val="20"/>
          <w:lang w:eastAsia="es-MX"/>
        </w:rPr>
        <w:t>Pública Electrónica</w:t>
      </w:r>
      <w:r w:rsidR="00634D56">
        <w:rPr>
          <w:rFonts w:ascii="Montserrat" w:eastAsia="Calibri" w:hAnsi="Montserrat" w:cs="Arial"/>
          <w:sz w:val="20"/>
          <w:szCs w:val="20"/>
          <w:lang w:eastAsia="es-MX"/>
        </w:rPr>
        <w:t xml:space="preserve"> </w:t>
      </w:r>
      <w:r w:rsidR="002B3BBB">
        <w:rPr>
          <w:rFonts w:ascii="Montserrat" w:eastAsia="Calibri" w:hAnsi="Montserrat" w:cs="Arial"/>
          <w:sz w:val="20"/>
          <w:szCs w:val="20"/>
          <w:lang w:eastAsia="es-MX"/>
        </w:rPr>
        <w:t>Intern</w:t>
      </w:r>
      <w:r w:rsidR="009B36A5" w:rsidRPr="00445349">
        <w:rPr>
          <w:rFonts w:ascii="Montserrat" w:eastAsia="Calibri" w:hAnsi="Montserrat" w:cs="Arial"/>
          <w:sz w:val="20"/>
          <w:szCs w:val="20"/>
          <w:lang w:eastAsia="es-MX"/>
        </w:rPr>
        <w:t xml:space="preserve">acional </w:t>
      </w:r>
      <w:r w:rsidR="005E4709" w:rsidRPr="00445349">
        <w:rPr>
          <w:rFonts w:ascii="Montserrat" w:eastAsia="Calibri" w:hAnsi="Montserrat" w:cs="Arial"/>
          <w:sz w:val="20"/>
          <w:szCs w:val="20"/>
          <w:lang w:eastAsia="es-MX"/>
        </w:rPr>
        <w:t xml:space="preserve">número </w:t>
      </w:r>
      <w:r w:rsidR="001F70E8">
        <w:rPr>
          <w:rFonts w:ascii="Montserrat" w:eastAsia="Calibri" w:hAnsi="Montserrat" w:cs="Arial"/>
          <w:b/>
          <w:sz w:val="20"/>
          <w:szCs w:val="20"/>
          <w:lang w:eastAsia="es-MX"/>
        </w:rPr>
        <w:t>LA</w:t>
      </w:r>
      <w:r w:rsidR="003F5B8E">
        <w:rPr>
          <w:rFonts w:ascii="Montserrat" w:eastAsia="Calibri" w:hAnsi="Montserrat" w:cs="Arial"/>
          <w:b/>
          <w:sz w:val="20"/>
          <w:szCs w:val="20"/>
          <w:lang w:eastAsia="es-MX"/>
        </w:rPr>
        <w:t>-</w:t>
      </w:r>
      <w:r w:rsidR="0058185D" w:rsidRPr="0058185D">
        <w:rPr>
          <w:rFonts w:ascii="Montserrat" w:eastAsia="Calibri" w:hAnsi="Montserrat" w:cs="Arial"/>
          <w:b/>
          <w:sz w:val="20"/>
          <w:szCs w:val="20"/>
          <w:lang w:eastAsia="es-MX"/>
        </w:rPr>
        <w:t>50-GYR-050GYR027-</w:t>
      </w:r>
      <w:r w:rsidR="000E0727">
        <w:rPr>
          <w:rFonts w:ascii="Montserrat" w:eastAsia="Calibri" w:hAnsi="Montserrat" w:cs="Arial"/>
          <w:b/>
          <w:sz w:val="20"/>
          <w:szCs w:val="20"/>
          <w:lang w:eastAsia="es-MX"/>
        </w:rPr>
        <w:t>T</w:t>
      </w:r>
      <w:r w:rsidR="00BD5B1E">
        <w:rPr>
          <w:rFonts w:ascii="Montserrat" w:eastAsia="Calibri" w:hAnsi="Montserrat" w:cs="Arial"/>
          <w:b/>
          <w:sz w:val="20"/>
          <w:szCs w:val="20"/>
          <w:lang w:eastAsia="es-MX"/>
        </w:rPr>
        <w:t>-</w:t>
      </w:r>
      <w:r w:rsidR="001F70E8">
        <w:rPr>
          <w:rFonts w:ascii="Montserrat" w:eastAsia="Calibri" w:hAnsi="Montserrat" w:cs="Arial"/>
          <w:b/>
          <w:sz w:val="20"/>
          <w:szCs w:val="20"/>
          <w:lang w:eastAsia="es-MX"/>
        </w:rPr>
        <w:t>106-</w:t>
      </w:r>
      <w:r w:rsidR="0058185D" w:rsidRPr="0058185D">
        <w:rPr>
          <w:rFonts w:ascii="Montserrat" w:eastAsia="Calibri" w:hAnsi="Montserrat" w:cs="Arial"/>
          <w:b/>
          <w:sz w:val="20"/>
          <w:szCs w:val="20"/>
          <w:lang w:eastAsia="es-MX"/>
        </w:rPr>
        <w:t>202</w:t>
      </w:r>
      <w:r w:rsidR="00704738">
        <w:rPr>
          <w:rFonts w:ascii="Montserrat" w:eastAsia="Calibri" w:hAnsi="Montserrat" w:cs="Arial"/>
          <w:b/>
          <w:sz w:val="20"/>
          <w:szCs w:val="20"/>
          <w:lang w:eastAsia="es-MX"/>
        </w:rPr>
        <w:t>5</w:t>
      </w:r>
      <w:r w:rsidR="005E4709" w:rsidRPr="00445349">
        <w:rPr>
          <w:rFonts w:ascii="Montserrat" w:eastAsia="Calibri" w:hAnsi="Montserrat" w:cs="Arial"/>
          <w:sz w:val="20"/>
          <w:szCs w:val="20"/>
          <w:lang w:eastAsia="es-MX"/>
        </w:rPr>
        <w:t xml:space="preserve"> para la contratación </w:t>
      </w:r>
      <w:r w:rsidR="00A478F6" w:rsidRPr="00445349">
        <w:rPr>
          <w:rFonts w:ascii="Montserrat" w:eastAsia="Calibri" w:hAnsi="Montserrat" w:cs="Arial"/>
          <w:sz w:val="20"/>
          <w:szCs w:val="20"/>
          <w:lang w:eastAsia="es-MX"/>
        </w:rPr>
        <w:t xml:space="preserve">del </w:t>
      </w:r>
      <w:r w:rsidR="00D63436" w:rsidRPr="00D63436">
        <w:rPr>
          <w:rFonts w:ascii="Montserrat" w:eastAsia="Calibri" w:hAnsi="Montserrat" w:cs="Arial"/>
          <w:b/>
          <w:sz w:val="20"/>
          <w:szCs w:val="20"/>
          <w:lang w:val="es-ES" w:eastAsia="es-MX"/>
        </w:rPr>
        <w:t>SUMINISTRO DE MATERIAL DE OSTEOSÍNTESIS Y ENDOPRÓTESIS SISTEMAS 15,17,29,31,32,33,36,38 Y 40 DEL EJERCICIO 2025</w:t>
      </w:r>
      <w:r w:rsidR="005775F6">
        <w:rPr>
          <w:rFonts w:ascii="Montserrat" w:eastAsia="Calibri" w:hAnsi="Montserrat" w:cs="Arial"/>
          <w:b/>
          <w:sz w:val="20"/>
          <w:szCs w:val="20"/>
          <w:lang w:val="es-ES" w:eastAsia="es-MX"/>
        </w:rPr>
        <w:t xml:space="preserve">, </w:t>
      </w:r>
      <w:r w:rsidR="005E4709" w:rsidRPr="00445349">
        <w:rPr>
          <w:rFonts w:ascii="Montserrat" w:eastAsia="Calibri" w:hAnsi="Montserrat" w:cs="Arial"/>
          <w:sz w:val="20"/>
          <w:szCs w:val="20"/>
          <w:lang w:eastAsia="es-MX"/>
        </w:rPr>
        <w:t>bajo los siguientes:</w:t>
      </w:r>
    </w:p>
    <w:p w14:paraId="75646014" w14:textId="77777777" w:rsidR="009B31C8" w:rsidRPr="00445349" w:rsidRDefault="009B31C8" w:rsidP="003F491F">
      <w:pPr>
        <w:spacing w:line="360" w:lineRule="auto"/>
        <w:ind w:left="900" w:hanging="900"/>
        <w:rPr>
          <w:rFonts w:ascii="Montserrat" w:hAnsi="Montserrat" w:cs="Arial"/>
          <w:spacing w:val="4"/>
          <w:sz w:val="20"/>
          <w:szCs w:val="20"/>
        </w:rPr>
      </w:pPr>
    </w:p>
    <w:p w14:paraId="26C6CF49" w14:textId="77777777" w:rsidR="008F6777" w:rsidRPr="00445349" w:rsidRDefault="005E4709" w:rsidP="003F491F">
      <w:pPr>
        <w:spacing w:line="360" w:lineRule="auto"/>
        <w:jc w:val="center"/>
        <w:rPr>
          <w:rFonts w:ascii="Montserrat" w:eastAsia="Times New Roman" w:hAnsi="Montserrat" w:cs="Arial"/>
          <w:b/>
          <w:bCs/>
          <w:sz w:val="20"/>
          <w:szCs w:val="20"/>
          <w:lang w:val="es-ES_tradnl" w:eastAsia="ar-SA"/>
        </w:rPr>
      </w:pPr>
      <w:bookmarkStart w:id="18" w:name="_Toc368043448"/>
      <w:bookmarkStart w:id="19" w:name="_Toc368043522"/>
      <w:bookmarkStart w:id="20" w:name="_Toc368054986"/>
      <w:bookmarkStart w:id="21" w:name="_Toc368650756"/>
      <w:bookmarkStart w:id="22" w:name="_Toc369008310"/>
      <w:bookmarkStart w:id="23" w:name="_Toc393217951"/>
      <w:bookmarkStart w:id="24" w:name="_Toc405972055"/>
      <w:bookmarkStart w:id="25" w:name="_Toc405973745"/>
      <w:bookmarkStart w:id="26" w:name="_Toc405974308"/>
      <w:bookmarkStart w:id="27" w:name="_Toc405974528"/>
      <w:bookmarkStart w:id="28" w:name="_Toc433116488"/>
      <w:r w:rsidRPr="00445349">
        <w:rPr>
          <w:rFonts w:ascii="Montserrat" w:hAnsi="Montserrat" w:cs="Arial"/>
          <w:b/>
          <w:sz w:val="20"/>
          <w:szCs w:val="20"/>
        </w:rPr>
        <w:t>REQUISITOS DE PARTICIPACIÓN:</w:t>
      </w:r>
      <w:bookmarkEnd w:id="18"/>
      <w:bookmarkEnd w:id="19"/>
      <w:bookmarkEnd w:id="20"/>
      <w:bookmarkEnd w:id="21"/>
      <w:bookmarkEnd w:id="22"/>
      <w:bookmarkEnd w:id="23"/>
      <w:bookmarkEnd w:id="24"/>
      <w:bookmarkEnd w:id="25"/>
      <w:bookmarkEnd w:id="26"/>
      <w:bookmarkEnd w:id="27"/>
      <w:bookmarkEnd w:id="28"/>
      <w:r w:rsidR="008F6777" w:rsidRPr="00445349">
        <w:rPr>
          <w:rFonts w:ascii="Montserrat" w:eastAsia="Times New Roman" w:hAnsi="Montserrat" w:cs="Arial"/>
          <w:b/>
          <w:bCs/>
          <w:sz w:val="20"/>
          <w:szCs w:val="20"/>
          <w:lang w:val="es-ES_tradnl" w:eastAsia="ar-SA"/>
        </w:rPr>
        <w:br w:type="page"/>
      </w:r>
    </w:p>
    <w:p w14:paraId="340AEC47" w14:textId="77777777" w:rsidR="008F6777" w:rsidRPr="00111B25" w:rsidRDefault="008F6777" w:rsidP="003F491F">
      <w:pPr>
        <w:suppressAutoHyphens/>
        <w:ind w:left="-284" w:right="49"/>
        <w:jc w:val="center"/>
        <w:rPr>
          <w:rFonts w:eastAsia="Times New Roman" w:cstheme="minorHAnsi"/>
          <w:b/>
          <w:bCs/>
          <w:sz w:val="20"/>
          <w:szCs w:val="20"/>
          <w:lang w:val="es-ES_tradnl" w:eastAsia="ar-SA"/>
        </w:rPr>
      </w:pPr>
      <w:r w:rsidRPr="00111B25">
        <w:rPr>
          <w:rFonts w:eastAsia="Times New Roman" w:cstheme="minorHAnsi"/>
          <w:b/>
          <w:bCs/>
          <w:sz w:val="20"/>
          <w:szCs w:val="20"/>
          <w:lang w:val="es-ES_tradnl" w:eastAsia="ar-SA"/>
        </w:rPr>
        <w:lastRenderedPageBreak/>
        <w:t xml:space="preserve">ÍNDICE </w:t>
      </w:r>
    </w:p>
    <w:p w14:paraId="22172195" w14:textId="77777777" w:rsidR="008F6777" w:rsidRPr="00445349" w:rsidRDefault="008F6777" w:rsidP="003F491F">
      <w:pPr>
        <w:tabs>
          <w:tab w:val="left" w:pos="5877"/>
        </w:tabs>
        <w:suppressAutoHyphens/>
        <w:ind w:left="-284" w:right="49"/>
        <w:rPr>
          <w:rFonts w:ascii="Montserrat" w:eastAsia="Times New Roman" w:hAnsi="Montserrat" w:cs="Arial"/>
          <w:b/>
          <w:sz w:val="20"/>
          <w:szCs w:val="20"/>
          <w:lang w:val="es-ES_tradnl" w:eastAsia="ar-SA"/>
        </w:rPr>
      </w:pPr>
      <w:r w:rsidRPr="00445349">
        <w:rPr>
          <w:rFonts w:ascii="Montserrat" w:eastAsia="Times New Roman" w:hAnsi="Montserrat" w:cs="Arial"/>
          <w:b/>
          <w:sz w:val="20"/>
          <w:szCs w:val="20"/>
          <w:lang w:val="es-ES_tradnl" w:eastAsia="ar-SA"/>
        </w:rPr>
        <w:tab/>
      </w:r>
    </w:p>
    <w:p w14:paraId="7788CB9F" w14:textId="77777777" w:rsidR="0054544B" w:rsidRDefault="008F6777">
      <w:pPr>
        <w:pStyle w:val="TDC1"/>
        <w:tabs>
          <w:tab w:val="right" w:leader="dot" w:pos="9344"/>
        </w:tabs>
        <w:rPr>
          <w:rFonts w:asciiTheme="minorHAnsi" w:eastAsiaTheme="minorEastAsia" w:hAnsiTheme="minorHAnsi"/>
          <w:b w:val="0"/>
          <w:bCs w:val="0"/>
          <w:caps w:val="0"/>
          <w:noProof/>
          <w:sz w:val="22"/>
          <w:szCs w:val="22"/>
          <w:lang w:eastAsia="es-MX"/>
        </w:rPr>
      </w:pPr>
      <w:r w:rsidRPr="00111B25">
        <w:rPr>
          <w:rFonts w:asciiTheme="minorHAnsi" w:hAnsiTheme="minorHAnsi" w:cstheme="minorHAnsi"/>
          <w:bCs w:val="0"/>
          <w:caps w:val="0"/>
        </w:rPr>
        <w:fldChar w:fldCharType="begin"/>
      </w:r>
      <w:r w:rsidRPr="00111B25">
        <w:rPr>
          <w:rFonts w:asciiTheme="minorHAnsi" w:hAnsiTheme="minorHAnsi" w:cstheme="minorHAnsi"/>
          <w:bCs w:val="0"/>
          <w:caps w:val="0"/>
        </w:rPr>
        <w:instrText xml:space="preserve"> TOC \o "1-3" \h \z \u </w:instrText>
      </w:r>
      <w:r w:rsidRPr="00111B25">
        <w:rPr>
          <w:rFonts w:asciiTheme="minorHAnsi" w:hAnsiTheme="minorHAnsi" w:cstheme="minorHAnsi"/>
          <w:bCs w:val="0"/>
          <w:caps w:val="0"/>
        </w:rPr>
        <w:fldChar w:fldCharType="separate"/>
      </w:r>
      <w:hyperlink w:anchor="_Toc201133101" w:history="1">
        <w:r w:rsidR="0054544B" w:rsidRPr="0073492F">
          <w:rPr>
            <w:rStyle w:val="Hipervnculo"/>
            <w:noProof/>
          </w:rPr>
          <w:t>GLOSARIO DE TÉRMINOS</w:t>
        </w:r>
        <w:r w:rsidR="0054544B">
          <w:rPr>
            <w:noProof/>
            <w:webHidden/>
          </w:rPr>
          <w:tab/>
        </w:r>
        <w:r w:rsidR="0054544B">
          <w:rPr>
            <w:noProof/>
            <w:webHidden/>
          </w:rPr>
          <w:fldChar w:fldCharType="begin"/>
        </w:r>
        <w:r w:rsidR="0054544B">
          <w:rPr>
            <w:noProof/>
            <w:webHidden/>
          </w:rPr>
          <w:instrText xml:space="preserve"> PAGEREF _Toc201133101 \h </w:instrText>
        </w:r>
        <w:r w:rsidR="0054544B">
          <w:rPr>
            <w:noProof/>
            <w:webHidden/>
          </w:rPr>
        </w:r>
        <w:r w:rsidR="0054544B">
          <w:rPr>
            <w:noProof/>
            <w:webHidden/>
          </w:rPr>
          <w:fldChar w:fldCharType="separate"/>
        </w:r>
        <w:r w:rsidR="0054544B">
          <w:rPr>
            <w:noProof/>
            <w:webHidden/>
          </w:rPr>
          <w:t>8</w:t>
        </w:r>
        <w:r w:rsidR="0054544B">
          <w:rPr>
            <w:noProof/>
            <w:webHidden/>
          </w:rPr>
          <w:fldChar w:fldCharType="end"/>
        </w:r>
      </w:hyperlink>
    </w:p>
    <w:p w14:paraId="55F883C1" w14:textId="77777777" w:rsidR="0054544B" w:rsidRDefault="00955E4C">
      <w:pPr>
        <w:pStyle w:val="TDC1"/>
        <w:tabs>
          <w:tab w:val="right" w:leader="dot" w:pos="9344"/>
        </w:tabs>
        <w:rPr>
          <w:rFonts w:asciiTheme="minorHAnsi" w:eastAsiaTheme="minorEastAsia" w:hAnsiTheme="minorHAnsi"/>
          <w:b w:val="0"/>
          <w:bCs w:val="0"/>
          <w:caps w:val="0"/>
          <w:noProof/>
          <w:sz w:val="22"/>
          <w:szCs w:val="22"/>
          <w:lang w:eastAsia="es-MX"/>
        </w:rPr>
      </w:pPr>
      <w:hyperlink w:anchor="_Toc201133102" w:history="1">
        <w:r w:rsidR="0054544B" w:rsidRPr="0073492F">
          <w:rPr>
            <w:rStyle w:val="Hipervnculo"/>
            <w:noProof/>
          </w:rPr>
          <w:t>1. DATOS GENERALES DE IDENTIFICACIÓN DE LA LICITACIÓN PÚBLICA.</w:t>
        </w:r>
        <w:r w:rsidR="0054544B">
          <w:rPr>
            <w:noProof/>
            <w:webHidden/>
          </w:rPr>
          <w:tab/>
        </w:r>
        <w:r w:rsidR="0054544B">
          <w:rPr>
            <w:noProof/>
            <w:webHidden/>
          </w:rPr>
          <w:fldChar w:fldCharType="begin"/>
        </w:r>
        <w:r w:rsidR="0054544B">
          <w:rPr>
            <w:noProof/>
            <w:webHidden/>
          </w:rPr>
          <w:instrText xml:space="preserve"> PAGEREF _Toc201133102 \h </w:instrText>
        </w:r>
        <w:r w:rsidR="0054544B">
          <w:rPr>
            <w:noProof/>
            <w:webHidden/>
          </w:rPr>
        </w:r>
        <w:r w:rsidR="0054544B">
          <w:rPr>
            <w:noProof/>
            <w:webHidden/>
          </w:rPr>
          <w:fldChar w:fldCharType="separate"/>
        </w:r>
        <w:r w:rsidR="0054544B">
          <w:rPr>
            <w:noProof/>
            <w:webHidden/>
          </w:rPr>
          <w:t>12</w:t>
        </w:r>
        <w:r w:rsidR="0054544B">
          <w:rPr>
            <w:noProof/>
            <w:webHidden/>
          </w:rPr>
          <w:fldChar w:fldCharType="end"/>
        </w:r>
      </w:hyperlink>
    </w:p>
    <w:p w14:paraId="39E359A8" w14:textId="77777777" w:rsidR="0054544B" w:rsidRDefault="00955E4C">
      <w:pPr>
        <w:pStyle w:val="TDC2"/>
        <w:tabs>
          <w:tab w:val="right" w:leader="dot" w:pos="9344"/>
        </w:tabs>
        <w:rPr>
          <w:rFonts w:eastAsiaTheme="minorEastAsia"/>
          <w:smallCaps w:val="0"/>
          <w:noProof/>
          <w:sz w:val="22"/>
          <w:szCs w:val="22"/>
          <w:lang w:eastAsia="es-MX"/>
        </w:rPr>
      </w:pPr>
      <w:hyperlink w:anchor="_Toc201133103" w:history="1">
        <w:r w:rsidR="0054544B" w:rsidRPr="0073492F">
          <w:rPr>
            <w:rStyle w:val="Hipervnculo"/>
            <w:rFonts w:ascii="Montserrat" w:hAnsi="Montserrat" w:cs="Arial"/>
            <w:noProof/>
            <w:lang w:val="es-ES_tradnl"/>
          </w:rPr>
          <w:t>1.1. Medio que utilizará la licitación pública y carácter de la misma.</w:t>
        </w:r>
        <w:r w:rsidR="0054544B">
          <w:rPr>
            <w:noProof/>
            <w:webHidden/>
          </w:rPr>
          <w:tab/>
        </w:r>
        <w:r w:rsidR="0054544B">
          <w:rPr>
            <w:noProof/>
            <w:webHidden/>
          </w:rPr>
          <w:fldChar w:fldCharType="begin"/>
        </w:r>
        <w:r w:rsidR="0054544B">
          <w:rPr>
            <w:noProof/>
            <w:webHidden/>
          </w:rPr>
          <w:instrText xml:space="preserve"> PAGEREF _Toc201133103 \h </w:instrText>
        </w:r>
        <w:r w:rsidR="0054544B">
          <w:rPr>
            <w:noProof/>
            <w:webHidden/>
          </w:rPr>
        </w:r>
        <w:r w:rsidR="0054544B">
          <w:rPr>
            <w:noProof/>
            <w:webHidden/>
          </w:rPr>
          <w:fldChar w:fldCharType="separate"/>
        </w:r>
        <w:r w:rsidR="0054544B">
          <w:rPr>
            <w:noProof/>
            <w:webHidden/>
          </w:rPr>
          <w:t>12</w:t>
        </w:r>
        <w:r w:rsidR="0054544B">
          <w:rPr>
            <w:noProof/>
            <w:webHidden/>
          </w:rPr>
          <w:fldChar w:fldCharType="end"/>
        </w:r>
      </w:hyperlink>
    </w:p>
    <w:p w14:paraId="61F35400" w14:textId="77777777" w:rsidR="0054544B" w:rsidRDefault="00955E4C">
      <w:pPr>
        <w:pStyle w:val="TDC2"/>
        <w:tabs>
          <w:tab w:val="right" w:leader="dot" w:pos="9344"/>
        </w:tabs>
        <w:rPr>
          <w:rFonts w:eastAsiaTheme="minorEastAsia"/>
          <w:smallCaps w:val="0"/>
          <w:noProof/>
          <w:sz w:val="22"/>
          <w:szCs w:val="22"/>
          <w:lang w:eastAsia="es-MX"/>
        </w:rPr>
      </w:pPr>
      <w:hyperlink w:anchor="_Toc201133104" w:history="1">
        <w:r w:rsidR="0054544B" w:rsidRPr="0073492F">
          <w:rPr>
            <w:rStyle w:val="Hipervnculo"/>
            <w:rFonts w:ascii="Montserrat" w:hAnsi="Montserrat" w:cs="Arial"/>
            <w:noProof/>
            <w:lang w:val="es-ES_tradnl"/>
          </w:rPr>
          <w:t>1.2. Número de identificación de la convocatoria a la licitación pública asignado por Compras MX.</w:t>
        </w:r>
        <w:r w:rsidR="0054544B">
          <w:rPr>
            <w:noProof/>
            <w:webHidden/>
          </w:rPr>
          <w:tab/>
        </w:r>
        <w:r w:rsidR="0054544B">
          <w:rPr>
            <w:noProof/>
            <w:webHidden/>
          </w:rPr>
          <w:fldChar w:fldCharType="begin"/>
        </w:r>
        <w:r w:rsidR="0054544B">
          <w:rPr>
            <w:noProof/>
            <w:webHidden/>
          </w:rPr>
          <w:instrText xml:space="preserve"> PAGEREF _Toc201133104 \h </w:instrText>
        </w:r>
        <w:r w:rsidR="0054544B">
          <w:rPr>
            <w:noProof/>
            <w:webHidden/>
          </w:rPr>
        </w:r>
        <w:r w:rsidR="0054544B">
          <w:rPr>
            <w:noProof/>
            <w:webHidden/>
          </w:rPr>
          <w:fldChar w:fldCharType="separate"/>
        </w:r>
        <w:r w:rsidR="0054544B">
          <w:rPr>
            <w:noProof/>
            <w:webHidden/>
          </w:rPr>
          <w:t>13</w:t>
        </w:r>
        <w:r w:rsidR="0054544B">
          <w:rPr>
            <w:noProof/>
            <w:webHidden/>
          </w:rPr>
          <w:fldChar w:fldCharType="end"/>
        </w:r>
      </w:hyperlink>
    </w:p>
    <w:p w14:paraId="4EEA7943" w14:textId="77777777" w:rsidR="0054544B" w:rsidRDefault="00955E4C">
      <w:pPr>
        <w:pStyle w:val="TDC2"/>
        <w:tabs>
          <w:tab w:val="right" w:leader="dot" w:pos="9344"/>
        </w:tabs>
        <w:rPr>
          <w:rFonts w:eastAsiaTheme="minorEastAsia"/>
          <w:smallCaps w:val="0"/>
          <w:noProof/>
          <w:sz w:val="22"/>
          <w:szCs w:val="22"/>
          <w:lang w:eastAsia="es-MX"/>
        </w:rPr>
      </w:pPr>
      <w:hyperlink w:anchor="_Toc201133105" w:history="1">
        <w:r w:rsidR="0054544B" w:rsidRPr="0073492F">
          <w:rPr>
            <w:rStyle w:val="Hipervnculo"/>
            <w:rFonts w:ascii="Montserrat" w:hAnsi="Montserrat" w:cs="Arial"/>
            <w:noProof/>
            <w:lang w:val="es-ES_tradnl"/>
          </w:rPr>
          <w:t>1.3. Idioma en el que se presentarán las proposiciones.</w:t>
        </w:r>
        <w:r w:rsidR="0054544B">
          <w:rPr>
            <w:noProof/>
            <w:webHidden/>
          </w:rPr>
          <w:tab/>
        </w:r>
        <w:r w:rsidR="0054544B">
          <w:rPr>
            <w:noProof/>
            <w:webHidden/>
          </w:rPr>
          <w:fldChar w:fldCharType="begin"/>
        </w:r>
        <w:r w:rsidR="0054544B">
          <w:rPr>
            <w:noProof/>
            <w:webHidden/>
          </w:rPr>
          <w:instrText xml:space="preserve"> PAGEREF _Toc201133105 \h </w:instrText>
        </w:r>
        <w:r w:rsidR="0054544B">
          <w:rPr>
            <w:noProof/>
            <w:webHidden/>
          </w:rPr>
        </w:r>
        <w:r w:rsidR="0054544B">
          <w:rPr>
            <w:noProof/>
            <w:webHidden/>
          </w:rPr>
          <w:fldChar w:fldCharType="separate"/>
        </w:r>
        <w:r w:rsidR="0054544B">
          <w:rPr>
            <w:noProof/>
            <w:webHidden/>
          </w:rPr>
          <w:t>13</w:t>
        </w:r>
        <w:r w:rsidR="0054544B">
          <w:rPr>
            <w:noProof/>
            <w:webHidden/>
          </w:rPr>
          <w:fldChar w:fldCharType="end"/>
        </w:r>
      </w:hyperlink>
    </w:p>
    <w:p w14:paraId="143AE372" w14:textId="77777777" w:rsidR="0054544B" w:rsidRDefault="00955E4C">
      <w:pPr>
        <w:pStyle w:val="TDC2"/>
        <w:tabs>
          <w:tab w:val="right" w:leader="dot" w:pos="9344"/>
        </w:tabs>
        <w:rPr>
          <w:rFonts w:eastAsiaTheme="minorEastAsia"/>
          <w:smallCaps w:val="0"/>
          <w:noProof/>
          <w:sz w:val="22"/>
          <w:szCs w:val="22"/>
          <w:lang w:eastAsia="es-MX"/>
        </w:rPr>
      </w:pPr>
      <w:hyperlink w:anchor="_Toc201133106" w:history="1">
        <w:r w:rsidR="0054544B" w:rsidRPr="0073492F">
          <w:rPr>
            <w:rStyle w:val="Hipervnculo"/>
            <w:rFonts w:ascii="Montserrat" w:hAnsi="Montserrat" w:cs="Arial"/>
            <w:noProof/>
            <w:lang w:val="es-ES_tradnl"/>
          </w:rPr>
          <w:t>1.4. Objeto de la Contratación.</w:t>
        </w:r>
        <w:r w:rsidR="0054544B">
          <w:rPr>
            <w:noProof/>
            <w:webHidden/>
          </w:rPr>
          <w:tab/>
        </w:r>
        <w:r w:rsidR="0054544B">
          <w:rPr>
            <w:noProof/>
            <w:webHidden/>
          </w:rPr>
          <w:fldChar w:fldCharType="begin"/>
        </w:r>
        <w:r w:rsidR="0054544B">
          <w:rPr>
            <w:noProof/>
            <w:webHidden/>
          </w:rPr>
          <w:instrText xml:space="preserve"> PAGEREF _Toc201133106 \h </w:instrText>
        </w:r>
        <w:r w:rsidR="0054544B">
          <w:rPr>
            <w:noProof/>
            <w:webHidden/>
          </w:rPr>
        </w:r>
        <w:r w:rsidR="0054544B">
          <w:rPr>
            <w:noProof/>
            <w:webHidden/>
          </w:rPr>
          <w:fldChar w:fldCharType="separate"/>
        </w:r>
        <w:r w:rsidR="0054544B">
          <w:rPr>
            <w:noProof/>
            <w:webHidden/>
          </w:rPr>
          <w:t>13</w:t>
        </w:r>
        <w:r w:rsidR="0054544B">
          <w:rPr>
            <w:noProof/>
            <w:webHidden/>
          </w:rPr>
          <w:fldChar w:fldCharType="end"/>
        </w:r>
      </w:hyperlink>
    </w:p>
    <w:p w14:paraId="323459AB" w14:textId="77777777" w:rsidR="0054544B" w:rsidRDefault="00955E4C">
      <w:pPr>
        <w:pStyle w:val="TDC2"/>
        <w:tabs>
          <w:tab w:val="right" w:leader="dot" w:pos="9344"/>
        </w:tabs>
        <w:rPr>
          <w:rFonts w:eastAsiaTheme="minorEastAsia"/>
          <w:smallCaps w:val="0"/>
          <w:noProof/>
          <w:sz w:val="22"/>
          <w:szCs w:val="22"/>
          <w:lang w:eastAsia="es-MX"/>
        </w:rPr>
      </w:pPr>
      <w:hyperlink w:anchor="_Toc201133107" w:history="1">
        <w:r w:rsidR="0054544B" w:rsidRPr="0073492F">
          <w:rPr>
            <w:rStyle w:val="Hipervnculo"/>
            <w:rFonts w:ascii="Montserrat" w:hAnsi="Montserrat" w:cs="Arial"/>
            <w:noProof/>
            <w:lang w:val="es-ES_tradnl"/>
          </w:rPr>
          <w:t>1.5. Disponibilidad presupuestaria.</w:t>
        </w:r>
        <w:r w:rsidR="0054544B">
          <w:rPr>
            <w:noProof/>
            <w:webHidden/>
          </w:rPr>
          <w:tab/>
        </w:r>
        <w:r w:rsidR="0054544B">
          <w:rPr>
            <w:noProof/>
            <w:webHidden/>
          </w:rPr>
          <w:fldChar w:fldCharType="begin"/>
        </w:r>
        <w:r w:rsidR="0054544B">
          <w:rPr>
            <w:noProof/>
            <w:webHidden/>
          </w:rPr>
          <w:instrText xml:space="preserve"> PAGEREF _Toc201133107 \h </w:instrText>
        </w:r>
        <w:r w:rsidR="0054544B">
          <w:rPr>
            <w:noProof/>
            <w:webHidden/>
          </w:rPr>
        </w:r>
        <w:r w:rsidR="0054544B">
          <w:rPr>
            <w:noProof/>
            <w:webHidden/>
          </w:rPr>
          <w:fldChar w:fldCharType="separate"/>
        </w:r>
        <w:r w:rsidR="0054544B">
          <w:rPr>
            <w:noProof/>
            <w:webHidden/>
          </w:rPr>
          <w:t>13</w:t>
        </w:r>
        <w:r w:rsidR="0054544B">
          <w:rPr>
            <w:noProof/>
            <w:webHidden/>
          </w:rPr>
          <w:fldChar w:fldCharType="end"/>
        </w:r>
      </w:hyperlink>
    </w:p>
    <w:p w14:paraId="1D60B304" w14:textId="77777777" w:rsidR="0054544B" w:rsidRDefault="00955E4C">
      <w:pPr>
        <w:pStyle w:val="TDC2"/>
        <w:tabs>
          <w:tab w:val="right" w:leader="dot" w:pos="9344"/>
        </w:tabs>
        <w:rPr>
          <w:rFonts w:eastAsiaTheme="minorEastAsia"/>
          <w:smallCaps w:val="0"/>
          <w:noProof/>
          <w:sz w:val="22"/>
          <w:szCs w:val="22"/>
          <w:lang w:eastAsia="es-MX"/>
        </w:rPr>
      </w:pPr>
      <w:hyperlink w:anchor="_Toc201133108" w:history="1">
        <w:r w:rsidR="0054544B" w:rsidRPr="0073492F">
          <w:rPr>
            <w:rStyle w:val="Hipervnculo"/>
            <w:rFonts w:ascii="Montserrat" w:hAnsi="Montserrat" w:cs="Arial"/>
            <w:noProof/>
            <w:lang w:val="es-ES_tradnl"/>
          </w:rPr>
          <w:t>1.6. De la forma de Adjudicación.</w:t>
        </w:r>
        <w:r w:rsidR="0054544B">
          <w:rPr>
            <w:noProof/>
            <w:webHidden/>
          </w:rPr>
          <w:tab/>
        </w:r>
        <w:r w:rsidR="0054544B">
          <w:rPr>
            <w:noProof/>
            <w:webHidden/>
          </w:rPr>
          <w:fldChar w:fldCharType="begin"/>
        </w:r>
        <w:r w:rsidR="0054544B">
          <w:rPr>
            <w:noProof/>
            <w:webHidden/>
          </w:rPr>
          <w:instrText xml:space="preserve"> PAGEREF _Toc201133108 \h </w:instrText>
        </w:r>
        <w:r w:rsidR="0054544B">
          <w:rPr>
            <w:noProof/>
            <w:webHidden/>
          </w:rPr>
        </w:r>
        <w:r w:rsidR="0054544B">
          <w:rPr>
            <w:noProof/>
            <w:webHidden/>
          </w:rPr>
          <w:fldChar w:fldCharType="separate"/>
        </w:r>
        <w:r w:rsidR="0054544B">
          <w:rPr>
            <w:noProof/>
            <w:webHidden/>
          </w:rPr>
          <w:t>13</w:t>
        </w:r>
        <w:r w:rsidR="0054544B">
          <w:rPr>
            <w:noProof/>
            <w:webHidden/>
          </w:rPr>
          <w:fldChar w:fldCharType="end"/>
        </w:r>
      </w:hyperlink>
    </w:p>
    <w:p w14:paraId="21C05548" w14:textId="77777777" w:rsidR="0054544B" w:rsidRDefault="00955E4C">
      <w:pPr>
        <w:pStyle w:val="TDC2"/>
        <w:tabs>
          <w:tab w:val="right" w:leader="dot" w:pos="9344"/>
        </w:tabs>
        <w:rPr>
          <w:rFonts w:eastAsiaTheme="minorEastAsia"/>
          <w:smallCaps w:val="0"/>
          <w:noProof/>
          <w:sz w:val="22"/>
          <w:szCs w:val="22"/>
          <w:lang w:eastAsia="es-MX"/>
        </w:rPr>
      </w:pPr>
      <w:hyperlink w:anchor="_Toc201133109" w:history="1">
        <w:r w:rsidR="0054544B" w:rsidRPr="0073492F">
          <w:rPr>
            <w:rStyle w:val="Hipervnculo"/>
            <w:rFonts w:ascii="Montserrat" w:hAnsi="Montserrat" w:cs="Arial"/>
            <w:noProof/>
            <w:lang w:val="es-ES_tradnl"/>
          </w:rPr>
          <w:t>1.7. De la vigencia de la Contratación.</w:t>
        </w:r>
        <w:r w:rsidR="0054544B">
          <w:rPr>
            <w:noProof/>
            <w:webHidden/>
          </w:rPr>
          <w:tab/>
        </w:r>
        <w:r w:rsidR="0054544B">
          <w:rPr>
            <w:noProof/>
            <w:webHidden/>
          </w:rPr>
          <w:fldChar w:fldCharType="begin"/>
        </w:r>
        <w:r w:rsidR="0054544B">
          <w:rPr>
            <w:noProof/>
            <w:webHidden/>
          </w:rPr>
          <w:instrText xml:space="preserve"> PAGEREF _Toc201133109 \h </w:instrText>
        </w:r>
        <w:r w:rsidR="0054544B">
          <w:rPr>
            <w:noProof/>
            <w:webHidden/>
          </w:rPr>
        </w:r>
        <w:r w:rsidR="0054544B">
          <w:rPr>
            <w:noProof/>
            <w:webHidden/>
          </w:rPr>
          <w:fldChar w:fldCharType="separate"/>
        </w:r>
        <w:r w:rsidR="0054544B">
          <w:rPr>
            <w:noProof/>
            <w:webHidden/>
          </w:rPr>
          <w:t>13</w:t>
        </w:r>
        <w:r w:rsidR="0054544B">
          <w:rPr>
            <w:noProof/>
            <w:webHidden/>
          </w:rPr>
          <w:fldChar w:fldCharType="end"/>
        </w:r>
      </w:hyperlink>
    </w:p>
    <w:p w14:paraId="6A9460CD" w14:textId="77777777" w:rsidR="0054544B" w:rsidRDefault="00955E4C">
      <w:pPr>
        <w:pStyle w:val="TDC1"/>
        <w:tabs>
          <w:tab w:val="left" w:pos="660"/>
          <w:tab w:val="right" w:leader="dot" w:pos="9344"/>
        </w:tabs>
        <w:rPr>
          <w:rFonts w:asciiTheme="minorHAnsi" w:eastAsiaTheme="minorEastAsia" w:hAnsiTheme="minorHAnsi"/>
          <w:b w:val="0"/>
          <w:bCs w:val="0"/>
          <w:caps w:val="0"/>
          <w:noProof/>
          <w:sz w:val="22"/>
          <w:szCs w:val="22"/>
          <w:lang w:eastAsia="es-MX"/>
        </w:rPr>
      </w:pPr>
      <w:hyperlink w:anchor="_Toc201133110" w:history="1">
        <w:r w:rsidR="0054544B" w:rsidRPr="0073492F">
          <w:rPr>
            <w:rStyle w:val="Hipervnculo"/>
            <w:rFonts w:cs="Arial"/>
            <w:noProof/>
            <w:lang w:val="es-ES_tradnl"/>
          </w:rPr>
          <w:t>2.</w:t>
        </w:r>
        <w:r w:rsidR="0054544B">
          <w:rPr>
            <w:rFonts w:asciiTheme="minorHAnsi" w:eastAsiaTheme="minorEastAsia" w:hAnsiTheme="minorHAnsi"/>
            <w:b w:val="0"/>
            <w:bCs w:val="0"/>
            <w:caps w:val="0"/>
            <w:noProof/>
            <w:sz w:val="22"/>
            <w:szCs w:val="22"/>
            <w:lang w:eastAsia="es-MX"/>
          </w:rPr>
          <w:tab/>
        </w:r>
        <w:r w:rsidR="0054544B" w:rsidRPr="0073492F">
          <w:rPr>
            <w:rStyle w:val="Hipervnculo"/>
            <w:rFonts w:cs="Arial"/>
            <w:noProof/>
            <w:lang w:val="es-ES_tradnl"/>
          </w:rPr>
          <w:t>PLAZO DE ENTREGA DEL BIEN, ARRENDAMIENTO O SERVICIO, INDICANDO EN SU CASO, EL CALENDARIO CON PROGRAMA Y CONDICIONES DE ENTREGAS QUE CORRESPONDA.</w:t>
        </w:r>
        <w:r w:rsidR="0054544B">
          <w:rPr>
            <w:noProof/>
            <w:webHidden/>
          </w:rPr>
          <w:tab/>
        </w:r>
        <w:r w:rsidR="0054544B">
          <w:rPr>
            <w:noProof/>
            <w:webHidden/>
          </w:rPr>
          <w:fldChar w:fldCharType="begin"/>
        </w:r>
        <w:r w:rsidR="0054544B">
          <w:rPr>
            <w:noProof/>
            <w:webHidden/>
          </w:rPr>
          <w:instrText xml:space="preserve"> PAGEREF _Toc201133110 \h </w:instrText>
        </w:r>
        <w:r w:rsidR="0054544B">
          <w:rPr>
            <w:noProof/>
            <w:webHidden/>
          </w:rPr>
        </w:r>
        <w:r w:rsidR="0054544B">
          <w:rPr>
            <w:noProof/>
            <w:webHidden/>
          </w:rPr>
          <w:fldChar w:fldCharType="separate"/>
        </w:r>
        <w:r w:rsidR="0054544B">
          <w:rPr>
            <w:noProof/>
            <w:webHidden/>
          </w:rPr>
          <w:t>13</w:t>
        </w:r>
        <w:r w:rsidR="0054544B">
          <w:rPr>
            <w:noProof/>
            <w:webHidden/>
          </w:rPr>
          <w:fldChar w:fldCharType="end"/>
        </w:r>
      </w:hyperlink>
    </w:p>
    <w:p w14:paraId="59529AC6" w14:textId="77777777" w:rsidR="0054544B" w:rsidRDefault="00955E4C">
      <w:pPr>
        <w:pStyle w:val="TDC2"/>
        <w:tabs>
          <w:tab w:val="right" w:leader="dot" w:pos="9344"/>
        </w:tabs>
        <w:rPr>
          <w:rFonts w:eastAsiaTheme="minorEastAsia"/>
          <w:smallCaps w:val="0"/>
          <w:noProof/>
          <w:sz w:val="22"/>
          <w:szCs w:val="22"/>
          <w:lang w:eastAsia="es-MX"/>
        </w:rPr>
      </w:pPr>
      <w:hyperlink w:anchor="_Toc201133111" w:history="1">
        <w:r w:rsidR="0054544B" w:rsidRPr="0073492F">
          <w:rPr>
            <w:rStyle w:val="Hipervnculo"/>
            <w:rFonts w:ascii="Montserrat" w:hAnsi="Montserrat" w:cs="Arial"/>
            <w:noProof/>
            <w:lang w:val="es-ES_tradnl"/>
          </w:rPr>
          <w:t>2.1. Plazo y lugar de entrega.</w:t>
        </w:r>
        <w:r w:rsidR="0054544B">
          <w:rPr>
            <w:noProof/>
            <w:webHidden/>
          </w:rPr>
          <w:tab/>
        </w:r>
        <w:r w:rsidR="0054544B">
          <w:rPr>
            <w:noProof/>
            <w:webHidden/>
          </w:rPr>
          <w:fldChar w:fldCharType="begin"/>
        </w:r>
        <w:r w:rsidR="0054544B">
          <w:rPr>
            <w:noProof/>
            <w:webHidden/>
          </w:rPr>
          <w:instrText xml:space="preserve"> PAGEREF _Toc201133111 \h </w:instrText>
        </w:r>
        <w:r w:rsidR="0054544B">
          <w:rPr>
            <w:noProof/>
            <w:webHidden/>
          </w:rPr>
        </w:r>
        <w:r w:rsidR="0054544B">
          <w:rPr>
            <w:noProof/>
            <w:webHidden/>
          </w:rPr>
          <w:fldChar w:fldCharType="separate"/>
        </w:r>
        <w:r w:rsidR="0054544B">
          <w:rPr>
            <w:noProof/>
            <w:webHidden/>
          </w:rPr>
          <w:t>13</w:t>
        </w:r>
        <w:r w:rsidR="0054544B">
          <w:rPr>
            <w:noProof/>
            <w:webHidden/>
          </w:rPr>
          <w:fldChar w:fldCharType="end"/>
        </w:r>
      </w:hyperlink>
    </w:p>
    <w:p w14:paraId="510872E6" w14:textId="77777777" w:rsidR="0054544B" w:rsidRDefault="00955E4C">
      <w:pPr>
        <w:pStyle w:val="TDC1"/>
        <w:tabs>
          <w:tab w:val="left" w:pos="660"/>
          <w:tab w:val="right" w:leader="dot" w:pos="9344"/>
        </w:tabs>
        <w:rPr>
          <w:rFonts w:asciiTheme="minorHAnsi" w:eastAsiaTheme="minorEastAsia" w:hAnsiTheme="minorHAnsi"/>
          <w:b w:val="0"/>
          <w:bCs w:val="0"/>
          <w:caps w:val="0"/>
          <w:noProof/>
          <w:sz w:val="22"/>
          <w:szCs w:val="22"/>
          <w:lang w:eastAsia="es-MX"/>
        </w:rPr>
      </w:pPr>
      <w:hyperlink w:anchor="_Toc201133112" w:history="1">
        <w:r w:rsidR="0054544B" w:rsidRPr="0073492F">
          <w:rPr>
            <w:rStyle w:val="Hipervnculo"/>
            <w:rFonts w:cs="Arial"/>
            <w:noProof/>
          </w:rPr>
          <w:t>3.</w:t>
        </w:r>
        <w:r w:rsidR="0054544B">
          <w:rPr>
            <w:rFonts w:asciiTheme="minorHAnsi" w:eastAsiaTheme="minorEastAsia" w:hAnsiTheme="minorHAnsi"/>
            <w:b w:val="0"/>
            <w:bCs w:val="0"/>
            <w:caps w:val="0"/>
            <w:noProof/>
            <w:sz w:val="22"/>
            <w:szCs w:val="22"/>
            <w:lang w:eastAsia="es-MX"/>
          </w:rPr>
          <w:tab/>
        </w:r>
        <w:r w:rsidR="0054544B" w:rsidRPr="0073492F">
          <w:rPr>
            <w:rStyle w:val="Hipervnculo"/>
            <w:rFonts w:cs="Arial"/>
            <w:noProof/>
          </w:rPr>
          <w:t>CONDICIONES DE ENTREGA.</w:t>
        </w:r>
        <w:r w:rsidR="0054544B">
          <w:rPr>
            <w:noProof/>
            <w:webHidden/>
          </w:rPr>
          <w:tab/>
        </w:r>
        <w:r w:rsidR="0054544B">
          <w:rPr>
            <w:noProof/>
            <w:webHidden/>
          </w:rPr>
          <w:fldChar w:fldCharType="begin"/>
        </w:r>
        <w:r w:rsidR="0054544B">
          <w:rPr>
            <w:noProof/>
            <w:webHidden/>
          </w:rPr>
          <w:instrText xml:space="preserve"> PAGEREF _Toc201133112 \h </w:instrText>
        </w:r>
        <w:r w:rsidR="0054544B">
          <w:rPr>
            <w:noProof/>
            <w:webHidden/>
          </w:rPr>
        </w:r>
        <w:r w:rsidR="0054544B">
          <w:rPr>
            <w:noProof/>
            <w:webHidden/>
          </w:rPr>
          <w:fldChar w:fldCharType="separate"/>
        </w:r>
        <w:r w:rsidR="0054544B">
          <w:rPr>
            <w:noProof/>
            <w:webHidden/>
          </w:rPr>
          <w:t>17</w:t>
        </w:r>
        <w:r w:rsidR="0054544B">
          <w:rPr>
            <w:noProof/>
            <w:webHidden/>
          </w:rPr>
          <w:fldChar w:fldCharType="end"/>
        </w:r>
      </w:hyperlink>
    </w:p>
    <w:p w14:paraId="4C2CBAA5" w14:textId="77777777" w:rsidR="0054544B" w:rsidRDefault="00955E4C">
      <w:pPr>
        <w:pStyle w:val="TDC2"/>
        <w:tabs>
          <w:tab w:val="right" w:leader="dot" w:pos="9344"/>
        </w:tabs>
        <w:rPr>
          <w:rFonts w:eastAsiaTheme="minorEastAsia"/>
          <w:smallCaps w:val="0"/>
          <w:noProof/>
          <w:sz w:val="22"/>
          <w:szCs w:val="22"/>
          <w:lang w:eastAsia="es-MX"/>
        </w:rPr>
      </w:pPr>
      <w:hyperlink w:anchor="_Toc201133113" w:history="1">
        <w:r w:rsidR="0054544B" w:rsidRPr="0073492F">
          <w:rPr>
            <w:rStyle w:val="Hipervnculo"/>
            <w:rFonts w:ascii="Montserrat" w:hAnsi="Montserrat" w:cs="Arial"/>
            <w:b/>
            <w:noProof/>
          </w:rPr>
          <w:t>3.1. Canje.</w:t>
        </w:r>
        <w:r w:rsidR="0054544B">
          <w:rPr>
            <w:noProof/>
            <w:webHidden/>
          </w:rPr>
          <w:tab/>
        </w:r>
        <w:r w:rsidR="0054544B">
          <w:rPr>
            <w:noProof/>
            <w:webHidden/>
          </w:rPr>
          <w:fldChar w:fldCharType="begin"/>
        </w:r>
        <w:r w:rsidR="0054544B">
          <w:rPr>
            <w:noProof/>
            <w:webHidden/>
          </w:rPr>
          <w:instrText xml:space="preserve"> PAGEREF _Toc201133113 \h </w:instrText>
        </w:r>
        <w:r w:rsidR="0054544B">
          <w:rPr>
            <w:noProof/>
            <w:webHidden/>
          </w:rPr>
        </w:r>
        <w:r w:rsidR="0054544B">
          <w:rPr>
            <w:noProof/>
            <w:webHidden/>
          </w:rPr>
          <w:fldChar w:fldCharType="separate"/>
        </w:r>
        <w:r w:rsidR="0054544B">
          <w:rPr>
            <w:noProof/>
            <w:webHidden/>
          </w:rPr>
          <w:t>18</w:t>
        </w:r>
        <w:r w:rsidR="0054544B">
          <w:rPr>
            <w:noProof/>
            <w:webHidden/>
          </w:rPr>
          <w:fldChar w:fldCharType="end"/>
        </w:r>
      </w:hyperlink>
    </w:p>
    <w:p w14:paraId="6B0124A7" w14:textId="77777777" w:rsidR="0054544B" w:rsidRDefault="00955E4C">
      <w:pPr>
        <w:pStyle w:val="TDC1"/>
        <w:tabs>
          <w:tab w:val="left" w:pos="660"/>
          <w:tab w:val="right" w:leader="dot" w:pos="9344"/>
        </w:tabs>
        <w:rPr>
          <w:rFonts w:asciiTheme="minorHAnsi" w:eastAsiaTheme="minorEastAsia" w:hAnsiTheme="minorHAnsi"/>
          <w:b w:val="0"/>
          <w:bCs w:val="0"/>
          <w:caps w:val="0"/>
          <w:noProof/>
          <w:sz w:val="22"/>
          <w:szCs w:val="22"/>
          <w:lang w:eastAsia="es-MX"/>
        </w:rPr>
      </w:pPr>
      <w:hyperlink w:anchor="_Toc201133114" w:history="1">
        <w:r w:rsidR="0054544B" w:rsidRPr="0073492F">
          <w:rPr>
            <w:rStyle w:val="Hipervnculo"/>
            <w:rFonts w:cs="Arial"/>
            <w:noProof/>
            <w:lang w:eastAsia="es-MX"/>
          </w:rPr>
          <w:t>4.</w:t>
        </w:r>
        <w:r w:rsidR="0054544B">
          <w:rPr>
            <w:rFonts w:asciiTheme="minorHAnsi" w:eastAsiaTheme="minorEastAsia" w:hAnsiTheme="minorHAnsi"/>
            <w:b w:val="0"/>
            <w:bCs w:val="0"/>
            <w:caps w:val="0"/>
            <w:noProof/>
            <w:sz w:val="22"/>
            <w:szCs w:val="22"/>
            <w:lang w:eastAsia="es-MX"/>
          </w:rPr>
          <w:tab/>
        </w:r>
        <w:r w:rsidR="0054544B" w:rsidRPr="0073492F">
          <w:rPr>
            <w:rStyle w:val="Hipervnculo"/>
            <w:rFonts w:cs="Arial"/>
            <w:noProof/>
            <w:lang w:eastAsia="es-MX"/>
          </w:rPr>
          <w:t>GARANTIA DE LOS BIENES.</w:t>
        </w:r>
        <w:r w:rsidR="0054544B">
          <w:rPr>
            <w:noProof/>
            <w:webHidden/>
          </w:rPr>
          <w:tab/>
        </w:r>
        <w:r w:rsidR="0054544B">
          <w:rPr>
            <w:noProof/>
            <w:webHidden/>
          </w:rPr>
          <w:fldChar w:fldCharType="begin"/>
        </w:r>
        <w:r w:rsidR="0054544B">
          <w:rPr>
            <w:noProof/>
            <w:webHidden/>
          </w:rPr>
          <w:instrText xml:space="preserve"> PAGEREF _Toc201133114 \h </w:instrText>
        </w:r>
        <w:r w:rsidR="0054544B">
          <w:rPr>
            <w:noProof/>
            <w:webHidden/>
          </w:rPr>
        </w:r>
        <w:r w:rsidR="0054544B">
          <w:rPr>
            <w:noProof/>
            <w:webHidden/>
          </w:rPr>
          <w:fldChar w:fldCharType="separate"/>
        </w:r>
        <w:r w:rsidR="0054544B">
          <w:rPr>
            <w:noProof/>
            <w:webHidden/>
          </w:rPr>
          <w:t>19</w:t>
        </w:r>
        <w:r w:rsidR="0054544B">
          <w:rPr>
            <w:noProof/>
            <w:webHidden/>
          </w:rPr>
          <w:fldChar w:fldCharType="end"/>
        </w:r>
      </w:hyperlink>
    </w:p>
    <w:p w14:paraId="25E81D45" w14:textId="77777777" w:rsidR="0054544B" w:rsidRDefault="00955E4C">
      <w:pPr>
        <w:pStyle w:val="TDC1"/>
        <w:tabs>
          <w:tab w:val="left" w:pos="660"/>
          <w:tab w:val="right" w:leader="dot" w:pos="9344"/>
        </w:tabs>
        <w:rPr>
          <w:rFonts w:asciiTheme="minorHAnsi" w:eastAsiaTheme="minorEastAsia" w:hAnsiTheme="minorHAnsi"/>
          <w:b w:val="0"/>
          <w:bCs w:val="0"/>
          <w:caps w:val="0"/>
          <w:noProof/>
          <w:sz w:val="22"/>
          <w:szCs w:val="22"/>
          <w:lang w:eastAsia="es-MX"/>
        </w:rPr>
      </w:pPr>
      <w:hyperlink w:anchor="_Toc201133115" w:history="1">
        <w:r w:rsidR="0054544B" w:rsidRPr="0073492F">
          <w:rPr>
            <w:rStyle w:val="Hipervnculo"/>
            <w:rFonts w:cs="Arial"/>
            <w:noProof/>
            <w:lang w:eastAsia="es-MX"/>
          </w:rPr>
          <w:t>5.</w:t>
        </w:r>
        <w:r w:rsidR="0054544B">
          <w:rPr>
            <w:rFonts w:asciiTheme="minorHAnsi" w:eastAsiaTheme="minorEastAsia" w:hAnsiTheme="minorHAnsi"/>
            <w:b w:val="0"/>
            <w:bCs w:val="0"/>
            <w:caps w:val="0"/>
            <w:noProof/>
            <w:sz w:val="22"/>
            <w:szCs w:val="22"/>
            <w:lang w:eastAsia="es-MX"/>
          </w:rPr>
          <w:tab/>
        </w:r>
        <w:r w:rsidR="0054544B" w:rsidRPr="0073492F">
          <w:rPr>
            <w:rStyle w:val="Hipervnculo"/>
            <w:rFonts w:cs="Arial"/>
            <w:noProof/>
            <w:lang w:eastAsia="es-MX"/>
          </w:rPr>
          <w:t>CRITERIO DE EVALUACION DE PROPOSICIONES.</w:t>
        </w:r>
        <w:r w:rsidR="0054544B">
          <w:rPr>
            <w:noProof/>
            <w:webHidden/>
          </w:rPr>
          <w:tab/>
        </w:r>
        <w:r w:rsidR="0054544B">
          <w:rPr>
            <w:noProof/>
            <w:webHidden/>
          </w:rPr>
          <w:fldChar w:fldCharType="begin"/>
        </w:r>
        <w:r w:rsidR="0054544B">
          <w:rPr>
            <w:noProof/>
            <w:webHidden/>
          </w:rPr>
          <w:instrText xml:space="preserve"> PAGEREF _Toc201133115 \h </w:instrText>
        </w:r>
        <w:r w:rsidR="0054544B">
          <w:rPr>
            <w:noProof/>
            <w:webHidden/>
          </w:rPr>
        </w:r>
        <w:r w:rsidR="0054544B">
          <w:rPr>
            <w:noProof/>
            <w:webHidden/>
          </w:rPr>
          <w:fldChar w:fldCharType="separate"/>
        </w:r>
        <w:r w:rsidR="0054544B">
          <w:rPr>
            <w:noProof/>
            <w:webHidden/>
          </w:rPr>
          <w:t>20</w:t>
        </w:r>
        <w:r w:rsidR="0054544B">
          <w:rPr>
            <w:noProof/>
            <w:webHidden/>
          </w:rPr>
          <w:fldChar w:fldCharType="end"/>
        </w:r>
      </w:hyperlink>
    </w:p>
    <w:p w14:paraId="54B7AA9E" w14:textId="77777777" w:rsidR="0054544B" w:rsidRDefault="00955E4C">
      <w:pPr>
        <w:pStyle w:val="TDC2"/>
        <w:tabs>
          <w:tab w:val="left" w:pos="880"/>
          <w:tab w:val="right" w:leader="dot" w:pos="9344"/>
        </w:tabs>
        <w:rPr>
          <w:rFonts w:eastAsiaTheme="minorEastAsia"/>
          <w:smallCaps w:val="0"/>
          <w:noProof/>
          <w:sz w:val="22"/>
          <w:szCs w:val="22"/>
          <w:lang w:eastAsia="es-MX"/>
        </w:rPr>
      </w:pPr>
      <w:hyperlink w:anchor="_Toc201133116" w:history="1">
        <w:r w:rsidR="0054544B" w:rsidRPr="0073492F">
          <w:rPr>
            <w:rStyle w:val="Hipervnculo"/>
            <w:rFonts w:ascii="Montserrat" w:hAnsi="Montserrat" w:cs="Arial"/>
            <w:noProof/>
            <w:lang w:val="es-ES_tradnl"/>
          </w:rPr>
          <w:t>6.</w:t>
        </w:r>
        <w:r w:rsidR="0054544B">
          <w:rPr>
            <w:rFonts w:eastAsiaTheme="minorEastAsia"/>
            <w:smallCaps w:val="0"/>
            <w:noProof/>
            <w:sz w:val="22"/>
            <w:szCs w:val="22"/>
            <w:lang w:eastAsia="es-MX"/>
          </w:rPr>
          <w:tab/>
        </w:r>
        <w:r w:rsidR="0054544B" w:rsidRPr="0073492F">
          <w:rPr>
            <w:rStyle w:val="Hipervnculo"/>
            <w:rFonts w:ascii="Montserrat" w:hAnsi="Montserrat" w:cs="Arial"/>
            <w:noProof/>
            <w:lang w:val="es-ES_tradnl"/>
          </w:rPr>
          <w:t>LICENCIAS, PERMISOS, REGISTROS, CERTIFICADOS O AUTORIZACIONES QUE DEBE CUMPLIR O APLICARSE AL BIEN A CONTRATAR.</w:t>
        </w:r>
        <w:r w:rsidR="0054544B">
          <w:rPr>
            <w:noProof/>
            <w:webHidden/>
          </w:rPr>
          <w:tab/>
        </w:r>
        <w:r w:rsidR="0054544B">
          <w:rPr>
            <w:noProof/>
            <w:webHidden/>
          </w:rPr>
          <w:fldChar w:fldCharType="begin"/>
        </w:r>
        <w:r w:rsidR="0054544B">
          <w:rPr>
            <w:noProof/>
            <w:webHidden/>
          </w:rPr>
          <w:instrText xml:space="preserve"> PAGEREF _Toc201133116 \h </w:instrText>
        </w:r>
        <w:r w:rsidR="0054544B">
          <w:rPr>
            <w:noProof/>
            <w:webHidden/>
          </w:rPr>
        </w:r>
        <w:r w:rsidR="0054544B">
          <w:rPr>
            <w:noProof/>
            <w:webHidden/>
          </w:rPr>
          <w:fldChar w:fldCharType="separate"/>
        </w:r>
        <w:r w:rsidR="0054544B">
          <w:rPr>
            <w:noProof/>
            <w:webHidden/>
          </w:rPr>
          <w:t>22</w:t>
        </w:r>
        <w:r w:rsidR="0054544B">
          <w:rPr>
            <w:noProof/>
            <w:webHidden/>
          </w:rPr>
          <w:fldChar w:fldCharType="end"/>
        </w:r>
      </w:hyperlink>
    </w:p>
    <w:p w14:paraId="25196556" w14:textId="77777777" w:rsidR="0054544B" w:rsidRDefault="00955E4C">
      <w:pPr>
        <w:pStyle w:val="TDC1"/>
        <w:tabs>
          <w:tab w:val="left" w:pos="660"/>
          <w:tab w:val="right" w:leader="dot" w:pos="9344"/>
        </w:tabs>
        <w:rPr>
          <w:rFonts w:asciiTheme="minorHAnsi" w:eastAsiaTheme="minorEastAsia" w:hAnsiTheme="minorHAnsi"/>
          <w:b w:val="0"/>
          <w:bCs w:val="0"/>
          <w:caps w:val="0"/>
          <w:noProof/>
          <w:sz w:val="22"/>
          <w:szCs w:val="22"/>
          <w:lang w:eastAsia="es-MX"/>
        </w:rPr>
      </w:pPr>
      <w:hyperlink w:anchor="_Toc201133117" w:history="1">
        <w:r w:rsidR="0054544B" w:rsidRPr="0073492F">
          <w:rPr>
            <w:rStyle w:val="Hipervnculo"/>
            <w:rFonts w:eastAsia="Calibri" w:cs="Arial"/>
            <w:noProof/>
          </w:rPr>
          <w:t>7.</w:t>
        </w:r>
        <w:r w:rsidR="0054544B">
          <w:rPr>
            <w:rFonts w:asciiTheme="minorHAnsi" w:eastAsiaTheme="minorEastAsia" w:hAnsiTheme="minorHAnsi"/>
            <w:b w:val="0"/>
            <w:bCs w:val="0"/>
            <w:caps w:val="0"/>
            <w:noProof/>
            <w:sz w:val="22"/>
            <w:szCs w:val="22"/>
            <w:lang w:eastAsia="es-MX"/>
          </w:rPr>
          <w:tab/>
        </w:r>
        <w:r w:rsidR="0054544B" w:rsidRPr="0073492F">
          <w:rPr>
            <w:rStyle w:val="Hipervnculo"/>
            <w:rFonts w:eastAsia="Calibri" w:cs="Arial"/>
            <w:noProof/>
          </w:rPr>
          <w:t>DOCUMENTACION TÉCNICA NECESARIA COMO PUEDEN SER: FOLLETOS, CATÁLOGOS, FOTOGRAFÍAS, MANUALES ENTRE OTROS, EN CASO DE QUE SE REQUIERAN PARA COMPROBAR SUS ESPECIFICACIONES.</w:t>
        </w:r>
        <w:r w:rsidR="0054544B">
          <w:rPr>
            <w:noProof/>
            <w:webHidden/>
          </w:rPr>
          <w:tab/>
        </w:r>
        <w:r w:rsidR="0054544B">
          <w:rPr>
            <w:noProof/>
            <w:webHidden/>
          </w:rPr>
          <w:fldChar w:fldCharType="begin"/>
        </w:r>
        <w:r w:rsidR="0054544B">
          <w:rPr>
            <w:noProof/>
            <w:webHidden/>
          </w:rPr>
          <w:instrText xml:space="preserve"> PAGEREF _Toc201133117 \h </w:instrText>
        </w:r>
        <w:r w:rsidR="0054544B">
          <w:rPr>
            <w:noProof/>
            <w:webHidden/>
          </w:rPr>
        </w:r>
        <w:r w:rsidR="0054544B">
          <w:rPr>
            <w:noProof/>
            <w:webHidden/>
          </w:rPr>
          <w:fldChar w:fldCharType="separate"/>
        </w:r>
        <w:r w:rsidR="0054544B">
          <w:rPr>
            <w:noProof/>
            <w:webHidden/>
          </w:rPr>
          <w:t>24</w:t>
        </w:r>
        <w:r w:rsidR="0054544B">
          <w:rPr>
            <w:noProof/>
            <w:webHidden/>
          </w:rPr>
          <w:fldChar w:fldCharType="end"/>
        </w:r>
      </w:hyperlink>
    </w:p>
    <w:p w14:paraId="5A516A55" w14:textId="77777777" w:rsidR="0054544B" w:rsidRDefault="00955E4C">
      <w:pPr>
        <w:pStyle w:val="TDC1"/>
        <w:tabs>
          <w:tab w:val="left" w:pos="660"/>
          <w:tab w:val="right" w:leader="dot" w:pos="9344"/>
        </w:tabs>
        <w:rPr>
          <w:rFonts w:asciiTheme="minorHAnsi" w:eastAsiaTheme="minorEastAsia" w:hAnsiTheme="minorHAnsi"/>
          <w:b w:val="0"/>
          <w:bCs w:val="0"/>
          <w:caps w:val="0"/>
          <w:noProof/>
          <w:sz w:val="22"/>
          <w:szCs w:val="22"/>
          <w:lang w:eastAsia="es-MX"/>
        </w:rPr>
      </w:pPr>
      <w:hyperlink w:anchor="_Toc201133118" w:history="1">
        <w:r w:rsidR="0054544B" w:rsidRPr="0073492F">
          <w:rPr>
            <w:rStyle w:val="Hipervnculo"/>
            <w:rFonts w:eastAsia="Calibri" w:cs="Arial"/>
            <w:noProof/>
          </w:rPr>
          <w:t>8.</w:t>
        </w:r>
        <w:r w:rsidR="0054544B">
          <w:rPr>
            <w:rFonts w:asciiTheme="minorHAnsi" w:eastAsiaTheme="minorEastAsia" w:hAnsiTheme="minorHAnsi"/>
            <w:b w:val="0"/>
            <w:bCs w:val="0"/>
            <w:caps w:val="0"/>
            <w:noProof/>
            <w:sz w:val="22"/>
            <w:szCs w:val="22"/>
            <w:lang w:eastAsia="es-MX"/>
          </w:rPr>
          <w:tab/>
        </w:r>
        <w:r w:rsidR="0054544B" w:rsidRPr="0073492F">
          <w:rPr>
            <w:rStyle w:val="Hipervnculo"/>
            <w:rFonts w:eastAsia="Calibri" w:cs="Arial"/>
            <w:noProof/>
          </w:rPr>
          <w:t xml:space="preserve">PENAS CONVENCIONALES </w:t>
        </w:r>
        <w:r w:rsidR="0054544B" w:rsidRPr="0073492F">
          <w:rPr>
            <w:rStyle w:val="Hipervnculo"/>
            <w:rFonts w:cs="Arial"/>
            <w:noProof/>
          </w:rPr>
          <w:t>CONVENCIONALES Y DEDUCCIONES AL PAGO DE CONFORMIDAD CON LO DISPUESTO EN EL LINEAMIENTO 5.5.8 DE LAS PRESENTES POBALINES</w:t>
        </w:r>
        <w:r w:rsidR="0054544B" w:rsidRPr="0073492F">
          <w:rPr>
            <w:rStyle w:val="Hipervnculo"/>
            <w:rFonts w:eastAsia="Calibri" w:cs="Arial"/>
            <w:noProof/>
          </w:rPr>
          <w:t>.</w:t>
        </w:r>
        <w:r w:rsidR="0054544B">
          <w:rPr>
            <w:noProof/>
            <w:webHidden/>
          </w:rPr>
          <w:tab/>
        </w:r>
        <w:r w:rsidR="0054544B">
          <w:rPr>
            <w:noProof/>
            <w:webHidden/>
          </w:rPr>
          <w:fldChar w:fldCharType="begin"/>
        </w:r>
        <w:r w:rsidR="0054544B">
          <w:rPr>
            <w:noProof/>
            <w:webHidden/>
          </w:rPr>
          <w:instrText xml:space="preserve"> PAGEREF _Toc201133118 \h </w:instrText>
        </w:r>
        <w:r w:rsidR="0054544B">
          <w:rPr>
            <w:noProof/>
            <w:webHidden/>
          </w:rPr>
        </w:r>
        <w:r w:rsidR="0054544B">
          <w:rPr>
            <w:noProof/>
            <w:webHidden/>
          </w:rPr>
          <w:fldChar w:fldCharType="separate"/>
        </w:r>
        <w:r w:rsidR="0054544B">
          <w:rPr>
            <w:noProof/>
            <w:webHidden/>
          </w:rPr>
          <w:t>29</w:t>
        </w:r>
        <w:r w:rsidR="0054544B">
          <w:rPr>
            <w:noProof/>
            <w:webHidden/>
          </w:rPr>
          <w:fldChar w:fldCharType="end"/>
        </w:r>
      </w:hyperlink>
    </w:p>
    <w:p w14:paraId="006933C5" w14:textId="77777777" w:rsidR="0054544B" w:rsidRDefault="00955E4C">
      <w:pPr>
        <w:pStyle w:val="TDC2"/>
        <w:tabs>
          <w:tab w:val="left" w:pos="880"/>
          <w:tab w:val="right" w:leader="dot" w:pos="9344"/>
        </w:tabs>
        <w:rPr>
          <w:rFonts w:eastAsiaTheme="minorEastAsia"/>
          <w:smallCaps w:val="0"/>
          <w:noProof/>
          <w:sz w:val="22"/>
          <w:szCs w:val="22"/>
          <w:lang w:eastAsia="es-MX"/>
        </w:rPr>
      </w:pPr>
      <w:hyperlink w:anchor="_Toc201133119" w:history="1">
        <w:r w:rsidR="0054544B" w:rsidRPr="0073492F">
          <w:rPr>
            <w:rStyle w:val="Hipervnculo"/>
            <w:rFonts w:ascii="Montserrat" w:hAnsi="Montserrat"/>
            <w:b/>
            <w:bCs/>
            <w:noProof/>
            <w:lang w:eastAsia="ar-SA"/>
          </w:rPr>
          <w:t>2.</w:t>
        </w:r>
        <w:r w:rsidR="0054544B">
          <w:rPr>
            <w:rFonts w:eastAsiaTheme="minorEastAsia"/>
            <w:smallCaps w:val="0"/>
            <w:noProof/>
            <w:sz w:val="22"/>
            <w:szCs w:val="22"/>
            <w:lang w:eastAsia="es-MX"/>
          </w:rPr>
          <w:tab/>
        </w:r>
        <w:r w:rsidR="0054544B" w:rsidRPr="0073492F">
          <w:rPr>
            <w:rStyle w:val="Hipervnculo"/>
            <w:rFonts w:ascii="Montserrat" w:hAnsi="Montserrat"/>
            <w:b/>
            <w:noProof/>
            <w:lang w:eastAsia="ar-SA"/>
          </w:rPr>
          <w:t>Deducciones.</w:t>
        </w:r>
        <w:r w:rsidR="0054544B">
          <w:rPr>
            <w:noProof/>
            <w:webHidden/>
          </w:rPr>
          <w:tab/>
        </w:r>
        <w:r w:rsidR="0054544B">
          <w:rPr>
            <w:noProof/>
            <w:webHidden/>
          </w:rPr>
          <w:fldChar w:fldCharType="begin"/>
        </w:r>
        <w:r w:rsidR="0054544B">
          <w:rPr>
            <w:noProof/>
            <w:webHidden/>
          </w:rPr>
          <w:instrText xml:space="preserve"> PAGEREF _Toc201133119 \h </w:instrText>
        </w:r>
        <w:r w:rsidR="0054544B">
          <w:rPr>
            <w:noProof/>
            <w:webHidden/>
          </w:rPr>
        </w:r>
        <w:r w:rsidR="0054544B">
          <w:rPr>
            <w:noProof/>
            <w:webHidden/>
          </w:rPr>
          <w:fldChar w:fldCharType="separate"/>
        </w:r>
        <w:r w:rsidR="0054544B">
          <w:rPr>
            <w:noProof/>
            <w:webHidden/>
          </w:rPr>
          <w:t>31</w:t>
        </w:r>
        <w:r w:rsidR="0054544B">
          <w:rPr>
            <w:noProof/>
            <w:webHidden/>
          </w:rPr>
          <w:fldChar w:fldCharType="end"/>
        </w:r>
      </w:hyperlink>
    </w:p>
    <w:p w14:paraId="5EF3CDD4" w14:textId="77777777" w:rsidR="0054544B" w:rsidRDefault="00955E4C">
      <w:pPr>
        <w:pStyle w:val="TDC1"/>
        <w:tabs>
          <w:tab w:val="left" w:pos="660"/>
          <w:tab w:val="right" w:leader="dot" w:pos="9344"/>
        </w:tabs>
        <w:rPr>
          <w:rFonts w:asciiTheme="minorHAnsi" w:eastAsiaTheme="minorEastAsia" w:hAnsiTheme="minorHAnsi"/>
          <w:b w:val="0"/>
          <w:bCs w:val="0"/>
          <w:caps w:val="0"/>
          <w:noProof/>
          <w:sz w:val="22"/>
          <w:szCs w:val="22"/>
          <w:lang w:eastAsia="es-MX"/>
        </w:rPr>
      </w:pPr>
      <w:hyperlink w:anchor="_Toc201133120" w:history="1">
        <w:r w:rsidR="0054544B" w:rsidRPr="0073492F">
          <w:rPr>
            <w:rStyle w:val="Hipervnculo"/>
            <w:noProof/>
          </w:rPr>
          <w:t>9.</w:t>
        </w:r>
        <w:r w:rsidR="0054544B">
          <w:rPr>
            <w:rFonts w:asciiTheme="minorHAnsi" w:eastAsiaTheme="minorEastAsia" w:hAnsiTheme="minorHAnsi"/>
            <w:b w:val="0"/>
            <w:bCs w:val="0"/>
            <w:caps w:val="0"/>
            <w:noProof/>
            <w:sz w:val="22"/>
            <w:szCs w:val="22"/>
            <w:lang w:eastAsia="es-MX"/>
          </w:rPr>
          <w:tab/>
        </w:r>
        <w:r w:rsidR="0054544B" w:rsidRPr="0073492F">
          <w:rPr>
            <w:rStyle w:val="Hipervnculo"/>
            <w:rFonts w:eastAsia="Calibri" w:cs="Arial"/>
            <w:noProof/>
          </w:rPr>
          <w:t xml:space="preserve">MECANISMOS </w:t>
        </w:r>
        <w:r w:rsidR="0054544B" w:rsidRPr="0073492F">
          <w:rPr>
            <w:rStyle w:val="Hipervnculo"/>
            <w:rFonts w:cs="Arial"/>
            <w:noProof/>
          </w:rPr>
          <w:t>REQUERIDOS AL PROVEEDOR PARA RESPONDER POR DEFECTOS O VICIOS OCULTOS DE LOS BIENES O DE LA CALIDAD DE LOS SERVICIOS</w:t>
        </w:r>
        <w:r w:rsidR="0054544B" w:rsidRPr="0073492F">
          <w:rPr>
            <w:rStyle w:val="Hipervnculo"/>
            <w:rFonts w:eastAsia="Calibri" w:cs="Arial"/>
            <w:noProof/>
          </w:rPr>
          <w:t xml:space="preserve"> SERVICIO.</w:t>
        </w:r>
        <w:r w:rsidR="0054544B">
          <w:rPr>
            <w:noProof/>
            <w:webHidden/>
          </w:rPr>
          <w:tab/>
        </w:r>
        <w:r w:rsidR="0054544B">
          <w:rPr>
            <w:noProof/>
            <w:webHidden/>
          </w:rPr>
          <w:fldChar w:fldCharType="begin"/>
        </w:r>
        <w:r w:rsidR="0054544B">
          <w:rPr>
            <w:noProof/>
            <w:webHidden/>
          </w:rPr>
          <w:instrText xml:space="preserve"> PAGEREF _Toc201133120 \h </w:instrText>
        </w:r>
        <w:r w:rsidR="0054544B">
          <w:rPr>
            <w:noProof/>
            <w:webHidden/>
          </w:rPr>
        </w:r>
        <w:r w:rsidR="0054544B">
          <w:rPr>
            <w:noProof/>
            <w:webHidden/>
          </w:rPr>
          <w:fldChar w:fldCharType="separate"/>
        </w:r>
        <w:r w:rsidR="0054544B">
          <w:rPr>
            <w:noProof/>
            <w:webHidden/>
          </w:rPr>
          <w:t>33</w:t>
        </w:r>
        <w:r w:rsidR="0054544B">
          <w:rPr>
            <w:noProof/>
            <w:webHidden/>
          </w:rPr>
          <w:fldChar w:fldCharType="end"/>
        </w:r>
      </w:hyperlink>
    </w:p>
    <w:p w14:paraId="4A2C1FE0" w14:textId="77777777" w:rsidR="0054544B" w:rsidRDefault="00955E4C">
      <w:pPr>
        <w:pStyle w:val="TDC1"/>
        <w:tabs>
          <w:tab w:val="left" w:pos="660"/>
          <w:tab w:val="right" w:leader="dot" w:pos="9344"/>
        </w:tabs>
        <w:rPr>
          <w:rFonts w:asciiTheme="minorHAnsi" w:eastAsiaTheme="minorEastAsia" w:hAnsiTheme="minorHAnsi"/>
          <w:b w:val="0"/>
          <w:bCs w:val="0"/>
          <w:caps w:val="0"/>
          <w:noProof/>
          <w:sz w:val="22"/>
          <w:szCs w:val="22"/>
          <w:lang w:eastAsia="es-MX"/>
        </w:rPr>
      </w:pPr>
      <w:hyperlink w:anchor="_Toc201133121" w:history="1">
        <w:r w:rsidR="0054544B" w:rsidRPr="0073492F">
          <w:rPr>
            <w:rStyle w:val="Hipervnculo"/>
            <w:rFonts w:eastAsia="Calibri" w:cs="Arial"/>
            <w:noProof/>
          </w:rPr>
          <w:t>10.</w:t>
        </w:r>
        <w:r w:rsidR="0054544B">
          <w:rPr>
            <w:rFonts w:asciiTheme="minorHAnsi" w:eastAsiaTheme="minorEastAsia" w:hAnsiTheme="minorHAnsi"/>
            <w:b w:val="0"/>
            <w:bCs w:val="0"/>
            <w:caps w:val="0"/>
            <w:noProof/>
            <w:sz w:val="22"/>
            <w:szCs w:val="22"/>
            <w:lang w:eastAsia="es-MX"/>
          </w:rPr>
          <w:tab/>
        </w:r>
        <w:r w:rsidR="0054544B" w:rsidRPr="0073492F">
          <w:rPr>
            <w:rStyle w:val="Hipervnculo"/>
            <w:rFonts w:eastAsia="Calibri" w:cs="Arial"/>
            <w:noProof/>
          </w:rPr>
          <w:t>LAS GARANTÍAS DE ANTICIPOS Y CUMPLIMIENTO.</w:t>
        </w:r>
        <w:r w:rsidR="0054544B">
          <w:rPr>
            <w:noProof/>
            <w:webHidden/>
          </w:rPr>
          <w:tab/>
        </w:r>
        <w:r w:rsidR="0054544B">
          <w:rPr>
            <w:noProof/>
            <w:webHidden/>
          </w:rPr>
          <w:fldChar w:fldCharType="begin"/>
        </w:r>
        <w:r w:rsidR="0054544B">
          <w:rPr>
            <w:noProof/>
            <w:webHidden/>
          </w:rPr>
          <w:instrText xml:space="preserve"> PAGEREF _Toc201133121 \h </w:instrText>
        </w:r>
        <w:r w:rsidR="0054544B">
          <w:rPr>
            <w:noProof/>
            <w:webHidden/>
          </w:rPr>
        </w:r>
        <w:r w:rsidR="0054544B">
          <w:rPr>
            <w:noProof/>
            <w:webHidden/>
          </w:rPr>
          <w:fldChar w:fldCharType="separate"/>
        </w:r>
        <w:r w:rsidR="0054544B">
          <w:rPr>
            <w:noProof/>
            <w:webHidden/>
          </w:rPr>
          <w:t>34</w:t>
        </w:r>
        <w:r w:rsidR="0054544B">
          <w:rPr>
            <w:noProof/>
            <w:webHidden/>
          </w:rPr>
          <w:fldChar w:fldCharType="end"/>
        </w:r>
      </w:hyperlink>
    </w:p>
    <w:p w14:paraId="19CF9EC8" w14:textId="77777777" w:rsidR="0054544B" w:rsidRDefault="00955E4C">
      <w:pPr>
        <w:pStyle w:val="TDC1"/>
        <w:tabs>
          <w:tab w:val="left" w:pos="660"/>
          <w:tab w:val="right" w:leader="dot" w:pos="9344"/>
        </w:tabs>
        <w:rPr>
          <w:rFonts w:asciiTheme="minorHAnsi" w:eastAsiaTheme="minorEastAsia" w:hAnsiTheme="minorHAnsi"/>
          <w:b w:val="0"/>
          <w:bCs w:val="0"/>
          <w:caps w:val="0"/>
          <w:noProof/>
          <w:sz w:val="22"/>
          <w:szCs w:val="22"/>
          <w:lang w:eastAsia="es-MX"/>
        </w:rPr>
      </w:pPr>
      <w:hyperlink w:anchor="_Toc201133122" w:history="1">
        <w:r w:rsidR="0054544B" w:rsidRPr="0073492F">
          <w:rPr>
            <w:rStyle w:val="Hipervnculo"/>
            <w:rFonts w:eastAsia="Calibri" w:cs="Arial"/>
            <w:noProof/>
          </w:rPr>
          <w:t>11.</w:t>
        </w:r>
        <w:r w:rsidR="0054544B">
          <w:rPr>
            <w:rFonts w:asciiTheme="minorHAnsi" w:eastAsiaTheme="minorEastAsia" w:hAnsiTheme="minorHAnsi"/>
            <w:b w:val="0"/>
            <w:bCs w:val="0"/>
            <w:caps w:val="0"/>
            <w:noProof/>
            <w:sz w:val="22"/>
            <w:szCs w:val="22"/>
            <w:lang w:eastAsia="es-MX"/>
          </w:rPr>
          <w:tab/>
        </w:r>
        <w:r w:rsidR="0054544B" w:rsidRPr="0073492F">
          <w:rPr>
            <w:rStyle w:val="Hipervnculo"/>
            <w:rFonts w:eastAsia="Calibri" w:cs="Arial"/>
            <w:noProof/>
          </w:rPr>
          <w:t>DE LA FORMA DE PAGO.</w:t>
        </w:r>
        <w:r w:rsidR="0054544B">
          <w:rPr>
            <w:noProof/>
            <w:webHidden/>
          </w:rPr>
          <w:tab/>
        </w:r>
        <w:r w:rsidR="0054544B">
          <w:rPr>
            <w:noProof/>
            <w:webHidden/>
          </w:rPr>
          <w:fldChar w:fldCharType="begin"/>
        </w:r>
        <w:r w:rsidR="0054544B">
          <w:rPr>
            <w:noProof/>
            <w:webHidden/>
          </w:rPr>
          <w:instrText xml:space="preserve"> PAGEREF _Toc201133122 \h </w:instrText>
        </w:r>
        <w:r w:rsidR="0054544B">
          <w:rPr>
            <w:noProof/>
            <w:webHidden/>
          </w:rPr>
        </w:r>
        <w:r w:rsidR="0054544B">
          <w:rPr>
            <w:noProof/>
            <w:webHidden/>
          </w:rPr>
          <w:fldChar w:fldCharType="separate"/>
        </w:r>
        <w:r w:rsidR="0054544B">
          <w:rPr>
            <w:noProof/>
            <w:webHidden/>
          </w:rPr>
          <w:t>35</w:t>
        </w:r>
        <w:r w:rsidR="0054544B">
          <w:rPr>
            <w:noProof/>
            <w:webHidden/>
          </w:rPr>
          <w:fldChar w:fldCharType="end"/>
        </w:r>
      </w:hyperlink>
    </w:p>
    <w:p w14:paraId="4D0B204B" w14:textId="77777777" w:rsidR="0054544B" w:rsidRDefault="00955E4C">
      <w:pPr>
        <w:pStyle w:val="TDC1"/>
        <w:tabs>
          <w:tab w:val="right" w:leader="dot" w:pos="9344"/>
        </w:tabs>
        <w:rPr>
          <w:rFonts w:asciiTheme="minorHAnsi" w:eastAsiaTheme="minorEastAsia" w:hAnsiTheme="minorHAnsi"/>
          <w:b w:val="0"/>
          <w:bCs w:val="0"/>
          <w:caps w:val="0"/>
          <w:noProof/>
          <w:sz w:val="22"/>
          <w:szCs w:val="22"/>
          <w:lang w:eastAsia="es-MX"/>
        </w:rPr>
      </w:pPr>
      <w:hyperlink w:anchor="_Toc201133123" w:history="1">
        <w:r w:rsidR="0054544B" w:rsidRPr="0073492F">
          <w:rPr>
            <w:rStyle w:val="Hipervnculo"/>
            <w:rFonts w:eastAsia="Calibri" w:cs="Arial"/>
            <w:noProof/>
          </w:rPr>
          <w:t>11.1. Condiciones para el trámite de la Factura.</w:t>
        </w:r>
        <w:r w:rsidR="0054544B">
          <w:rPr>
            <w:noProof/>
            <w:webHidden/>
          </w:rPr>
          <w:tab/>
        </w:r>
        <w:r w:rsidR="0054544B">
          <w:rPr>
            <w:noProof/>
            <w:webHidden/>
          </w:rPr>
          <w:fldChar w:fldCharType="begin"/>
        </w:r>
        <w:r w:rsidR="0054544B">
          <w:rPr>
            <w:noProof/>
            <w:webHidden/>
          </w:rPr>
          <w:instrText xml:space="preserve"> PAGEREF _Toc201133123 \h </w:instrText>
        </w:r>
        <w:r w:rsidR="0054544B">
          <w:rPr>
            <w:noProof/>
            <w:webHidden/>
          </w:rPr>
        </w:r>
        <w:r w:rsidR="0054544B">
          <w:rPr>
            <w:noProof/>
            <w:webHidden/>
          </w:rPr>
          <w:fldChar w:fldCharType="separate"/>
        </w:r>
        <w:r w:rsidR="0054544B">
          <w:rPr>
            <w:noProof/>
            <w:webHidden/>
          </w:rPr>
          <w:t>35</w:t>
        </w:r>
        <w:r w:rsidR="0054544B">
          <w:rPr>
            <w:noProof/>
            <w:webHidden/>
          </w:rPr>
          <w:fldChar w:fldCharType="end"/>
        </w:r>
      </w:hyperlink>
    </w:p>
    <w:p w14:paraId="3EE2BB95" w14:textId="77777777" w:rsidR="0054544B" w:rsidRDefault="00955E4C">
      <w:pPr>
        <w:pStyle w:val="TDC1"/>
        <w:tabs>
          <w:tab w:val="left" w:pos="660"/>
          <w:tab w:val="right" w:leader="dot" w:pos="9344"/>
        </w:tabs>
        <w:rPr>
          <w:rFonts w:asciiTheme="minorHAnsi" w:eastAsiaTheme="minorEastAsia" w:hAnsiTheme="minorHAnsi"/>
          <w:b w:val="0"/>
          <w:bCs w:val="0"/>
          <w:caps w:val="0"/>
          <w:noProof/>
          <w:sz w:val="22"/>
          <w:szCs w:val="22"/>
          <w:lang w:eastAsia="es-MX"/>
        </w:rPr>
      </w:pPr>
      <w:hyperlink w:anchor="_Toc201133124" w:history="1">
        <w:r w:rsidR="0054544B" w:rsidRPr="0073492F">
          <w:rPr>
            <w:rStyle w:val="Hipervnculo"/>
            <w:rFonts w:eastAsia="Calibri" w:cs="Arial"/>
            <w:noProof/>
          </w:rPr>
          <w:t>12.</w:t>
        </w:r>
        <w:r w:rsidR="0054544B">
          <w:rPr>
            <w:rFonts w:asciiTheme="minorHAnsi" w:eastAsiaTheme="minorEastAsia" w:hAnsiTheme="minorHAnsi"/>
            <w:b w:val="0"/>
            <w:bCs w:val="0"/>
            <w:caps w:val="0"/>
            <w:noProof/>
            <w:sz w:val="22"/>
            <w:szCs w:val="22"/>
            <w:lang w:eastAsia="es-MX"/>
          </w:rPr>
          <w:tab/>
        </w:r>
        <w:r w:rsidR="0054544B" w:rsidRPr="0073492F">
          <w:rPr>
            <w:rStyle w:val="Hipervnculo"/>
            <w:rFonts w:eastAsia="Calibri" w:cs="Arial"/>
            <w:noProof/>
          </w:rPr>
          <w:t>MECANISMOS DE COMPROBACIÓN, SUPERVISIÓN Y VERIFICACIÓN DE LOS BIENES CONTRATADOS Y EFECTIVAMENTE ENTREGADOS, ASÍ COMO DEL CUMPLIMIENTO DE LAS REQUISICIONES DE CADA ENTREGABLE.</w:t>
        </w:r>
        <w:r w:rsidR="0054544B">
          <w:rPr>
            <w:noProof/>
            <w:webHidden/>
          </w:rPr>
          <w:tab/>
        </w:r>
        <w:r w:rsidR="0054544B">
          <w:rPr>
            <w:noProof/>
            <w:webHidden/>
          </w:rPr>
          <w:fldChar w:fldCharType="begin"/>
        </w:r>
        <w:r w:rsidR="0054544B">
          <w:rPr>
            <w:noProof/>
            <w:webHidden/>
          </w:rPr>
          <w:instrText xml:space="preserve"> PAGEREF _Toc201133124 \h </w:instrText>
        </w:r>
        <w:r w:rsidR="0054544B">
          <w:rPr>
            <w:noProof/>
            <w:webHidden/>
          </w:rPr>
        </w:r>
        <w:r w:rsidR="0054544B">
          <w:rPr>
            <w:noProof/>
            <w:webHidden/>
          </w:rPr>
          <w:fldChar w:fldCharType="separate"/>
        </w:r>
        <w:r w:rsidR="0054544B">
          <w:rPr>
            <w:noProof/>
            <w:webHidden/>
          </w:rPr>
          <w:t>36</w:t>
        </w:r>
        <w:r w:rsidR="0054544B">
          <w:rPr>
            <w:noProof/>
            <w:webHidden/>
          </w:rPr>
          <w:fldChar w:fldCharType="end"/>
        </w:r>
      </w:hyperlink>
    </w:p>
    <w:p w14:paraId="1B4310E8" w14:textId="77777777" w:rsidR="0054544B" w:rsidRDefault="00955E4C">
      <w:pPr>
        <w:pStyle w:val="TDC2"/>
        <w:tabs>
          <w:tab w:val="left" w:pos="880"/>
          <w:tab w:val="right" w:leader="dot" w:pos="9344"/>
        </w:tabs>
        <w:rPr>
          <w:rFonts w:eastAsiaTheme="minorEastAsia"/>
          <w:smallCaps w:val="0"/>
          <w:noProof/>
          <w:sz w:val="22"/>
          <w:szCs w:val="22"/>
          <w:lang w:eastAsia="es-MX"/>
        </w:rPr>
      </w:pPr>
      <w:hyperlink w:anchor="_Toc201133125" w:history="1">
        <w:r w:rsidR="0054544B" w:rsidRPr="0073492F">
          <w:rPr>
            <w:rStyle w:val="Hipervnculo"/>
            <w:rFonts w:ascii="Montserrat" w:eastAsia="Calibri" w:hAnsi="Montserrat" w:cs="Arial"/>
            <w:b/>
            <w:noProof/>
          </w:rPr>
          <w:t>13.</w:t>
        </w:r>
        <w:r w:rsidR="0054544B">
          <w:rPr>
            <w:rFonts w:eastAsiaTheme="minorEastAsia"/>
            <w:smallCaps w:val="0"/>
            <w:noProof/>
            <w:sz w:val="22"/>
            <w:szCs w:val="22"/>
            <w:lang w:eastAsia="es-MX"/>
          </w:rPr>
          <w:tab/>
        </w:r>
        <w:r w:rsidR="0054544B" w:rsidRPr="0073492F">
          <w:rPr>
            <w:rStyle w:val="Hipervnculo"/>
            <w:rFonts w:ascii="Montserrat" w:eastAsia="Calibri" w:hAnsi="Montserrat" w:cs="Arial"/>
            <w:b/>
            <w:noProof/>
          </w:rPr>
          <w:t>Terminación de la relación Contractual.</w:t>
        </w:r>
        <w:r w:rsidR="0054544B">
          <w:rPr>
            <w:noProof/>
            <w:webHidden/>
          </w:rPr>
          <w:tab/>
        </w:r>
        <w:r w:rsidR="0054544B">
          <w:rPr>
            <w:noProof/>
            <w:webHidden/>
          </w:rPr>
          <w:fldChar w:fldCharType="begin"/>
        </w:r>
        <w:r w:rsidR="0054544B">
          <w:rPr>
            <w:noProof/>
            <w:webHidden/>
          </w:rPr>
          <w:instrText xml:space="preserve"> PAGEREF _Toc201133125 \h </w:instrText>
        </w:r>
        <w:r w:rsidR="0054544B">
          <w:rPr>
            <w:noProof/>
            <w:webHidden/>
          </w:rPr>
        </w:r>
        <w:r w:rsidR="0054544B">
          <w:rPr>
            <w:noProof/>
            <w:webHidden/>
          </w:rPr>
          <w:fldChar w:fldCharType="separate"/>
        </w:r>
        <w:r w:rsidR="0054544B">
          <w:rPr>
            <w:noProof/>
            <w:webHidden/>
          </w:rPr>
          <w:t>37</w:t>
        </w:r>
        <w:r w:rsidR="0054544B">
          <w:rPr>
            <w:noProof/>
            <w:webHidden/>
          </w:rPr>
          <w:fldChar w:fldCharType="end"/>
        </w:r>
      </w:hyperlink>
    </w:p>
    <w:p w14:paraId="76EC5C96" w14:textId="77777777" w:rsidR="0054544B" w:rsidRDefault="00955E4C">
      <w:pPr>
        <w:pStyle w:val="TDC2"/>
        <w:tabs>
          <w:tab w:val="right" w:leader="dot" w:pos="9344"/>
        </w:tabs>
        <w:rPr>
          <w:rFonts w:eastAsiaTheme="minorEastAsia"/>
          <w:smallCaps w:val="0"/>
          <w:noProof/>
          <w:sz w:val="22"/>
          <w:szCs w:val="22"/>
          <w:lang w:eastAsia="es-MX"/>
        </w:rPr>
      </w:pPr>
      <w:hyperlink w:anchor="_Toc201133126" w:history="1">
        <w:r w:rsidR="0054544B" w:rsidRPr="0073492F">
          <w:rPr>
            <w:rStyle w:val="Hipervnculo"/>
            <w:rFonts w:ascii="Montserrat" w:eastAsia="Calibri" w:hAnsi="Montserrat" w:cs="Arial"/>
            <w:noProof/>
          </w:rPr>
          <w:t>Las Dependencias y Entidades podrán en cualquier momento rescindir administrativamente los contratos cuando el proveedor incurra en incumplimiento de sus obligaciones.</w:t>
        </w:r>
        <w:r w:rsidR="0054544B">
          <w:rPr>
            <w:noProof/>
            <w:webHidden/>
          </w:rPr>
          <w:tab/>
        </w:r>
        <w:r w:rsidR="0054544B">
          <w:rPr>
            <w:noProof/>
            <w:webHidden/>
          </w:rPr>
          <w:fldChar w:fldCharType="begin"/>
        </w:r>
        <w:r w:rsidR="0054544B">
          <w:rPr>
            <w:noProof/>
            <w:webHidden/>
          </w:rPr>
          <w:instrText xml:space="preserve"> PAGEREF _Toc201133126 \h </w:instrText>
        </w:r>
        <w:r w:rsidR="0054544B">
          <w:rPr>
            <w:noProof/>
            <w:webHidden/>
          </w:rPr>
        </w:r>
        <w:r w:rsidR="0054544B">
          <w:rPr>
            <w:noProof/>
            <w:webHidden/>
          </w:rPr>
          <w:fldChar w:fldCharType="separate"/>
        </w:r>
        <w:r w:rsidR="0054544B">
          <w:rPr>
            <w:noProof/>
            <w:webHidden/>
          </w:rPr>
          <w:t>37</w:t>
        </w:r>
        <w:r w:rsidR="0054544B">
          <w:rPr>
            <w:noProof/>
            <w:webHidden/>
          </w:rPr>
          <w:fldChar w:fldCharType="end"/>
        </w:r>
      </w:hyperlink>
    </w:p>
    <w:p w14:paraId="64A8CB32" w14:textId="77777777" w:rsidR="0054544B" w:rsidRDefault="00955E4C">
      <w:pPr>
        <w:pStyle w:val="TDC3"/>
        <w:tabs>
          <w:tab w:val="left" w:pos="1320"/>
          <w:tab w:val="right" w:leader="dot" w:pos="9344"/>
        </w:tabs>
        <w:rPr>
          <w:rFonts w:eastAsiaTheme="minorEastAsia"/>
          <w:i w:val="0"/>
          <w:iCs w:val="0"/>
          <w:noProof/>
          <w:sz w:val="22"/>
          <w:szCs w:val="22"/>
          <w:lang w:eastAsia="es-MX"/>
        </w:rPr>
      </w:pPr>
      <w:hyperlink w:anchor="_Toc201133127" w:history="1">
        <w:r w:rsidR="0054544B" w:rsidRPr="0073492F">
          <w:rPr>
            <w:rStyle w:val="Hipervnculo"/>
            <w:rFonts w:ascii="Montserrat" w:eastAsia="Calibri" w:hAnsi="Montserrat" w:cs="Arial"/>
            <w:b/>
            <w:noProof/>
          </w:rPr>
          <w:t>13.1</w:t>
        </w:r>
        <w:r w:rsidR="0054544B">
          <w:rPr>
            <w:rFonts w:eastAsiaTheme="minorEastAsia"/>
            <w:i w:val="0"/>
            <w:iCs w:val="0"/>
            <w:noProof/>
            <w:sz w:val="22"/>
            <w:szCs w:val="22"/>
            <w:lang w:eastAsia="es-MX"/>
          </w:rPr>
          <w:tab/>
        </w:r>
        <w:r w:rsidR="0054544B" w:rsidRPr="0073492F">
          <w:rPr>
            <w:rStyle w:val="Hipervnculo"/>
            <w:rFonts w:ascii="Montserrat" w:eastAsia="Calibri" w:hAnsi="Montserrat" w:cs="Arial"/>
            <w:b/>
            <w:noProof/>
          </w:rPr>
          <w:t>Rescisión administrativa del Contrato.</w:t>
        </w:r>
        <w:r w:rsidR="0054544B">
          <w:rPr>
            <w:noProof/>
            <w:webHidden/>
          </w:rPr>
          <w:tab/>
        </w:r>
        <w:r w:rsidR="0054544B">
          <w:rPr>
            <w:noProof/>
            <w:webHidden/>
          </w:rPr>
          <w:fldChar w:fldCharType="begin"/>
        </w:r>
        <w:r w:rsidR="0054544B">
          <w:rPr>
            <w:noProof/>
            <w:webHidden/>
          </w:rPr>
          <w:instrText xml:space="preserve"> PAGEREF _Toc201133127 \h </w:instrText>
        </w:r>
        <w:r w:rsidR="0054544B">
          <w:rPr>
            <w:noProof/>
            <w:webHidden/>
          </w:rPr>
        </w:r>
        <w:r w:rsidR="0054544B">
          <w:rPr>
            <w:noProof/>
            <w:webHidden/>
          </w:rPr>
          <w:fldChar w:fldCharType="separate"/>
        </w:r>
        <w:r w:rsidR="0054544B">
          <w:rPr>
            <w:noProof/>
            <w:webHidden/>
          </w:rPr>
          <w:t>37</w:t>
        </w:r>
        <w:r w:rsidR="0054544B">
          <w:rPr>
            <w:noProof/>
            <w:webHidden/>
          </w:rPr>
          <w:fldChar w:fldCharType="end"/>
        </w:r>
      </w:hyperlink>
    </w:p>
    <w:p w14:paraId="3A881BCD" w14:textId="77777777" w:rsidR="0054544B" w:rsidRDefault="00955E4C">
      <w:pPr>
        <w:pStyle w:val="TDC3"/>
        <w:tabs>
          <w:tab w:val="left" w:pos="1320"/>
          <w:tab w:val="right" w:leader="dot" w:pos="9344"/>
        </w:tabs>
        <w:rPr>
          <w:rFonts w:eastAsiaTheme="minorEastAsia"/>
          <w:i w:val="0"/>
          <w:iCs w:val="0"/>
          <w:noProof/>
          <w:sz w:val="22"/>
          <w:szCs w:val="22"/>
          <w:lang w:eastAsia="es-MX"/>
        </w:rPr>
      </w:pPr>
      <w:hyperlink w:anchor="_Toc201133128" w:history="1">
        <w:r w:rsidR="0054544B" w:rsidRPr="0073492F">
          <w:rPr>
            <w:rStyle w:val="Hipervnculo"/>
            <w:rFonts w:ascii="Montserrat" w:eastAsia="Calibri" w:hAnsi="Montserrat" w:cs="Arial"/>
            <w:b/>
            <w:noProof/>
          </w:rPr>
          <w:t>13.2</w:t>
        </w:r>
        <w:r w:rsidR="0054544B">
          <w:rPr>
            <w:rFonts w:eastAsiaTheme="minorEastAsia"/>
            <w:i w:val="0"/>
            <w:iCs w:val="0"/>
            <w:noProof/>
            <w:sz w:val="22"/>
            <w:szCs w:val="22"/>
            <w:lang w:eastAsia="es-MX"/>
          </w:rPr>
          <w:tab/>
        </w:r>
        <w:r w:rsidR="0054544B" w:rsidRPr="0073492F">
          <w:rPr>
            <w:rStyle w:val="Hipervnculo"/>
            <w:rFonts w:ascii="Montserrat" w:eastAsia="Calibri" w:hAnsi="Montserrat" w:cs="Arial"/>
            <w:b/>
            <w:noProof/>
          </w:rPr>
          <w:t>Terminación anticipada del contrato.</w:t>
        </w:r>
        <w:r w:rsidR="0054544B">
          <w:rPr>
            <w:noProof/>
            <w:webHidden/>
          </w:rPr>
          <w:tab/>
        </w:r>
        <w:r w:rsidR="0054544B">
          <w:rPr>
            <w:noProof/>
            <w:webHidden/>
          </w:rPr>
          <w:fldChar w:fldCharType="begin"/>
        </w:r>
        <w:r w:rsidR="0054544B">
          <w:rPr>
            <w:noProof/>
            <w:webHidden/>
          </w:rPr>
          <w:instrText xml:space="preserve"> PAGEREF _Toc201133128 \h </w:instrText>
        </w:r>
        <w:r w:rsidR="0054544B">
          <w:rPr>
            <w:noProof/>
            <w:webHidden/>
          </w:rPr>
        </w:r>
        <w:r w:rsidR="0054544B">
          <w:rPr>
            <w:noProof/>
            <w:webHidden/>
          </w:rPr>
          <w:fldChar w:fldCharType="separate"/>
        </w:r>
        <w:r w:rsidR="0054544B">
          <w:rPr>
            <w:noProof/>
            <w:webHidden/>
          </w:rPr>
          <w:t>37</w:t>
        </w:r>
        <w:r w:rsidR="0054544B">
          <w:rPr>
            <w:noProof/>
            <w:webHidden/>
          </w:rPr>
          <w:fldChar w:fldCharType="end"/>
        </w:r>
      </w:hyperlink>
    </w:p>
    <w:p w14:paraId="129F4AC3" w14:textId="77777777" w:rsidR="0054544B" w:rsidRDefault="00955E4C">
      <w:pPr>
        <w:pStyle w:val="TDC1"/>
        <w:tabs>
          <w:tab w:val="left" w:pos="660"/>
          <w:tab w:val="right" w:leader="dot" w:pos="9344"/>
        </w:tabs>
        <w:rPr>
          <w:rFonts w:asciiTheme="minorHAnsi" w:eastAsiaTheme="minorEastAsia" w:hAnsiTheme="minorHAnsi"/>
          <w:b w:val="0"/>
          <w:bCs w:val="0"/>
          <w:caps w:val="0"/>
          <w:noProof/>
          <w:sz w:val="22"/>
          <w:szCs w:val="22"/>
          <w:lang w:eastAsia="es-MX"/>
        </w:rPr>
      </w:pPr>
      <w:hyperlink w:anchor="_Toc201133129" w:history="1">
        <w:r w:rsidR="0054544B" w:rsidRPr="0073492F">
          <w:rPr>
            <w:rStyle w:val="Hipervnculo"/>
            <w:rFonts w:cs="Arial"/>
            <w:noProof/>
            <w:lang w:val="es-ES_tradnl"/>
          </w:rPr>
          <w:t>14</w:t>
        </w:r>
        <w:r w:rsidR="0054544B">
          <w:rPr>
            <w:rFonts w:asciiTheme="minorHAnsi" w:eastAsiaTheme="minorEastAsia" w:hAnsiTheme="minorHAnsi"/>
            <w:b w:val="0"/>
            <w:bCs w:val="0"/>
            <w:caps w:val="0"/>
            <w:noProof/>
            <w:sz w:val="22"/>
            <w:szCs w:val="22"/>
            <w:lang w:eastAsia="es-MX"/>
          </w:rPr>
          <w:tab/>
        </w:r>
        <w:r w:rsidR="0054544B" w:rsidRPr="0073492F">
          <w:rPr>
            <w:rStyle w:val="Hipervnculo"/>
            <w:rFonts w:cs="Arial"/>
            <w:noProof/>
            <w:lang w:val="es-ES_tradnl"/>
          </w:rPr>
          <w:t>FORMA Y TÉRMINOS QUE REGIRÁN LOS DIVERSOS ACTOS DEL PROCEDIMIENTO DE LICITACIÓN PÚBLICA.</w:t>
        </w:r>
        <w:r w:rsidR="0054544B">
          <w:rPr>
            <w:noProof/>
            <w:webHidden/>
          </w:rPr>
          <w:tab/>
        </w:r>
        <w:r w:rsidR="0054544B">
          <w:rPr>
            <w:noProof/>
            <w:webHidden/>
          </w:rPr>
          <w:fldChar w:fldCharType="begin"/>
        </w:r>
        <w:r w:rsidR="0054544B">
          <w:rPr>
            <w:noProof/>
            <w:webHidden/>
          </w:rPr>
          <w:instrText xml:space="preserve"> PAGEREF _Toc201133129 \h </w:instrText>
        </w:r>
        <w:r w:rsidR="0054544B">
          <w:rPr>
            <w:noProof/>
            <w:webHidden/>
          </w:rPr>
        </w:r>
        <w:r w:rsidR="0054544B">
          <w:rPr>
            <w:noProof/>
            <w:webHidden/>
          </w:rPr>
          <w:fldChar w:fldCharType="separate"/>
        </w:r>
        <w:r w:rsidR="0054544B">
          <w:rPr>
            <w:noProof/>
            <w:webHidden/>
          </w:rPr>
          <w:t>38</w:t>
        </w:r>
        <w:r w:rsidR="0054544B">
          <w:rPr>
            <w:noProof/>
            <w:webHidden/>
          </w:rPr>
          <w:fldChar w:fldCharType="end"/>
        </w:r>
      </w:hyperlink>
    </w:p>
    <w:p w14:paraId="0403D2AA" w14:textId="77777777" w:rsidR="0054544B" w:rsidRDefault="00955E4C">
      <w:pPr>
        <w:pStyle w:val="TDC2"/>
        <w:tabs>
          <w:tab w:val="left" w:pos="1100"/>
          <w:tab w:val="right" w:leader="dot" w:pos="9344"/>
        </w:tabs>
        <w:rPr>
          <w:rFonts w:eastAsiaTheme="minorEastAsia"/>
          <w:smallCaps w:val="0"/>
          <w:noProof/>
          <w:sz w:val="22"/>
          <w:szCs w:val="22"/>
          <w:lang w:eastAsia="es-MX"/>
        </w:rPr>
      </w:pPr>
      <w:hyperlink w:anchor="_Toc201133130" w:history="1">
        <w:r w:rsidR="0054544B" w:rsidRPr="0073492F">
          <w:rPr>
            <w:rStyle w:val="Hipervnculo"/>
            <w:rFonts w:ascii="Montserrat" w:hAnsi="Montserrat" w:cs="Arial"/>
            <w:noProof/>
            <w:lang w:val="es-ES_tradnl"/>
          </w:rPr>
          <w:t>14.1</w:t>
        </w:r>
        <w:r w:rsidR="0054544B">
          <w:rPr>
            <w:rFonts w:eastAsiaTheme="minorEastAsia"/>
            <w:smallCaps w:val="0"/>
            <w:noProof/>
            <w:sz w:val="22"/>
            <w:szCs w:val="22"/>
            <w:lang w:eastAsia="es-MX"/>
          </w:rPr>
          <w:tab/>
        </w:r>
        <w:r w:rsidR="0054544B" w:rsidRPr="0073492F">
          <w:rPr>
            <w:rStyle w:val="Hipervnculo"/>
            <w:rFonts w:ascii="Montserrat" w:hAnsi="Montserrat" w:cs="Arial"/>
            <w:noProof/>
            <w:lang w:val="es-ES_tradnl"/>
          </w:rPr>
          <w:t>Reducción de Plazos.</w:t>
        </w:r>
        <w:r w:rsidR="0054544B">
          <w:rPr>
            <w:noProof/>
            <w:webHidden/>
          </w:rPr>
          <w:tab/>
        </w:r>
        <w:r w:rsidR="0054544B">
          <w:rPr>
            <w:noProof/>
            <w:webHidden/>
          </w:rPr>
          <w:fldChar w:fldCharType="begin"/>
        </w:r>
        <w:r w:rsidR="0054544B">
          <w:rPr>
            <w:noProof/>
            <w:webHidden/>
          </w:rPr>
          <w:instrText xml:space="preserve"> PAGEREF _Toc201133130 \h </w:instrText>
        </w:r>
        <w:r w:rsidR="0054544B">
          <w:rPr>
            <w:noProof/>
            <w:webHidden/>
          </w:rPr>
        </w:r>
        <w:r w:rsidR="0054544B">
          <w:rPr>
            <w:noProof/>
            <w:webHidden/>
          </w:rPr>
          <w:fldChar w:fldCharType="separate"/>
        </w:r>
        <w:r w:rsidR="0054544B">
          <w:rPr>
            <w:noProof/>
            <w:webHidden/>
          </w:rPr>
          <w:t>38</w:t>
        </w:r>
        <w:r w:rsidR="0054544B">
          <w:rPr>
            <w:noProof/>
            <w:webHidden/>
          </w:rPr>
          <w:fldChar w:fldCharType="end"/>
        </w:r>
      </w:hyperlink>
    </w:p>
    <w:p w14:paraId="21B58399" w14:textId="77777777" w:rsidR="0054544B" w:rsidRDefault="00955E4C">
      <w:pPr>
        <w:pStyle w:val="TDC2"/>
        <w:tabs>
          <w:tab w:val="left" w:pos="1100"/>
          <w:tab w:val="right" w:leader="dot" w:pos="9344"/>
        </w:tabs>
        <w:rPr>
          <w:rFonts w:eastAsiaTheme="minorEastAsia"/>
          <w:smallCaps w:val="0"/>
          <w:noProof/>
          <w:sz w:val="22"/>
          <w:szCs w:val="22"/>
          <w:lang w:eastAsia="es-MX"/>
        </w:rPr>
      </w:pPr>
      <w:hyperlink w:anchor="_Toc201133131" w:history="1">
        <w:r w:rsidR="0054544B" w:rsidRPr="0073492F">
          <w:rPr>
            <w:rStyle w:val="Hipervnculo"/>
            <w:rFonts w:ascii="Montserrat" w:hAnsi="Montserrat" w:cs="Arial"/>
            <w:noProof/>
            <w:lang w:val="es-ES_tradnl"/>
          </w:rPr>
          <w:t>14.2</w:t>
        </w:r>
        <w:r w:rsidR="0054544B">
          <w:rPr>
            <w:rFonts w:eastAsiaTheme="minorEastAsia"/>
            <w:smallCaps w:val="0"/>
            <w:noProof/>
            <w:sz w:val="22"/>
            <w:szCs w:val="22"/>
            <w:lang w:eastAsia="es-MX"/>
          </w:rPr>
          <w:tab/>
        </w:r>
        <w:r w:rsidR="0054544B" w:rsidRPr="0073492F">
          <w:rPr>
            <w:rStyle w:val="Hipervnculo"/>
            <w:rFonts w:ascii="Montserrat" w:hAnsi="Montserrat" w:cs="Arial"/>
            <w:noProof/>
            <w:lang w:val="es-ES_tradnl"/>
          </w:rPr>
          <w:t>Fecha, hora y lugar para los actos de la licitación.</w:t>
        </w:r>
        <w:r w:rsidR="0054544B">
          <w:rPr>
            <w:noProof/>
            <w:webHidden/>
          </w:rPr>
          <w:tab/>
        </w:r>
        <w:r w:rsidR="0054544B">
          <w:rPr>
            <w:noProof/>
            <w:webHidden/>
          </w:rPr>
          <w:fldChar w:fldCharType="begin"/>
        </w:r>
        <w:r w:rsidR="0054544B">
          <w:rPr>
            <w:noProof/>
            <w:webHidden/>
          </w:rPr>
          <w:instrText xml:space="preserve"> PAGEREF _Toc201133131 \h </w:instrText>
        </w:r>
        <w:r w:rsidR="0054544B">
          <w:rPr>
            <w:noProof/>
            <w:webHidden/>
          </w:rPr>
        </w:r>
        <w:r w:rsidR="0054544B">
          <w:rPr>
            <w:noProof/>
            <w:webHidden/>
          </w:rPr>
          <w:fldChar w:fldCharType="separate"/>
        </w:r>
        <w:r w:rsidR="0054544B">
          <w:rPr>
            <w:noProof/>
            <w:webHidden/>
          </w:rPr>
          <w:t>38</w:t>
        </w:r>
        <w:r w:rsidR="0054544B">
          <w:rPr>
            <w:noProof/>
            <w:webHidden/>
          </w:rPr>
          <w:fldChar w:fldCharType="end"/>
        </w:r>
      </w:hyperlink>
    </w:p>
    <w:p w14:paraId="4B865521" w14:textId="77777777" w:rsidR="0054544B" w:rsidRDefault="00955E4C">
      <w:pPr>
        <w:pStyle w:val="TDC2"/>
        <w:tabs>
          <w:tab w:val="left" w:pos="1100"/>
          <w:tab w:val="right" w:leader="dot" w:pos="9344"/>
        </w:tabs>
        <w:rPr>
          <w:rFonts w:eastAsiaTheme="minorEastAsia"/>
          <w:smallCaps w:val="0"/>
          <w:noProof/>
          <w:sz w:val="22"/>
          <w:szCs w:val="22"/>
          <w:lang w:eastAsia="es-MX"/>
        </w:rPr>
      </w:pPr>
      <w:hyperlink w:anchor="_Toc201133132" w:history="1">
        <w:r w:rsidR="0054544B" w:rsidRPr="0073492F">
          <w:rPr>
            <w:rStyle w:val="Hipervnculo"/>
            <w:rFonts w:ascii="Montserrat" w:hAnsi="Montserrat" w:cs="Arial"/>
            <w:noProof/>
            <w:lang w:val="es-ES_tradnl"/>
          </w:rPr>
          <w:t>14.3</w:t>
        </w:r>
        <w:r w:rsidR="0054544B">
          <w:rPr>
            <w:rFonts w:eastAsiaTheme="minorEastAsia"/>
            <w:smallCaps w:val="0"/>
            <w:noProof/>
            <w:sz w:val="22"/>
            <w:szCs w:val="22"/>
            <w:lang w:eastAsia="es-MX"/>
          </w:rPr>
          <w:tab/>
        </w:r>
        <w:r w:rsidR="0054544B" w:rsidRPr="0073492F">
          <w:rPr>
            <w:rStyle w:val="Hipervnculo"/>
            <w:rFonts w:ascii="Montserrat" w:hAnsi="Montserrat" w:cs="Arial"/>
            <w:noProof/>
            <w:lang w:val="es-ES_tradnl"/>
          </w:rPr>
          <w:t>Visitas a las instalaciones institucionales, donde se prestarán los servicios.</w:t>
        </w:r>
        <w:r w:rsidR="0054544B">
          <w:rPr>
            <w:noProof/>
            <w:webHidden/>
          </w:rPr>
          <w:tab/>
        </w:r>
        <w:r w:rsidR="0054544B">
          <w:rPr>
            <w:noProof/>
            <w:webHidden/>
          </w:rPr>
          <w:fldChar w:fldCharType="begin"/>
        </w:r>
        <w:r w:rsidR="0054544B">
          <w:rPr>
            <w:noProof/>
            <w:webHidden/>
          </w:rPr>
          <w:instrText xml:space="preserve"> PAGEREF _Toc201133132 \h </w:instrText>
        </w:r>
        <w:r w:rsidR="0054544B">
          <w:rPr>
            <w:noProof/>
            <w:webHidden/>
          </w:rPr>
        </w:r>
        <w:r w:rsidR="0054544B">
          <w:rPr>
            <w:noProof/>
            <w:webHidden/>
          </w:rPr>
          <w:fldChar w:fldCharType="separate"/>
        </w:r>
        <w:r w:rsidR="0054544B">
          <w:rPr>
            <w:noProof/>
            <w:webHidden/>
          </w:rPr>
          <w:t>39</w:t>
        </w:r>
        <w:r w:rsidR="0054544B">
          <w:rPr>
            <w:noProof/>
            <w:webHidden/>
          </w:rPr>
          <w:fldChar w:fldCharType="end"/>
        </w:r>
      </w:hyperlink>
    </w:p>
    <w:p w14:paraId="7B7CB6F0" w14:textId="77777777" w:rsidR="0054544B" w:rsidRDefault="00955E4C">
      <w:pPr>
        <w:pStyle w:val="TDC2"/>
        <w:tabs>
          <w:tab w:val="left" w:pos="1100"/>
          <w:tab w:val="right" w:leader="dot" w:pos="9344"/>
        </w:tabs>
        <w:rPr>
          <w:rFonts w:eastAsiaTheme="minorEastAsia"/>
          <w:smallCaps w:val="0"/>
          <w:noProof/>
          <w:sz w:val="22"/>
          <w:szCs w:val="22"/>
          <w:lang w:eastAsia="es-MX"/>
        </w:rPr>
      </w:pPr>
      <w:hyperlink w:anchor="_Toc201133133" w:history="1">
        <w:r w:rsidR="0054544B" w:rsidRPr="0073492F">
          <w:rPr>
            <w:rStyle w:val="Hipervnculo"/>
            <w:rFonts w:ascii="Montserrat" w:hAnsi="Montserrat" w:cs="Arial"/>
            <w:noProof/>
            <w:lang w:val="es-ES_tradnl"/>
          </w:rPr>
          <w:t>14.4</w:t>
        </w:r>
        <w:r w:rsidR="0054544B">
          <w:rPr>
            <w:rFonts w:eastAsiaTheme="minorEastAsia"/>
            <w:smallCaps w:val="0"/>
            <w:noProof/>
            <w:sz w:val="22"/>
            <w:szCs w:val="22"/>
            <w:lang w:eastAsia="es-MX"/>
          </w:rPr>
          <w:tab/>
        </w:r>
        <w:r w:rsidR="0054544B" w:rsidRPr="0073492F">
          <w:rPr>
            <w:rStyle w:val="Hipervnculo"/>
            <w:rFonts w:ascii="Montserrat" w:hAnsi="Montserrat" w:cs="Arial"/>
            <w:noProof/>
            <w:lang w:val="es-ES_tradnl"/>
          </w:rPr>
          <w:t>Junta de Aclaraciones.</w:t>
        </w:r>
        <w:r w:rsidR="0054544B">
          <w:rPr>
            <w:noProof/>
            <w:webHidden/>
          </w:rPr>
          <w:tab/>
        </w:r>
        <w:r w:rsidR="0054544B">
          <w:rPr>
            <w:noProof/>
            <w:webHidden/>
          </w:rPr>
          <w:fldChar w:fldCharType="begin"/>
        </w:r>
        <w:r w:rsidR="0054544B">
          <w:rPr>
            <w:noProof/>
            <w:webHidden/>
          </w:rPr>
          <w:instrText xml:space="preserve"> PAGEREF _Toc201133133 \h </w:instrText>
        </w:r>
        <w:r w:rsidR="0054544B">
          <w:rPr>
            <w:noProof/>
            <w:webHidden/>
          </w:rPr>
        </w:r>
        <w:r w:rsidR="0054544B">
          <w:rPr>
            <w:noProof/>
            <w:webHidden/>
          </w:rPr>
          <w:fldChar w:fldCharType="separate"/>
        </w:r>
        <w:r w:rsidR="0054544B">
          <w:rPr>
            <w:noProof/>
            <w:webHidden/>
          </w:rPr>
          <w:t>39</w:t>
        </w:r>
        <w:r w:rsidR="0054544B">
          <w:rPr>
            <w:noProof/>
            <w:webHidden/>
          </w:rPr>
          <w:fldChar w:fldCharType="end"/>
        </w:r>
      </w:hyperlink>
    </w:p>
    <w:p w14:paraId="7A83213A" w14:textId="77777777" w:rsidR="0054544B" w:rsidRDefault="00955E4C">
      <w:pPr>
        <w:pStyle w:val="TDC2"/>
        <w:tabs>
          <w:tab w:val="left" w:pos="1100"/>
          <w:tab w:val="right" w:leader="dot" w:pos="9344"/>
        </w:tabs>
        <w:rPr>
          <w:rFonts w:eastAsiaTheme="minorEastAsia"/>
          <w:smallCaps w:val="0"/>
          <w:noProof/>
          <w:sz w:val="22"/>
          <w:szCs w:val="22"/>
          <w:lang w:eastAsia="es-MX"/>
        </w:rPr>
      </w:pPr>
      <w:hyperlink w:anchor="_Toc201133134" w:history="1">
        <w:r w:rsidR="0054544B" w:rsidRPr="0073492F">
          <w:rPr>
            <w:rStyle w:val="Hipervnculo"/>
            <w:rFonts w:ascii="Montserrat" w:hAnsi="Montserrat" w:cs="Arial"/>
            <w:noProof/>
            <w:lang w:val="es-ES_tradnl"/>
          </w:rPr>
          <w:t>14.5</w:t>
        </w:r>
        <w:r w:rsidR="0054544B">
          <w:rPr>
            <w:rFonts w:eastAsiaTheme="minorEastAsia"/>
            <w:smallCaps w:val="0"/>
            <w:noProof/>
            <w:sz w:val="22"/>
            <w:szCs w:val="22"/>
            <w:lang w:eastAsia="es-MX"/>
          </w:rPr>
          <w:tab/>
        </w:r>
        <w:r w:rsidR="0054544B" w:rsidRPr="0073492F">
          <w:rPr>
            <w:rStyle w:val="Hipervnculo"/>
            <w:rFonts w:ascii="Montserrat" w:hAnsi="Montserrat" w:cs="Arial"/>
            <w:noProof/>
            <w:lang w:val="es-ES_tradnl"/>
          </w:rPr>
          <w:t>Acto de Presentación y Apertura de Proposiciones.</w:t>
        </w:r>
        <w:r w:rsidR="0054544B">
          <w:rPr>
            <w:noProof/>
            <w:webHidden/>
          </w:rPr>
          <w:tab/>
        </w:r>
        <w:r w:rsidR="0054544B">
          <w:rPr>
            <w:noProof/>
            <w:webHidden/>
          </w:rPr>
          <w:fldChar w:fldCharType="begin"/>
        </w:r>
        <w:r w:rsidR="0054544B">
          <w:rPr>
            <w:noProof/>
            <w:webHidden/>
          </w:rPr>
          <w:instrText xml:space="preserve"> PAGEREF _Toc201133134 \h </w:instrText>
        </w:r>
        <w:r w:rsidR="0054544B">
          <w:rPr>
            <w:noProof/>
            <w:webHidden/>
          </w:rPr>
        </w:r>
        <w:r w:rsidR="0054544B">
          <w:rPr>
            <w:noProof/>
            <w:webHidden/>
          </w:rPr>
          <w:fldChar w:fldCharType="separate"/>
        </w:r>
        <w:r w:rsidR="0054544B">
          <w:rPr>
            <w:noProof/>
            <w:webHidden/>
          </w:rPr>
          <w:t>41</w:t>
        </w:r>
        <w:r w:rsidR="0054544B">
          <w:rPr>
            <w:noProof/>
            <w:webHidden/>
          </w:rPr>
          <w:fldChar w:fldCharType="end"/>
        </w:r>
      </w:hyperlink>
    </w:p>
    <w:p w14:paraId="139E9AA5" w14:textId="77777777" w:rsidR="0054544B" w:rsidRDefault="00955E4C">
      <w:pPr>
        <w:pStyle w:val="TDC2"/>
        <w:tabs>
          <w:tab w:val="left" w:pos="1100"/>
          <w:tab w:val="right" w:leader="dot" w:pos="9344"/>
        </w:tabs>
        <w:rPr>
          <w:rFonts w:eastAsiaTheme="minorEastAsia"/>
          <w:smallCaps w:val="0"/>
          <w:noProof/>
          <w:sz w:val="22"/>
          <w:szCs w:val="22"/>
          <w:lang w:eastAsia="es-MX"/>
        </w:rPr>
      </w:pPr>
      <w:hyperlink w:anchor="_Toc201133135" w:history="1">
        <w:r w:rsidR="0054544B" w:rsidRPr="0073492F">
          <w:rPr>
            <w:rStyle w:val="Hipervnculo"/>
            <w:rFonts w:ascii="Montserrat" w:hAnsi="Montserrat" w:cs="Arial"/>
            <w:noProof/>
            <w:lang w:val="es-ES_tradnl"/>
          </w:rPr>
          <w:t>14.6</w:t>
        </w:r>
        <w:r w:rsidR="0054544B">
          <w:rPr>
            <w:rFonts w:eastAsiaTheme="minorEastAsia"/>
            <w:smallCaps w:val="0"/>
            <w:noProof/>
            <w:sz w:val="22"/>
            <w:szCs w:val="22"/>
            <w:lang w:eastAsia="es-MX"/>
          </w:rPr>
          <w:tab/>
        </w:r>
        <w:r w:rsidR="0054544B" w:rsidRPr="0073492F">
          <w:rPr>
            <w:rStyle w:val="Hipervnculo"/>
            <w:rFonts w:ascii="Montserrat" w:hAnsi="Montserrat" w:cs="Arial"/>
            <w:noProof/>
            <w:lang w:val="es-ES_tradnl"/>
          </w:rPr>
          <w:t>Proposiciones conjuntas.</w:t>
        </w:r>
        <w:r w:rsidR="0054544B">
          <w:rPr>
            <w:noProof/>
            <w:webHidden/>
          </w:rPr>
          <w:tab/>
        </w:r>
        <w:r w:rsidR="0054544B">
          <w:rPr>
            <w:noProof/>
            <w:webHidden/>
          </w:rPr>
          <w:fldChar w:fldCharType="begin"/>
        </w:r>
        <w:r w:rsidR="0054544B">
          <w:rPr>
            <w:noProof/>
            <w:webHidden/>
          </w:rPr>
          <w:instrText xml:space="preserve"> PAGEREF _Toc201133135 \h </w:instrText>
        </w:r>
        <w:r w:rsidR="0054544B">
          <w:rPr>
            <w:noProof/>
            <w:webHidden/>
          </w:rPr>
        </w:r>
        <w:r w:rsidR="0054544B">
          <w:rPr>
            <w:noProof/>
            <w:webHidden/>
          </w:rPr>
          <w:fldChar w:fldCharType="separate"/>
        </w:r>
        <w:r w:rsidR="0054544B">
          <w:rPr>
            <w:noProof/>
            <w:webHidden/>
          </w:rPr>
          <w:t>43</w:t>
        </w:r>
        <w:r w:rsidR="0054544B">
          <w:rPr>
            <w:noProof/>
            <w:webHidden/>
          </w:rPr>
          <w:fldChar w:fldCharType="end"/>
        </w:r>
      </w:hyperlink>
    </w:p>
    <w:p w14:paraId="469F670F" w14:textId="77777777" w:rsidR="0054544B" w:rsidRDefault="00955E4C">
      <w:pPr>
        <w:pStyle w:val="TDC2"/>
        <w:tabs>
          <w:tab w:val="left" w:pos="1100"/>
          <w:tab w:val="right" w:leader="dot" w:pos="9344"/>
        </w:tabs>
        <w:rPr>
          <w:rFonts w:eastAsiaTheme="minorEastAsia"/>
          <w:smallCaps w:val="0"/>
          <w:noProof/>
          <w:sz w:val="22"/>
          <w:szCs w:val="22"/>
          <w:lang w:eastAsia="es-MX"/>
        </w:rPr>
      </w:pPr>
      <w:hyperlink w:anchor="_Toc201133136" w:history="1">
        <w:r w:rsidR="0054544B" w:rsidRPr="0073492F">
          <w:rPr>
            <w:rStyle w:val="Hipervnculo"/>
            <w:rFonts w:ascii="Montserrat" w:hAnsi="Montserrat" w:cs="Arial"/>
            <w:noProof/>
            <w:lang w:val="es-ES_tradnl"/>
          </w:rPr>
          <w:t>14.7</w:t>
        </w:r>
        <w:r w:rsidR="0054544B">
          <w:rPr>
            <w:rFonts w:eastAsiaTheme="minorEastAsia"/>
            <w:smallCaps w:val="0"/>
            <w:noProof/>
            <w:sz w:val="22"/>
            <w:szCs w:val="22"/>
            <w:lang w:eastAsia="es-MX"/>
          </w:rPr>
          <w:tab/>
        </w:r>
        <w:r w:rsidR="0054544B" w:rsidRPr="0073492F">
          <w:rPr>
            <w:rStyle w:val="Hipervnculo"/>
            <w:rFonts w:ascii="Montserrat" w:hAnsi="Montserrat" w:cs="Arial"/>
            <w:noProof/>
            <w:lang w:val="es-ES_tradnl"/>
          </w:rPr>
          <w:t>Envío de una sola proposición.</w:t>
        </w:r>
        <w:r w:rsidR="0054544B">
          <w:rPr>
            <w:noProof/>
            <w:webHidden/>
          </w:rPr>
          <w:tab/>
        </w:r>
        <w:r w:rsidR="0054544B">
          <w:rPr>
            <w:noProof/>
            <w:webHidden/>
          </w:rPr>
          <w:fldChar w:fldCharType="begin"/>
        </w:r>
        <w:r w:rsidR="0054544B">
          <w:rPr>
            <w:noProof/>
            <w:webHidden/>
          </w:rPr>
          <w:instrText xml:space="preserve"> PAGEREF _Toc201133136 \h </w:instrText>
        </w:r>
        <w:r w:rsidR="0054544B">
          <w:rPr>
            <w:noProof/>
            <w:webHidden/>
          </w:rPr>
        </w:r>
        <w:r w:rsidR="0054544B">
          <w:rPr>
            <w:noProof/>
            <w:webHidden/>
          </w:rPr>
          <w:fldChar w:fldCharType="separate"/>
        </w:r>
        <w:r w:rsidR="0054544B">
          <w:rPr>
            <w:noProof/>
            <w:webHidden/>
          </w:rPr>
          <w:t>44</w:t>
        </w:r>
        <w:r w:rsidR="0054544B">
          <w:rPr>
            <w:noProof/>
            <w:webHidden/>
          </w:rPr>
          <w:fldChar w:fldCharType="end"/>
        </w:r>
      </w:hyperlink>
    </w:p>
    <w:p w14:paraId="6C419059" w14:textId="77777777" w:rsidR="0054544B" w:rsidRDefault="00955E4C">
      <w:pPr>
        <w:pStyle w:val="TDC2"/>
        <w:tabs>
          <w:tab w:val="left" w:pos="1100"/>
          <w:tab w:val="right" w:leader="dot" w:pos="9344"/>
        </w:tabs>
        <w:rPr>
          <w:rFonts w:eastAsiaTheme="minorEastAsia"/>
          <w:smallCaps w:val="0"/>
          <w:noProof/>
          <w:sz w:val="22"/>
          <w:szCs w:val="22"/>
          <w:lang w:eastAsia="es-MX"/>
        </w:rPr>
      </w:pPr>
      <w:hyperlink w:anchor="_Toc201133137" w:history="1">
        <w:r w:rsidR="0054544B" w:rsidRPr="0073492F">
          <w:rPr>
            <w:rStyle w:val="Hipervnculo"/>
            <w:rFonts w:ascii="Montserrat" w:hAnsi="Montserrat" w:cs="Arial"/>
            <w:noProof/>
            <w:lang w:val="es-ES_tradnl"/>
          </w:rPr>
          <w:t>14.8</w:t>
        </w:r>
        <w:r w:rsidR="0054544B">
          <w:rPr>
            <w:rFonts w:eastAsiaTheme="minorEastAsia"/>
            <w:smallCaps w:val="0"/>
            <w:noProof/>
            <w:sz w:val="22"/>
            <w:szCs w:val="22"/>
            <w:lang w:eastAsia="es-MX"/>
          </w:rPr>
          <w:tab/>
        </w:r>
        <w:r w:rsidR="0054544B" w:rsidRPr="0073492F">
          <w:rPr>
            <w:rStyle w:val="Hipervnculo"/>
            <w:rFonts w:ascii="Montserrat" w:hAnsi="Montserrat" w:cs="Arial"/>
            <w:noProof/>
            <w:lang w:val="es-ES_tradnl"/>
          </w:rPr>
          <w:t>Acreditamiento de personalidad jurídica y datos de notificación.</w:t>
        </w:r>
        <w:r w:rsidR="0054544B">
          <w:rPr>
            <w:noProof/>
            <w:webHidden/>
          </w:rPr>
          <w:tab/>
        </w:r>
        <w:r w:rsidR="0054544B">
          <w:rPr>
            <w:noProof/>
            <w:webHidden/>
          </w:rPr>
          <w:fldChar w:fldCharType="begin"/>
        </w:r>
        <w:r w:rsidR="0054544B">
          <w:rPr>
            <w:noProof/>
            <w:webHidden/>
          </w:rPr>
          <w:instrText xml:space="preserve"> PAGEREF _Toc201133137 \h </w:instrText>
        </w:r>
        <w:r w:rsidR="0054544B">
          <w:rPr>
            <w:noProof/>
            <w:webHidden/>
          </w:rPr>
        </w:r>
        <w:r w:rsidR="0054544B">
          <w:rPr>
            <w:noProof/>
            <w:webHidden/>
          </w:rPr>
          <w:fldChar w:fldCharType="separate"/>
        </w:r>
        <w:r w:rsidR="0054544B">
          <w:rPr>
            <w:noProof/>
            <w:webHidden/>
          </w:rPr>
          <w:t>45</w:t>
        </w:r>
        <w:r w:rsidR="0054544B">
          <w:rPr>
            <w:noProof/>
            <w:webHidden/>
          </w:rPr>
          <w:fldChar w:fldCharType="end"/>
        </w:r>
      </w:hyperlink>
    </w:p>
    <w:p w14:paraId="2A4BA7BC" w14:textId="77777777" w:rsidR="0054544B" w:rsidRDefault="00955E4C">
      <w:pPr>
        <w:pStyle w:val="TDC2"/>
        <w:tabs>
          <w:tab w:val="left" w:pos="1100"/>
          <w:tab w:val="right" w:leader="dot" w:pos="9344"/>
        </w:tabs>
        <w:rPr>
          <w:rFonts w:eastAsiaTheme="minorEastAsia"/>
          <w:smallCaps w:val="0"/>
          <w:noProof/>
          <w:sz w:val="22"/>
          <w:szCs w:val="22"/>
          <w:lang w:eastAsia="es-MX"/>
        </w:rPr>
      </w:pPr>
      <w:hyperlink w:anchor="_Toc201133138" w:history="1">
        <w:r w:rsidR="0054544B" w:rsidRPr="0073492F">
          <w:rPr>
            <w:rStyle w:val="Hipervnculo"/>
            <w:rFonts w:ascii="Montserrat" w:hAnsi="Montserrat" w:cs="Arial"/>
            <w:noProof/>
            <w:lang w:val="es-ES_tradnl"/>
          </w:rPr>
          <w:t>14.9</w:t>
        </w:r>
        <w:r w:rsidR="0054544B">
          <w:rPr>
            <w:rFonts w:eastAsiaTheme="minorEastAsia"/>
            <w:smallCaps w:val="0"/>
            <w:noProof/>
            <w:sz w:val="22"/>
            <w:szCs w:val="22"/>
            <w:lang w:eastAsia="es-MX"/>
          </w:rPr>
          <w:tab/>
        </w:r>
        <w:r w:rsidR="0054544B" w:rsidRPr="0073492F">
          <w:rPr>
            <w:rStyle w:val="Hipervnculo"/>
            <w:rFonts w:ascii="Montserrat" w:hAnsi="Montserrat" w:cs="Arial"/>
            <w:noProof/>
            <w:lang w:val="es-ES_tradnl"/>
          </w:rPr>
          <w:t>Documentación que se rubricará.</w:t>
        </w:r>
        <w:r w:rsidR="0054544B">
          <w:rPr>
            <w:noProof/>
            <w:webHidden/>
          </w:rPr>
          <w:tab/>
        </w:r>
        <w:r w:rsidR="0054544B">
          <w:rPr>
            <w:noProof/>
            <w:webHidden/>
          </w:rPr>
          <w:fldChar w:fldCharType="begin"/>
        </w:r>
        <w:r w:rsidR="0054544B">
          <w:rPr>
            <w:noProof/>
            <w:webHidden/>
          </w:rPr>
          <w:instrText xml:space="preserve"> PAGEREF _Toc201133138 \h </w:instrText>
        </w:r>
        <w:r w:rsidR="0054544B">
          <w:rPr>
            <w:noProof/>
            <w:webHidden/>
          </w:rPr>
        </w:r>
        <w:r w:rsidR="0054544B">
          <w:rPr>
            <w:noProof/>
            <w:webHidden/>
          </w:rPr>
          <w:fldChar w:fldCharType="separate"/>
        </w:r>
        <w:r w:rsidR="0054544B">
          <w:rPr>
            <w:noProof/>
            <w:webHidden/>
          </w:rPr>
          <w:t>45</w:t>
        </w:r>
        <w:r w:rsidR="0054544B">
          <w:rPr>
            <w:noProof/>
            <w:webHidden/>
          </w:rPr>
          <w:fldChar w:fldCharType="end"/>
        </w:r>
      </w:hyperlink>
    </w:p>
    <w:p w14:paraId="336EA573" w14:textId="77777777" w:rsidR="0054544B" w:rsidRDefault="00955E4C">
      <w:pPr>
        <w:pStyle w:val="TDC2"/>
        <w:tabs>
          <w:tab w:val="left" w:pos="1100"/>
          <w:tab w:val="right" w:leader="dot" w:pos="9344"/>
        </w:tabs>
        <w:rPr>
          <w:rFonts w:eastAsiaTheme="minorEastAsia"/>
          <w:smallCaps w:val="0"/>
          <w:noProof/>
          <w:sz w:val="22"/>
          <w:szCs w:val="22"/>
          <w:lang w:eastAsia="es-MX"/>
        </w:rPr>
      </w:pPr>
      <w:hyperlink w:anchor="_Toc201133139" w:history="1">
        <w:r w:rsidR="0054544B" w:rsidRPr="0073492F">
          <w:rPr>
            <w:rStyle w:val="Hipervnculo"/>
            <w:rFonts w:ascii="Montserrat" w:hAnsi="Montserrat" w:cs="Arial"/>
            <w:noProof/>
            <w:lang w:val="es-ES_tradnl"/>
          </w:rPr>
          <w:t>14.10</w:t>
        </w:r>
        <w:r w:rsidR="0054544B">
          <w:rPr>
            <w:rFonts w:eastAsiaTheme="minorEastAsia"/>
            <w:smallCaps w:val="0"/>
            <w:noProof/>
            <w:sz w:val="22"/>
            <w:szCs w:val="22"/>
            <w:lang w:eastAsia="es-MX"/>
          </w:rPr>
          <w:tab/>
        </w:r>
        <w:r w:rsidR="0054544B" w:rsidRPr="0073492F">
          <w:rPr>
            <w:rStyle w:val="Hipervnculo"/>
            <w:rFonts w:ascii="Montserrat" w:hAnsi="Montserrat" w:cs="Arial"/>
            <w:noProof/>
            <w:lang w:val="es-ES_tradnl"/>
          </w:rPr>
          <w:t>Acto de Fallo</w:t>
        </w:r>
        <w:r w:rsidR="0054544B">
          <w:rPr>
            <w:noProof/>
            <w:webHidden/>
          </w:rPr>
          <w:tab/>
        </w:r>
        <w:r w:rsidR="0054544B">
          <w:rPr>
            <w:noProof/>
            <w:webHidden/>
          </w:rPr>
          <w:fldChar w:fldCharType="begin"/>
        </w:r>
        <w:r w:rsidR="0054544B">
          <w:rPr>
            <w:noProof/>
            <w:webHidden/>
          </w:rPr>
          <w:instrText xml:space="preserve"> PAGEREF _Toc201133139 \h </w:instrText>
        </w:r>
        <w:r w:rsidR="0054544B">
          <w:rPr>
            <w:noProof/>
            <w:webHidden/>
          </w:rPr>
        </w:r>
        <w:r w:rsidR="0054544B">
          <w:rPr>
            <w:noProof/>
            <w:webHidden/>
          </w:rPr>
          <w:fldChar w:fldCharType="separate"/>
        </w:r>
        <w:r w:rsidR="0054544B">
          <w:rPr>
            <w:noProof/>
            <w:webHidden/>
          </w:rPr>
          <w:t>45</w:t>
        </w:r>
        <w:r w:rsidR="0054544B">
          <w:rPr>
            <w:noProof/>
            <w:webHidden/>
          </w:rPr>
          <w:fldChar w:fldCharType="end"/>
        </w:r>
      </w:hyperlink>
    </w:p>
    <w:p w14:paraId="36CDF190" w14:textId="77777777" w:rsidR="0054544B" w:rsidRDefault="00955E4C">
      <w:pPr>
        <w:pStyle w:val="TDC2"/>
        <w:tabs>
          <w:tab w:val="left" w:pos="1100"/>
          <w:tab w:val="right" w:leader="dot" w:pos="9344"/>
        </w:tabs>
        <w:rPr>
          <w:rFonts w:eastAsiaTheme="minorEastAsia"/>
          <w:smallCaps w:val="0"/>
          <w:noProof/>
          <w:sz w:val="22"/>
          <w:szCs w:val="22"/>
          <w:lang w:eastAsia="es-MX"/>
        </w:rPr>
      </w:pPr>
      <w:hyperlink w:anchor="_Toc201133140" w:history="1">
        <w:r w:rsidR="0054544B" w:rsidRPr="0073492F">
          <w:rPr>
            <w:rStyle w:val="Hipervnculo"/>
            <w:rFonts w:ascii="Montserrat" w:hAnsi="Montserrat" w:cs="Arial"/>
            <w:noProof/>
            <w:lang w:val="es-ES_tradnl"/>
          </w:rPr>
          <w:t>14.11</w:t>
        </w:r>
        <w:r w:rsidR="0054544B">
          <w:rPr>
            <w:rFonts w:eastAsiaTheme="minorEastAsia"/>
            <w:smallCaps w:val="0"/>
            <w:noProof/>
            <w:sz w:val="22"/>
            <w:szCs w:val="22"/>
            <w:lang w:eastAsia="es-MX"/>
          </w:rPr>
          <w:tab/>
        </w:r>
        <w:r w:rsidR="0054544B" w:rsidRPr="0073492F">
          <w:rPr>
            <w:rStyle w:val="Hipervnculo"/>
            <w:rFonts w:ascii="Montserrat" w:hAnsi="Montserrat" w:cs="Arial"/>
            <w:noProof/>
            <w:lang w:val="es-ES_tradnl"/>
          </w:rPr>
          <w:t>Firma de Contrato.</w:t>
        </w:r>
        <w:r w:rsidR="0054544B">
          <w:rPr>
            <w:noProof/>
            <w:webHidden/>
          </w:rPr>
          <w:tab/>
        </w:r>
        <w:r w:rsidR="0054544B">
          <w:rPr>
            <w:noProof/>
            <w:webHidden/>
          </w:rPr>
          <w:fldChar w:fldCharType="begin"/>
        </w:r>
        <w:r w:rsidR="0054544B">
          <w:rPr>
            <w:noProof/>
            <w:webHidden/>
          </w:rPr>
          <w:instrText xml:space="preserve"> PAGEREF _Toc201133140 \h </w:instrText>
        </w:r>
        <w:r w:rsidR="0054544B">
          <w:rPr>
            <w:noProof/>
            <w:webHidden/>
          </w:rPr>
        </w:r>
        <w:r w:rsidR="0054544B">
          <w:rPr>
            <w:noProof/>
            <w:webHidden/>
          </w:rPr>
          <w:fldChar w:fldCharType="separate"/>
        </w:r>
        <w:r w:rsidR="0054544B">
          <w:rPr>
            <w:noProof/>
            <w:webHidden/>
          </w:rPr>
          <w:t>46</w:t>
        </w:r>
        <w:r w:rsidR="0054544B">
          <w:rPr>
            <w:noProof/>
            <w:webHidden/>
          </w:rPr>
          <w:fldChar w:fldCharType="end"/>
        </w:r>
      </w:hyperlink>
    </w:p>
    <w:p w14:paraId="15B8F16A" w14:textId="77777777" w:rsidR="0054544B" w:rsidRDefault="00955E4C">
      <w:pPr>
        <w:pStyle w:val="TDC1"/>
        <w:tabs>
          <w:tab w:val="left" w:pos="660"/>
          <w:tab w:val="right" w:leader="dot" w:pos="9344"/>
        </w:tabs>
        <w:rPr>
          <w:rFonts w:asciiTheme="minorHAnsi" w:eastAsiaTheme="minorEastAsia" w:hAnsiTheme="minorHAnsi"/>
          <w:b w:val="0"/>
          <w:bCs w:val="0"/>
          <w:caps w:val="0"/>
          <w:noProof/>
          <w:sz w:val="22"/>
          <w:szCs w:val="22"/>
          <w:lang w:eastAsia="es-MX"/>
        </w:rPr>
      </w:pPr>
      <w:hyperlink w:anchor="_Toc201133141" w:history="1">
        <w:r w:rsidR="0054544B" w:rsidRPr="0073492F">
          <w:rPr>
            <w:rStyle w:val="Hipervnculo"/>
            <w:rFonts w:cs="Arial"/>
            <w:noProof/>
            <w:lang w:val="es-ES_tradnl"/>
          </w:rPr>
          <w:t>15</w:t>
        </w:r>
        <w:r w:rsidR="0054544B">
          <w:rPr>
            <w:rFonts w:asciiTheme="minorHAnsi" w:eastAsiaTheme="minorEastAsia" w:hAnsiTheme="minorHAnsi"/>
            <w:b w:val="0"/>
            <w:bCs w:val="0"/>
            <w:caps w:val="0"/>
            <w:noProof/>
            <w:sz w:val="22"/>
            <w:szCs w:val="22"/>
            <w:lang w:eastAsia="es-MX"/>
          </w:rPr>
          <w:tab/>
        </w:r>
        <w:r w:rsidR="0054544B" w:rsidRPr="0073492F">
          <w:rPr>
            <w:rStyle w:val="Hipervnculo"/>
            <w:rFonts w:cs="Arial"/>
            <w:noProof/>
            <w:lang w:val="es-ES_tradnl"/>
          </w:rPr>
          <w:t>REQUISITOS QUE LOS LICITANTES DEBEN CUMPLIR.</w:t>
        </w:r>
        <w:r w:rsidR="0054544B">
          <w:rPr>
            <w:noProof/>
            <w:webHidden/>
          </w:rPr>
          <w:tab/>
        </w:r>
        <w:r w:rsidR="0054544B">
          <w:rPr>
            <w:noProof/>
            <w:webHidden/>
          </w:rPr>
          <w:fldChar w:fldCharType="begin"/>
        </w:r>
        <w:r w:rsidR="0054544B">
          <w:rPr>
            <w:noProof/>
            <w:webHidden/>
          </w:rPr>
          <w:instrText xml:space="preserve"> PAGEREF _Toc201133141 \h </w:instrText>
        </w:r>
        <w:r w:rsidR="0054544B">
          <w:rPr>
            <w:noProof/>
            <w:webHidden/>
          </w:rPr>
        </w:r>
        <w:r w:rsidR="0054544B">
          <w:rPr>
            <w:noProof/>
            <w:webHidden/>
          </w:rPr>
          <w:fldChar w:fldCharType="separate"/>
        </w:r>
        <w:r w:rsidR="0054544B">
          <w:rPr>
            <w:noProof/>
            <w:webHidden/>
          </w:rPr>
          <w:t>46</w:t>
        </w:r>
        <w:r w:rsidR="0054544B">
          <w:rPr>
            <w:noProof/>
            <w:webHidden/>
          </w:rPr>
          <w:fldChar w:fldCharType="end"/>
        </w:r>
      </w:hyperlink>
    </w:p>
    <w:p w14:paraId="731229A6" w14:textId="77777777" w:rsidR="0054544B" w:rsidRDefault="00955E4C">
      <w:pPr>
        <w:pStyle w:val="TDC2"/>
        <w:tabs>
          <w:tab w:val="left" w:pos="1100"/>
          <w:tab w:val="right" w:leader="dot" w:pos="9344"/>
        </w:tabs>
        <w:rPr>
          <w:rFonts w:eastAsiaTheme="minorEastAsia"/>
          <w:smallCaps w:val="0"/>
          <w:noProof/>
          <w:sz w:val="22"/>
          <w:szCs w:val="22"/>
          <w:lang w:eastAsia="es-MX"/>
        </w:rPr>
      </w:pPr>
      <w:hyperlink w:anchor="_Toc201133142" w:history="1">
        <w:r w:rsidR="0054544B" w:rsidRPr="0073492F">
          <w:rPr>
            <w:rStyle w:val="Hipervnculo"/>
            <w:rFonts w:ascii="Montserrat" w:hAnsi="Montserrat" w:cs="Arial"/>
            <w:noProof/>
            <w:lang w:val="es-ES_tradnl"/>
          </w:rPr>
          <w:t>15.1</w:t>
        </w:r>
        <w:r w:rsidR="0054544B">
          <w:rPr>
            <w:rFonts w:eastAsiaTheme="minorEastAsia"/>
            <w:smallCaps w:val="0"/>
            <w:noProof/>
            <w:sz w:val="22"/>
            <w:szCs w:val="22"/>
            <w:lang w:eastAsia="es-MX"/>
          </w:rPr>
          <w:tab/>
        </w:r>
        <w:r w:rsidR="0054544B" w:rsidRPr="0073492F">
          <w:rPr>
            <w:rStyle w:val="Hipervnculo"/>
            <w:rFonts w:ascii="Montserrat" w:hAnsi="Montserrat" w:cs="Arial"/>
            <w:noProof/>
            <w:lang w:val="es-ES_tradnl"/>
          </w:rPr>
          <w:t>Propuesta legal-administrativa.</w:t>
        </w:r>
        <w:r w:rsidR="0054544B">
          <w:rPr>
            <w:noProof/>
            <w:webHidden/>
          </w:rPr>
          <w:tab/>
        </w:r>
        <w:r w:rsidR="0054544B">
          <w:rPr>
            <w:noProof/>
            <w:webHidden/>
          </w:rPr>
          <w:fldChar w:fldCharType="begin"/>
        </w:r>
        <w:r w:rsidR="0054544B">
          <w:rPr>
            <w:noProof/>
            <w:webHidden/>
          </w:rPr>
          <w:instrText xml:space="preserve"> PAGEREF _Toc201133142 \h </w:instrText>
        </w:r>
        <w:r w:rsidR="0054544B">
          <w:rPr>
            <w:noProof/>
            <w:webHidden/>
          </w:rPr>
        </w:r>
        <w:r w:rsidR="0054544B">
          <w:rPr>
            <w:noProof/>
            <w:webHidden/>
          </w:rPr>
          <w:fldChar w:fldCharType="separate"/>
        </w:r>
        <w:r w:rsidR="0054544B">
          <w:rPr>
            <w:noProof/>
            <w:webHidden/>
          </w:rPr>
          <w:t>47</w:t>
        </w:r>
        <w:r w:rsidR="0054544B">
          <w:rPr>
            <w:noProof/>
            <w:webHidden/>
          </w:rPr>
          <w:fldChar w:fldCharType="end"/>
        </w:r>
      </w:hyperlink>
    </w:p>
    <w:p w14:paraId="1AD4C3B6" w14:textId="77777777" w:rsidR="0054544B" w:rsidRDefault="00955E4C">
      <w:pPr>
        <w:pStyle w:val="TDC2"/>
        <w:tabs>
          <w:tab w:val="left" w:pos="1100"/>
          <w:tab w:val="right" w:leader="dot" w:pos="9344"/>
        </w:tabs>
        <w:rPr>
          <w:rFonts w:eastAsiaTheme="minorEastAsia"/>
          <w:smallCaps w:val="0"/>
          <w:noProof/>
          <w:sz w:val="22"/>
          <w:szCs w:val="22"/>
          <w:lang w:eastAsia="es-MX"/>
        </w:rPr>
      </w:pPr>
      <w:hyperlink w:anchor="_Toc201133143" w:history="1">
        <w:r w:rsidR="0054544B" w:rsidRPr="0073492F">
          <w:rPr>
            <w:rStyle w:val="Hipervnculo"/>
            <w:rFonts w:ascii="Montserrat" w:hAnsi="Montserrat" w:cs="Arial"/>
            <w:b/>
            <w:noProof/>
            <w:lang w:val="es-ES_tradnl"/>
          </w:rPr>
          <w:t>15.2</w:t>
        </w:r>
        <w:r w:rsidR="0054544B">
          <w:rPr>
            <w:rFonts w:eastAsiaTheme="minorEastAsia"/>
            <w:smallCaps w:val="0"/>
            <w:noProof/>
            <w:sz w:val="22"/>
            <w:szCs w:val="22"/>
            <w:lang w:eastAsia="es-MX"/>
          </w:rPr>
          <w:tab/>
        </w:r>
        <w:r w:rsidR="0054544B" w:rsidRPr="0073492F">
          <w:rPr>
            <w:rStyle w:val="Hipervnculo"/>
            <w:rFonts w:ascii="Montserrat" w:hAnsi="Montserrat"/>
            <w:b/>
            <w:noProof/>
          </w:rPr>
          <w:t>Acreditamiento de la Personalidad Jurídica.</w:t>
        </w:r>
        <w:r w:rsidR="0054544B">
          <w:rPr>
            <w:noProof/>
            <w:webHidden/>
          </w:rPr>
          <w:tab/>
        </w:r>
        <w:r w:rsidR="0054544B">
          <w:rPr>
            <w:noProof/>
            <w:webHidden/>
          </w:rPr>
          <w:fldChar w:fldCharType="begin"/>
        </w:r>
        <w:r w:rsidR="0054544B">
          <w:rPr>
            <w:noProof/>
            <w:webHidden/>
          </w:rPr>
          <w:instrText xml:space="preserve"> PAGEREF _Toc201133143 \h </w:instrText>
        </w:r>
        <w:r w:rsidR="0054544B">
          <w:rPr>
            <w:noProof/>
            <w:webHidden/>
          </w:rPr>
        </w:r>
        <w:r w:rsidR="0054544B">
          <w:rPr>
            <w:noProof/>
            <w:webHidden/>
          </w:rPr>
          <w:fldChar w:fldCharType="separate"/>
        </w:r>
        <w:r w:rsidR="0054544B">
          <w:rPr>
            <w:noProof/>
            <w:webHidden/>
          </w:rPr>
          <w:t>48</w:t>
        </w:r>
        <w:r w:rsidR="0054544B">
          <w:rPr>
            <w:noProof/>
            <w:webHidden/>
          </w:rPr>
          <w:fldChar w:fldCharType="end"/>
        </w:r>
      </w:hyperlink>
    </w:p>
    <w:p w14:paraId="6F64E113" w14:textId="77777777" w:rsidR="0054544B" w:rsidRDefault="00955E4C">
      <w:pPr>
        <w:pStyle w:val="TDC2"/>
        <w:tabs>
          <w:tab w:val="left" w:pos="1320"/>
          <w:tab w:val="right" w:leader="dot" w:pos="9344"/>
        </w:tabs>
        <w:rPr>
          <w:rFonts w:eastAsiaTheme="minorEastAsia"/>
          <w:smallCaps w:val="0"/>
          <w:noProof/>
          <w:sz w:val="22"/>
          <w:szCs w:val="22"/>
          <w:lang w:eastAsia="es-MX"/>
        </w:rPr>
      </w:pPr>
      <w:hyperlink w:anchor="_Toc201133144" w:history="1">
        <w:r w:rsidR="0054544B" w:rsidRPr="0073492F">
          <w:rPr>
            <w:rStyle w:val="Hipervnculo"/>
            <w:rFonts w:ascii="Montserrat" w:hAnsi="Montserrat" w:cs="Arial"/>
            <w:b/>
            <w:noProof/>
            <w:lang w:val="es-ES_tradnl"/>
          </w:rPr>
          <w:t>15.2.1</w:t>
        </w:r>
        <w:r w:rsidR="0054544B">
          <w:rPr>
            <w:rFonts w:eastAsiaTheme="minorEastAsia"/>
            <w:smallCaps w:val="0"/>
            <w:noProof/>
            <w:sz w:val="22"/>
            <w:szCs w:val="22"/>
            <w:lang w:eastAsia="es-MX"/>
          </w:rPr>
          <w:tab/>
        </w:r>
        <w:r w:rsidR="0054544B" w:rsidRPr="0073492F">
          <w:rPr>
            <w:rStyle w:val="Hipervnculo"/>
            <w:rFonts w:ascii="Montserrat" w:hAnsi="Montserrat"/>
            <w:b/>
            <w:noProof/>
          </w:rPr>
          <w:t>Inscripción en el Registro de personas físicas y morales.</w:t>
        </w:r>
        <w:r w:rsidR="0054544B">
          <w:rPr>
            <w:noProof/>
            <w:webHidden/>
          </w:rPr>
          <w:tab/>
        </w:r>
        <w:r w:rsidR="0054544B">
          <w:rPr>
            <w:noProof/>
            <w:webHidden/>
          </w:rPr>
          <w:fldChar w:fldCharType="begin"/>
        </w:r>
        <w:r w:rsidR="0054544B">
          <w:rPr>
            <w:noProof/>
            <w:webHidden/>
          </w:rPr>
          <w:instrText xml:space="preserve"> PAGEREF _Toc201133144 \h </w:instrText>
        </w:r>
        <w:r w:rsidR="0054544B">
          <w:rPr>
            <w:noProof/>
            <w:webHidden/>
          </w:rPr>
        </w:r>
        <w:r w:rsidR="0054544B">
          <w:rPr>
            <w:noProof/>
            <w:webHidden/>
          </w:rPr>
          <w:fldChar w:fldCharType="separate"/>
        </w:r>
        <w:r w:rsidR="0054544B">
          <w:rPr>
            <w:noProof/>
            <w:webHidden/>
          </w:rPr>
          <w:t>48</w:t>
        </w:r>
        <w:r w:rsidR="0054544B">
          <w:rPr>
            <w:noProof/>
            <w:webHidden/>
          </w:rPr>
          <w:fldChar w:fldCharType="end"/>
        </w:r>
      </w:hyperlink>
    </w:p>
    <w:p w14:paraId="0C1B8C71" w14:textId="77777777" w:rsidR="0054544B" w:rsidRDefault="00955E4C">
      <w:pPr>
        <w:pStyle w:val="TDC2"/>
        <w:tabs>
          <w:tab w:val="right" w:leader="dot" w:pos="9344"/>
        </w:tabs>
        <w:rPr>
          <w:rFonts w:eastAsiaTheme="minorEastAsia"/>
          <w:smallCaps w:val="0"/>
          <w:noProof/>
          <w:sz w:val="22"/>
          <w:szCs w:val="22"/>
          <w:lang w:eastAsia="es-MX"/>
        </w:rPr>
      </w:pPr>
      <w:hyperlink w:anchor="_Toc201133145" w:history="1">
        <w:r w:rsidR="0054544B" w:rsidRPr="0073492F">
          <w:rPr>
            <w:rStyle w:val="Hipervnculo"/>
            <w:rFonts w:ascii="Montserrat" w:hAnsi="Montserrat" w:cs="Arial"/>
            <w:bCs/>
            <w:noProof/>
          </w:rPr>
          <w:t xml:space="preserve">Las personas físicas y morales interesadas en participar en los procedimientos de contratación y acuerdos marco, deberán estar inscritas en el registro electrónico de personas físicas y morales, y mantener actualizada la información que le sea requerida, conforme a los lineamientos que establezca la Secretaría, de conformidad con el Artículo 40 y 86 de la LAASSP. El Licitante podrá acreditar este punto con el </w:t>
        </w:r>
        <w:r w:rsidR="0054544B" w:rsidRPr="0073492F">
          <w:rPr>
            <w:rStyle w:val="Hipervnculo"/>
            <w:rFonts w:ascii="Montserrat" w:hAnsi="Montserrat" w:cs="Arial"/>
            <w:b/>
            <w:bCs/>
            <w:noProof/>
          </w:rPr>
          <w:t>Registro Único de Proveedores y Contratistas (RUPC)</w:t>
        </w:r>
        <w:r w:rsidR="0054544B" w:rsidRPr="0073492F">
          <w:rPr>
            <w:rStyle w:val="Hipervnculo"/>
            <w:rFonts w:ascii="Montserrat" w:hAnsi="Montserrat" w:cs="Arial"/>
            <w:bCs/>
            <w:noProof/>
          </w:rPr>
          <w:t>, en el supuesto de no contar con tal registro, podrá acreditarlo con la Solicitud de inscripción al RUPC.</w:t>
        </w:r>
        <w:r w:rsidR="0054544B">
          <w:rPr>
            <w:noProof/>
            <w:webHidden/>
          </w:rPr>
          <w:tab/>
        </w:r>
        <w:r w:rsidR="0054544B">
          <w:rPr>
            <w:noProof/>
            <w:webHidden/>
          </w:rPr>
          <w:fldChar w:fldCharType="begin"/>
        </w:r>
        <w:r w:rsidR="0054544B">
          <w:rPr>
            <w:noProof/>
            <w:webHidden/>
          </w:rPr>
          <w:instrText xml:space="preserve"> PAGEREF _Toc201133145 \h </w:instrText>
        </w:r>
        <w:r w:rsidR="0054544B">
          <w:rPr>
            <w:noProof/>
            <w:webHidden/>
          </w:rPr>
        </w:r>
        <w:r w:rsidR="0054544B">
          <w:rPr>
            <w:noProof/>
            <w:webHidden/>
          </w:rPr>
          <w:fldChar w:fldCharType="separate"/>
        </w:r>
        <w:r w:rsidR="0054544B">
          <w:rPr>
            <w:noProof/>
            <w:webHidden/>
          </w:rPr>
          <w:t>48</w:t>
        </w:r>
        <w:r w:rsidR="0054544B">
          <w:rPr>
            <w:noProof/>
            <w:webHidden/>
          </w:rPr>
          <w:fldChar w:fldCharType="end"/>
        </w:r>
      </w:hyperlink>
    </w:p>
    <w:p w14:paraId="17E78C51" w14:textId="77777777" w:rsidR="0054544B" w:rsidRDefault="00955E4C">
      <w:pPr>
        <w:pStyle w:val="TDC2"/>
        <w:tabs>
          <w:tab w:val="left" w:pos="1100"/>
          <w:tab w:val="right" w:leader="dot" w:pos="9344"/>
        </w:tabs>
        <w:rPr>
          <w:rFonts w:eastAsiaTheme="minorEastAsia"/>
          <w:smallCaps w:val="0"/>
          <w:noProof/>
          <w:sz w:val="22"/>
          <w:szCs w:val="22"/>
          <w:lang w:eastAsia="es-MX"/>
        </w:rPr>
      </w:pPr>
      <w:hyperlink w:anchor="_Toc201133146" w:history="1">
        <w:r w:rsidR="0054544B" w:rsidRPr="0073492F">
          <w:rPr>
            <w:rStyle w:val="Hipervnculo"/>
            <w:rFonts w:ascii="Montserrat" w:hAnsi="Montserrat"/>
            <w:noProof/>
          </w:rPr>
          <w:t>15.3</w:t>
        </w:r>
        <w:r w:rsidR="0054544B">
          <w:rPr>
            <w:rFonts w:eastAsiaTheme="minorEastAsia"/>
            <w:smallCaps w:val="0"/>
            <w:noProof/>
            <w:sz w:val="22"/>
            <w:szCs w:val="22"/>
            <w:lang w:eastAsia="es-MX"/>
          </w:rPr>
          <w:tab/>
        </w:r>
        <w:r w:rsidR="0054544B" w:rsidRPr="0073492F">
          <w:rPr>
            <w:rStyle w:val="Hipervnculo"/>
            <w:rFonts w:ascii="Montserrat" w:hAnsi="Montserrat"/>
            <w:noProof/>
          </w:rPr>
          <w:t>Dirección de correo electrónico del licitante.</w:t>
        </w:r>
        <w:r w:rsidR="0054544B">
          <w:rPr>
            <w:noProof/>
            <w:webHidden/>
          </w:rPr>
          <w:tab/>
        </w:r>
        <w:r w:rsidR="0054544B">
          <w:rPr>
            <w:noProof/>
            <w:webHidden/>
          </w:rPr>
          <w:fldChar w:fldCharType="begin"/>
        </w:r>
        <w:r w:rsidR="0054544B">
          <w:rPr>
            <w:noProof/>
            <w:webHidden/>
          </w:rPr>
          <w:instrText xml:space="preserve"> PAGEREF _Toc201133146 \h </w:instrText>
        </w:r>
        <w:r w:rsidR="0054544B">
          <w:rPr>
            <w:noProof/>
            <w:webHidden/>
          </w:rPr>
        </w:r>
        <w:r w:rsidR="0054544B">
          <w:rPr>
            <w:noProof/>
            <w:webHidden/>
          </w:rPr>
          <w:fldChar w:fldCharType="separate"/>
        </w:r>
        <w:r w:rsidR="0054544B">
          <w:rPr>
            <w:noProof/>
            <w:webHidden/>
          </w:rPr>
          <w:t>48</w:t>
        </w:r>
        <w:r w:rsidR="0054544B">
          <w:rPr>
            <w:noProof/>
            <w:webHidden/>
          </w:rPr>
          <w:fldChar w:fldCharType="end"/>
        </w:r>
      </w:hyperlink>
    </w:p>
    <w:p w14:paraId="28FEBAEC" w14:textId="77777777" w:rsidR="0054544B" w:rsidRDefault="00955E4C">
      <w:pPr>
        <w:pStyle w:val="TDC2"/>
        <w:tabs>
          <w:tab w:val="left" w:pos="1100"/>
          <w:tab w:val="right" w:leader="dot" w:pos="9344"/>
        </w:tabs>
        <w:rPr>
          <w:rFonts w:eastAsiaTheme="minorEastAsia"/>
          <w:smallCaps w:val="0"/>
          <w:noProof/>
          <w:sz w:val="22"/>
          <w:szCs w:val="22"/>
          <w:lang w:eastAsia="es-MX"/>
        </w:rPr>
      </w:pPr>
      <w:hyperlink w:anchor="_Toc201133147" w:history="1">
        <w:r w:rsidR="0054544B" w:rsidRPr="0073492F">
          <w:rPr>
            <w:rStyle w:val="Hipervnculo"/>
            <w:rFonts w:ascii="Montserrat" w:hAnsi="Montserrat"/>
            <w:noProof/>
          </w:rPr>
          <w:t>15.4</w:t>
        </w:r>
        <w:r w:rsidR="0054544B">
          <w:rPr>
            <w:rFonts w:eastAsiaTheme="minorEastAsia"/>
            <w:smallCaps w:val="0"/>
            <w:noProof/>
            <w:sz w:val="22"/>
            <w:szCs w:val="22"/>
            <w:lang w:eastAsia="es-MX"/>
          </w:rPr>
          <w:tab/>
        </w:r>
        <w:r w:rsidR="0054544B" w:rsidRPr="0073492F">
          <w:rPr>
            <w:rStyle w:val="Hipervnculo"/>
            <w:rFonts w:ascii="Montserrat" w:hAnsi="Montserrat"/>
            <w:noProof/>
          </w:rPr>
          <w:t>Domicilio para recibir notificaciones.</w:t>
        </w:r>
        <w:r w:rsidR="0054544B">
          <w:rPr>
            <w:noProof/>
            <w:webHidden/>
          </w:rPr>
          <w:tab/>
        </w:r>
        <w:r w:rsidR="0054544B">
          <w:rPr>
            <w:noProof/>
            <w:webHidden/>
          </w:rPr>
          <w:fldChar w:fldCharType="begin"/>
        </w:r>
        <w:r w:rsidR="0054544B">
          <w:rPr>
            <w:noProof/>
            <w:webHidden/>
          </w:rPr>
          <w:instrText xml:space="preserve"> PAGEREF _Toc201133147 \h </w:instrText>
        </w:r>
        <w:r w:rsidR="0054544B">
          <w:rPr>
            <w:noProof/>
            <w:webHidden/>
          </w:rPr>
        </w:r>
        <w:r w:rsidR="0054544B">
          <w:rPr>
            <w:noProof/>
            <w:webHidden/>
          </w:rPr>
          <w:fldChar w:fldCharType="separate"/>
        </w:r>
        <w:r w:rsidR="0054544B">
          <w:rPr>
            <w:noProof/>
            <w:webHidden/>
          </w:rPr>
          <w:t>48</w:t>
        </w:r>
        <w:r w:rsidR="0054544B">
          <w:rPr>
            <w:noProof/>
            <w:webHidden/>
          </w:rPr>
          <w:fldChar w:fldCharType="end"/>
        </w:r>
      </w:hyperlink>
    </w:p>
    <w:p w14:paraId="4F55ABC0" w14:textId="77777777" w:rsidR="0054544B" w:rsidRDefault="00955E4C">
      <w:pPr>
        <w:pStyle w:val="TDC2"/>
        <w:tabs>
          <w:tab w:val="left" w:pos="1100"/>
          <w:tab w:val="right" w:leader="dot" w:pos="9344"/>
        </w:tabs>
        <w:rPr>
          <w:rFonts w:eastAsiaTheme="minorEastAsia"/>
          <w:smallCaps w:val="0"/>
          <w:noProof/>
          <w:sz w:val="22"/>
          <w:szCs w:val="22"/>
          <w:lang w:eastAsia="es-MX"/>
        </w:rPr>
      </w:pPr>
      <w:hyperlink w:anchor="_Toc201133148" w:history="1">
        <w:r w:rsidR="0054544B" w:rsidRPr="0073492F">
          <w:rPr>
            <w:rStyle w:val="Hipervnculo"/>
            <w:rFonts w:ascii="Montserrat" w:hAnsi="Montserrat"/>
            <w:noProof/>
          </w:rPr>
          <w:t>15.5</w:t>
        </w:r>
        <w:r w:rsidR="0054544B">
          <w:rPr>
            <w:rFonts w:eastAsiaTheme="minorEastAsia"/>
            <w:smallCaps w:val="0"/>
            <w:noProof/>
            <w:sz w:val="22"/>
            <w:szCs w:val="22"/>
            <w:lang w:eastAsia="es-MX"/>
          </w:rPr>
          <w:tab/>
        </w:r>
        <w:r w:rsidR="0054544B" w:rsidRPr="0073492F">
          <w:rPr>
            <w:rStyle w:val="Hipervnculo"/>
            <w:rFonts w:ascii="Montserrat" w:hAnsi="Montserrat"/>
            <w:noProof/>
          </w:rPr>
          <w:t>Escrito de no encontrarse en los supuestos de los artículos 71 y 90 de la LAASSP.</w:t>
        </w:r>
        <w:r w:rsidR="0054544B">
          <w:rPr>
            <w:noProof/>
            <w:webHidden/>
          </w:rPr>
          <w:tab/>
        </w:r>
        <w:r w:rsidR="0054544B">
          <w:rPr>
            <w:noProof/>
            <w:webHidden/>
          </w:rPr>
          <w:fldChar w:fldCharType="begin"/>
        </w:r>
        <w:r w:rsidR="0054544B">
          <w:rPr>
            <w:noProof/>
            <w:webHidden/>
          </w:rPr>
          <w:instrText xml:space="preserve"> PAGEREF _Toc201133148 \h </w:instrText>
        </w:r>
        <w:r w:rsidR="0054544B">
          <w:rPr>
            <w:noProof/>
            <w:webHidden/>
          </w:rPr>
        </w:r>
        <w:r w:rsidR="0054544B">
          <w:rPr>
            <w:noProof/>
            <w:webHidden/>
          </w:rPr>
          <w:fldChar w:fldCharType="separate"/>
        </w:r>
        <w:r w:rsidR="0054544B">
          <w:rPr>
            <w:noProof/>
            <w:webHidden/>
          </w:rPr>
          <w:t>48</w:t>
        </w:r>
        <w:r w:rsidR="0054544B">
          <w:rPr>
            <w:noProof/>
            <w:webHidden/>
          </w:rPr>
          <w:fldChar w:fldCharType="end"/>
        </w:r>
      </w:hyperlink>
    </w:p>
    <w:p w14:paraId="24AAD18C" w14:textId="77777777" w:rsidR="0054544B" w:rsidRDefault="00955E4C">
      <w:pPr>
        <w:pStyle w:val="TDC2"/>
        <w:tabs>
          <w:tab w:val="left" w:pos="1100"/>
          <w:tab w:val="right" w:leader="dot" w:pos="9344"/>
        </w:tabs>
        <w:rPr>
          <w:rFonts w:eastAsiaTheme="minorEastAsia"/>
          <w:smallCaps w:val="0"/>
          <w:noProof/>
          <w:sz w:val="22"/>
          <w:szCs w:val="22"/>
          <w:lang w:eastAsia="es-MX"/>
        </w:rPr>
      </w:pPr>
      <w:hyperlink w:anchor="_Toc201133149" w:history="1">
        <w:r w:rsidR="0054544B" w:rsidRPr="0073492F">
          <w:rPr>
            <w:rStyle w:val="Hipervnculo"/>
            <w:rFonts w:ascii="Montserrat" w:hAnsi="Montserrat"/>
            <w:noProof/>
          </w:rPr>
          <w:t>15.6</w:t>
        </w:r>
        <w:r w:rsidR="0054544B">
          <w:rPr>
            <w:rFonts w:eastAsiaTheme="minorEastAsia"/>
            <w:smallCaps w:val="0"/>
            <w:noProof/>
            <w:sz w:val="22"/>
            <w:szCs w:val="22"/>
            <w:lang w:eastAsia="es-MX"/>
          </w:rPr>
          <w:tab/>
        </w:r>
        <w:r w:rsidR="0054544B" w:rsidRPr="0073492F">
          <w:rPr>
            <w:rStyle w:val="Hipervnculo"/>
            <w:rFonts w:ascii="Montserrat" w:hAnsi="Montserrat"/>
            <w:noProof/>
          </w:rPr>
          <w:t>Declaración de Integridad.</w:t>
        </w:r>
        <w:r w:rsidR="0054544B">
          <w:rPr>
            <w:noProof/>
            <w:webHidden/>
          </w:rPr>
          <w:tab/>
        </w:r>
        <w:r w:rsidR="0054544B">
          <w:rPr>
            <w:noProof/>
            <w:webHidden/>
          </w:rPr>
          <w:fldChar w:fldCharType="begin"/>
        </w:r>
        <w:r w:rsidR="0054544B">
          <w:rPr>
            <w:noProof/>
            <w:webHidden/>
          </w:rPr>
          <w:instrText xml:space="preserve"> PAGEREF _Toc201133149 \h </w:instrText>
        </w:r>
        <w:r w:rsidR="0054544B">
          <w:rPr>
            <w:noProof/>
            <w:webHidden/>
          </w:rPr>
        </w:r>
        <w:r w:rsidR="0054544B">
          <w:rPr>
            <w:noProof/>
            <w:webHidden/>
          </w:rPr>
          <w:fldChar w:fldCharType="separate"/>
        </w:r>
        <w:r w:rsidR="0054544B">
          <w:rPr>
            <w:noProof/>
            <w:webHidden/>
          </w:rPr>
          <w:t>48</w:t>
        </w:r>
        <w:r w:rsidR="0054544B">
          <w:rPr>
            <w:noProof/>
            <w:webHidden/>
          </w:rPr>
          <w:fldChar w:fldCharType="end"/>
        </w:r>
      </w:hyperlink>
    </w:p>
    <w:p w14:paraId="4835B7CF" w14:textId="77777777" w:rsidR="0054544B" w:rsidRDefault="00955E4C">
      <w:pPr>
        <w:pStyle w:val="TDC2"/>
        <w:tabs>
          <w:tab w:val="left" w:pos="1100"/>
          <w:tab w:val="right" w:leader="dot" w:pos="9344"/>
        </w:tabs>
        <w:rPr>
          <w:rFonts w:eastAsiaTheme="minorEastAsia"/>
          <w:smallCaps w:val="0"/>
          <w:noProof/>
          <w:sz w:val="22"/>
          <w:szCs w:val="22"/>
          <w:lang w:eastAsia="es-MX"/>
        </w:rPr>
      </w:pPr>
      <w:hyperlink w:anchor="_Toc201133150" w:history="1">
        <w:r w:rsidR="0054544B" w:rsidRPr="0073492F">
          <w:rPr>
            <w:rStyle w:val="Hipervnculo"/>
            <w:rFonts w:ascii="Montserrat" w:hAnsi="Montserrat"/>
            <w:noProof/>
          </w:rPr>
          <w:t>15.7</w:t>
        </w:r>
        <w:r w:rsidR="0054544B">
          <w:rPr>
            <w:rFonts w:eastAsiaTheme="minorEastAsia"/>
            <w:smallCaps w:val="0"/>
            <w:noProof/>
            <w:sz w:val="22"/>
            <w:szCs w:val="22"/>
            <w:lang w:eastAsia="es-MX"/>
          </w:rPr>
          <w:tab/>
        </w:r>
        <w:r w:rsidR="0054544B" w:rsidRPr="0073492F">
          <w:rPr>
            <w:rStyle w:val="Hipervnculo"/>
            <w:rFonts w:ascii="Montserrat" w:hAnsi="Montserrat"/>
            <w:noProof/>
          </w:rPr>
          <w:t>Opinión de cumplimiento de obligaciones fiscales.</w:t>
        </w:r>
        <w:r w:rsidR="0054544B">
          <w:rPr>
            <w:noProof/>
            <w:webHidden/>
          </w:rPr>
          <w:tab/>
        </w:r>
        <w:r w:rsidR="0054544B">
          <w:rPr>
            <w:noProof/>
            <w:webHidden/>
          </w:rPr>
          <w:fldChar w:fldCharType="begin"/>
        </w:r>
        <w:r w:rsidR="0054544B">
          <w:rPr>
            <w:noProof/>
            <w:webHidden/>
          </w:rPr>
          <w:instrText xml:space="preserve"> PAGEREF _Toc201133150 \h </w:instrText>
        </w:r>
        <w:r w:rsidR="0054544B">
          <w:rPr>
            <w:noProof/>
            <w:webHidden/>
          </w:rPr>
        </w:r>
        <w:r w:rsidR="0054544B">
          <w:rPr>
            <w:noProof/>
            <w:webHidden/>
          </w:rPr>
          <w:fldChar w:fldCharType="separate"/>
        </w:r>
        <w:r w:rsidR="0054544B">
          <w:rPr>
            <w:noProof/>
            <w:webHidden/>
          </w:rPr>
          <w:t>49</w:t>
        </w:r>
        <w:r w:rsidR="0054544B">
          <w:rPr>
            <w:noProof/>
            <w:webHidden/>
          </w:rPr>
          <w:fldChar w:fldCharType="end"/>
        </w:r>
      </w:hyperlink>
    </w:p>
    <w:p w14:paraId="4FD952C5" w14:textId="77777777" w:rsidR="0054544B" w:rsidRDefault="00955E4C">
      <w:pPr>
        <w:pStyle w:val="TDC2"/>
        <w:tabs>
          <w:tab w:val="left" w:pos="1100"/>
          <w:tab w:val="right" w:leader="dot" w:pos="9344"/>
        </w:tabs>
        <w:rPr>
          <w:rFonts w:eastAsiaTheme="minorEastAsia"/>
          <w:smallCaps w:val="0"/>
          <w:noProof/>
          <w:sz w:val="22"/>
          <w:szCs w:val="22"/>
          <w:lang w:eastAsia="es-MX"/>
        </w:rPr>
      </w:pPr>
      <w:hyperlink w:anchor="_Toc201133151" w:history="1">
        <w:r w:rsidR="0054544B" w:rsidRPr="0073492F">
          <w:rPr>
            <w:rStyle w:val="Hipervnculo"/>
            <w:rFonts w:ascii="Montserrat" w:hAnsi="Montserrat" w:cs="Arial"/>
            <w:noProof/>
            <w:lang w:val="es-ES_tradnl"/>
          </w:rPr>
          <w:t>15.8</w:t>
        </w:r>
        <w:r w:rsidR="0054544B">
          <w:rPr>
            <w:rFonts w:eastAsiaTheme="minorEastAsia"/>
            <w:smallCaps w:val="0"/>
            <w:noProof/>
            <w:sz w:val="22"/>
            <w:szCs w:val="22"/>
            <w:lang w:eastAsia="es-MX"/>
          </w:rPr>
          <w:tab/>
        </w:r>
        <w:r w:rsidR="0054544B" w:rsidRPr="0073492F">
          <w:rPr>
            <w:rStyle w:val="Hipervnculo"/>
            <w:rFonts w:ascii="Montserrat" w:hAnsi="Montserrat" w:cs="Arial"/>
            <w:noProof/>
            <w:lang w:val="es-ES_tradnl"/>
          </w:rPr>
          <w:t>Estratificación de las micro, pequeñas y medianas empresas (MIPYMES).</w:t>
        </w:r>
        <w:r w:rsidR="0054544B">
          <w:rPr>
            <w:noProof/>
            <w:webHidden/>
          </w:rPr>
          <w:tab/>
        </w:r>
        <w:r w:rsidR="0054544B">
          <w:rPr>
            <w:noProof/>
            <w:webHidden/>
          </w:rPr>
          <w:fldChar w:fldCharType="begin"/>
        </w:r>
        <w:r w:rsidR="0054544B">
          <w:rPr>
            <w:noProof/>
            <w:webHidden/>
          </w:rPr>
          <w:instrText xml:space="preserve"> PAGEREF _Toc201133151 \h </w:instrText>
        </w:r>
        <w:r w:rsidR="0054544B">
          <w:rPr>
            <w:noProof/>
            <w:webHidden/>
          </w:rPr>
        </w:r>
        <w:r w:rsidR="0054544B">
          <w:rPr>
            <w:noProof/>
            <w:webHidden/>
          </w:rPr>
          <w:fldChar w:fldCharType="separate"/>
        </w:r>
        <w:r w:rsidR="0054544B">
          <w:rPr>
            <w:noProof/>
            <w:webHidden/>
          </w:rPr>
          <w:t>49</w:t>
        </w:r>
        <w:r w:rsidR="0054544B">
          <w:rPr>
            <w:noProof/>
            <w:webHidden/>
          </w:rPr>
          <w:fldChar w:fldCharType="end"/>
        </w:r>
      </w:hyperlink>
    </w:p>
    <w:p w14:paraId="5F492FD9" w14:textId="77777777" w:rsidR="0054544B" w:rsidRDefault="00955E4C">
      <w:pPr>
        <w:pStyle w:val="TDC2"/>
        <w:tabs>
          <w:tab w:val="left" w:pos="1100"/>
          <w:tab w:val="right" w:leader="dot" w:pos="9344"/>
        </w:tabs>
        <w:rPr>
          <w:rFonts w:eastAsiaTheme="minorEastAsia"/>
          <w:smallCaps w:val="0"/>
          <w:noProof/>
          <w:sz w:val="22"/>
          <w:szCs w:val="22"/>
          <w:lang w:eastAsia="es-MX"/>
        </w:rPr>
      </w:pPr>
      <w:hyperlink w:anchor="_Toc201133152" w:history="1">
        <w:r w:rsidR="0054544B" w:rsidRPr="0073492F">
          <w:rPr>
            <w:rStyle w:val="Hipervnculo"/>
            <w:rFonts w:ascii="Montserrat" w:hAnsi="Montserrat"/>
            <w:noProof/>
          </w:rPr>
          <w:t>15.9</w:t>
        </w:r>
        <w:r w:rsidR="0054544B">
          <w:rPr>
            <w:rFonts w:eastAsiaTheme="minorEastAsia"/>
            <w:smallCaps w:val="0"/>
            <w:noProof/>
            <w:sz w:val="22"/>
            <w:szCs w:val="22"/>
            <w:lang w:eastAsia="es-MX"/>
          </w:rPr>
          <w:tab/>
        </w:r>
        <w:r w:rsidR="0054544B" w:rsidRPr="0073492F">
          <w:rPr>
            <w:rStyle w:val="Hipervnculo"/>
            <w:rFonts w:ascii="Montserrat" w:hAnsi="Montserrat"/>
            <w:noProof/>
          </w:rPr>
          <w:t>Manifestación de Nacionalidad</w:t>
        </w:r>
        <w:r w:rsidR="0054544B">
          <w:rPr>
            <w:noProof/>
            <w:webHidden/>
          </w:rPr>
          <w:tab/>
        </w:r>
        <w:r w:rsidR="0054544B">
          <w:rPr>
            <w:noProof/>
            <w:webHidden/>
          </w:rPr>
          <w:fldChar w:fldCharType="begin"/>
        </w:r>
        <w:r w:rsidR="0054544B">
          <w:rPr>
            <w:noProof/>
            <w:webHidden/>
          </w:rPr>
          <w:instrText xml:space="preserve"> PAGEREF _Toc201133152 \h </w:instrText>
        </w:r>
        <w:r w:rsidR="0054544B">
          <w:rPr>
            <w:noProof/>
            <w:webHidden/>
          </w:rPr>
        </w:r>
        <w:r w:rsidR="0054544B">
          <w:rPr>
            <w:noProof/>
            <w:webHidden/>
          </w:rPr>
          <w:fldChar w:fldCharType="separate"/>
        </w:r>
        <w:r w:rsidR="0054544B">
          <w:rPr>
            <w:noProof/>
            <w:webHidden/>
          </w:rPr>
          <w:t>49</w:t>
        </w:r>
        <w:r w:rsidR="0054544B">
          <w:rPr>
            <w:noProof/>
            <w:webHidden/>
          </w:rPr>
          <w:fldChar w:fldCharType="end"/>
        </w:r>
      </w:hyperlink>
    </w:p>
    <w:p w14:paraId="15BD8155" w14:textId="77777777" w:rsidR="0054544B" w:rsidRDefault="00955E4C">
      <w:pPr>
        <w:pStyle w:val="TDC2"/>
        <w:tabs>
          <w:tab w:val="left" w:pos="1100"/>
          <w:tab w:val="right" w:leader="dot" w:pos="9344"/>
        </w:tabs>
        <w:rPr>
          <w:rFonts w:eastAsiaTheme="minorEastAsia"/>
          <w:smallCaps w:val="0"/>
          <w:noProof/>
          <w:sz w:val="22"/>
          <w:szCs w:val="22"/>
          <w:lang w:eastAsia="es-MX"/>
        </w:rPr>
      </w:pPr>
      <w:hyperlink w:anchor="_Toc201133153" w:history="1">
        <w:r w:rsidR="0054544B" w:rsidRPr="0073492F">
          <w:rPr>
            <w:rStyle w:val="Hipervnculo"/>
            <w:rFonts w:ascii="Montserrat" w:hAnsi="Montserrat"/>
            <w:noProof/>
          </w:rPr>
          <w:t>15.10</w:t>
        </w:r>
        <w:r w:rsidR="0054544B">
          <w:rPr>
            <w:rFonts w:eastAsiaTheme="minorEastAsia"/>
            <w:smallCaps w:val="0"/>
            <w:noProof/>
            <w:sz w:val="22"/>
            <w:szCs w:val="22"/>
            <w:lang w:eastAsia="es-MX"/>
          </w:rPr>
          <w:tab/>
        </w:r>
        <w:r w:rsidR="0054544B" w:rsidRPr="0073492F">
          <w:rPr>
            <w:rStyle w:val="Hipervnculo"/>
            <w:rFonts w:ascii="Montserrat" w:hAnsi="Montserrat"/>
            <w:noProof/>
          </w:rPr>
          <w:t>Convenio de participación conjunta.</w:t>
        </w:r>
        <w:r w:rsidR="0054544B">
          <w:rPr>
            <w:noProof/>
            <w:webHidden/>
          </w:rPr>
          <w:tab/>
        </w:r>
        <w:r w:rsidR="0054544B">
          <w:rPr>
            <w:noProof/>
            <w:webHidden/>
          </w:rPr>
          <w:fldChar w:fldCharType="begin"/>
        </w:r>
        <w:r w:rsidR="0054544B">
          <w:rPr>
            <w:noProof/>
            <w:webHidden/>
          </w:rPr>
          <w:instrText xml:space="preserve"> PAGEREF _Toc201133153 \h </w:instrText>
        </w:r>
        <w:r w:rsidR="0054544B">
          <w:rPr>
            <w:noProof/>
            <w:webHidden/>
          </w:rPr>
        </w:r>
        <w:r w:rsidR="0054544B">
          <w:rPr>
            <w:noProof/>
            <w:webHidden/>
          </w:rPr>
          <w:fldChar w:fldCharType="separate"/>
        </w:r>
        <w:r w:rsidR="0054544B">
          <w:rPr>
            <w:noProof/>
            <w:webHidden/>
          </w:rPr>
          <w:t>50</w:t>
        </w:r>
        <w:r w:rsidR="0054544B">
          <w:rPr>
            <w:noProof/>
            <w:webHidden/>
          </w:rPr>
          <w:fldChar w:fldCharType="end"/>
        </w:r>
      </w:hyperlink>
    </w:p>
    <w:p w14:paraId="22176A21" w14:textId="77777777" w:rsidR="0054544B" w:rsidRDefault="00955E4C">
      <w:pPr>
        <w:pStyle w:val="TDC2"/>
        <w:tabs>
          <w:tab w:val="left" w:pos="1100"/>
          <w:tab w:val="right" w:leader="dot" w:pos="9344"/>
        </w:tabs>
        <w:rPr>
          <w:rFonts w:eastAsiaTheme="minorEastAsia"/>
          <w:smallCaps w:val="0"/>
          <w:noProof/>
          <w:sz w:val="22"/>
          <w:szCs w:val="22"/>
          <w:lang w:eastAsia="es-MX"/>
        </w:rPr>
      </w:pPr>
      <w:hyperlink w:anchor="_Toc201133154" w:history="1">
        <w:r w:rsidR="0054544B" w:rsidRPr="0073492F">
          <w:rPr>
            <w:rStyle w:val="Hipervnculo"/>
            <w:rFonts w:ascii="Montserrat" w:hAnsi="Montserrat"/>
            <w:noProof/>
          </w:rPr>
          <w:t>15.11</w:t>
        </w:r>
        <w:r w:rsidR="0054544B">
          <w:rPr>
            <w:rFonts w:eastAsiaTheme="minorEastAsia"/>
            <w:smallCaps w:val="0"/>
            <w:noProof/>
            <w:sz w:val="22"/>
            <w:szCs w:val="22"/>
            <w:lang w:eastAsia="es-MX"/>
          </w:rPr>
          <w:tab/>
        </w:r>
        <w:r w:rsidR="0054544B" w:rsidRPr="0073492F">
          <w:rPr>
            <w:rStyle w:val="Hipervnculo"/>
            <w:rFonts w:ascii="Montserrat" w:hAnsi="Montserrat"/>
            <w:noProof/>
          </w:rPr>
          <w:t>Identificación oficial vigente.</w:t>
        </w:r>
        <w:r w:rsidR="0054544B">
          <w:rPr>
            <w:noProof/>
            <w:webHidden/>
          </w:rPr>
          <w:tab/>
        </w:r>
        <w:r w:rsidR="0054544B">
          <w:rPr>
            <w:noProof/>
            <w:webHidden/>
          </w:rPr>
          <w:fldChar w:fldCharType="begin"/>
        </w:r>
        <w:r w:rsidR="0054544B">
          <w:rPr>
            <w:noProof/>
            <w:webHidden/>
          </w:rPr>
          <w:instrText xml:space="preserve"> PAGEREF _Toc201133154 \h </w:instrText>
        </w:r>
        <w:r w:rsidR="0054544B">
          <w:rPr>
            <w:noProof/>
            <w:webHidden/>
          </w:rPr>
        </w:r>
        <w:r w:rsidR="0054544B">
          <w:rPr>
            <w:noProof/>
            <w:webHidden/>
          </w:rPr>
          <w:fldChar w:fldCharType="separate"/>
        </w:r>
        <w:r w:rsidR="0054544B">
          <w:rPr>
            <w:noProof/>
            <w:webHidden/>
          </w:rPr>
          <w:t>50</w:t>
        </w:r>
        <w:r w:rsidR="0054544B">
          <w:rPr>
            <w:noProof/>
            <w:webHidden/>
          </w:rPr>
          <w:fldChar w:fldCharType="end"/>
        </w:r>
      </w:hyperlink>
    </w:p>
    <w:p w14:paraId="774F3C11" w14:textId="77777777" w:rsidR="0054544B" w:rsidRDefault="00955E4C">
      <w:pPr>
        <w:pStyle w:val="TDC2"/>
        <w:tabs>
          <w:tab w:val="left" w:pos="1100"/>
          <w:tab w:val="right" w:leader="dot" w:pos="9344"/>
        </w:tabs>
        <w:rPr>
          <w:rFonts w:eastAsiaTheme="minorEastAsia"/>
          <w:smallCaps w:val="0"/>
          <w:noProof/>
          <w:sz w:val="22"/>
          <w:szCs w:val="22"/>
          <w:lang w:eastAsia="es-MX"/>
        </w:rPr>
      </w:pPr>
      <w:hyperlink w:anchor="_Toc201133155" w:history="1">
        <w:r w:rsidR="0054544B" w:rsidRPr="0073492F">
          <w:rPr>
            <w:rStyle w:val="Hipervnculo"/>
            <w:rFonts w:ascii="Montserrat" w:hAnsi="Montserrat"/>
            <w:noProof/>
          </w:rPr>
          <w:t>15.12</w:t>
        </w:r>
        <w:r w:rsidR="0054544B">
          <w:rPr>
            <w:rFonts w:eastAsiaTheme="minorEastAsia"/>
            <w:smallCaps w:val="0"/>
            <w:noProof/>
            <w:sz w:val="22"/>
            <w:szCs w:val="22"/>
            <w:lang w:eastAsia="es-MX"/>
          </w:rPr>
          <w:tab/>
        </w:r>
        <w:r w:rsidR="0054544B" w:rsidRPr="0073492F">
          <w:rPr>
            <w:rStyle w:val="Hipervnculo"/>
            <w:rFonts w:ascii="Montserrat" w:hAnsi="Montserrat"/>
            <w:noProof/>
          </w:rPr>
          <w:t>Autorización para consultar su opinión de cumplimiento (32-D).</w:t>
        </w:r>
        <w:r w:rsidR="0054544B">
          <w:rPr>
            <w:noProof/>
            <w:webHidden/>
          </w:rPr>
          <w:tab/>
        </w:r>
        <w:r w:rsidR="0054544B">
          <w:rPr>
            <w:noProof/>
            <w:webHidden/>
          </w:rPr>
          <w:fldChar w:fldCharType="begin"/>
        </w:r>
        <w:r w:rsidR="0054544B">
          <w:rPr>
            <w:noProof/>
            <w:webHidden/>
          </w:rPr>
          <w:instrText xml:space="preserve"> PAGEREF _Toc201133155 \h </w:instrText>
        </w:r>
        <w:r w:rsidR="0054544B">
          <w:rPr>
            <w:noProof/>
            <w:webHidden/>
          </w:rPr>
        </w:r>
        <w:r w:rsidR="0054544B">
          <w:rPr>
            <w:noProof/>
            <w:webHidden/>
          </w:rPr>
          <w:fldChar w:fldCharType="separate"/>
        </w:r>
        <w:r w:rsidR="0054544B">
          <w:rPr>
            <w:noProof/>
            <w:webHidden/>
          </w:rPr>
          <w:t>50</w:t>
        </w:r>
        <w:r w:rsidR="0054544B">
          <w:rPr>
            <w:noProof/>
            <w:webHidden/>
          </w:rPr>
          <w:fldChar w:fldCharType="end"/>
        </w:r>
      </w:hyperlink>
    </w:p>
    <w:p w14:paraId="35C04E57" w14:textId="77777777" w:rsidR="0054544B" w:rsidRDefault="00955E4C">
      <w:pPr>
        <w:pStyle w:val="TDC2"/>
        <w:tabs>
          <w:tab w:val="left" w:pos="1100"/>
          <w:tab w:val="right" w:leader="dot" w:pos="9344"/>
        </w:tabs>
        <w:rPr>
          <w:rFonts w:eastAsiaTheme="minorEastAsia"/>
          <w:smallCaps w:val="0"/>
          <w:noProof/>
          <w:sz w:val="22"/>
          <w:szCs w:val="22"/>
          <w:lang w:eastAsia="es-MX"/>
        </w:rPr>
      </w:pPr>
      <w:hyperlink w:anchor="_Toc201133156" w:history="1">
        <w:r w:rsidR="0054544B" w:rsidRPr="0073492F">
          <w:rPr>
            <w:rStyle w:val="Hipervnculo"/>
            <w:rFonts w:ascii="Montserrat" w:hAnsi="Montserrat"/>
            <w:noProof/>
          </w:rPr>
          <w:t>15.13</w:t>
        </w:r>
        <w:r w:rsidR="0054544B">
          <w:rPr>
            <w:rFonts w:eastAsiaTheme="minorEastAsia"/>
            <w:smallCaps w:val="0"/>
            <w:noProof/>
            <w:sz w:val="22"/>
            <w:szCs w:val="22"/>
            <w:lang w:eastAsia="es-MX"/>
          </w:rPr>
          <w:tab/>
        </w:r>
        <w:r w:rsidR="0054544B" w:rsidRPr="0073492F">
          <w:rPr>
            <w:rStyle w:val="Hipervnculo"/>
            <w:rFonts w:ascii="Montserrat" w:hAnsi="Montserrat"/>
            <w:noProof/>
          </w:rPr>
          <w:t>Información reservada y confidencial.</w:t>
        </w:r>
        <w:r w:rsidR="0054544B">
          <w:rPr>
            <w:noProof/>
            <w:webHidden/>
          </w:rPr>
          <w:tab/>
        </w:r>
        <w:r w:rsidR="0054544B">
          <w:rPr>
            <w:noProof/>
            <w:webHidden/>
          </w:rPr>
          <w:fldChar w:fldCharType="begin"/>
        </w:r>
        <w:r w:rsidR="0054544B">
          <w:rPr>
            <w:noProof/>
            <w:webHidden/>
          </w:rPr>
          <w:instrText xml:space="preserve"> PAGEREF _Toc201133156 \h </w:instrText>
        </w:r>
        <w:r w:rsidR="0054544B">
          <w:rPr>
            <w:noProof/>
            <w:webHidden/>
          </w:rPr>
        </w:r>
        <w:r w:rsidR="0054544B">
          <w:rPr>
            <w:noProof/>
            <w:webHidden/>
          </w:rPr>
          <w:fldChar w:fldCharType="separate"/>
        </w:r>
        <w:r w:rsidR="0054544B">
          <w:rPr>
            <w:noProof/>
            <w:webHidden/>
          </w:rPr>
          <w:t>50</w:t>
        </w:r>
        <w:r w:rsidR="0054544B">
          <w:rPr>
            <w:noProof/>
            <w:webHidden/>
          </w:rPr>
          <w:fldChar w:fldCharType="end"/>
        </w:r>
      </w:hyperlink>
    </w:p>
    <w:p w14:paraId="2D8A2451" w14:textId="77777777" w:rsidR="0054544B" w:rsidRDefault="00955E4C">
      <w:pPr>
        <w:pStyle w:val="TDC2"/>
        <w:tabs>
          <w:tab w:val="left" w:pos="1100"/>
          <w:tab w:val="right" w:leader="dot" w:pos="9344"/>
        </w:tabs>
        <w:rPr>
          <w:rFonts w:eastAsiaTheme="minorEastAsia"/>
          <w:smallCaps w:val="0"/>
          <w:noProof/>
          <w:sz w:val="22"/>
          <w:szCs w:val="22"/>
          <w:lang w:eastAsia="es-MX"/>
        </w:rPr>
      </w:pPr>
      <w:hyperlink w:anchor="_Toc201133157" w:history="1">
        <w:r w:rsidR="0054544B" w:rsidRPr="0073492F">
          <w:rPr>
            <w:rStyle w:val="Hipervnculo"/>
            <w:rFonts w:ascii="Montserrat" w:hAnsi="Montserrat"/>
            <w:noProof/>
          </w:rPr>
          <w:t>15.14</w:t>
        </w:r>
        <w:r w:rsidR="0054544B">
          <w:rPr>
            <w:rFonts w:eastAsiaTheme="minorEastAsia"/>
            <w:smallCaps w:val="0"/>
            <w:noProof/>
            <w:sz w:val="22"/>
            <w:szCs w:val="22"/>
            <w:lang w:eastAsia="es-MX"/>
          </w:rPr>
          <w:tab/>
        </w:r>
        <w:r w:rsidR="0054544B" w:rsidRPr="0073492F">
          <w:rPr>
            <w:rStyle w:val="Hipervnculo"/>
            <w:rFonts w:ascii="Montserrat" w:hAnsi="Montserrat"/>
            <w:noProof/>
          </w:rPr>
          <w:t>Escrito de no conflicto de Interés.</w:t>
        </w:r>
        <w:r w:rsidR="0054544B">
          <w:rPr>
            <w:noProof/>
            <w:webHidden/>
          </w:rPr>
          <w:tab/>
        </w:r>
        <w:r w:rsidR="0054544B">
          <w:rPr>
            <w:noProof/>
            <w:webHidden/>
          </w:rPr>
          <w:fldChar w:fldCharType="begin"/>
        </w:r>
        <w:r w:rsidR="0054544B">
          <w:rPr>
            <w:noProof/>
            <w:webHidden/>
          </w:rPr>
          <w:instrText xml:space="preserve"> PAGEREF _Toc201133157 \h </w:instrText>
        </w:r>
        <w:r w:rsidR="0054544B">
          <w:rPr>
            <w:noProof/>
            <w:webHidden/>
          </w:rPr>
        </w:r>
        <w:r w:rsidR="0054544B">
          <w:rPr>
            <w:noProof/>
            <w:webHidden/>
          </w:rPr>
          <w:fldChar w:fldCharType="separate"/>
        </w:r>
        <w:r w:rsidR="0054544B">
          <w:rPr>
            <w:noProof/>
            <w:webHidden/>
          </w:rPr>
          <w:t>51</w:t>
        </w:r>
        <w:r w:rsidR="0054544B">
          <w:rPr>
            <w:noProof/>
            <w:webHidden/>
          </w:rPr>
          <w:fldChar w:fldCharType="end"/>
        </w:r>
      </w:hyperlink>
    </w:p>
    <w:p w14:paraId="27A0008F" w14:textId="77777777" w:rsidR="0054544B" w:rsidRDefault="00955E4C">
      <w:pPr>
        <w:pStyle w:val="TDC2"/>
        <w:tabs>
          <w:tab w:val="left" w:pos="1100"/>
          <w:tab w:val="right" w:leader="dot" w:pos="9344"/>
        </w:tabs>
        <w:rPr>
          <w:rFonts w:eastAsiaTheme="minorEastAsia"/>
          <w:smallCaps w:val="0"/>
          <w:noProof/>
          <w:sz w:val="22"/>
          <w:szCs w:val="22"/>
          <w:lang w:eastAsia="es-MX"/>
        </w:rPr>
      </w:pPr>
      <w:hyperlink w:anchor="_Toc201133158" w:history="1">
        <w:r w:rsidR="0054544B" w:rsidRPr="0073492F">
          <w:rPr>
            <w:rStyle w:val="Hipervnculo"/>
            <w:rFonts w:ascii="Montserrat" w:hAnsi="Montserrat"/>
            <w:noProof/>
          </w:rPr>
          <w:t>15.15</w:t>
        </w:r>
        <w:r w:rsidR="0054544B">
          <w:rPr>
            <w:rFonts w:eastAsiaTheme="minorEastAsia"/>
            <w:smallCaps w:val="0"/>
            <w:noProof/>
            <w:sz w:val="22"/>
            <w:szCs w:val="22"/>
            <w:lang w:eastAsia="es-MX"/>
          </w:rPr>
          <w:tab/>
        </w:r>
        <w:r w:rsidR="0054544B" w:rsidRPr="0073492F">
          <w:rPr>
            <w:rStyle w:val="Hipervnculo"/>
            <w:rFonts w:ascii="Montserrat" w:hAnsi="Montserrat"/>
            <w:noProof/>
          </w:rPr>
          <w:t>Relación de entrega de documentación que debe presentar el licitante.</w:t>
        </w:r>
        <w:r w:rsidR="0054544B">
          <w:rPr>
            <w:noProof/>
            <w:webHidden/>
          </w:rPr>
          <w:tab/>
        </w:r>
        <w:r w:rsidR="0054544B">
          <w:rPr>
            <w:noProof/>
            <w:webHidden/>
          </w:rPr>
          <w:fldChar w:fldCharType="begin"/>
        </w:r>
        <w:r w:rsidR="0054544B">
          <w:rPr>
            <w:noProof/>
            <w:webHidden/>
          </w:rPr>
          <w:instrText xml:space="preserve"> PAGEREF _Toc201133158 \h </w:instrText>
        </w:r>
        <w:r w:rsidR="0054544B">
          <w:rPr>
            <w:noProof/>
            <w:webHidden/>
          </w:rPr>
        </w:r>
        <w:r w:rsidR="0054544B">
          <w:rPr>
            <w:noProof/>
            <w:webHidden/>
          </w:rPr>
          <w:fldChar w:fldCharType="separate"/>
        </w:r>
        <w:r w:rsidR="0054544B">
          <w:rPr>
            <w:noProof/>
            <w:webHidden/>
          </w:rPr>
          <w:t>51</w:t>
        </w:r>
        <w:r w:rsidR="0054544B">
          <w:rPr>
            <w:noProof/>
            <w:webHidden/>
          </w:rPr>
          <w:fldChar w:fldCharType="end"/>
        </w:r>
      </w:hyperlink>
    </w:p>
    <w:p w14:paraId="40422C37" w14:textId="77777777" w:rsidR="0054544B" w:rsidRDefault="00955E4C">
      <w:pPr>
        <w:pStyle w:val="TDC2"/>
        <w:tabs>
          <w:tab w:val="left" w:pos="1100"/>
          <w:tab w:val="right" w:leader="dot" w:pos="9344"/>
        </w:tabs>
        <w:rPr>
          <w:rFonts w:eastAsiaTheme="minorEastAsia"/>
          <w:smallCaps w:val="0"/>
          <w:noProof/>
          <w:sz w:val="22"/>
          <w:szCs w:val="22"/>
          <w:lang w:eastAsia="es-MX"/>
        </w:rPr>
      </w:pPr>
      <w:hyperlink w:anchor="_Toc201133159" w:history="1">
        <w:r w:rsidR="0054544B" w:rsidRPr="0073492F">
          <w:rPr>
            <w:rStyle w:val="Hipervnculo"/>
            <w:rFonts w:ascii="Montserrat" w:hAnsi="Montserrat" w:cs="Arial"/>
            <w:noProof/>
            <w:lang w:val="es-ES_tradnl"/>
          </w:rPr>
          <w:t>15.16</w:t>
        </w:r>
        <w:r w:rsidR="0054544B">
          <w:rPr>
            <w:rFonts w:eastAsiaTheme="minorEastAsia"/>
            <w:smallCaps w:val="0"/>
            <w:noProof/>
            <w:sz w:val="22"/>
            <w:szCs w:val="22"/>
            <w:lang w:eastAsia="es-MX"/>
          </w:rPr>
          <w:tab/>
        </w:r>
        <w:r w:rsidR="0054544B" w:rsidRPr="0073492F">
          <w:rPr>
            <w:rStyle w:val="Hipervnculo"/>
            <w:rFonts w:ascii="Montserrat" w:hAnsi="Montserrat" w:cs="Arial"/>
            <w:noProof/>
            <w:lang w:val="es-ES_tradnl"/>
          </w:rPr>
          <w:t>Propuesta técnica.</w:t>
        </w:r>
        <w:r w:rsidR="0054544B">
          <w:rPr>
            <w:noProof/>
            <w:webHidden/>
          </w:rPr>
          <w:tab/>
        </w:r>
        <w:r w:rsidR="0054544B">
          <w:rPr>
            <w:noProof/>
            <w:webHidden/>
          </w:rPr>
          <w:fldChar w:fldCharType="begin"/>
        </w:r>
        <w:r w:rsidR="0054544B">
          <w:rPr>
            <w:noProof/>
            <w:webHidden/>
          </w:rPr>
          <w:instrText xml:space="preserve"> PAGEREF _Toc201133159 \h </w:instrText>
        </w:r>
        <w:r w:rsidR="0054544B">
          <w:rPr>
            <w:noProof/>
            <w:webHidden/>
          </w:rPr>
        </w:r>
        <w:r w:rsidR="0054544B">
          <w:rPr>
            <w:noProof/>
            <w:webHidden/>
          </w:rPr>
          <w:fldChar w:fldCharType="separate"/>
        </w:r>
        <w:r w:rsidR="0054544B">
          <w:rPr>
            <w:noProof/>
            <w:webHidden/>
          </w:rPr>
          <w:t>51</w:t>
        </w:r>
        <w:r w:rsidR="0054544B">
          <w:rPr>
            <w:noProof/>
            <w:webHidden/>
          </w:rPr>
          <w:fldChar w:fldCharType="end"/>
        </w:r>
      </w:hyperlink>
    </w:p>
    <w:p w14:paraId="45A711A6" w14:textId="77777777" w:rsidR="0054544B" w:rsidRDefault="00955E4C">
      <w:pPr>
        <w:pStyle w:val="TDC2"/>
        <w:tabs>
          <w:tab w:val="left" w:pos="880"/>
          <w:tab w:val="right" w:leader="dot" w:pos="9344"/>
        </w:tabs>
        <w:rPr>
          <w:rFonts w:eastAsiaTheme="minorEastAsia"/>
          <w:smallCaps w:val="0"/>
          <w:noProof/>
          <w:sz w:val="22"/>
          <w:szCs w:val="22"/>
          <w:lang w:eastAsia="es-MX"/>
        </w:rPr>
      </w:pPr>
      <w:hyperlink w:anchor="_Toc201133160" w:history="1">
        <w:r w:rsidR="0054544B" w:rsidRPr="0073492F">
          <w:rPr>
            <w:rStyle w:val="Hipervnculo"/>
            <w:rFonts w:ascii="Montserrat" w:hAnsi="Montserrat" w:cs="Arial"/>
            <w:noProof/>
            <w:lang w:val="es-ES_tradnl"/>
          </w:rPr>
          <w:t>16</w:t>
        </w:r>
        <w:r w:rsidR="0054544B">
          <w:rPr>
            <w:rFonts w:eastAsiaTheme="minorEastAsia"/>
            <w:smallCaps w:val="0"/>
            <w:noProof/>
            <w:sz w:val="22"/>
            <w:szCs w:val="22"/>
            <w:lang w:eastAsia="es-MX"/>
          </w:rPr>
          <w:tab/>
        </w:r>
        <w:r w:rsidR="0054544B" w:rsidRPr="0073492F">
          <w:rPr>
            <w:rStyle w:val="Hipervnculo"/>
            <w:rFonts w:ascii="Montserrat" w:hAnsi="Montserrat" w:cs="Arial"/>
            <w:noProof/>
            <w:lang w:val="es-ES_tradnl"/>
          </w:rPr>
          <w:t>PROPUESTA ECONÓMICA.</w:t>
        </w:r>
        <w:r w:rsidR="0054544B">
          <w:rPr>
            <w:noProof/>
            <w:webHidden/>
          </w:rPr>
          <w:tab/>
        </w:r>
        <w:r w:rsidR="0054544B">
          <w:rPr>
            <w:noProof/>
            <w:webHidden/>
          </w:rPr>
          <w:fldChar w:fldCharType="begin"/>
        </w:r>
        <w:r w:rsidR="0054544B">
          <w:rPr>
            <w:noProof/>
            <w:webHidden/>
          </w:rPr>
          <w:instrText xml:space="preserve"> PAGEREF _Toc201133160 \h </w:instrText>
        </w:r>
        <w:r w:rsidR="0054544B">
          <w:rPr>
            <w:noProof/>
            <w:webHidden/>
          </w:rPr>
        </w:r>
        <w:r w:rsidR="0054544B">
          <w:rPr>
            <w:noProof/>
            <w:webHidden/>
          </w:rPr>
          <w:fldChar w:fldCharType="separate"/>
        </w:r>
        <w:r w:rsidR="0054544B">
          <w:rPr>
            <w:noProof/>
            <w:webHidden/>
          </w:rPr>
          <w:t>52</w:t>
        </w:r>
        <w:r w:rsidR="0054544B">
          <w:rPr>
            <w:noProof/>
            <w:webHidden/>
          </w:rPr>
          <w:fldChar w:fldCharType="end"/>
        </w:r>
      </w:hyperlink>
    </w:p>
    <w:p w14:paraId="355CD4B6" w14:textId="77777777" w:rsidR="0054544B" w:rsidRDefault="00955E4C">
      <w:pPr>
        <w:pStyle w:val="TDC1"/>
        <w:tabs>
          <w:tab w:val="left" w:pos="660"/>
          <w:tab w:val="right" w:leader="dot" w:pos="9344"/>
        </w:tabs>
        <w:rPr>
          <w:rFonts w:asciiTheme="minorHAnsi" w:eastAsiaTheme="minorEastAsia" w:hAnsiTheme="minorHAnsi"/>
          <w:b w:val="0"/>
          <w:bCs w:val="0"/>
          <w:caps w:val="0"/>
          <w:noProof/>
          <w:sz w:val="22"/>
          <w:szCs w:val="22"/>
          <w:lang w:eastAsia="es-MX"/>
        </w:rPr>
      </w:pPr>
      <w:hyperlink w:anchor="_Toc201133161" w:history="1">
        <w:r w:rsidR="0054544B" w:rsidRPr="0073492F">
          <w:rPr>
            <w:rStyle w:val="Hipervnculo"/>
            <w:rFonts w:cs="Arial"/>
            <w:noProof/>
            <w:lang w:val="es-ES_tradnl"/>
          </w:rPr>
          <w:t>17</w:t>
        </w:r>
        <w:r w:rsidR="0054544B">
          <w:rPr>
            <w:rFonts w:asciiTheme="minorHAnsi" w:eastAsiaTheme="minorEastAsia" w:hAnsiTheme="minorHAnsi"/>
            <w:b w:val="0"/>
            <w:bCs w:val="0"/>
            <w:caps w:val="0"/>
            <w:noProof/>
            <w:sz w:val="22"/>
            <w:szCs w:val="22"/>
            <w:lang w:eastAsia="es-MX"/>
          </w:rPr>
          <w:tab/>
        </w:r>
        <w:r w:rsidR="0054544B" w:rsidRPr="0073492F">
          <w:rPr>
            <w:rStyle w:val="Hipervnculo"/>
            <w:rFonts w:cs="Arial"/>
            <w:noProof/>
            <w:lang w:val="es-ES_tradnl"/>
          </w:rPr>
          <w:t>CRITERIOS ESPECÍFICOS CONFORME A LOS CUALES SE EVALUARÁN LAS PROPOSICIONES.</w:t>
        </w:r>
        <w:r w:rsidR="0054544B">
          <w:rPr>
            <w:noProof/>
            <w:webHidden/>
          </w:rPr>
          <w:tab/>
        </w:r>
        <w:r w:rsidR="0054544B">
          <w:rPr>
            <w:noProof/>
            <w:webHidden/>
          </w:rPr>
          <w:fldChar w:fldCharType="begin"/>
        </w:r>
        <w:r w:rsidR="0054544B">
          <w:rPr>
            <w:noProof/>
            <w:webHidden/>
          </w:rPr>
          <w:instrText xml:space="preserve"> PAGEREF _Toc201133161 \h </w:instrText>
        </w:r>
        <w:r w:rsidR="0054544B">
          <w:rPr>
            <w:noProof/>
            <w:webHidden/>
          </w:rPr>
        </w:r>
        <w:r w:rsidR="0054544B">
          <w:rPr>
            <w:noProof/>
            <w:webHidden/>
          </w:rPr>
          <w:fldChar w:fldCharType="separate"/>
        </w:r>
        <w:r w:rsidR="0054544B">
          <w:rPr>
            <w:noProof/>
            <w:webHidden/>
          </w:rPr>
          <w:t>52</w:t>
        </w:r>
        <w:r w:rsidR="0054544B">
          <w:rPr>
            <w:noProof/>
            <w:webHidden/>
          </w:rPr>
          <w:fldChar w:fldCharType="end"/>
        </w:r>
      </w:hyperlink>
    </w:p>
    <w:p w14:paraId="455927ED" w14:textId="77777777" w:rsidR="0054544B" w:rsidRDefault="00955E4C">
      <w:pPr>
        <w:pStyle w:val="TDC2"/>
        <w:tabs>
          <w:tab w:val="left" w:pos="1100"/>
          <w:tab w:val="right" w:leader="dot" w:pos="9344"/>
        </w:tabs>
        <w:rPr>
          <w:rFonts w:eastAsiaTheme="minorEastAsia"/>
          <w:smallCaps w:val="0"/>
          <w:noProof/>
          <w:sz w:val="22"/>
          <w:szCs w:val="22"/>
          <w:lang w:eastAsia="es-MX"/>
        </w:rPr>
      </w:pPr>
      <w:hyperlink w:anchor="_Toc201133162" w:history="1">
        <w:r w:rsidR="0054544B" w:rsidRPr="0073492F">
          <w:rPr>
            <w:rStyle w:val="Hipervnculo"/>
            <w:rFonts w:ascii="Montserrat" w:hAnsi="Montserrat" w:cs="Arial"/>
            <w:noProof/>
            <w:lang w:val="es-ES_tradnl"/>
          </w:rPr>
          <w:t>17.1</w:t>
        </w:r>
        <w:r w:rsidR="0054544B">
          <w:rPr>
            <w:rFonts w:eastAsiaTheme="minorEastAsia"/>
            <w:smallCaps w:val="0"/>
            <w:noProof/>
            <w:sz w:val="22"/>
            <w:szCs w:val="22"/>
            <w:lang w:eastAsia="es-MX"/>
          </w:rPr>
          <w:tab/>
        </w:r>
        <w:r w:rsidR="0054544B" w:rsidRPr="0073492F">
          <w:rPr>
            <w:rStyle w:val="Hipervnculo"/>
            <w:rFonts w:ascii="Montserrat" w:hAnsi="Montserrat" w:cs="Arial"/>
            <w:noProof/>
            <w:lang w:val="es-ES_tradnl"/>
          </w:rPr>
          <w:t>Criterios de evaluación de la propuesta legal-administrativa.</w:t>
        </w:r>
        <w:r w:rsidR="0054544B">
          <w:rPr>
            <w:noProof/>
            <w:webHidden/>
          </w:rPr>
          <w:tab/>
        </w:r>
        <w:r w:rsidR="0054544B">
          <w:rPr>
            <w:noProof/>
            <w:webHidden/>
          </w:rPr>
          <w:fldChar w:fldCharType="begin"/>
        </w:r>
        <w:r w:rsidR="0054544B">
          <w:rPr>
            <w:noProof/>
            <w:webHidden/>
          </w:rPr>
          <w:instrText xml:space="preserve"> PAGEREF _Toc201133162 \h </w:instrText>
        </w:r>
        <w:r w:rsidR="0054544B">
          <w:rPr>
            <w:noProof/>
            <w:webHidden/>
          </w:rPr>
        </w:r>
        <w:r w:rsidR="0054544B">
          <w:rPr>
            <w:noProof/>
            <w:webHidden/>
          </w:rPr>
          <w:fldChar w:fldCharType="separate"/>
        </w:r>
        <w:r w:rsidR="0054544B">
          <w:rPr>
            <w:noProof/>
            <w:webHidden/>
          </w:rPr>
          <w:t>52</w:t>
        </w:r>
        <w:r w:rsidR="0054544B">
          <w:rPr>
            <w:noProof/>
            <w:webHidden/>
          </w:rPr>
          <w:fldChar w:fldCharType="end"/>
        </w:r>
      </w:hyperlink>
    </w:p>
    <w:p w14:paraId="085D98D3" w14:textId="77777777" w:rsidR="0054544B" w:rsidRDefault="00955E4C">
      <w:pPr>
        <w:pStyle w:val="TDC2"/>
        <w:tabs>
          <w:tab w:val="left" w:pos="1100"/>
          <w:tab w:val="right" w:leader="dot" w:pos="9344"/>
        </w:tabs>
        <w:rPr>
          <w:rFonts w:eastAsiaTheme="minorEastAsia"/>
          <w:smallCaps w:val="0"/>
          <w:noProof/>
          <w:sz w:val="22"/>
          <w:szCs w:val="22"/>
          <w:lang w:eastAsia="es-MX"/>
        </w:rPr>
      </w:pPr>
      <w:hyperlink w:anchor="_Toc201133163" w:history="1">
        <w:r w:rsidR="0054544B" w:rsidRPr="0073492F">
          <w:rPr>
            <w:rStyle w:val="Hipervnculo"/>
            <w:rFonts w:ascii="Montserrat" w:hAnsi="Montserrat" w:cs="Arial"/>
            <w:noProof/>
            <w:lang w:val="es-ES_tradnl"/>
          </w:rPr>
          <w:t>17.2</w:t>
        </w:r>
        <w:r w:rsidR="0054544B">
          <w:rPr>
            <w:rFonts w:eastAsiaTheme="minorEastAsia"/>
            <w:smallCaps w:val="0"/>
            <w:noProof/>
            <w:sz w:val="22"/>
            <w:szCs w:val="22"/>
            <w:lang w:eastAsia="es-MX"/>
          </w:rPr>
          <w:tab/>
        </w:r>
        <w:r w:rsidR="0054544B" w:rsidRPr="0073492F">
          <w:rPr>
            <w:rStyle w:val="Hipervnculo"/>
            <w:rFonts w:ascii="Montserrat" w:hAnsi="Montserrat" w:cs="Arial"/>
            <w:noProof/>
            <w:lang w:val="es-ES_tradnl"/>
          </w:rPr>
          <w:t>Criterios de evaluación de la propuesta técnica.</w:t>
        </w:r>
        <w:r w:rsidR="0054544B">
          <w:rPr>
            <w:noProof/>
            <w:webHidden/>
          </w:rPr>
          <w:tab/>
        </w:r>
        <w:r w:rsidR="0054544B">
          <w:rPr>
            <w:noProof/>
            <w:webHidden/>
          </w:rPr>
          <w:fldChar w:fldCharType="begin"/>
        </w:r>
        <w:r w:rsidR="0054544B">
          <w:rPr>
            <w:noProof/>
            <w:webHidden/>
          </w:rPr>
          <w:instrText xml:space="preserve"> PAGEREF _Toc201133163 \h </w:instrText>
        </w:r>
        <w:r w:rsidR="0054544B">
          <w:rPr>
            <w:noProof/>
            <w:webHidden/>
          </w:rPr>
        </w:r>
        <w:r w:rsidR="0054544B">
          <w:rPr>
            <w:noProof/>
            <w:webHidden/>
          </w:rPr>
          <w:fldChar w:fldCharType="separate"/>
        </w:r>
        <w:r w:rsidR="0054544B">
          <w:rPr>
            <w:noProof/>
            <w:webHidden/>
          </w:rPr>
          <w:t>53</w:t>
        </w:r>
        <w:r w:rsidR="0054544B">
          <w:rPr>
            <w:noProof/>
            <w:webHidden/>
          </w:rPr>
          <w:fldChar w:fldCharType="end"/>
        </w:r>
      </w:hyperlink>
    </w:p>
    <w:p w14:paraId="09BC9572" w14:textId="77777777" w:rsidR="0054544B" w:rsidRDefault="00955E4C">
      <w:pPr>
        <w:pStyle w:val="TDC2"/>
        <w:tabs>
          <w:tab w:val="left" w:pos="1100"/>
          <w:tab w:val="right" w:leader="dot" w:pos="9344"/>
        </w:tabs>
        <w:rPr>
          <w:rFonts w:eastAsiaTheme="minorEastAsia"/>
          <w:smallCaps w:val="0"/>
          <w:noProof/>
          <w:sz w:val="22"/>
          <w:szCs w:val="22"/>
          <w:lang w:eastAsia="es-MX"/>
        </w:rPr>
      </w:pPr>
      <w:hyperlink w:anchor="_Toc201133164" w:history="1">
        <w:r w:rsidR="0054544B" w:rsidRPr="0073492F">
          <w:rPr>
            <w:rStyle w:val="Hipervnculo"/>
            <w:rFonts w:ascii="Montserrat" w:hAnsi="Montserrat" w:cs="Arial"/>
            <w:noProof/>
            <w:lang w:val="es-ES_tradnl"/>
          </w:rPr>
          <w:t>17.3</w:t>
        </w:r>
        <w:r w:rsidR="0054544B">
          <w:rPr>
            <w:rFonts w:eastAsiaTheme="minorEastAsia"/>
            <w:smallCaps w:val="0"/>
            <w:noProof/>
            <w:sz w:val="22"/>
            <w:szCs w:val="22"/>
            <w:lang w:eastAsia="es-MX"/>
          </w:rPr>
          <w:tab/>
        </w:r>
        <w:r w:rsidR="0054544B" w:rsidRPr="0073492F">
          <w:rPr>
            <w:rStyle w:val="Hipervnculo"/>
            <w:rFonts w:ascii="Montserrat" w:hAnsi="Montserrat" w:cs="Arial"/>
            <w:noProof/>
            <w:lang w:val="es-ES_tradnl"/>
          </w:rPr>
          <w:t>Criterios de evaluación de la propuesta económica.</w:t>
        </w:r>
        <w:r w:rsidR="0054544B">
          <w:rPr>
            <w:noProof/>
            <w:webHidden/>
          </w:rPr>
          <w:tab/>
        </w:r>
        <w:r w:rsidR="0054544B">
          <w:rPr>
            <w:noProof/>
            <w:webHidden/>
          </w:rPr>
          <w:fldChar w:fldCharType="begin"/>
        </w:r>
        <w:r w:rsidR="0054544B">
          <w:rPr>
            <w:noProof/>
            <w:webHidden/>
          </w:rPr>
          <w:instrText xml:space="preserve"> PAGEREF _Toc201133164 \h </w:instrText>
        </w:r>
        <w:r w:rsidR="0054544B">
          <w:rPr>
            <w:noProof/>
            <w:webHidden/>
          </w:rPr>
        </w:r>
        <w:r w:rsidR="0054544B">
          <w:rPr>
            <w:noProof/>
            <w:webHidden/>
          </w:rPr>
          <w:fldChar w:fldCharType="separate"/>
        </w:r>
        <w:r w:rsidR="0054544B">
          <w:rPr>
            <w:noProof/>
            <w:webHidden/>
          </w:rPr>
          <w:t>54</w:t>
        </w:r>
        <w:r w:rsidR="0054544B">
          <w:rPr>
            <w:noProof/>
            <w:webHidden/>
          </w:rPr>
          <w:fldChar w:fldCharType="end"/>
        </w:r>
      </w:hyperlink>
    </w:p>
    <w:p w14:paraId="22BDF222" w14:textId="77777777" w:rsidR="0054544B" w:rsidRDefault="00955E4C">
      <w:pPr>
        <w:pStyle w:val="TDC1"/>
        <w:tabs>
          <w:tab w:val="left" w:pos="660"/>
          <w:tab w:val="right" w:leader="dot" w:pos="9344"/>
        </w:tabs>
        <w:rPr>
          <w:rFonts w:asciiTheme="minorHAnsi" w:eastAsiaTheme="minorEastAsia" w:hAnsiTheme="minorHAnsi"/>
          <w:b w:val="0"/>
          <w:bCs w:val="0"/>
          <w:caps w:val="0"/>
          <w:noProof/>
          <w:sz w:val="22"/>
          <w:szCs w:val="22"/>
          <w:lang w:eastAsia="es-MX"/>
        </w:rPr>
      </w:pPr>
      <w:hyperlink w:anchor="_Toc201133165" w:history="1">
        <w:r w:rsidR="0054544B" w:rsidRPr="0073492F">
          <w:rPr>
            <w:rStyle w:val="Hipervnculo"/>
            <w:rFonts w:cs="Arial"/>
            <w:noProof/>
            <w:lang w:val="es-ES_tradnl"/>
          </w:rPr>
          <w:t>18</w:t>
        </w:r>
        <w:r w:rsidR="0054544B">
          <w:rPr>
            <w:rFonts w:asciiTheme="minorHAnsi" w:eastAsiaTheme="minorEastAsia" w:hAnsiTheme="minorHAnsi"/>
            <w:b w:val="0"/>
            <w:bCs w:val="0"/>
            <w:caps w:val="0"/>
            <w:noProof/>
            <w:sz w:val="22"/>
            <w:szCs w:val="22"/>
            <w:lang w:eastAsia="es-MX"/>
          </w:rPr>
          <w:tab/>
        </w:r>
        <w:r w:rsidR="0054544B" w:rsidRPr="0073492F">
          <w:rPr>
            <w:rStyle w:val="Hipervnculo"/>
            <w:rFonts w:cs="Arial"/>
            <w:noProof/>
            <w:lang w:val="es-ES_tradnl"/>
          </w:rPr>
          <w:t>CAUSALES EXPRESAS DE DESECHAMIENTO.</w:t>
        </w:r>
        <w:r w:rsidR="0054544B">
          <w:rPr>
            <w:noProof/>
            <w:webHidden/>
          </w:rPr>
          <w:tab/>
        </w:r>
        <w:r w:rsidR="0054544B">
          <w:rPr>
            <w:noProof/>
            <w:webHidden/>
          </w:rPr>
          <w:fldChar w:fldCharType="begin"/>
        </w:r>
        <w:r w:rsidR="0054544B">
          <w:rPr>
            <w:noProof/>
            <w:webHidden/>
          </w:rPr>
          <w:instrText xml:space="preserve"> PAGEREF _Toc201133165 \h </w:instrText>
        </w:r>
        <w:r w:rsidR="0054544B">
          <w:rPr>
            <w:noProof/>
            <w:webHidden/>
          </w:rPr>
        </w:r>
        <w:r w:rsidR="0054544B">
          <w:rPr>
            <w:noProof/>
            <w:webHidden/>
          </w:rPr>
          <w:fldChar w:fldCharType="separate"/>
        </w:r>
        <w:r w:rsidR="0054544B">
          <w:rPr>
            <w:noProof/>
            <w:webHidden/>
          </w:rPr>
          <w:t>55</w:t>
        </w:r>
        <w:r w:rsidR="0054544B">
          <w:rPr>
            <w:noProof/>
            <w:webHidden/>
          </w:rPr>
          <w:fldChar w:fldCharType="end"/>
        </w:r>
      </w:hyperlink>
    </w:p>
    <w:p w14:paraId="6BFED346" w14:textId="77777777" w:rsidR="0054544B" w:rsidRDefault="00955E4C">
      <w:pPr>
        <w:pStyle w:val="TDC1"/>
        <w:tabs>
          <w:tab w:val="left" w:pos="660"/>
          <w:tab w:val="right" w:leader="dot" w:pos="9344"/>
        </w:tabs>
        <w:rPr>
          <w:rFonts w:asciiTheme="minorHAnsi" w:eastAsiaTheme="minorEastAsia" w:hAnsiTheme="minorHAnsi"/>
          <w:b w:val="0"/>
          <w:bCs w:val="0"/>
          <w:caps w:val="0"/>
          <w:noProof/>
          <w:sz w:val="22"/>
          <w:szCs w:val="22"/>
          <w:lang w:eastAsia="es-MX"/>
        </w:rPr>
      </w:pPr>
      <w:hyperlink w:anchor="_Toc201133166" w:history="1">
        <w:r w:rsidR="0054544B" w:rsidRPr="0073492F">
          <w:rPr>
            <w:rStyle w:val="Hipervnculo"/>
            <w:noProof/>
          </w:rPr>
          <w:t>19</w:t>
        </w:r>
        <w:r w:rsidR="0054544B">
          <w:rPr>
            <w:rFonts w:asciiTheme="minorHAnsi" w:eastAsiaTheme="minorEastAsia" w:hAnsiTheme="minorHAnsi"/>
            <w:b w:val="0"/>
            <w:bCs w:val="0"/>
            <w:caps w:val="0"/>
            <w:noProof/>
            <w:sz w:val="22"/>
            <w:szCs w:val="22"/>
            <w:lang w:eastAsia="es-MX"/>
          </w:rPr>
          <w:tab/>
        </w:r>
        <w:r w:rsidR="0054544B" w:rsidRPr="0073492F">
          <w:rPr>
            <w:rStyle w:val="Hipervnculo"/>
            <w:noProof/>
          </w:rPr>
          <w:t>DE LA ADJUDICACIÓN.</w:t>
        </w:r>
        <w:r w:rsidR="0054544B">
          <w:rPr>
            <w:noProof/>
            <w:webHidden/>
          </w:rPr>
          <w:tab/>
        </w:r>
        <w:r w:rsidR="0054544B">
          <w:rPr>
            <w:noProof/>
            <w:webHidden/>
          </w:rPr>
          <w:fldChar w:fldCharType="begin"/>
        </w:r>
        <w:r w:rsidR="0054544B">
          <w:rPr>
            <w:noProof/>
            <w:webHidden/>
          </w:rPr>
          <w:instrText xml:space="preserve"> PAGEREF _Toc201133166 \h </w:instrText>
        </w:r>
        <w:r w:rsidR="0054544B">
          <w:rPr>
            <w:noProof/>
            <w:webHidden/>
          </w:rPr>
        </w:r>
        <w:r w:rsidR="0054544B">
          <w:rPr>
            <w:noProof/>
            <w:webHidden/>
          </w:rPr>
          <w:fldChar w:fldCharType="separate"/>
        </w:r>
        <w:r w:rsidR="0054544B">
          <w:rPr>
            <w:noProof/>
            <w:webHidden/>
          </w:rPr>
          <w:t>59</w:t>
        </w:r>
        <w:r w:rsidR="0054544B">
          <w:rPr>
            <w:noProof/>
            <w:webHidden/>
          </w:rPr>
          <w:fldChar w:fldCharType="end"/>
        </w:r>
      </w:hyperlink>
    </w:p>
    <w:p w14:paraId="29FC04DD" w14:textId="77777777" w:rsidR="0054544B" w:rsidRDefault="00955E4C">
      <w:pPr>
        <w:pStyle w:val="TDC1"/>
        <w:tabs>
          <w:tab w:val="left" w:pos="660"/>
          <w:tab w:val="right" w:leader="dot" w:pos="9344"/>
        </w:tabs>
        <w:rPr>
          <w:rFonts w:asciiTheme="minorHAnsi" w:eastAsiaTheme="minorEastAsia" w:hAnsiTheme="minorHAnsi"/>
          <w:b w:val="0"/>
          <w:bCs w:val="0"/>
          <w:caps w:val="0"/>
          <w:noProof/>
          <w:sz w:val="22"/>
          <w:szCs w:val="22"/>
          <w:lang w:eastAsia="es-MX"/>
        </w:rPr>
      </w:pPr>
      <w:hyperlink w:anchor="_Toc201133167" w:history="1">
        <w:r w:rsidR="0054544B" w:rsidRPr="0073492F">
          <w:rPr>
            <w:rStyle w:val="Hipervnculo"/>
            <w:noProof/>
          </w:rPr>
          <w:t>20</w:t>
        </w:r>
        <w:r w:rsidR="0054544B">
          <w:rPr>
            <w:rFonts w:asciiTheme="minorHAnsi" w:eastAsiaTheme="minorEastAsia" w:hAnsiTheme="minorHAnsi"/>
            <w:b w:val="0"/>
            <w:bCs w:val="0"/>
            <w:caps w:val="0"/>
            <w:noProof/>
            <w:sz w:val="22"/>
            <w:szCs w:val="22"/>
            <w:lang w:eastAsia="es-MX"/>
          </w:rPr>
          <w:tab/>
        </w:r>
        <w:r w:rsidR="0054544B" w:rsidRPr="0073492F">
          <w:rPr>
            <w:rStyle w:val="Hipervnculo"/>
            <w:noProof/>
          </w:rPr>
          <w:t>INCONFORMIDADES.</w:t>
        </w:r>
        <w:r w:rsidR="0054544B">
          <w:rPr>
            <w:noProof/>
            <w:webHidden/>
          </w:rPr>
          <w:tab/>
        </w:r>
        <w:r w:rsidR="0054544B">
          <w:rPr>
            <w:noProof/>
            <w:webHidden/>
          </w:rPr>
          <w:fldChar w:fldCharType="begin"/>
        </w:r>
        <w:r w:rsidR="0054544B">
          <w:rPr>
            <w:noProof/>
            <w:webHidden/>
          </w:rPr>
          <w:instrText xml:space="preserve"> PAGEREF _Toc201133167 \h </w:instrText>
        </w:r>
        <w:r w:rsidR="0054544B">
          <w:rPr>
            <w:noProof/>
            <w:webHidden/>
          </w:rPr>
        </w:r>
        <w:r w:rsidR="0054544B">
          <w:rPr>
            <w:noProof/>
            <w:webHidden/>
          </w:rPr>
          <w:fldChar w:fldCharType="separate"/>
        </w:r>
        <w:r w:rsidR="0054544B">
          <w:rPr>
            <w:noProof/>
            <w:webHidden/>
          </w:rPr>
          <w:t>59</w:t>
        </w:r>
        <w:r w:rsidR="0054544B">
          <w:rPr>
            <w:noProof/>
            <w:webHidden/>
          </w:rPr>
          <w:fldChar w:fldCharType="end"/>
        </w:r>
      </w:hyperlink>
    </w:p>
    <w:p w14:paraId="4453636F" w14:textId="77777777" w:rsidR="0054544B" w:rsidRDefault="00955E4C">
      <w:pPr>
        <w:pStyle w:val="TDC1"/>
        <w:tabs>
          <w:tab w:val="left" w:pos="660"/>
          <w:tab w:val="right" w:leader="dot" w:pos="9344"/>
        </w:tabs>
        <w:rPr>
          <w:rFonts w:asciiTheme="minorHAnsi" w:eastAsiaTheme="minorEastAsia" w:hAnsiTheme="minorHAnsi"/>
          <w:b w:val="0"/>
          <w:bCs w:val="0"/>
          <w:caps w:val="0"/>
          <w:noProof/>
          <w:sz w:val="22"/>
          <w:szCs w:val="22"/>
          <w:lang w:eastAsia="es-MX"/>
        </w:rPr>
      </w:pPr>
      <w:hyperlink w:anchor="_Toc201133168" w:history="1">
        <w:r w:rsidR="0054544B" w:rsidRPr="0073492F">
          <w:rPr>
            <w:rStyle w:val="Hipervnculo"/>
            <w:noProof/>
          </w:rPr>
          <w:t>21</w:t>
        </w:r>
        <w:r w:rsidR="0054544B">
          <w:rPr>
            <w:rFonts w:asciiTheme="minorHAnsi" w:eastAsiaTheme="minorEastAsia" w:hAnsiTheme="minorHAnsi"/>
            <w:b w:val="0"/>
            <w:bCs w:val="0"/>
            <w:caps w:val="0"/>
            <w:noProof/>
            <w:sz w:val="22"/>
            <w:szCs w:val="22"/>
            <w:lang w:eastAsia="es-MX"/>
          </w:rPr>
          <w:tab/>
        </w:r>
        <w:r w:rsidR="0054544B" w:rsidRPr="0073492F">
          <w:rPr>
            <w:rStyle w:val="Hipervnculo"/>
            <w:noProof/>
          </w:rPr>
          <w:t>CANCELACIÓN DE LA LICITACIÓN, PARTIDA(S) O CONCEPTOS INCLUIDOS EN ÉSTA.</w:t>
        </w:r>
        <w:r w:rsidR="0054544B">
          <w:rPr>
            <w:noProof/>
            <w:webHidden/>
          </w:rPr>
          <w:tab/>
        </w:r>
        <w:r w:rsidR="0054544B">
          <w:rPr>
            <w:noProof/>
            <w:webHidden/>
          </w:rPr>
          <w:fldChar w:fldCharType="begin"/>
        </w:r>
        <w:r w:rsidR="0054544B">
          <w:rPr>
            <w:noProof/>
            <w:webHidden/>
          </w:rPr>
          <w:instrText xml:space="preserve"> PAGEREF _Toc201133168 \h </w:instrText>
        </w:r>
        <w:r w:rsidR="0054544B">
          <w:rPr>
            <w:noProof/>
            <w:webHidden/>
          </w:rPr>
        </w:r>
        <w:r w:rsidR="0054544B">
          <w:rPr>
            <w:noProof/>
            <w:webHidden/>
          </w:rPr>
          <w:fldChar w:fldCharType="separate"/>
        </w:r>
        <w:r w:rsidR="0054544B">
          <w:rPr>
            <w:noProof/>
            <w:webHidden/>
          </w:rPr>
          <w:t>59</w:t>
        </w:r>
        <w:r w:rsidR="0054544B">
          <w:rPr>
            <w:noProof/>
            <w:webHidden/>
          </w:rPr>
          <w:fldChar w:fldCharType="end"/>
        </w:r>
      </w:hyperlink>
    </w:p>
    <w:p w14:paraId="4E1A684C" w14:textId="77777777" w:rsidR="0054544B" w:rsidRDefault="00955E4C">
      <w:pPr>
        <w:pStyle w:val="TDC1"/>
        <w:tabs>
          <w:tab w:val="left" w:pos="660"/>
          <w:tab w:val="right" w:leader="dot" w:pos="9344"/>
        </w:tabs>
        <w:rPr>
          <w:rFonts w:asciiTheme="minorHAnsi" w:eastAsiaTheme="minorEastAsia" w:hAnsiTheme="minorHAnsi"/>
          <w:b w:val="0"/>
          <w:bCs w:val="0"/>
          <w:caps w:val="0"/>
          <w:noProof/>
          <w:sz w:val="22"/>
          <w:szCs w:val="22"/>
          <w:lang w:eastAsia="es-MX"/>
        </w:rPr>
      </w:pPr>
      <w:hyperlink w:anchor="_Toc201133169" w:history="1">
        <w:r w:rsidR="0054544B" w:rsidRPr="0073492F">
          <w:rPr>
            <w:rStyle w:val="Hipervnculo"/>
            <w:noProof/>
          </w:rPr>
          <w:t>22</w:t>
        </w:r>
        <w:r w:rsidR="0054544B">
          <w:rPr>
            <w:rFonts w:asciiTheme="minorHAnsi" w:eastAsiaTheme="minorEastAsia" w:hAnsiTheme="minorHAnsi"/>
            <w:b w:val="0"/>
            <w:bCs w:val="0"/>
            <w:caps w:val="0"/>
            <w:noProof/>
            <w:sz w:val="22"/>
            <w:szCs w:val="22"/>
            <w:lang w:eastAsia="es-MX"/>
          </w:rPr>
          <w:tab/>
        </w:r>
        <w:r w:rsidR="0054544B" w:rsidRPr="0073492F">
          <w:rPr>
            <w:rStyle w:val="Hipervnculo"/>
            <w:noProof/>
          </w:rPr>
          <w:t>DECLARACIÓN DE PROCEDIMIENTO DESIERTO</w:t>
        </w:r>
        <w:r w:rsidR="0054544B">
          <w:rPr>
            <w:noProof/>
            <w:webHidden/>
          </w:rPr>
          <w:tab/>
        </w:r>
        <w:r w:rsidR="0054544B">
          <w:rPr>
            <w:noProof/>
            <w:webHidden/>
          </w:rPr>
          <w:fldChar w:fldCharType="begin"/>
        </w:r>
        <w:r w:rsidR="0054544B">
          <w:rPr>
            <w:noProof/>
            <w:webHidden/>
          </w:rPr>
          <w:instrText xml:space="preserve"> PAGEREF _Toc201133169 \h </w:instrText>
        </w:r>
        <w:r w:rsidR="0054544B">
          <w:rPr>
            <w:noProof/>
            <w:webHidden/>
          </w:rPr>
        </w:r>
        <w:r w:rsidR="0054544B">
          <w:rPr>
            <w:noProof/>
            <w:webHidden/>
          </w:rPr>
          <w:fldChar w:fldCharType="separate"/>
        </w:r>
        <w:r w:rsidR="0054544B">
          <w:rPr>
            <w:noProof/>
            <w:webHidden/>
          </w:rPr>
          <w:t>60</w:t>
        </w:r>
        <w:r w:rsidR="0054544B">
          <w:rPr>
            <w:noProof/>
            <w:webHidden/>
          </w:rPr>
          <w:fldChar w:fldCharType="end"/>
        </w:r>
      </w:hyperlink>
    </w:p>
    <w:p w14:paraId="662016AE" w14:textId="77777777" w:rsidR="0054544B" w:rsidRDefault="00955E4C">
      <w:pPr>
        <w:pStyle w:val="TDC1"/>
        <w:tabs>
          <w:tab w:val="left" w:pos="660"/>
          <w:tab w:val="right" w:leader="dot" w:pos="9344"/>
        </w:tabs>
        <w:rPr>
          <w:rFonts w:asciiTheme="minorHAnsi" w:eastAsiaTheme="minorEastAsia" w:hAnsiTheme="minorHAnsi"/>
          <w:b w:val="0"/>
          <w:bCs w:val="0"/>
          <w:caps w:val="0"/>
          <w:noProof/>
          <w:sz w:val="22"/>
          <w:szCs w:val="22"/>
          <w:lang w:eastAsia="es-MX"/>
        </w:rPr>
      </w:pPr>
      <w:hyperlink w:anchor="_Toc201133170" w:history="1">
        <w:r w:rsidR="0054544B" w:rsidRPr="0073492F">
          <w:rPr>
            <w:rStyle w:val="Hipervnculo"/>
            <w:noProof/>
          </w:rPr>
          <w:t>23</w:t>
        </w:r>
        <w:r w:rsidR="0054544B">
          <w:rPr>
            <w:rFonts w:asciiTheme="minorHAnsi" w:eastAsiaTheme="minorEastAsia" w:hAnsiTheme="minorHAnsi"/>
            <w:b w:val="0"/>
            <w:bCs w:val="0"/>
            <w:caps w:val="0"/>
            <w:noProof/>
            <w:sz w:val="22"/>
            <w:szCs w:val="22"/>
            <w:lang w:eastAsia="es-MX"/>
          </w:rPr>
          <w:tab/>
        </w:r>
        <w:r w:rsidR="0054544B" w:rsidRPr="0073492F">
          <w:rPr>
            <w:rStyle w:val="Hipervnculo"/>
            <w:noProof/>
          </w:rPr>
          <w:t>FORMATOS QUE FACILITARÁN Y AGILIZARÁN LA PRESENTACIÓN Y RECEPCIÓN DE LAS PROPOSICIONES.</w:t>
        </w:r>
        <w:r w:rsidR="0054544B">
          <w:rPr>
            <w:noProof/>
            <w:webHidden/>
          </w:rPr>
          <w:tab/>
        </w:r>
        <w:r w:rsidR="0054544B">
          <w:rPr>
            <w:noProof/>
            <w:webHidden/>
          </w:rPr>
          <w:fldChar w:fldCharType="begin"/>
        </w:r>
        <w:r w:rsidR="0054544B">
          <w:rPr>
            <w:noProof/>
            <w:webHidden/>
          </w:rPr>
          <w:instrText xml:space="preserve"> PAGEREF _Toc201133170 \h </w:instrText>
        </w:r>
        <w:r w:rsidR="0054544B">
          <w:rPr>
            <w:noProof/>
            <w:webHidden/>
          </w:rPr>
        </w:r>
        <w:r w:rsidR="0054544B">
          <w:rPr>
            <w:noProof/>
            <w:webHidden/>
          </w:rPr>
          <w:fldChar w:fldCharType="separate"/>
        </w:r>
        <w:r w:rsidR="0054544B">
          <w:rPr>
            <w:noProof/>
            <w:webHidden/>
          </w:rPr>
          <w:t>60</w:t>
        </w:r>
        <w:r w:rsidR="0054544B">
          <w:rPr>
            <w:noProof/>
            <w:webHidden/>
          </w:rPr>
          <w:fldChar w:fldCharType="end"/>
        </w:r>
      </w:hyperlink>
    </w:p>
    <w:p w14:paraId="781300B3" w14:textId="77777777" w:rsidR="0054544B" w:rsidRDefault="00955E4C">
      <w:pPr>
        <w:pStyle w:val="TDC1"/>
        <w:tabs>
          <w:tab w:val="left" w:pos="660"/>
          <w:tab w:val="right" w:leader="dot" w:pos="9344"/>
        </w:tabs>
        <w:rPr>
          <w:rFonts w:asciiTheme="minorHAnsi" w:eastAsiaTheme="minorEastAsia" w:hAnsiTheme="minorHAnsi"/>
          <w:b w:val="0"/>
          <w:bCs w:val="0"/>
          <w:caps w:val="0"/>
          <w:noProof/>
          <w:sz w:val="22"/>
          <w:szCs w:val="22"/>
          <w:lang w:eastAsia="es-MX"/>
        </w:rPr>
      </w:pPr>
      <w:hyperlink w:anchor="_Toc201133171" w:history="1">
        <w:r w:rsidR="0054544B" w:rsidRPr="0073492F">
          <w:rPr>
            <w:rStyle w:val="Hipervnculo"/>
            <w:noProof/>
          </w:rPr>
          <w:t>24</w:t>
        </w:r>
        <w:r w:rsidR="0054544B">
          <w:rPr>
            <w:rFonts w:asciiTheme="minorHAnsi" w:eastAsiaTheme="minorEastAsia" w:hAnsiTheme="minorHAnsi"/>
            <w:b w:val="0"/>
            <w:bCs w:val="0"/>
            <w:caps w:val="0"/>
            <w:noProof/>
            <w:sz w:val="22"/>
            <w:szCs w:val="22"/>
            <w:lang w:eastAsia="es-MX"/>
          </w:rPr>
          <w:tab/>
        </w:r>
        <w:r w:rsidR="0054544B" w:rsidRPr="0073492F">
          <w:rPr>
            <w:rStyle w:val="Hipervnculo"/>
            <w:noProof/>
          </w:rPr>
          <w:t>PROTOCOLO DE ACTUACIÓN EN MATERIA DE CONTRATACIONES PÚBLICAS Y OTORGAMIENTO Y PRÓRROGA DE LICENCIAS, PERMISOS, AUTORIZACIONES Y CONCESIONES.</w:t>
        </w:r>
        <w:r w:rsidR="0054544B">
          <w:rPr>
            <w:noProof/>
            <w:webHidden/>
          </w:rPr>
          <w:tab/>
        </w:r>
        <w:r w:rsidR="0054544B">
          <w:rPr>
            <w:noProof/>
            <w:webHidden/>
          </w:rPr>
          <w:fldChar w:fldCharType="begin"/>
        </w:r>
        <w:r w:rsidR="0054544B">
          <w:rPr>
            <w:noProof/>
            <w:webHidden/>
          </w:rPr>
          <w:instrText xml:space="preserve"> PAGEREF _Toc201133171 \h </w:instrText>
        </w:r>
        <w:r w:rsidR="0054544B">
          <w:rPr>
            <w:noProof/>
            <w:webHidden/>
          </w:rPr>
        </w:r>
        <w:r w:rsidR="0054544B">
          <w:rPr>
            <w:noProof/>
            <w:webHidden/>
          </w:rPr>
          <w:fldChar w:fldCharType="separate"/>
        </w:r>
        <w:r w:rsidR="0054544B">
          <w:rPr>
            <w:noProof/>
            <w:webHidden/>
          </w:rPr>
          <w:t>63</w:t>
        </w:r>
        <w:r w:rsidR="0054544B">
          <w:rPr>
            <w:noProof/>
            <w:webHidden/>
          </w:rPr>
          <w:fldChar w:fldCharType="end"/>
        </w:r>
      </w:hyperlink>
    </w:p>
    <w:p w14:paraId="0C0EDE06" w14:textId="77777777" w:rsidR="0054544B" w:rsidRDefault="00955E4C">
      <w:pPr>
        <w:pStyle w:val="TDC1"/>
        <w:tabs>
          <w:tab w:val="left" w:pos="660"/>
          <w:tab w:val="right" w:leader="dot" w:pos="9344"/>
        </w:tabs>
        <w:rPr>
          <w:rFonts w:asciiTheme="minorHAnsi" w:eastAsiaTheme="minorEastAsia" w:hAnsiTheme="minorHAnsi"/>
          <w:b w:val="0"/>
          <w:bCs w:val="0"/>
          <w:caps w:val="0"/>
          <w:noProof/>
          <w:sz w:val="22"/>
          <w:szCs w:val="22"/>
          <w:lang w:eastAsia="es-MX"/>
        </w:rPr>
      </w:pPr>
      <w:hyperlink w:anchor="_Toc201133172" w:history="1">
        <w:r w:rsidR="0054544B" w:rsidRPr="0073492F">
          <w:rPr>
            <w:rStyle w:val="Hipervnculo"/>
            <w:noProof/>
          </w:rPr>
          <w:t>25</w:t>
        </w:r>
        <w:r w:rsidR="0054544B">
          <w:rPr>
            <w:rFonts w:asciiTheme="minorHAnsi" w:eastAsiaTheme="minorEastAsia" w:hAnsiTheme="minorHAnsi"/>
            <w:b w:val="0"/>
            <w:bCs w:val="0"/>
            <w:caps w:val="0"/>
            <w:noProof/>
            <w:sz w:val="22"/>
            <w:szCs w:val="22"/>
            <w:lang w:eastAsia="es-MX"/>
          </w:rPr>
          <w:tab/>
        </w:r>
        <w:r w:rsidR="0054544B" w:rsidRPr="0073492F">
          <w:rPr>
            <w:rStyle w:val="Hipervnculo"/>
            <w:noProof/>
          </w:rPr>
          <w:t>AVISO DE PRIVACIDAD SIMPLIFICADO DE LOS PROCEDIMIENTOS DE ADQUISICIONES DE BIENES, ARRENDAMIENTOS Y CONTRATACIÓN DE SERVICIOS.</w:t>
        </w:r>
        <w:r w:rsidR="0054544B">
          <w:rPr>
            <w:noProof/>
            <w:webHidden/>
          </w:rPr>
          <w:tab/>
        </w:r>
        <w:r w:rsidR="0054544B">
          <w:rPr>
            <w:noProof/>
            <w:webHidden/>
          </w:rPr>
          <w:fldChar w:fldCharType="begin"/>
        </w:r>
        <w:r w:rsidR="0054544B">
          <w:rPr>
            <w:noProof/>
            <w:webHidden/>
          </w:rPr>
          <w:instrText xml:space="preserve"> PAGEREF _Toc201133172 \h </w:instrText>
        </w:r>
        <w:r w:rsidR="0054544B">
          <w:rPr>
            <w:noProof/>
            <w:webHidden/>
          </w:rPr>
        </w:r>
        <w:r w:rsidR="0054544B">
          <w:rPr>
            <w:noProof/>
            <w:webHidden/>
          </w:rPr>
          <w:fldChar w:fldCharType="separate"/>
        </w:r>
        <w:r w:rsidR="0054544B">
          <w:rPr>
            <w:noProof/>
            <w:webHidden/>
          </w:rPr>
          <w:t>65</w:t>
        </w:r>
        <w:r w:rsidR="0054544B">
          <w:rPr>
            <w:noProof/>
            <w:webHidden/>
          </w:rPr>
          <w:fldChar w:fldCharType="end"/>
        </w:r>
      </w:hyperlink>
    </w:p>
    <w:p w14:paraId="31683D8F" w14:textId="77777777" w:rsidR="0054544B" w:rsidRDefault="00955E4C">
      <w:pPr>
        <w:pStyle w:val="TDC2"/>
        <w:tabs>
          <w:tab w:val="right" w:leader="dot" w:pos="9344"/>
        </w:tabs>
        <w:rPr>
          <w:rFonts w:eastAsiaTheme="minorEastAsia"/>
          <w:smallCaps w:val="0"/>
          <w:noProof/>
          <w:sz w:val="22"/>
          <w:szCs w:val="22"/>
          <w:lang w:eastAsia="es-MX"/>
        </w:rPr>
      </w:pPr>
      <w:hyperlink w:anchor="_Toc201133173" w:history="1">
        <w:r w:rsidR="0054544B" w:rsidRPr="0073492F">
          <w:rPr>
            <w:rStyle w:val="Hipervnculo"/>
            <w:rFonts w:ascii="Montserrat" w:eastAsia="Times New Roman" w:hAnsi="Montserrat" w:cs="Arial"/>
            <w:b/>
            <w:noProof/>
            <w:lang w:val="es-ES_tradnl" w:eastAsia="ar-SA"/>
          </w:rPr>
          <w:t>1. OBJETO DEL SUMINISTRO</w:t>
        </w:r>
        <w:r w:rsidR="0054544B">
          <w:rPr>
            <w:noProof/>
            <w:webHidden/>
          </w:rPr>
          <w:tab/>
        </w:r>
        <w:r w:rsidR="0054544B">
          <w:rPr>
            <w:noProof/>
            <w:webHidden/>
          </w:rPr>
          <w:fldChar w:fldCharType="begin"/>
        </w:r>
        <w:r w:rsidR="0054544B">
          <w:rPr>
            <w:noProof/>
            <w:webHidden/>
          </w:rPr>
          <w:instrText xml:space="preserve"> PAGEREF _Toc201133173 \h </w:instrText>
        </w:r>
        <w:r w:rsidR="0054544B">
          <w:rPr>
            <w:noProof/>
            <w:webHidden/>
          </w:rPr>
        </w:r>
        <w:r w:rsidR="0054544B">
          <w:rPr>
            <w:noProof/>
            <w:webHidden/>
          </w:rPr>
          <w:fldChar w:fldCharType="separate"/>
        </w:r>
        <w:r w:rsidR="0054544B">
          <w:rPr>
            <w:noProof/>
            <w:webHidden/>
          </w:rPr>
          <w:t>66</w:t>
        </w:r>
        <w:r w:rsidR="0054544B">
          <w:rPr>
            <w:noProof/>
            <w:webHidden/>
          </w:rPr>
          <w:fldChar w:fldCharType="end"/>
        </w:r>
      </w:hyperlink>
    </w:p>
    <w:p w14:paraId="070E6554" w14:textId="77777777" w:rsidR="0054544B" w:rsidRDefault="00955E4C">
      <w:pPr>
        <w:pStyle w:val="TDC2"/>
        <w:tabs>
          <w:tab w:val="right" w:leader="dot" w:pos="9344"/>
        </w:tabs>
        <w:rPr>
          <w:rFonts w:eastAsiaTheme="minorEastAsia"/>
          <w:smallCaps w:val="0"/>
          <w:noProof/>
          <w:sz w:val="22"/>
          <w:szCs w:val="22"/>
          <w:lang w:eastAsia="es-MX"/>
        </w:rPr>
      </w:pPr>
      <w:hyperlink w:anchor="_Toc201133174" w:history="1">
        <w:r w:rsidR="0054544B" w:rsidRPr="0073492F">
          <w:rPr>
            <w:rStyle w:val="Hipervnculo"/>
            <w:rFonts w:ascii="Montserrat" w:eastAsia="Times New Roman" w:hAnsi="Montserrat" w:cs="Arial"/>
            <w:b/>
            <w:noProof/>
            <w:lang w:val="es-ES_tradnl" w:eastAsia="ar-SA"/>
          </w:rPr>
          <w:t>2. ALCANCES.</w:t>
        </w:r>
        <w:r w:rsidR="0054544B">
          <w:rPr>
            <w:noProof/>
            <w:webHidden/>
          </w:rPr>
          <w:tab/>
        </w:r>
        <w:r w:rsidR="0054544B">
          <w:rPr>
            <w:noProof/>
            <w:webHidden/>
          </w:rPr>
          <w:fldChar w:fldCharType="begin"/>
        </w:r>
        <w:r w:rsidR="0054544B">
          <w:rPr>
            <w:noProof/>
            <w:webHidden/>
          </w:rPr>
          <w:instrText xml:space="preserve"> PAGEREF _Toc201133174 \h </w:instrText>
        </w:r>
        <w:r w:rsidR="0054544B">
          <w:rPr>
            <w:noProof/>
            <w:webHidden/>
          </w:rPr>
        </w:r>
        <w:r w:rsidR="0054544B">
          <w:rPr>
            <w:noProof/>
            <w:webHidden/>
          </w:rPr>
          <w:fldChar w:fldCharType="separate"/>
        </w:r>
        <w:r w:rsidR="0054544B">
          <w:rPr>
            <w:noProof/>
            <w:webHidden/>
          </w:rPr>
          <w:t>66</w:t>
        </w:r>
        <w:r w:rsidR="0054544B">
          <w:rPr>
            <w:noProof/>
            <w:webHidden/>
          </w:rPr>
          <w:fldChar w:fldCharType="end"/>
        </w:r>
      </w:hyperlink>
    </w:p>
    <w:p w14:paraId="4E51FAD7" w14:textId="77777777" w:rsidR="0054544B" w:rsidRDefault="00955E4C">
      <w:pPr>
        <w:pStyle w:val="TDC2"/>
        <w:tabs>
          <w:tab w:val="right" w:leader="dot" w:pos="9344"/>
        </w:tabs>
        <w:rPr>
          <w:rFonts w:eastAsiaTheme="minorEastAsia"/>
          <w:smallCaps w:val="0"/>
          <w:noProof/>
          <w:sz w:val="22"/>
          <w:szCs w:val="22"/>
          <w:lang w:eastAsia="es-MX"/>
        </w:rPr>
      </w:pPr>
      <w:hyperlink w:anchor="_Toc201133175" w:history="1">
        <w:r w:rsidR="0054544B" w:rsidRPr="0073492F">
          <w:rPr>
            <w:rStyle w:val="Hipervnculo"/>
            <w:rFonts w:ascii="Montserrat" w:eastAsia="Yu Mincho" w:hAnsi="Montserrat" w:cs="Arial"/>
            <w:b/>
            <w:noProof/>
            <w:lang w:val="es-ES"/>
          </w:rPr>
          <w:t>ANEXO NÚMERO 2 (DOS)</w:t>
        </w:r>
        <w:r w:rsidR="0054544B">
          <w:rPr>
            <w:noProof/>
            <w:webHidden/>
          </w:rPr>
          <w:tab/>
        </w:r>
        <w:r w:rsidR="0054544B">
          <w:rPr>
            <w:noProof/>
            <w:webHidden/>
          </w:rPr>
          <w:fldChar w:fldCharType="begin"/>
        </w:r>
        <w:r w:rsidR="0054544B">
          <w:rPr>
            <w:noProof/>
            <w:webHidden/>
          </w:rPr>
          <w:instrText xml:space="preserve"> PAGEREF _Toc201133175 \h </w:instrText>
        </w:r>
        <w:r w:rsidR="0054544B">
          <w:rPr>
            <w:noProof/>
            <w:webHidden/>
          </w:rPr>
        </w:r>
        <w:r w:rsidR="0054544B">
          <w:rPr>
            <w:noProof/>
            <w:webHidden/>
          </w:rPr>
          <w:fldChar w:fldCharType="separate"/>
        </w:r>
        <w:r w:rsidR="0054544B">
          <w:rPr>
            <w:noProof/>
            <w:webHidden/>
          </w:rPr>
          <w:t>80</w:t>
        </w:r>
        <w:r w:rsidR="0054544B">
          <w:rPr>
            <w:noProof/>
            <w:webHidden/>
          </w:rPr>
          <w:fldChar w:fldCharType="end"/>
        </w:r>
      </w:hyperlink>
    </w:p>
    <w:p w14:paraId="3A10F434" w14:textId="77777777" w:rsidR="0054544B" w:rsidRDefault="00955E4C">
      <w:pPr>
        <w:pStyle w:val="TDC2"/>
        <w:tabs>
          <w:tab w:val="right" w:leader="dot" w:pos="9344"/>
        </w:tabs>
        <w:rPr>
          <w:rFonts w:eastAsiaTheme="minorEastAsia"/>
          <w:smallCaps w:val="0"/>
          <w:noProof/>
          <w:sz w:val="22"/>
          <w:szCs w:val="22"/>
          <w:lang w:eastAsia="es-MX"/>
        </w:rPr>
      </w:pPr>
      <w:hyperlink w:anchor="_Toc201133176" w:history="1">
        <w:r w:rsidR="0054544B" w:rsidRPr="0073492F">
          <w:rPr>
            <w:rStyle w:val="Hipervnculo"/>
            <w:rFonts w:ascii="Montserrat" w:eastAsia="Yu Mincho" w:hAnsi="Montserrat" w:cs="Arial"/>
            <w:b/>
            <w:noProof/>
            <w:lang w:val="es-ES"/>
          </w:rPr>
          <w:t>ANEXO NÚMERO 13 (TRECE)</w:t>
        </w:r>
        <w:r w:rsidR="0054544B">
          <w:rPr>
            <w:noProof/>
            <w:webHidden/>
          </w:rPr>
          <w:tab/>
        </w:r>
        <w:r w:rsidR="0054544B">
          <w:rPr>
            <w:noProof/>
            <w:webHidden/>
          </w:rPr>
          <w:fldChar w:fldCharType="begin"/>
        </w:r>
        <w:r w:rsidR="0054544B">
          <w:rPr>
            <w:noProof/>
            <w:webHidden/>
          </w:rPr>
          <w:instrText xml:space="preserve"> PAGEREF _Toc201133176 \h </w:instrText>
        </w:r>
        <w:r w:rsidR="0054544B">
          <w:rPr>
            <w:noProof/>
            <w:webHidden/>
          </w:rPr>
        </w:r>
        <w:r w:rsidR="0054544B">
          <w:rPr>
            <w:noProof/>
            <w:webHidden/>
          </w:rPr>
          <w:fldChar w:fldCharType="separate"/>
        </w:r>
        <w:r w:rsidR="0054544B">
          <w:rPr>
            <w:noProof/>
            <w:webHidden/>
          </w:rPr>
          <w:t>94</w:t>
        </w:r>
        <w:r w:rsidR="0054544B">
          <w:rPr>
            <w:noProof/>
            <w:webHidden/>
          </w:rPr>
          <w:fldChar w:fldCharType="end"/>
        </w:r>
      </w:hyperlink>
    </w:p>
    <w:p w14:paraId="37755086" w14:textId="77777777" w:rsidR="0054544B" w:rsidRDefault="00955E4C">
      <w:pPr>
        <w:pStyle w:val="TDC2"/>
        <w:tabs>
          <w:tab w:val="right" w:leader="dot" w:pos="9344"/>
        </w:tabs>
        <w:rPr>
          <w:rFonts w:eastAsiaTheme="minorEastAsia"/>
          <w:smallCaps w:val="0"/>
          <w:noProof/>
          <w:sz w:val="22"/>
          <w:szCs w:val="22"/>
          <w:lang w:eastAsia="es-MX"/>
        </w:rPr>
      </w:pPr>
      <w:hyperlink w:anchor="_Toc201133177" w:history="1">
        <w:r w:rsidR="0054544B" w:rsidRPr="0073492F">
          <w:rPr>
            <w:rStyle w:val="Hipervnculo"/>
            <w:rFonts w:ascii="Montserrat" w:eastAsia="Yu Mincho" w:hAnsi="Montserrat" w:cs="Arial"/>
            <w:b/>
            <w:noProof/>
            <w:lang w:val="es-ES"/>
          </w:rPr>
          <w:t>ANEXO NÚMERO 18 (DIECIOCHO)</w:t>
        </w:r>
        <w:r w:rsidR="0054544B">
          <w:rPr>
            <w:noProof/>
            <w:webHidden/>
          </w:rPr>
          <w:tab/>
        </w:r>
        <w:r w:rsidR="0054544B">
          <w:rPr>
            <w:noProof/>
            <w:webHidden/>
          </w:rPr>
          <w:fldChar w:fldCharType="begin"/>
        </w:r>
        <w:r w:rsidR="0054544B">
          <w:rPr>
            <w:noProof/>
            <w:webHidden/>
          </w:rPr>
          <w:instrText xml:space="preserve"> PAGEREF _Toc201133177 \h </w:instrText>
        </w:r>
        <w:r w:rsidR="0054544B">
          <w:rPr>
            <w:noProof/>
            <w:webHidden/>
          </w:rPr>
        </w:r>
        <w:r w:rsidR="0054544B">
          <w:rPr>
            <w:noProof/>
            <w:webHidden/>
          </w:rPr>
          <w:fldChar w:fldCharType="separate"/>
        </w:r>
        <w:r w:rsidR="0054544B">
          <w:rPr>
            <w:noProof/>
            <w:webHidden/>
          </w:rPr>
          <w:t>100</w:t>
        </w:r>
        <w:r w:rsidR="0054544B">
          <w:rPr>
            <w:noProof/>
            <w:webHidden/>
          </w:rPr>
          <w:fldChar w:fldCharType="end"/>
        </w:r>
      </w:hyperlink>
    </w:p>
    <w:p w14:paraId="2A9EF228" w14:textId="77777777" w:rsidR="0054544B" w:rsidRDefault="00955E4C">
      <w:pPr>
        <w:pStyle w:val="TDC1"/>
        <w:tabs>
          <w:tab w:val="right" w:leader="dot" w:pos="9344"/>
        </w:tabs>
        <w:rPr>
          <w:rFonts w:asciiTheme="minorHAnsi" w:eastAsiaTheme="minorEastAsia" w:hAnsiTheme="minorHAnsi"/>
          <w:b w:val="0"/>
          <w:bCs w:val="0"/>
          <w:caps w:val="0"/>
          <w:noProof/>
          <w:sz w:val="22"/>
          <w:szCs w:val="22"/>
          <w:lang w:eastAsia="es-MX"/>
        </w:rPr>
      </w:pPr>
      <w:hyperlink w:anchor="_Toc201133178" w:history="1">
        <w:r w:rsidR="0054544B" w:rsidRPr="0073492F">
          <w:rPr>
            <w:rStyle w:val="Hipervnculo"/>
            <w:rFonts w:cs="Arial"/>
            <w:noProof/>
          </w:rPr>
          <w:t>ANEXOS LEGALES-ADMINISTRATIVOS</w:t>
        </w:r>
        <w:r w:rsidR="0054544B">
          <w:rPr>
            <w:noProof/>
            <w:webHidden/>
          </w:rPr>
          <w:tab/>
        </w:r>
        <w:r w:rsidR="0054544B">
          <w:rPr>
            <w:noProof/>
            <w:webHidden/>
          </w:rPr>
          <w:fldChar w:fldCharType="begin"/>
        </w:r>
        <w:r w:rsidR="0054544B">
          <w:rPr>
            <w:noProof/>
            <w:webHidden/>
          </w:rPr>
          <w:instrText xml:space="preserve"> PAGEREF _Toc201133178 \h </w:instrText>
        </w:r>
        <w:r w:rsidR="0054544B">
          <w:rPr>
            <w:noProof/>
            <w:webHidden/>
          </w:rPr>
        </w:r>
        <w:r w:rsidR="0054544B">
          <w:rPr>
            <w:noProof/>
            <w:webHidden/>
          </w:rPr>
          <w:fldChar w:fldCharType="separate"/>
        </w:r>
        <w:r w:rsidR="0054544B">
          <w:rPr>
            <w:noProof/>
            <w:webHidden/>
          </w:rPr>
          <w:t>102</w:t>
        </w:r>
        <w:r w:rsidR="0054544B">
          <w:rPr>
            <w:noProof/>
            <w:webHidden/>
          </w:rPr>
          <w:fldChar w:fldCharType="end"/>
        </w:r>
      </w:hyperlink>
    </w:p>
    <w:p w14:paraId="2EBCBB54" w14:textId="77777777" w:rsidR="0054544B" w:rsidRDefault="00955E4C">
      <w:pPr>
        <w:pStyle w:val="TDC1"/>
        <w:tabs>
          <w:tab w:val="right" w:leader="dot" w:pos="9344"/>
        </w:tabs>
        <w:rPr>
          <w:rFonts w:asciiTheme="minorHAnsi" w:eastAsiaTheme="minorEastAsia" w:hAnsiTheme="minorHAnsi"/>
          <w:b w:val="0"/>
          <w:bCs w:val="0"/>
          <w:caps w:val="0"/>
          <w:noProof/>
          <w:sz w:val="22"/>
          <w:szCs w:val="22"/>
          <w:lang w:eastAsia="es-MX"/>
        </w:rPr>
      </w:pPr>
      <w:hyperlink w:anchor="_Toc201133179" w:history="1">
        <w:r w:rsidR="0054544B" w:rsidRPr="0073492F">
          <w:rPr>
            <w:rStyle w:val="Hipervnculo"/>
            <w:rFonts w:cs="Arial"/>
            <w:noProof/>
          </w:rPr>
          <w:t>ANEXO</w:t>
        </w:r>
        <w:r w:rsidR="0054544B" w:rsidRPr="0073492F">
          <w:rPr>
            <w:rStyle w:val="Hipervnculo"/>
            <w:rFonts w:cs="Arial"/>
            <w:noProof/>
            <w:lang w:val="es-ES"/>
          </w:rPr>
          <w:t xml:space="preserve"> I  ACREDITAMIENTO DE PERSONALIDAD JURÍDICA</w:t>
        </w:r>
        <w:r w:rsidR="0054544B">
          <w:rPr>
            <w:noProof/>
            <w:webHidden/>
          </w:rPr>
          <w:tab/>
        </w:r>
        <w:r w:rsidR="0054544B">
          <w:rPr>
            <w:noProof/>
            <w:webHidden/>
          </w:rPr>
          <w:fldChar w:fldCharType="begin"/>
        </w:r>
        <w:r w:rsidR="0054544B">
          <w:rPr>
            <w:noProof/>
            <w:webHidden/>
          </w:rPr>
          <w:instrText xml:space="preserve"> PAGEREF _Toc201133179 \h </w:instrText>
        </w:r>
        <w:r w:rsidR="0054544B">
          <w:rPr>
            <w:noProof/>
            <w:webHidden/>
          </w:rPr>
        </w:r>
        <w:r w:rsidR="0054544B">
          <w:rPr>
            <w:noProof/>
            <w:webHidden/>
          </w:rPr>
          <w:fldChar w:fldCharType="separate"/>
        </w:r>
        <w:r w:rsidR="0054544B">
          <w:rPr>
            <w:noProof/>
            <w:webHidden/>
          </w:rPr>
          <w:t>102</w:t>
        </w:r>
        <w:r w:rsidR="0054544B">
          <w:rPr>
            <w:noProof/>
            <w:webHidden/>
          </w:rPr>
          <w:fldChar w:fldCharType="end"/>
        </w:r>
      </w:hyperlink>
    </w:p>
    <w:p w14:paraId="196B5458" w14:textId="77777777" w:rsidR="0054544B" w:rsidRDefault="00955E4C">
      <w:pPr>
        <w:pStyle w:val="TDC1"/>
        <w:tabs>
          <w:tab w:val="right" w:leader="dot" w:pos="9344"/>
        </w:tabs>
        <w:rPr>
          <w:rFonts w:asciiTheme="minorHAnsi" w:eastAsiaTheme="minorEastAsia" w:hAnsiTheme="minorHAnsi"/>
          <w:b w:val="0"/>
          <w:bCs w:val="0"/>
          <w:caps w:val="0"/>
          <w:noProof/>
          <w:sz w:val="22"/>
          <w:szCs w:val="22"/>
          <w:lang w:eastAsia="es-MX"/>
        </w:rPr>
      </w:pPr>
      <w:hyperlink w:anchor="_Toc201133180" w:history="1">
        <w:r w:rsidR="0054544B" w:rsidRPr="0073492F">
          <w:rPr>
            <w:rStyle w:val="Hipervnculo"/>
            <w:rFonts w:cs="Arial"/>
            <w:noProof/>
          </w:rPr>
          <w:t>ANEXO</w:t>
        </w:r>
        <w:r w:rsidR="0054544B" w:rsidRPr="0073492F">
          <w:rPr>
            <w:rStyle w:val="Hipervnculo"/>
            <w:rFonts w:cs="Arial"/>
            <w:noProof/>
            <w:lang w:val="es-ES"/>
          </w:rPr>
          <w:t xml:space="preserve"> II  ESCRITO DE DIRECCIÓN DE CORREO ELECTRÓNICO DEL LICITANTE</w:t>
        </w:r>
        <w:r w:rsidR="0054544B">
          <w:rPr>
            <w:noProof/>
            <w:webHidden/>
          </w:rPr>
          <w:tab/>
        </w:r>
        <w:r w:rsidR="0054544B">
          <w:rPr>
            <w:noProof/>
            <w:webHidden/>
          </w:rPr>
          <w:fldChar w:fldCharType="begin"/>
        </w:r>
        <w:r w:rsidR="0054544B">
          <w:rPr>
            <w:noProof/>
            <w:webHidden/>
          </w:rPr>
          <w:instrText xml:space="preserve"> PAGEREF _Toc201133180 \h </w:instrText>
        </w:r>
        <w:r w:rsidR="0054544B">
          <w:rPr>
            <w:noProof/>
            <w:webHidden/>
          </w:rPr>
        </w:r>
        <w:r w:rsidR="0054544B">
          <w:rPr>
            <w:noProof/>
            <w:webHidden/>
          </w:rPr>
          <w:fldChar w:fldCharType="separate"/>
        </w:r>
        <w:r w:rsidR="0054544B">
          <w:rPr>
            <w:noProof/>
            <w:webHidden/>
          </w:rPr>
          <w:t>103</w:t>
        </w:r>
        <w:r w:rsidR="0054544B">
          <w:rPr>
            <w:noProof/>
            <w:webHidden/>
          </w:rPr>
          <w:fldChar w:fldCharType="end"/>
        </w:r>
      </w:hyperlink>
    </w:p>
    <w:p w14:paraId="458F6ABE" w14:textId="77777777" w:rsidR="0054544B" w:rsidRDefault="00955E4C">
      <w:pPr>
        <w:pStyle w:val="TDC1"/>
        <w:tabs>
          <w:tab w:val="right" w:leader="dot" w:pos="9344"/>
        </w:tabs>
        <w:rPr>
          <w:rFonts w:asciiTheme="minorHAnsi" w:eastAsiaTheme="minorEastAsia" w:hAnsiTheme="minorHAnsi"/>
          <w:b w:val="0"/>
          <w:bCs w:val="0"/>
          <w:caps w:val="0"/>
          <w:noProof/>
          <w:sz w:val="22"/>
          <w:szCs w:val="22"/>
          <w:lang w:eastAsia="es-MX"/>
        </w:rPr>
      </w:pPr>
      <w:hyperlink w:anchor="_Toc201133181" w:history="1">
        <w:r w:rsidR="0054544B" w:rsidRPr="0073492F">
          <w:rPr>
            <w:rStyle w:val="Hipervnculo"/>
            <w:rFonts w:cs="Arial"/>
            <w:noProof/>
          </w:rPr>
          <w:t>ANEXO</w:t>
        </w:r>
        <w:r w:rsidR="0054544B" w:rsidRPr="0073492F">
          <w:rPr>
            <w:rStyle w:val="Hipervnculo"/>
            <w:rFonts w:cs="Arial"/>
            <w:noProof/>
            <w:lang w:val="es-ES"/>
          </w:rPr>
          <w:t xml:space="preserve"> III  ESCRITO DE DOMICILIO PARA OÍR Y RECIBIR NOTIFICACIONES DEL LICITANTE</w:t>
        </w:r>
        <w:r w:rsidR="0054544B">
          <w:rPr>
            <w:noProof/>
            <w:webHidden/>
          </w:rPr>
          <w:tab/>
        </w:r>
        <w:r w:rsidR="0054544B">
          <w:rPr>
            <w:noProof/>
            <w:webHidden/>
          </w:rPr>
          <w:fldChar w:fldCharType="begin"/>
        </w:r>
        <w:r w:rsidR="0054544B">
          <w:rPr>
            <w:noProof/>
            <w:webHidden/>
          </w:rPr>
          <w:instrText xml:space="preserve"> PAGEREF _Toc201133181 \h </w:instrText>
        </w:r>
        <w:r w:rsidR="0054544B">
          <w:rPr>
            <w:noProof/>
            <w:webHidden/>
          </w:rPr>
        </w:r>
        <w:r w:rsidR="0054544B">
          <w:rPr>
            <w:noProof/>
            <w:webHidden/>
          </w:rPr>
          <w:fldChar w:fldCharType="separate"/>
        </w:r>
        <w:r w:rsidR="0054544B">
          <w:rPr>
            <w:noProof/>
            <w:webHidden/>
          </w:rPr>
          <w:t>104</w:t>
        </w:r>
        <w:r w:rsidR="0054544B">
          <w:rPr>
            <w:noProof/>
            <w:webHidden/>
          </w:rPr>
          <w:fldChar w:fldCharType="end"/>
        </w:r>
      </w:hyperlink>
    </w:p>
    <w:p w14:paraId="29FECC66" w14:textId="77777777" w:rsidR="0054544B" w:rsidRDefault="00955E4C">
      <w:pPr>
        <w:pStyle w:val="TDC1"/>
        <w:tabs>
          <w:tab w:val="right" w:leader="dot" w:pos="9344"/>
        </w:tabs>
        <w:rPr>
          <w:rFonts w:asciiTheme="minorHAnsi" w:eastAsiaTheme="minorEastAsia" w:hAnsiTheme="minorHAnsi"/>
          <w:b w:val="0"/>
          <w:bCs w:val="0"/>
          <w:caps w:val="0"/>
          <w:noProof/>
          <w:sz w:val="22"/>
          <w:szCs w:val="22"/>
          <w:lang w:eastAsia="es-MX"/>
        </w:rPr>
      </w:pPr>
      <w:hyperlink w:anchor="_Toc201133182" w:history="1">
        <w:r w:rsidR="0054544B" w:rsidRPr="0073492F">
          <w:rPr>
            <w:rStyle w:val="Hipervnculo"/>
            <w:rFonts w:cs="Arial"/>
            <w:noProof/>
          </w:rPr>
          <w:t xml:space="preserve">ANEXO IV  </w:t>
        </w:r>
        <w:r w:rsidR="0054544B" w:rsidRPr="0073492F">
          <w:rPr>
            <w:rStyle w:val="Hipervnculo"/>
            <w:rFonts w:cs="Arial"/>
            <w:noProof/>
            <w:lang w:val="es-ES"/>
          </w:rPr>
          <w:t>ESCRITO DE LOS SUPUESTOS ESTABLECIDOS EN LOS ARTÍCULOS</w:t>
        </w:r>
        <w:r w:rsidR="0054544B">
          <w:rPr>
            <w:noProof/>
            <w:webHidden/>
          </w:rPr>
          <w:tab/>
        </w:r>
        <w:r w:rsidR="0054544B">
          <w:rPr>
            <w:noProof/>
            <w:webHidden/>
          </w:rPr>
          <w:fldChar w:fldCharType="begin"/>
        </w:r>
        <w:r w:rsidR="0054544B">
          <w:rPr>
            <w:noProof/>
            <w:webHidden/>
          </w:rPr>
          <w:instrText xml:space="preserve"> PAGEREF _Toc201133182 \h </w:instrText>
        </w:r>
        <w:r w:rsidR="0054544B">
          <w:rPr>
            <w:noProof/>
            <w:webHidden/>
          </w:rPr>
        </w:r>
        <w:r w:rsidR="0054544B">
          <w:rPr>
            <w:noProof/>
            <w:webHidden/>
          </w:rPr>
          <w:fldChar w:fldCharType="separate"/>
        </w:r>
        <w:r w:rsidR="0054544B">
          <w:rPr>
            <w:noProof/>
            <w:webHidden/>
          </w:rPr>
          <w:t>105</w:t>
        </w:r>
        <w:r w:rsidR="0054544B">
          <w:rPr>
            <w:noProof/>
            <w:webHidden/>
          </w:rPr>
          <w:fldChar w:fldCharType="end"/>
        </w:r>
      </w:hyperlink>
    </w:p>
    <w:p w14:paraId="2EF42292" w14:textId="77777777" w:rsidR="0054544B" w:rsidRDefault="00955E4C">
      <w:pPr>
        <w:pStyle w:val="TDC1"/>
        <w:tabs>
          <w:tab w:val="right" w:leader="dot" w:pos="9344"/>
        </w:tabs>
        <w:rPr>
          <w:rFonts w:asciiTheme="minorHAnsi" w:eastAsiaTheme="minorEastAsia" w:hAnsiTheme="minorHAnsi"/>
          <w:b w:val="0"/>
          <w:bCs w:val="0"/>
          <w:caps w:val="0"/>
          <w:noProof/>
          <w:sz w:val="22"/>
          <w:szCs w:val="22"/>
          <w:lang w:eastAsia="es-MX"/>
        </w:rPr>
      </w:pPr>
      <w:hyperlink w:anchor="_Toc201133183" w:history="1">
        <w:r w:rsidR="0054544B" w:rsidRPr="0073492F">
          <w:rPr>
            <w:rStyle w:val="Hipervnculo"/>
            <w:rFonts w:cs="Arial"/>
            <w:noProof/>
            <w:lang w:val="es-ES"/>
          </w:rPr>
          <w:t>71 Y 90 DE LA LAASSP</w:t>
        </w:r>
        <w:r w:rsidR="0054544B">
          <w:rPr>
            <w:noProof/>
            <w:webHidden/>
          </w:rPr>
          <w:tab/>
        </w:r>
        <w:r w:rsidR="0054544B">
          <w:rPr>
            <w:noProof/>
            <w:webHidden/>
          </w:rPr>
          <w:fldChar w:fldCharType="begin"/>
        </w:r>
        <w:r w:rsidR="0054544B">
          <w:rPr>
            <w:noProof/>
            <w:webHidden/>
          </w:rPr>
          <w:instrText xml:space="preserve"> PAGEREF _Toc201133183 \h </w:instrText>
        </w:r>
        <w:r w:rsidR="0054544B">
          <w:rPr>
            <w:noProof/>
            <w:webHidden/>
          </w:rPr>
        </w:r>
        <w:r w:rsidR="0054544B">
          <w:rPr>
            <w:noProof/>
            <w:webHidden/>
          </w:rPr>
          <w:fldChar w:fldCharType="separate"/>
        </w:r>
        <w:r w:rsidR="0054544B">
          <w:rPr>
            <w:noProof/>
            <w:webHidden/>
          </w:rPr>
          <w:t>105</w:t>
        </w:r>
        <w:r w:rsidR="0054544B">
          <w:rPr>
            <w:noProof/>
            <w:webHidden/>
          </w:rPr>
          <w:fldChar w:fldCharType="end"/>
        </w:r>
      </w:hyperlink>
    </w:p>
    <w:p w14:paraId="66DF19BF" w14:textId="77777777" w:rsidR="0054544B" w:rsidRDefault="00955E4C">
      <w:pPr>
        <w:pStyle w:val="TDC1"/>
        <w:tabs>
          <w:tab w:val="right" w:leader="dot" w:pos="9344"/>
        </w:tabs>
        <w:rPr>
          <w:rFonts w:asciiTheme="minorHAnsi" w:eastAsiaTheme="minorEastAsia" w:hAnsiTheme="minorHAnsi"/>
          <w:b w:val="0"/>
          <w:bCs w:val="0"/>
          <w:caps w:val="0"/>
          <w:noProof/>
          <w:sz w:val="22"/>
          <w:szCs w:val="22"/>
          <w:lang w:eastAsia="es-MX"/>
        </w:rPr>
      </w:pPr>
      <w:hyperlink w:anchor="_Toc201133184" w:history="1">
        <w:r w:rsidR="0054544B" w:rsidRPr="0073492F">
          <w:rPr>
            <w:rStyle w:val="Hipervnculo"/>
            <w:rFonts w:cs="Arial"/>
            <w:noProof/>
          </w:rPr>
          <w:t>ANEXO V DECLARACIÓN DE INTEGRIDAD</w:t>
        </w:r>
        <w:r w:rsidR="0054544B">
          <w:rPr>
            <w:noProof/>
            <w:webHidden/>
          </w:rPr>
          <w:tab/>
        </w:r>
        <w:r w:rsidR="0054544B">
          <w:rPr>
            <w:noProof/>
            <w:webHidden/>
          </w:rPr>
          <w:fldChar w:fldCharType="begin"/>
        </w:r>
        <w:r w:rsidR="0054544B">
          <w:rPr>
            <w:noProof/>
            <w:webHidden/>
          </w:rPr>
          <w:instrText xml:space="preserve"> PAGEREF _Toc201133184 \h </w:instrText>
        </w:r>
        <w:r w:rsidR="0054544B">
          <w:rPr>
            <w:noProof/>
            <w:webHidden/>
          </w:rPr>
        </w:r>
        <w:r w:rsidR="0054544B">
          <w:rPr>
            <w:noProof/>
            <w:webHidden/>
          </w:rPr>
          <w:fldChar w:fldCharType="separate"/>
        </w:r>
        <w:r w:rsidR="0054544B">
          <w:rPr>
            <w:noProof/>
            <w:webHidden/>
          </w:rPr>
          <w:t>106</w:t>
        </w:r>
        <w:r w:rsidR="0054544B">
          <w:rPr>
            <w:noProof/>
            <w:webHidden/>
          </w:rPr>
          <w:fldChar w:fldCharType="end"/>
        </w:r>
      </w:hyperlink>
    </w:p>
    <w:p w14:paraId="17EBA502" w14:textId="77777777" w:rsidR="0054544B" w:rsidRDefault="00955E4C">
      <w:pPr>
        <w:pStyle w:val="TDC1"/>
        <w:tabs>
          <w:tab w:val="right" w:leader="dot" w:pos="9344"/>
        </w:tabs>
        <w:rPr>
          <w:rFonts w:asciiTheme="minorHAnsi" w:eastAsiaTheme="minorEastAsia" w:hAnsiTheme="minorHAnsi"/>
          <w:b w:val="0"/>
          <w:bCs w:val="0"/>
          <w:caps w:val="0"/>
          <w:noProof/>
          <w:sz w:val="22"/>
          <w:szCs w:val="22"/>
          <w:lang w:eastAsia="es-MX"/>
        </w:rPr>
      </w:pPr>
      <w:hyperlink w:anchor="_Toc201133185" w:history="1">
        <w:r w:rsidR="0054544B" w:rsidRPr="0073492F">
          <w:rPr>
            <w:rStyle w:val="Hipervnculo"/>
            <w:rFonts w:cs="Arial"/>
            <w:noProof/>
          </w:rPr>
          <w:t>ANEXO VI OPINIÓN DE CUMPLIMIENTO DE OBLIGACIONES FISCALES</w:t>
        </w:r>
        <w:r w:rsidR="0054544B">
          <w:rPr>
            <w:noProof/>
            <w:webHidden/>
          </w:rPr>
          <w:tab/>
        </w:r>
        <w:r w:rsidR="0054544B">
          <w:rPr>
            <w:noProof/>
            <w:webHidden/>
          </w:rPr>
          <w:fldChar w:fldCharType="begin"/>
        </w:r>
        <w:r w:rsidR="0054544B">
          <w:rPr>
            <w:noProof/>
            <w:webHidden/>
          </w:rPr>
          <w:instrText xml:space="preserve"> PAGEREF _Toc201133185 \h </w:instrText>
        </w:r>
        <w:r w:rsidR="0054544B">
          <w:rPr>
            <w:noProof/>
            <w:webHidden/>
          </w:rPr>
        </w:r>
        <w:r w:rsidR="0054544B">
          <w:rPr>
            <w:noProof/>
            <w:webHidden/>
          </w:rPr>
          <w:fldChar w:fldCharType="separate"/>
        </w:r>
        <w:r w:rsidR="0054544B">
          <w:rPr>
            <w:noProof/>
            <w:webHidden/>
          </w:rPr>
          <w:t>107</w:t>
        </w:r>
        <w:r w:rsidR="0054544B">
          <w:rPr>
            <w:noProof/>
            <w:webHidden/>
          </w:rPr>
          <w:fldChar w:fldCharType="end"/>
        </w:r>
      </w:hyperlink>
    </w:p>
    <w:p w14:paraId="4625F16D" w14:textId="77777777" w:rsidR="0054544B" w:rsidRDefault="00955E4C">
      <w:pPr>
        <w:pStyle w:val="TDC1"/>
        <w:tabs>
          <w:tab w:val="right" w:leader="dot" w:pos="9344"/>
        </w:tabs>
        <w:rPr>
          <w:rFonts w:asciiTheme="minorHAnsi" w:eastAsiaTheme="minorEastAsia" w:hAnsiTheme="minorHAnsi"/>
          <w:b w:val="0"/>
          <w:bCs w:val="0"/>
          <w:caps w:val="0"/>
          <w:noProof/>
          <w:sz w:val="22"/>
          <w:szCs w:val="22"/>
          <w:lang w:eastAsia="es-MX"/>
        </w:rPr>
      </w:pPr>
      <w:hyperlink w:anchor="_Toc201133186" w:history="1">
        <w:r w:rsidR="0054544B" w:rsidRPr="0073492F">
          <w:rPr>
            <w:rStyle w:val="Hipervnculo"/>
            <w:rFonts w:cs="Arial"/>
            <w:noProof/>
          </w:rPr>
          <w:t xml:space="preserve">ANEXO VII </w:t>
        </w:r>
        <w:r w:rsidR="0054544B" w:rsidRPr="0073492F">
          <w:rPr>
            <w:rStyle w:val="Hipervnculo"/>
            <w:rFonts w:cs="Arial"/>
            <w:smallCaps/>
            <w:noProof/>
          </w:rPr>
          <w:t>ESTRATIFICACIÓN DE LAS MICRO, PEQUEÑAS Y MEDIANAS EMPRESAS (MIPYMES)</w:t>
        </w:r>
        <w:r w:rsidR="0054544B">
          <w:rPr>
            <w:noProof/>
            <w:webHidden/>
          </w:rPr>
          <w:tab/>
        </w:r>
        <w:r w:rsidR="0054544B">
          <w:rPr>
            <w:noProof/>
            <w:webHidden/>
          </w:rPr>
          <w:fldChar w:fldCharType="begin"/>
        </w:r>
        <w:r w:rsidR="0054544B">
          <w:rPr>
            <w:noProof/>
            <w:webHidden/>
          </w:rPr>
          <w:instrText xml:space="preserve"> PAGEREF _Toc201133186 \h </w:instrText>
        </w:r>
        <w:r w:rsidR="0054544B">
          <w:rPr>
            <w:noProof/>
            <w:webHidden/>
          </w:rPr>
        </w:r>
        <w:r w:rsidR="0054544B">
          <w:rPr>
            <w:noProof/>
            <w:webHidden/>
          </w:rPr>
          <w:fldChar w:fldCharType="separate"/>
        </w:r>
        <w:r w:rsidR="0054544B">
          <w:rPr>
            <w:noProof/>
            <w:webHidden/>
          </w:rPr>
          <w:t>108</w:t>
        </w:r>
        <w:r w:rsidR="0054544B">
          <w:rPr>
            <w:noProof/>
            <w:webHidden/>
          </w:rPr>
          <w:fldChar w:fldCharType="end"/>
        </w:r>
      </w:hyperlink>
    </w:p>
    <w:p w14:paraId="38ABC92D" w14:textId="77777777" w:rsidR="0054544B" w:rsidRDefault="00955E4C">
      <w:pPr>
        <w:pStyle w:val="TDC1"/>
        <w:tabs>
          <w:tab w:val="right" w:leader="dot" w:pos="9344"/>
        </w:tabs>
        <w:rPr>
          <w:rFonts w:asciiTheme="minorHAnsi" w:eastAsiaTheme="minorEastAsia" w:hAnsiTheme="minorHAnsi"/>
          <w:b w:val="0"/>
          <w:bCs w:val="0"/>
          <w:caps w:val="0"/>
          <w:noProof/>
          <w:sz w:val="22"/>
          <w:szCs w:val="22"/>
          <w:lang w:eastAsia="es-MX"/>
        </w:rPr>
      </w:pPr>
      <w:hyperlink w:anchor="_Toc201133187" w:history="1">
        <w:r w:rsidR="0054544B" w:rsidRPr="0073492F">
          <w:rPr>
            <w:rStyle w:val="Hipervnculo"/>
            <w:rFonts w:cs="Arial"/>
            <w:noProof/>
          </w:rPr>
          <w:t xml:space="preserve">ANEXO VIII  </w:t>
        </w:r>
        <w:r w:rsidR="0054544B" w:rsidRPr="0073492F">
          <w:rPr>
            <w:rStyle w:val="Hipervnculo"/>
            <w:rFonts w:cs="Arial"/>
            <w:noProof/>
            <w:lang w:val="es-ES"/>
          </w:rPr>
          <w:t>MANIFIESTO DE NACIONALIDAD</w:t>
        </w:r>
        <w:r w:rsidR="0054544B">
          <w:rPr>
            <w:noProof/>
            <w:webHidden/>
          </w:rPr>
          <w:tab/>
        </w:r>
        <w:r w:rsidR="0054544B">
          <w:rPr>
            <w:noProof/>
            <w:webHidden/>
          </w:rPr>
          <w:fldChar w:fldCharType="begin"/>
        </w:r>
        <w:r w:rsidR="0054544B">
          <w:rPr>
            <w:noProof/>
            <w:webHidden/>
          </w:rPr>
          <w:instrText xml:space="preserve"> PAGEREF _Toc201133187 \h </w:instrText>
        </w:r>
        <w:r w:rsidR="0054544B">
          <w:rPr>
            <w:noProof/>
            <w:webHidden/>
          </w:rPr>
        </w:r>
        <w:r w:rsidR="0054544B">
          <w:rPr>
            <w:noProof/>
            <w:webHidden/>
          </w:rPr>
          <w:fldChar w:fldCharType="separate"/>
        </w:r>
        <w:r w:rsidR="0054544B">
          <w:rPr>
            <w:noProof/>
            <w:webHidden/>
          </w:rPr>
          <w:t>110</w:t>
        </w:r>
        <w:r w:rsidR="0054544B">
          <w:rPr>
            <w:noProof/>
            <w:webHidden/>
          </w:rPr>
          <w:fldChar w:fldCharType="end"/>
        </w:r>
      </w:hyperlink>
    </w:p>
    <w:p w14:paraId="31519060" w14:textId="77777777" w:rsidR="0054544B" w:rsidRDefault="00955E4C">
      <w:pPr>
        <w:pStyle w:val="TDC1"/>
        <w:tabs>
          <w:tab w:val="right" w:leader="dot" w:pos="9344"/>
        </w:tabs>
        <w:rPr>
          <w:rFonts w:asciiTheme="minorHAnsi" w:eastAsiaTheme="minorEastAsia" w:hAnsiTheme="minorHAnsi"/>
          <w:b w:val="0"/>
          <w:bCs w:val="0"/>
          <w:caps w:val="0"/>
          <w:noProof/>
          <w:sz w:val="22"/>
          <w:szCs w:val="22"/>
          <w:lang w:eastAsia="es-MX"/>
        </w:rPr>
      </w:pPr>
      <w:hyperlink w:anchor="_Toc201133188" w:history="1">
        <w:r w:rsidR="0054544B" w:rsidRPr="0073492F">
          <w:rPr>
            <w:rStyle w:val="Hipervnculo"/>
            <w:rFonts w:cs="Arial"/>
            <w:noProof/>
          </w:rPr>
          <w:t>ANEXO</w:t>
        </w:r>
        <w:r w:rsidR="0054544B" w:rsidRPr="0073492F">
          <w:rPr>
            <w:rStyle w:val="Hipervnculo"/>
            <w:rFonts w:cs="Arial"/>
            <w:noProof/>
            <w:lang w:val="es-ES"/>
          </w:rPr>
          <w:t xml:space="preserve"> IX  </w:t>
        </w:r>
        <w:r w:rsidR="0054544B" w:rsidRPr="0073492F">
          <w:rPr>
            <w:rStyle w:val="Hipervnculo"/>
            <w:rFonts w:cs="Arial"/>
            <w:noProof/>
          </w:rPr>
          <w:t>MODELO DE CONVENIO DE PARTICIPACIÓN CONJUNTA</w:t>
        </w:r>
        <w:r w:rsidR="0054544B">
          <w:rPr>
            <w:noProof/>
            <w:webHidden/>
          </w:rPr>
          <w:tab/>
        </w:r>
        <w:r w:rsidR="0054544B">
          <w:rPr>
            <w:noProof/>
            <w:webHidden/>
          </w:rPr>
          <w:fldChar w:fldCharType="begin"/>
        </w:r>
        <w:r w:rsidR="0054544B">
          <w:rPr>
            <w:noProof/>
            <w:webHidden/>
          </w:rPr>
          <w:instrText xml:space="preserve"> PAGEREF _Toc201133188 \h </w:instrText>
        </w:r>
        <w:r w:rsidR="0054544B">
          <w:rPr>
            <w:noProof/>
            <w:webHidden/>
          </w:rPr>
        </w:r>
        <w:r w:rsidR="0054544B">
          <w:rPr>
            <w:noProof/>
            <w:webHidden/>
          </w:rPr>
          <w:fldChar w:fldCharType="separate"/>
        </w:r>
        <w:r w:rsidR="0054544B">
          <w:rPr>
            <w:noProof/>
            <w:webHidden/>
          </w:rPr>
          <w:t>112</w:t>
        </w:r>
        <w:r w:rsidR="0054544B">
          <w:rPr>
            <w:noProof/>
            <w:webHidden/>
          </w:rPr>
          <w:fldChar w:fldCharType="end"/>
        </w:r>
      </w:hyperlink>
    </w:p>
    <w:p w14:paraId="211C823A" w14:textId="77777777" w:rsidR="0054544B" w:rsidRDefault="00955E4C">
      <w:pPr>
        <w:pStyle w:val="TDC1"/>
        <w:tabs>
          <w:tab w:val="right" w:leader="dot" w:pos="9344"/>
        </w:tabs>
        <w:rPr>
          <w:rFonts w:asciiTheme="minorHAnsi" w:eastAsiaTheme="minorEastAsia" w:hAnsiTheme="minorHAnsi"/>
          <w:b w:val="0"/>
          <w:bCs w:val="0"/>
          <w:caps w:val="0"/>
          <w:noProof/>
          <w:sz w:val="22"/>
          <w:szCs w:val="22"/>
          <w:lang w:eastAsia="es-MX"/>
        </w:rPr>
      </w:pPr>
      <w:hyperlink w:anchor="_Toc201133189" w:history="1">
        <w:r w:rsidR="0054544B" w:rsidRPr="0073492F">
          <w:rPr>
            <w:rStyle w:val="Hipervnculo"/>
            <w:rFonts w:cs="Arial"/>
            <w:noProof/>
          </w:rPr>
          <w:t>ANEXO X IDENTIFICACIÓN OFICIAL VIGENTE</w:t>
        </w:r>
        <w:r w:rsidR="0054544B">
          <w:rPr>
            <w:noProof/>
            <w:webHidden/>
          </w:rPr>
          <w:tab/>
        </w:r>
        <w:r w:rsidR="0054544B">
          <w:rPr>
            <w:noProof/>
            <w:webHidden/>
          </w:rPr>
          <w:fldChar w:fldCharType="begin"/>
        </w:r>
        <w:r w:rsidR="0054544B">
          <w:rPr>
            <w:noProof/>
            <w:webHidden/>
          </w:rPr>
          <w:instrText xml:space="preserve"> PAGEREF _Toc201133189 \h </w:instrText>
        </w:r>
        <w:r w:rsidR="0054544B">
          <w:rPr>
            <w:noProof/>
            <w:webHidden/>
          </w:rPr>
        </w:r>
        <w:r w:rsidR="0054544B">
          <w:rPr>
            <w:noProof/>
            <w:webHidden/>
          </w:rPr>
          <w:fldChar w:fldCharType="separate"/>
        </w:r>
        <w:r w:rsidR="0054544B">
          <w:rPr>
            <w:noProof/>
            <w:webHidden/>
          </w:rPr>
          <w:t>116</w:t>
        </w:r>
        <w:r w:rsidR="0054544B">
          <w:rPr>
            <w:noProof/>
            <w:webHidden/>
          </w:rPr>
          <w:fldChar w:fldCharType="end"/>
        </w:r>
      </w:hyperlink>
    </w:p>
    <w:p w14:paraId="5DBCAC42" w14:textId="77777777" w:rsidR="0054544B" w:rsidRDefault="00955E4C">
      <w:pPr>
        <w:pStyle w:val="TDC1"/>
        <w:tabs>
          <w:tab w:val="right" w:leader="dot" w:pos="9344"/>
        </w:tabs>
        <w:rPr>
          <w:rFonts w:asciiTheme="minorHAnsi" w:eastAsiaTheme="minorEastAsia" w:hAnsiTheme="minorHAnsi"/>
          <w:b w:val="0"/>
          <w:bCs w:val="0"/>
          <w:caps w:val="0"/>
          <w:noProof/>
          <w:sz w:val="22"/>
          <w:szCs w:val="22"/>
          <w:lang w:eastAsia="es-MX"/>
        </w:rPr>
      </w:pPr>
      <w:hyperlink w:anchor="_Toc201133190" w:history="1">
        <w:r w:rsidR="0054544B" w:rsidRPr="0073492F">
          <w:rPr>
            <w:rStyle w:val="Hipervnculo"/>
            <w:rFonts w:cs="Arial"/>
            <w:noProof/>
          </w:rPr>
          <w:t>ANEXO XI</w:t>
        </w:r>
        <w:r w:rsidR="0054544B">
          <w:rPr>
            <w:noProof/>
            <w:webHidden/>
          </w:rPr>
          <w:tab/>
        </w:r>
        <w:r w:rsidR="0054544B">
          <w:rPr>
            <w:noProof/>
            <w:webHidden/>
          </w:rPr>
          <w:fldChar w:fldCharType="begin"/>
        </w:r>
        <w:r w:rsidR="0054544B">
          <w:rPr>
            <w:noProof/>
            <w:webHidden/>
          </w:rPr>
          <w:instrText xml:space="preserve"> PAGEREF _Toc201133190 \h </w:instrText>
        </w:r>
        <w:r w:rsidR="0054544B">
          <w:rPr>
            <w:noProof/>
            <w:webHidden/>
          </w:rPr>
        </w:r>
        <w:r w:rsidR="0054544B">
          <w:rPr>
            <w:noProof/>
            <w:webHidden/>
          </w:rPr>
          <w:fldChar w:fldCharType="separate"/>
        </w:r>
        <w:r w:rsidR="0054544B">
          <w:rPr>
            <w:noProof/>
            <w:webHidden/>
          </w:rPr>
          <w:t>117</w:t>
        </w:r>
        <w:r w:rsidR="0054544B">
          <w:rPr>
            <w:noProof/>
            <w:webHidden/>
          </w:rPr>
          <w:fldChar w:fldCharType="end"/>
        </w:r>
      </w:hyperlink>
    </w:p>
    <w:p w14:paraId="2A293ADE" w14:textId="77777777" w:rsidR="0054544B" w:rsidRDefault="00955E4C">
      <w:pPr>
        <w:pStyle w:val="TDC1"/>
        <w:tabs>
          <w:tab w:val="right" w:leader="dot" w:pos="9344"/>
        </w:tabs>
        <w:rPr>
          <w:rFonts w:asciiTheme="minorHAnsi" w:eastAsiaTheme="minorEastAsia" w:hAnsiTheme="minorHAnsi"/>
          <w:b w:val="0"/>
          <w:bCs w:val="0"/>
          <w:caps w:val="0"/>
          <w:noProof/>
          <w:sz w:val="22"/>
          <w:szCs w:val="22"/>
          <w:lang w:eastAsia="es-MX"/>
        </w:rPr>
      </w:pPr>
      <w:hyperlink w:anchor="_Toc201133191" w:history="1">
        <w:r w:rsidR="0054544B" w:rsidRPr="0073492F">
          <w:rPr>
            <w:rStyle w:val="Hipervnculo"/>
            <w:rFonts w:cs="Arial"/>
            <w:noProof/>
          </w:rPr>
          <w:t xml:space="preserve">AUTORIZACIÓN PARA </w:t>
        </w:r>
        <w:r w:rsidR="0054544B" w:rsidRPr="0073492F">
          <w:rPr>
            <w:rStyle w:val="Hipervnculo"/>
            <w:rFonts w:cs="Arial"/>
            <w:noProof/>
            <w:kern w:val="22"/>
          </w:rPr>
          <w:t>consultar su opinión de  cumplimiento (32-D) ANTE EL IMSS</w:t>
        </w:r>
        <w:r w:rsidR="0054544B">
          <w:rPr>
            <w:noProof/>
            <w:webHidden/>
          </w:rPr>
          <w:tab/>
        </w:r>
        <w:r w:rsidR="0054544B">
          <w:rPr>
            <w:noProof/>
            <w:webHidden/>
          </w:rPr>
          <w:fldChar w:fldCharType="begin"/>
        </w:r>
        <w:r w:rsidR="0054544B">
          <w:rPr>
            <w:noProof/>
            <w:webHidden/>
          </w:rPr>
          <w:instrText xml:space="preserve"> PAGEREF _Toc201133191 \h </w:instrText>
        </w:r>
        <w:r w:rsidR="0054544B">
          <w:rPr>
            <w:noProof/>
            <w:webHidden/>
          </w:rPr>
        </w:r>
        <w:r w:rsidR="0054544B">
          <w:rPr>
            <w:noProof/>
            <w:webHidden/>
          </w:rPr>
          <w:fldChar w:fldCharType="separate"/>
        </w:r>
        <w:r w:rsidR="0054544B">
          <w:rPr>
            <w:noProof/>
            <w:webHidden/>
          </w:rPr>
          <w:t>117</w:t>
        </w:r>
        <w:r w:rsidR="0054544B">
          <w:rPr>
            <w:noProof/>
            <w:webHidden/>
          </w:rPr>
          <w:fldChar w:fldCharType="end"/>
        </w:r>
      </w:hyperlink>
    </w:p>
    <w:p w14:paraId="0AC416CA" w14:textId="77777777" w:rsidR="0054544B" w:rsidRDefault="00955E4C">
      <w:pPr>
        <w:pStyle w:val="TDC1"/>
        <w:tabs>
          <w:tab w:val="right" w:leader="dot" w:pos="9344"/>
        </w:tabs>
        <w:rPr>
          <w:rFonts w:asciiTheme="minorHAnsi" w:eastAsiaTheme="minorEastAsia" w:hAnsiTheme="minorHAnsi"/>
          <w:b w:val="0"/>
          <w:bCs w:val="0"/>
          <w:caps w:val="0"/>
          <w:noProof/>
          <w:sz w:val="22"/>
          <w:szCs w:val="22"/>
          <w:lang w:eastAsia="es-MX"/>
        </w:rPr>
      </w:pPr>
      <w:hyperlink w:anchor="_Toc201133192" w:history="1">
        <w:r w:rsidR="0054544B" w:rsidRPr="0073492F">
          <w:rPr>
            <w:rStyle w:val="Hipervnculo"/>
            <w:rFonts w:cs="Arial"/>
            <w:noProof/>
          </w:rPr>
          <w:t>ANEXO XII</w:t>
        </w:r>
        <w:r w:rsidR="0054544B">
          <w:rPr>
            <w:noProof/>
            <w:webHidden/>
          </w:rPr>
          <w:tab/>
        </w:r>
        <w:r w:rsidR="0054544B">
          <w:rPr>
            <w:noProof/>
            <w:webHidden/>
          </w:rPr>
          <w:fldChar w:fldCharType="begin"/>
        </w:r>
        <w:r w:rsidR="0054544B">
          <w:rPr>
            <w:noProof/>
            <w:webHidden/>
          </w:rPr>
          <w:instrText xml:space="preserve"> PAGEREF _Toc201133192 \h </w:instrText>
        </w:r>
        <w:r w:rsidR="0054544B">
          <w:rPr>
            <w:noProof/>
            <w:webHidden/>
          </w:rPr>
        </w:r>
        <w:r w:rsidR="0054544B">
          <w:rPr>
            <w:noProof/>
            <w:webHidden/>
          </w:rPr>
          <w:fldChar w:fldCharType="separate"/>
        </w:r>
        <w:r w:rsidR="0054544B">
          <w:rPr>
            <w:noProof/>
            <w:webHidden/>
          </w:rPr>
          <w:t>118</w:t>
        </w:r>
        <w:r w:rsidR="0054544B">
          <w:rPr>
            <w:noProof/>
            <w:webHidden/>
          </w:rPr>
          <w:fldChar w:fldCharType="end"/>
        </w:r>
      </w:hyperlink>
    </w:p>
    <w:p w14:paraId="1FAB0971" w14:textId="77777777" w:rsidR="0054544B" w:rsidRDefault="00955E4C">
      <w:pPr>
        <w:pStyle w:val="TDC1"/>
        <w:tabs>
          <w:tab w:val="right" w:leader="dot" w:pos="9344"/>
        </w:tabs>
        <w:rPr>
          <w:rFonts w:asciiTheme="minorHAnsi" w:eastAsiaTheme="minorEastAsia" w:hAnsiTheme="minorHAnsi"/>
          <w:b w:val="0"/>
          <w:bCs w:val="0"/>
          <w:caps w:val="0"/>
          <w:noProof/>
          <w:sz w:val="22"/>
          <w:szCs w:val="22"/>
          <w:lang w:eastAsia="es-MX"/>
        </w:rPr>
      </w:pPr>
      <w:hyperlink w:anchor="_Toc201133193" w:history="1">
        <w:r w:rsidR="0054544B" w:rsidRPr="0073492F">
          <w:rPr>
            <w:rStyle w:val="Hipervnculo"/>
            <w:rFonts w:cs="Arial"/>
            <w:noProof/>
          </w:rPr>
          <w:t>OPINIONES DE CUMPLIMIENTO</w:t>
        </w:r>
        <w:r w:rsidR="0054544B">
          <w:rPr>
            <w:noProof/>
            <w:webHidden/>
          </w:rPr>
          <w:tab/>
        </w:r>
        <w:r w:rsidR="0054544B">
          <w:rPr>
            <w:noProof/>
            <w:webHidden/>
          </w:rPr>
          <w:fldChar w:fldCharType="begin"/>
        </w:r>
        <w:r w:rsidR="0054544B">
          <w:rPr>
            <w:noProof/>
            <w:webHidden/>
          </w:rPr>
          <w:instrText xml:space="preserve"> PAGEREF _Toc201133193 \h </w:instrText>
        </w:r>
        <w:r w:rsidR="0054544B">
          <w:rPr>
            <w:noProof/>
            <w:webHidden/>
          </w:rPr>
        </w:r>
        <w:r w:rsidR="0054544B">
          <w:rPr>
            <w:noProof/>
            <w:webHidden/>
          </w:rPr>
          <w:fldChar w:fldCharType="separate"/>
        </w:r>
        <w:r w:rsidR="0054544B">
          <w:rPr>
            <w:noProof/>
            <w:webHidden/>
          </w:rPr>
          <w:t>118</w:t>
        </w:r>
        <w:r w:rsidR="0054544B">
          <w:rPr>
            <w:noProof/>
            <w:webHidden/>
          </w:rPr>
          <w:fldChar w:fldCharType="end"/>
        </w:r>
      </w:hyperlink>
    </w:p>
    <w:p w14:paraId="7F960784" w14:textId="77777777" w:rsidR="0054544B" w:rsidRDefault="00955E4C">
      <w:pPr>
        <w:pStyle w:val="TDC1"/>
        <w:tabs>
          <w:tab w:val="right" w:leader="dot" w:pos="9344"/>
        </w:tabs>
        <w:rPr>
          <w:rFonts w:asciiTheme="minorHAnsi" w:eastAsiaTheme="minorEastAsia" w:hAnsiTheme="minorHAnsi"/>
          <w:b w:val="0"/>
          <w:bCs w:val="0"/>
          <w:caps w:val="0"/>
          <w:noProof/>
          <w:sz w:val="22"/>
          <w:szCs w:val="22"/>
          <w:lang w:eastAsia="es-MX"/>
        </w:rPr>
      </w:pPr>
      <w:hyperlink w:anchor="_Toc201133194" w:history="1">
        <w:r w:rsidR="0054544B" w:rsidRPr="0073492F">
          <w:rPr>
            <w:rStyle w:val="Hipervnculo"/>
            <w:rFonts w:cs="Arial"/>
            <w:noProof/>
          </w:rPr>
          <w:t xml:space="preserve">ANEXO XIII </w:t>
        </w:r>
        <w:r w:rsidR="0054544B" w:rsidRPr="0073492F">
          <w:rPr>
            <w:rStyle w:val="Hipervnculo"/>
            <w:rFonts w:cs="Arial"/>
            <w:noProof/>
            <w:lang w:val="es-ES_tradnl"/>
          </w:rPr>
          <w:t>INFORMACIÓN RESERVADA Y CONFIDENCIAL</w:t>
        </w:r>
        <w:r w:rsidR="0054544B">
          <w:rPr>
            <w:noProof/>
            <w:webHidden/>
          </w:rPr>
          <w:tab/>
        </w:r>
        <w:r w:rsidR="0054544B">
          <w:rPr>
            <w:noProof/>
            <w:webHidden/>
          </w:rPr>
          <w:fldChar w:fldCharType="begin"/>
        </w:r>
        <w:r w:rsidR="0054544B">
          <w:rPr>
            <w:noProof/>
            <w:webHidden/>
          </w:rPr>
          <w:instrText xml:space="preserve"> PAGEREF _Toc201133194 \h </w:instrText>
        </w:r>
        <w:r w:rsidR="0054544B">
          <w:rPr>
            <w:noProof/>
            <w:webHidden/>
          </w:rPr>
        </w:r>
        <w:r w:rsidR="0054544B">
          <w:rPr>
            <w:noProof/>
            <w:webHidden/>
          </w:rPr>
          <w:fldChar w:fldCharType="separate"/>
        </w:r>
        <w:r w:rsidR="0054544B">
          <w:rPr>
            <w:noProof/>
            <w:webHidden/>
          </w:rPr>
          <w:t>119</w:t>
        </w:r>
        <w:r w:rsidR="0054544B">
          <w:rPr>
            <w:noProof/>
            <w:webHidden/>
          </w:rPr>
          <w:fldChar w:fldCharType="end"/>
        </w:r>
      </w:hyperlink>
    </w:p>
    <w:p w14:paraId="39AB607E" w14:textId="77777777" w:rsidR="0054544B" w:rsidRDefault="00955E4C">
      <w:pPr>
        <w:pStyle w:val="TDC1"/>
        <w:tabs>
          <w:tab w:val="right" w:leader="dot" w:pos="9344"/>
        </w:tabs>
        <w:rPr>
          <w:rFonts w:asciiTheme="minorHAnsi" w:eastAsiaTheme="minorEastAsia" w:hAnsiTheme="minorHAnsi"/>
          <w:b w:val="0"/>
          <w:bCs w:val="0"/>
          <w:caps w:val="0"/>
          <w:noProof/>
          <w:sz w:val="22"/>
          <w:szCs w:val="22"/>
          <w:lang w:eastAsia="es-MX"/>
        </w:rPr>
      </w:pPr>
      <w:hyperlink w:anchor="_Toc201133195" w:history="1">
        <w:r w:rsidR="0054544B" w:rsidRPr="0073492F">
          <w:rPr>
            <w:rStyle w:val="Hipervnculo"/>
            <w:rFonts w:cs="Arial"/>
            <w:noProof/>
          </w:rPr>
          <w:t>ANEXO XIV FORMATO DE MANIFESTACIÓN QUE NO DESEMPEÑA EMPLEO, CARGO O COMISIÓN EN EL SERVICIO PÚBLICO. O, EN SU CASO, NO SE ACTUALIZA UN CONFLICTO DE INTERÉS.</w:t>
        </w:r>
        <w:r w:rsidR="0054544B">
          <w:rPr>
            <w:noProof/>
            <w:webHidden/>
          </w:rPr>
          <w:tab/>
        </w:r>
        <w:r w:rsidR="0054544B">
          <w:rPr>
            <w:noProof/>
            <w:webHidden/>
          </w:rPr>
          <w:fldChar w:fldCharType="begin"/>
        </w:r>
        <w:r w:rsidR="0054544B">
          <w:rPr>
            <w:noProof/>
            <w:webHidden/>
          </w:rPr>
          <w:instrText xml:space="preserve"> PAGEREF _Toc201133195 \h </w:instrText>
        </w:r>
        <w:r w:rsidR="0054544B">
          <w:rPr>
            <w:noProof/>
            <w:webHidden/>
          </w:rPr>
        </w:r>
        <w:r w:rsidR="0054544B">
          <w:rPr>
            <w:noProof/>
            <w:webHidden/>
          </w:rPr>
          <w:fldChar w:fldCharType="separate"/>
        </w:r>
        <w:r w:rsidR="0054544B">
          <w:rPr>
            <w:noProof/>
            <w:webHidden/>
          </w:rPr>
          <w:t>120</w:t>
        </w:r>
        <w:r w:rsidR="0054544B">
          <w:rPr>
            <w:noProof/>
            <w:webHidden/>
          </w:rPr>
          <w:fldChar w:fldCharType="end"/>
        </w:r>
      </w:hyperlink>
    </w:p>
    <w:p w14:paraId="7EA1A041" w14:textId="77777777" w:rsidR="0054544B" w:rsidRDefault="00955E4C">
      <w:pPr>
        <w:pStyle w:val="TDC1"/>
        <w:tabs>
          <w:tab w:val="right" w:leader="dot" w:pos="9344"/>
        </w:tabs>
        <w:rPr>
          <w:rFonts w:asciiTheme="minorHAnsi" w:eastAsiaTheme="minorEastAsia" w:hAnsiTheme="minorHAnsi"/>
          <w:b w:val="0"/>
          <w:bCs w:val="0"/>
          <w:caps w:val="0"/>
          <w:noProof/>
          <w:sz w:val="22"/>
          <w:szCs w:val="22"/>
          <w:lang w:eastAsia="es-MX"/>
        </w:rPr>
      </w:pPr>
      <w:hyperlink w:anchor="_Toc201133196" w:history="1">
        <w:r w:rsidR="0054544B" w:rsidRPr="0073492F">
          <w:rPr>
            <w:rStyle w:val="Hipervnculo"/>
            <w:rFonts w:cs="Arial"/>
            <w:noProof/>
          </w:rPr>
          <w:t>ANEXO XV PROTOCOLO DE ACTUACIÓN</w:t>
        </w:r>
        <w:r w:rsidR="0054544B">
          <w:rPr>
            <w:noProof/>
            <w:webHidden/>
          </w:rPr>
          <w:tab/>
        </w:r>
        <w:r w:rsidR="0054544B">
          <w:rPr>
            <w:noProof/>
            <w:webHidden/>
          </w:rPr>
          <w:fldChar w:fldCharType="begin"/>
        </w:r>
        <w:r w:rsidR="0054544B">
          <w:rPr>
            <w:noProof/>
            <w:webHidden/>
          </w:rPr>
          <w:instrText xml:space="preserve"> PAGEREF _Toc201133196 \h </w:instrText>
        </w:r>
        <w:r w:rsidR="0054544B">
          <w:rPr>
            <w:noProof/>
            <w:webHidden/>
          </w:rPr>
        </w:r>
        <w:r w:rsidR="0054544B">
          <w:rPr>
            <w:noProof/>
            <w:webHidden/>
          </w:rPr>
          <w:fldChar w:fldCharType="separate"/>
        </w:r>
        <w:r w:rsidR="0054544B">
          <w:rPr>
            <w:noProof/>
            <w:webHidden/>
          </w:rPr>
          <w:t>121</w:t>
        </w:r>
        <w:r w:rsidR="0054544B">
          <w:rPr>
            <w:noProof/>
            <w:webHidden/>
          </w:rPr>
          <w:fldChar w:fldCharType="end"/>
        </w:r>
      </w:hyperlink>
    </w:p>
    <w:p w14:paraId="198DDFB1" w14:textId="77777777" w:rsidR="0054544B" w:rsidRDefault="00955E4C">
      <w:pPr>
        <w:pStyle w:val="TDC1"/>
        <w:tabs>
          <w:tab w:val="right" w:leader="dot" w:pos="9344"/>
        </w:tabs>
        <w:rPr>
          <w:rFonts w:asciiTheme="minorHAnsi" w:eastAsiaTheme="minorEastAsia" w:hAnsiTheme="minorHAnsi"/>
          <w:b w:val="0"/>
          <w:bCs w:val="0"/>
          <w:caps w:val="0"/>
          <w:noProof/>
          <w:sz w:val="22"/>
          <w:szCs w:val="22"/>
          <w:lang w:eastAsia="es-MX"/>
        </w:rPr>
      </w:pPr>
      <w:hyperlink w:anchor="_Toc201133197" w:history="1">
        <w:r w:rsidR="0054544B" w:rsidRPr="0073492F">
          <w:rPr>
            <w:rStyle w:val="Hipervnculo"/>
            <w:rFonts w:cs="Arial"/>
            <w:noProof/>
          </w:rPr>
          <w:t>ANEXO XVI  DECLARACIÓN DE NO COLUSIÓN</w:t>
        </w:r>
        <w:r w:rsidR="0054544B">
          <w:rPr>
            <w:noProof/>
            <w:webHidden/>
          </w:rPr>
          <w:tab/>
        </w:r>
        <w:r w:rsidR="0054544B">
          <w:rPr>
            <w:noProof/>
            <w:webHidden/>
          </w:rPr>
          <w:fldChar w:fldCharType="begin"/>
        </w:r>
        <w:r w:rsidR="0054544B">
          <w:rPr>
            <w:noProof/>
            <w:webHidden/>
          </w:rPr>
          <w:instrText xml:space="preserve"> PAGEREF _Toc201133197 \h </w:instrText>
        </w:r>
        <w:r w:rsidR="0054544B">
          <w:rPr>
            <w:noProof/>
            <w:webHidden/>
          </w:rPr>
        </w:r>
        <w:r w:rsidR="0054544B">
          <w:rPr>
            <w:noProof/>
            <w:webHidden/>
          </w:rPr>
          <w:fldChar w:fldCharType="separate"/>
        </w:r>
        <w:r w:rsidR="0054544B">
          <w:rPr>
            <w:noProof/>
            <w:webHidden/>
          </w:rPr>
          <w:t>122</w:t>
        </w:r>
        <w:r w:rsidR="0054544B">
          <w:rPr>
            <w:noProof/>
            <w:webHidden/>
          </w:rPr>
          <w:fldChar w:fldCharType="end"/>
        </w:r>
      </w:hyperlink>
    </w:p>
    <w:p w14:paraId="72CB495D" w14:textId="77777777" w:rsidR="0054544B" w:rsidRDefault="00955E4C">
      <w:pPr>
        <w:pStyle w:val="TDC1"/>
        <w:tabs>
          <w:tab w:val="right" w:leader="dot" w:pos="9344"/>
        </w:tabs>
        <w:rPr>
          <w:rFonts w:asciiTheme="minorHAnsi" w:eastAsiaTheme="minorEastAsia" w:hAnsiTheme="minorHAnsi"/>
          <w:b w:val="0"/>
          <w:bCs w:val="0"/>
          <w:caps w:val="0"/>
          <w:noProof/>
          <w:sz w:val="22"/>
          <w:szCs w:val="22"/>
          <w:lang w:eastAsia="es-MX"/>
        </w:rPr>
      </w:pPr>
      <w:hyperlink w:anchor="_Toc201133198" w:history="1">
        <w:r w:rsidR="0054544B" w:rsidRPr="0073492F">
          <w:rPr>
            <w:rStyle w:val="Hipervnculo"/>
            <w:rFonts w:cs="Arial"/>
            <w:noProof/>
          </w:rPr>
          <w:t>COMISIÓN FEDERAL DE COMPETENCIA ECONÓMICA</w:t>
        </w:r>
        <w:r w:rsidR="0054544B">
          <w:rPr>
            <w:noProof/>
            <w:webHidden/>
          </w:rPr>
          <w:tab/>
        </w:r>
        <w:r w:rsidR="0054544B">
          <w:rPr>
            <w:noProof/>
            <w:webHidden/>
          </w:rPr>
          <w:fldChar w:fldCharType="begin"/>
        </w:r>
        <w:r w:rsidR="0054544B">
          <w:rPr>
            <w:noProof/>
            <w:webHidden/>
          </w:rPr>
          <w:instrText xml:space="preserve"> PAGEREF _Toc201133198 \h </w:instrText>
        </w:r>
        <w:r w:rsidR="0054544B">
          <w:rPr>
            <w:noProof/>
            <w:webHidden/>
          </w:rPr>
        </w:r>
        <w:r w:rsidR="0054544B">
          <w:rPr>
            <w:noProof/>
            <w:webHidden/>
          </w:rPr>
          <w:fldChar w:fldCharType="separate"/>
        </w:r>
        <w:r w:rsidR="0054544B">
          <w:rPr>
            <w:noProof/>
            <w:webHidden/>
          </w:rPr>
          <w:t>122</w:t>
        </w:r>
        <w:r w:rsidR="0054544B">
          <w:rPr>
            <w:noProof/>
            <w:webHidden/>
          </w:rPr>
          <w:fldChar w:fldCharType="end"/>
        </w:r>
      </w:hyperlink>
    </w:p>
    <w:p w14:paraId="7BCA5A3C" w14:textId="77777777" w:rsidR="0054544B" w:rsidRDefault="00955E4C">
      <w:pPr>
        <w:pStyle w:val="TDC1"/>
        <w:tabs>
          <w:tab w:val="right" w:leader="dot" w:pos="9344"/>
        </w:tabs>
        <w:rPr>
          <w:rFonts w:asciiTheme="minorHAnsi" w:eastAsiaTheme="minorEastAsia" w:hAnsiTheme="minorHAnsi"/>
          <w:b w:val="0"/>
          <w:bCs w:val="0"/>
          <w:caps w:val="0"/>
          <w:noProof/>
          <w:sz w:val="22"/>
          <w:szCs w:val="22"/>
          <w:lang w:eastAsia="es-MX"/>
        </w:rPr>
      </w:pPr>
      <w:hyperlink w:anchor="_Toc201133199" w:history="1">
        <w:r w:rsidR="0054544B" w:rsidRPr="0073492F">
          <w:rPr>
            <w:rStyle w:val="Hipervnculo"/>
            <w:rFonts w:cs="Arial"/>
            <w:noProof/>
          </w:rPr>
          <w:t>ANEXO XVII RELACIÓN DE ENTREGA DE DOCUMENTACIÓN TECNICOS, LEGALES ADMINISTRATIVOS</w:t>
        </w:r>
        <w:r w:rsidR="0054544B">
          <w:rPr>
            <w:noProof/>
            <w:webHidden/>
          </w:rPr>
          <w:tab/>
        </w:r>
        <w:r w:rsidR="0054544B">
          <w:rPr>
            <w:noProof/>
            <w:webHidden/>
          </w:rPr>
          <w:fldChar w:fldCharType="begin"/>
        </w:r>
        <w:r w:rsidR="0054544B">
          <w:rPr>
            <w:noProof/>
            <w:webHidden/>
          </w:rPr>
          <w:instrText xml:space="preserve"> PAGEREF _Toc201133199 \h </w:instrText>
        </w:r>
        <w:r w:rsidR="0054544B">
          <w:rPr>
            <w:noProof/>
            <w:webHidden/>
          </w:rPr>
        </w:r>
        <w:r w:rsidR="0054544B">
          <w:rPr>
            <w:noProof/>
            <w:webHidden/>
          </w:rPr>
          <w:fldChar w:fldCharType="separate"/>
        </w:r>
        <w:r w:rsidR="0054544B">
          <w:rPr>
            <w:noProof/>
            <w:webHidden/>
          </w:rPr>
          <w:t>125</w:t>
        </w:r>
        <w:r w:rsidR="0054544B">
          <w:rPr>
            <w:noProof/>
            <w:webHidden/>
          </w:rPr>
          <w:fldChar w:fldCharType="end"/>
        </w:r>
      </w:hyperlink>
    </w:p>
    <w:p w14:paraId="1CF4ADE7" w14:textId="77777777" w:rsidR="0054544B" w:rsidRDefault="00955E4C">
      <w:pPr>
        <w:pStyle w:val="TDC1"/>
        <w:tabs>
          <w:tab w:val="right" w:leader="dot" w:pos="9344"/>
        </w:tabs>
        <w:rPr>
          <w:rFonts w:asciiTheme="minorHAnsi" w:eastAsiaTheme="minorEastAsia" w:hAnsiTheme="minorHAnsi"/>
          <w:b w:val="0"/>
          <w:bCs w:val="0"/>
          <w:caps w:val="0"/>
          <w:noProof/>
          <w:sz w:val="22"/>
          <w:szCs w:val="22"/>
          <w:lang w:eastAsia="es-MX"/>
        </w:rPr>
      </w:pPr>
      <w:hyperlink w:anchor="_Toc201133200" w:history="1">
        <w:r w:rsidR="0054544B" w:rsidRPr="0073492F">
          <w:rPr>
            <w:rStyle w:val="Hipervnculo"/>
            <w:rFonts w:cs="Arial"/>
            <w:noProof/>
          </w:rPr>
          <w:t>ANEXO XVIII  PROPUESTA</w:t>
        </w:r>
        <w:r w:rsidR="0054544B" w:rsidRPr="0073492F">
          <w:rPr>
            <w:rStyle w:val="Hipervnculo"/>
            <w:rFonts w:cs="Arial"/>
            <w:noProof/>
            <w:lang w:val="pt-BR"/>
          </w:rPr>
          <w:t xml:space="preserve"> ECONÓMICA</w:t>
        </w:r>
        <w:r w:rsidR="0054544B">
          <w:rPr>
            <w:noProof/>
            <w:webHidden/>
          </w:rPr>
          <w:tab/>
        </w:r>
        <w:r w:rsidR="0054544B">
          <w:rPr>
            <w:noProof/>
            <w:webHidden/>
          </w:rPr>
          <w:fldChar w:fldCharType="begin"/>
        </w:r>
        <w:r w:rsidR="0054544B">
          <w:rPr>
            <w:noProof/>
            <w:webHidden/>
          </w:rPr>
          <w:instrText xml:space="preserve"> PAGEREF _Toc201133200 \h </w:instrText>
        </w:r>
        <w:r w:rsidR="0054544B">
          <w:rPr>
            <w:noProof/>
            <w:webHidden/>
          </w:rPr>
        </w:r>
        <w:r w:rsidR="0054544B">
          <w:rPr>
            <w:noProof/>
            <w:webHidden/>
          </w:rPr>
          <w:fldChar w:fldCharType="separate"/>
        </w:r>
        <w:r w:rsidR="0054544B">
          <w:rPr>
            <w:noProof/>
            <w:webHidden/>
          </w:rPr>
          <w:t>130</w:t>
        </w:r>
        <w:r w:rsidR="0054544B">
          <w:rPr>
            <w:noProof/>
            <w:webHidden/>
          </w:rPr>
          <w:fldChar w:fldCharType="end"/>
        </w:r>
      </w:hyperlink>
    </w:p>
    <w:p w14:paraId="71C0455D" w14:textId="77777777" w:rsidR="0054544B" w:rsidRDefault="00955E4C">
      <w:pPr>
        <w:pStyle w:val="TDC1"/>
        <w:tabs>
          <w:tab w:val="right" w:leader="dot" w:pos="9344"/>
        </w:tabs>
        <w:rPr>
          <w:rFonts w:asciiTheme="minorHAnsi" w:eastAsiaTheme="minorEastAsia" w:hAnsiTheme="minorHAnsi"/>
          <w:b w:val="0"/>
          <w:bCs w:val="0"/>
          <w:caps w:val="0"/>
          <w:noProof/>
          <w:sz w:val="22"/>
          <w:szCs w:val="22"/>
          <w:lang w:eastAsia="es-MX"/>
        </w:rPr>
      </w:pPr>
      <w:hyperlink w:anchor="_Toc201133201" w:history="1">
        <w:r w:rsidR="0054544B" w:rsidRPr="0073492F">
          <w:rPr>
            <w:rStyle w:val="Hipervnculo"/>
            <w:rFonts w:cs="Arial"/>
            <w:noProof/>
            <w:lang w:val="es-ES"/>
          </w:rPr>
          <w:t>ANEXO XIX  MANIFESTACIÓN DE INTERÉS EN PARTICIPAR EN LA LICITACIÓN</w:t>
        </w:r>
        <w:r w:rsidR="0054544B">
          <w:rPr>
            <w:noProof/>
            <w:webHidden/>
          </w:rPr>
          <w:tab/>
        </w:r>
        <w:r w:rsidR="0054544B">
          <w:rPr>
            <w:noProof/>
            <w:webHidden/>
          </w:rPr>
          <w:fldChar w:fldCharType="begin"/>
        </w:r>
        <w:r w:rsidR="0054544B">
          <w:rPr>
            <w:noProof/>
            <w:webHidden/>
          </w:rPr>
          <w:instrText xml:space="preserve"> PAGEREF _Toc201133201 \h </w:instrText>
        </w:r>
        <w:r w:rsidR="0054544B">
          <w:rPr>
            <w:noProof/>
            <w:webHidden/>
          </w:rPr>
        </w:r>
        <w:r w:rsidR="0054544B">
          <w:rPr>
            <w:noProof/>
            <w:webHidden/>
          </w:rPr>
          <w:fldChar w:fldCharType="separate"/>
        </w:r>
        <w:r w:rsidR="0054544B">
          <w:rPr>
            <w:noProof/>
            <w:webHidden/>
          </w:rPr>
          <w:t>131</w:t>
        </w:r>
        <w:r w:rsidR="0054544B">
          <w:rPr>
            <w:noProof/>
            <w:webHidden/>
          </w:rPr>
          <w:fldChar w:fldCharType="end"/>
        </w:r>
      </w:hyperlink>
    </w:p>
    <w:p w14:paraId="783207CE" w14:textId="77777777" w:rsidR="0054544B" w:rsidRDefault="00955E4C">
      <w:pPr>
        <w:pStyle w:val="TDC1"/>
        <w:tabs>
          <w:tab w:val="right" w:leader="dot" w:pos="9344"/>
        </w:tabs>
        <w:rPr>
          <w:rFonts w:asciiTheme="minorHAnsi" w:eastAsiaTheme="minorEastAsia" w:hAnsiTheme="minorHAnsi"/>
          <w:b w:val="0"/>
          <w:bCs w:val="0"/>
          <w:caps w:val="0"/>
          <w:noProof/>
          <w:sz w:val="22"/>
          <w:szCs w:val="22"/>
          <w:lang w:eastAsia="es-MX"/>
        </w:rPr>
      </w:pPr>
      <w:hyperlink w:anchor="_Toc201133202" w:history="1">
        <w:r w:rsidR="0054544B" w:rsidRPr="0073492F">
          <w:rPr>
            <w:rStyle w:val="Hipervnculo"/>
            <w:rFonts w:cs="Arial"/>
            <w:noProof/>
          </w:rPr>
          <w:t xml:space="preserve">ANEXO XX  </w:t>
        </w:r>
        <w:r w:rsidR="0054544B" w:rsidRPr="0073492F">
          <w:rPr>
            <w:rStyle w:val="Hipervnculo"/>
            <w:rFonts w:cs="Arial"/>
            <w:noProof/>
            <w:lang w:val="es-ES"/>
          </w:rPr>
          <w:t>FORMATO DE SOLICITUD DE ACLARACIONES A LA CONVOCATORIA</w:t>
        </w:r>
        <w:r w:rsidR="0054544B">
          <w:rPr>
            <w:noProof/>
            <w:webHidden/>
          </w:rPr>
          <w:tab/>
        </w:r>
        <w:r w:rsidR="0054544B">
          <w:rPr>
            <w:noProof/>
            <w:webHidden/>
          </w:rPr>
          <w:fldChar w:fldCharType="begin"/>
        </w:r>
        <w:r w:rsidR="0054544B">
          <w:rPr>
            <w:noProof/>
            <w:webHidden/>
          </w:rPr>
          <w:instrText xml:space="preserve"> PAGEREF _Toc201133202 \h </w:instrText>
        </w:r>
        <w:r w:rsidR="0054544B">
          <w:rPr>
            <w:noProof/>
            <w:webHidden/>
          </w:rPr>
        </w:r>
        <w:r w:rsidR="0054544B">
          <w:rPr>
            <w:noProof/>
            <w:webHidden/>
          </w:rPr>
          <w:fldChar w:fldCharType="separate"/>
        </w:r>
        <w:r w:rsidR="0054544B">
          <w:rPr>
            <w:noProof/>
            <w:webHidden/>
          </w:rPr>
          <w:t>132</w:t>
        </w:r>
        <w:r w:rsidR="0054544B">
          <w:rPr>
            <w:noProof/>
            <w:webHidden/>
          </w:rPr>
          <w:fldChar w:fldCharType="end"/>
        </w:r>
      </w:hyperlink>
    </w:p>
    <w:p w14:paraId="32624FF7" w14:textId="77777777" w:rsidR="0054544B" w:rsidRDefault="00955E4C">
      <w:pPr>
        <w:pStyle w:val="TDC1"/>
        <w:tabs>
          <w:tab w:val="right" w:leader="dot" w:pos="9344"/>
        </w:tabs>
        <w:rPr>
          <w:rFonts w:asciiTheme="minorHAnsi" w:eastAsiaTheme="minorEastAsia" w:hAnsiTheme="minorHAnsi"/>
          <w:b w:val="0"/>
          <w:bCs w:val="0"/>
          <w:caps w:val="0"/>
          <w:noProof/>
          <w:sz w:val="22"/>
          <w:szCs w:val="22"/>
          <w:lang w:eastAsia="es-MX"/>
        </w:rPr>
      </w:pPr>
      <w:hyperlink w:anchor="_Toc201133203" w:history="1">
        <w:r w:rsidR="0054544B" w:rsidRPr="0073492F">
          <w:rPr>
            <w:rStyle w:val="Hipervnculo"/>
            <w:rFonts w:cs="Arial"/>
            <w:noProof/>
          </w:rPr>
          <w:t xml:space="preserve">ANEXO XXI  </w:t>
        </w:r>
        <w:r w:rsidR="0054544B" w:rsidRPr="0073492F">
          <w:rPr>
            <w:rStyle w:val="Hipervnculo"/>
            <w:rFonts w:cs="Arial"/>
            <w:noProof/>
            <w:lang w:eastAsia="es-ES"/>
          </w:rPr>
          <w:t>AVISO DE PRIVACIDAD INTEGRAL DE LOS PROCEDIMIENTOS DE ADQUISICIONES DE BIENES, ARRENDAMIENTOS Y CONTRATACIÓN DE SERVICIOS</w:t>
        </w:r>
        <w:r w:rsidR="0054544B">
          <w:rPr>
            <w:noProof/>
            <w:webHidden/>
          </w:rPr>
          <w:tab/>
        </w:r>
        <w:r w:rsidR="0054544B">
          <w:rPr>
            <w:noProof/>
            <w:webHidden/>
          </w:rPr>
          <w:fldChar w:fldCharType="begin"/>
        </w:r>
        <w:r w:rsidR="0054544B">
          <w:rPr>
            <w:noProof/>
            <w:webHidden/>
          </w:rPr>
          <w:instrText xml:space="preserve"> PAGEREF _Toc201133203 \h </w:instrText>
        </w:r>
        <w:r w:rsidR="0054544B">
          <w:rPr>
            <w:noProof/>
            <w:webHidden/>
          </w:rPr>
        </w:r>
        <w:r w:rsidR="0054544B">
          <w:rPr>
            <w:noProof/>
            <w:webHidden/>
          </w:rPr>
          <w:fldChar w:fldCharType="separate"/>
        </w:r>
        <w:r w:rsidR="0054544B">
          <w:rPr>
            <w:noProof/>
            <w:webHidden/>
          </w:rPr>
          <w:t>133</w:t>
        </w:r>
        <w:r w:rsidR="0054544B">
          <w:rPr>
            <w:noProof/>
            <w:webHidden/>
          </w:rPr>
          <w:fldChar w:fldCharType="end"/>
        </w:r>
      </w:hyperlink>
    </w:p>
    <w:p w14:paraId="00A28064" w14:textId="77777777" w:rsidR="0054544B" w:rsidRDefault="00955E4C">
      <w:pPr>
        <w:pStyle w:val="TDC1"/>
        <w:tabs>
          <w:tab w:val="right" w:leader="dot" w:pos="9344"/>
        </w:tabs>
        <w:rPr>
          <w:rFonts w:asciiTheme="minorHAnsi" w:eastAsiaTheme="minorEastAsia" w:hAnsiTheme="minorHAnsi"/>
          <w:b w:val="0"/>
          <w:bCs w:val="0"/>
          <w:caps w:val="0"/>
          <w:noProof/>
          <w:sz w:val="22"/>
          <w:szCs w:val="22"/>
          <w:lang w:eastAsia="es-MX"/>
        </w:rPr>
      </w:pPr>
      <w:hyperlink w:anchor="_Toc201133204" w:history="1">
        <w:r w:rsidR="0054544B" w:rsidRPr="0073492F">
          <w:rPr>
            <w:rStyle w:val="Hipervnculo"/>
            <w:rFonts w:cs="Arial"/>
            <w:noProof/>
          </w:rPr>
          <w:t xml:space="preserve">ANEXO XXII  </w:t>
        </w:r>
        <w:r w:rsidR="0054544B" w:rsidRPr="0073492F">
          <w:rPr>
            <w:rStyle w:val="Hipervnculo"/>
            <w:rFonts w:cs="Arial"/>
            <w:noProof/>
            <w:lang w:eastAsia="es-ES"/>
          </w:rPr>
          <w:t>MODELO DE CONTRATO, FIANZA Y DOCUMENTACIÓN SOLICITADA PARA LA ELABORACIÓN DEL CONTRATO.</w:t>
        </w:r>
        <w:r w:rsidR="0054544B">
          <w:rPr>
            <w:noProof/>
            <w:webHidden/>
          </w:rPr>
          <w:tab/>
        </w:r>
        <w:r w:rsidR="0054544B">
          <w:rPr>
            <w:noProof/>
            <w:webHidden/>
          </w:rPr>
          <w:fldChar w:fldCharType="begin"/>
        </w:r>
        <w:r w:rsidR="0054544B">
          <w:rPr>
            <w:noProof/>
            <w:webHidden/>
          </w:rPr>
          <w:instrText xml:space="preserve"> PAGEREF _Toc201133204 \h </w:instrText>
        </w:r>
        <w:r w:rsidR="0054544B">
          <w:rPr>
            <w:noProof/>
            <w:webHidden/>
          </w:rPr>
        </w:r>
        <w:r w:rsidR="0054544B">
          <w:rPr>
            <w:noProof/>
            <w:webHidden/>
          </w:rPr>
          <w:fldChar w:fldCharType="separate"/>
        </w:r>
        <w:r w:rsidR="0054544B">
          <w:rPr>
            <w:noProof/>
            <w:webHidden/>
          </w:rPr>
          <w:t>136</w:t>
        </w:r>
        <w:r w:rsidR="0054544B">
          <w:rPr>
            <w:noProof/>
            <w:webHidden/>
          </w:rPr>
          <w:fldChar w:fldCharType="end"/>
        </w:r>
      </w:hyperlink>
    </w:p>
    <w:p w14:paraId="75241EA4" w14:textId="77777777" w:rsidR="0054544B" w:rsidRDefault="00955E4C">
      <w:pPr>
        <w:pStyle w:val="TDC1"/>
        <w:tabs>
          <w:tab w:val="right" w:leader="dot" w:pos="9344"/>
        </w:tabs>
        <w:rPr>
          <w:rFonts w:asciiTheme="minorHAnsi" w:eastAsiaTheme="minorEastAsia" w:hAnsiTheme="minorHAnsi"/>
          <w:b w:val="0"/>
          <w:bCs w:val="0"/>
          <w:caps w:val="0"/>
          <w:noProof/>
          <w:sz w:val="22"/>
          <w:szCs w:val="22"/>
          <w:lang w:eastAsia="es-MX"/>
        </w:rPr>
      </w:pPr>
      <w:hyperlink w:anchor="_Toc201133205" w:history="1">
        <w:r w:rsidR="0054544B" w:rsidRPr="0073492F">
          <w:rPr>
            <w:rStyle w:val="Hipervnculo"/>
            <w:rFonts w:cs="Arial"/>
            <w:noProof/>
          </w:rPr>
          <w:t xml:space="preserve">ANEXO XXIII </w:t>
        </w:r>
        <w:r w:rsidR="0054544B" w:rsidRPr="0073492F">
          <w:rPr>
            <w:rStyle w:val="Hipervnculo"/>
            <w:rFonts w:cs="Arial"/>
            <w:noProof/>
            <w:lang w:eastAsia="es-ES"/>
          </w:rPr>
          <w:t>ANEXOS ÁREA REQUIRENTE</w:t>
        </w:r>
        <w:r w:rsidR="0054544B">
          <w:rPr>
            <w:noProof/>
            <w:webHidden/>
          </w:rPr>
          <w:tab/>
        </w:r>
        <w:r w:rsidR="0054544B">
          <w:rPr>
            <w:noProof/>
            <w:webHidden/>
          </w:rPr>
          <w:fldChar w:fldCharType="begin"/>
        </w:r>
        <w:r w:rsidR="0054544B">
          <w:rPr>
            <w:noProof/>
            <w:webHidden/>
          </w:rPr>
          <w:instrText xml:space="preserve"> PAGEREF _Toc201133205 \h </w:instrText>
        </w:r>
        <w:r w:rsidR="0054544B">
          <w:rPr>
            <w:noProof/>
            <w:webHidden/>
          </w:rPr>
        </w:r>
        <w:r w:rsidR="0054544B">
          <w:rPr>
            <w:noProof/>
            <w:webHidden/>
          </w:rPr>
          <w:fldChar w:fldCharType="separate"/>
        </w:r>
        <w:r w:rsidR="0054544B">
          <w:rPr>
            <w:noProof/>
            <w:webHidden/>
          </w:rPr>
          <w:t>137</w:t>
        </w:r>
        <w:r w:rsidR="0054544B">
          <w:rPr>
            <w:noProof/>
            <w:webHidden/>
          </w:rPr>
          <w:fldChar w:fldCharType="end"/>
        </w:r>
      </w:hyperlink>
    </w:p>
    <w:p w14:paraId="0A7F5353" w14:textId="77777777" w:rsidR="008F6777" w:rsidRPr="00111B25" w:rsidRDefault="008F6777" w:rsidP="003F491F">
      <w:pPr>
        <w:pStyle w:val="TDC2"/>
        <w:tabs>
          <w:tab w:val="right" w:leader="dot" w:pos="9487"/>
        </w:tabs>
        <w:ind w:right="49"/>
        <w:rPr>
          <w:rFonts w:cstheme="minorHAnsi"/>
          <w:bCs/>
          <w:caps/>
          <w:smallCaps w:val="0"/>
        </w:rPr>
      </w:pPr>
      <w:r w:rsidRPr="00111B25">
        <w:rPr>
          <w:rFonts w:cstheme="minorHAnsi"/>
          <w:bCs/>
          <w:caps/>
        </w:rPr>
        <w:fldChar w:fldCharType="end"/>
      </w:r>
      <w:r w:rsidRPr="00111B25">
        <w:rPr>
          <w:rFonts w:cstheme="minorHAnsi"/>
          <w:bCs/>
          <w:caps/>
        </w:rPr>
        <w:br w:type="page"/>
      </w:r>
    </w:p>
    <w:p w14:paraId="51AC4A7A" w14:textId="77777777" w:rsidR="008F6777" w:rsidRPr="00075E1B" w:rsidRDefault="006A5BAC" w:rsidP="007C7019">
      <w:pPr>
        <w:pStyle w:val="MMTopic1"/>
        <w:numPr>
          <w:ilvl w:val="0"/>
          <w:numId w:val="0"/>
        </w:numPr>
      </w:pPr>
      <w:bookmarkStart w:id="29" w:name="_Toc201133101"/>
      <w:r w:rsidRPr="00075E1B">
        <w:lastRenderedPageBreak/>
        <w:t>GLOSARIO DE TÉRMINOS</w:t>
      </w:r>
      <w:bookmarkEnd w:id="29"/>
    </w:p>
    <w:p w14:paraId="59B2146B" w14:textId="77777777" w:rsidR="008F6777" w:rsidRPr="00445349" w:rsidRDefault="008F6777" w:rsidP="003F491F">
      <w:pPr>
        <w:suppressAutoHyphens/>
        <w:ind w:right="49"/>
        <w:jc w:val="center"/>
        <w:rPr>
          <w:rFonts w:ascii="Montserrat" w:eastAsia="Times New Roman" w:hAnsi="Montserrat" w:cs="Arial"/>
          <w:b/>
          <w:bCs/>
          <w:sz w:val="20"/>
          <w:szCs w:val="20"/>
          <w:lang w:val="es-ES" w:eastAsia="ar-SA"/>
        </w:rPr>
      </w:pPr>
    </w:p>
    <w:p w14:paraId="1FC62E81" w14:textId="77777777" w:rsidR="008F6777" w:rsidRPr="00445349" w:rsidRDefault="008F6777" w:rsidP="003F491F">
      <w:pPr>
        <w:suppressAutoHyphens/>
        <w:ind w:right="49"/>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Para efectos de esta Convocatoria, se entenderá por:</w:t>
      </w:r>
    </w:p>
    <w:p w14:paraId="10F2D858" w14:textId="77777777" w:rsidR="008F6777" w:rsidRPr="00445349" w:rsidRDefault="008F6777" w:rsidP="003F491F">
      <w:pPr>
        <w:tabs>
          <w:tab w:val="left" w:pos="-142"/>
          <w:tab w:val="left" w:pos="10398"/>
          <w:tab w:val="left" w:pos="11064"/>
          <w:tab w:val="left" w:pos="11784"/>
          <w:tab w:val="left" w:pos="12504"/>
          <w:tab w:val="left" w:pos="13224"/>
          <w:tab w:val="left" w:pos="13944"/>
          <w:tab w:val="left" w:pos="14664"/>
          <w:tab w:val="left" w:pos="15384"/>
        </w:tabs>
        <w:overflowPunct w:val="0"/>
        <w:autoSpaceDE w:val="0"/>
        <w:ind w:right="-234"/>
        <w:jc w:val="both"/>
        <w:textAlignment w:val="baseline"/>
        <w:rPr>
          <w:rFonts w:ascii="Montserrat" w:eastAsia="Times New Roman" w:hAnsi="Montserrat" w:cs="Arial"/>
          <w:b/>
          <w:sz w:val="20"/>
          <w:szCs w:val="20"/>
          <w:lang w:val="es-ES" w:eastAsia="ar-SA"/>
        </w:rPr>
      </w:pPr>
    </w:p>
    <w:p w14:paraId="4F625467" w14:textId="77777777" w:rsidR="00D26C7A" w:rsidRPr="00D26C7A" w:rsidRDefault="00E51CBE" w:rsidP="007912E0">
      <w:pPr>
        <w:pStyle w:val="Prrafodelista"/>
        <w:numPr>
          <w:ilvl w:val="0"/>
          <w:numId w:val="34"/>
        </w:numPr>
        <w:suppressAutoHyphens/>
        <w:ind w:left="491" w:right="-234" w:hanging="491"/>
        <w:jc w:val="both"/>
        <w:rPr>
          <w:rFonts w:ascii="Montserrat" w:hAnsi="Montserrat"/>
          <w:sz w:val="20"/>
          <w:szCs w:val="20"/>
        </w:rPr>
      </w:pPr>
      <w:r w:rsidRPr="00D26C7A">
        <w:rPr>
          <w:rFonts w:ascii="Montserrat" w:eastAsia="Calibri" w:hAnsi="Montserrat" w:cstheme="minorHAnsi"/>
          <w:b/>
          <w:noProof/>
          <w:sz w:val="20"/>
          <w:szCs w:val="20"/>
        </w:rPr>
        <w:t xml:space="preserve">Administrador del Contrato: </w:t>
      </w:r>
      <w:r w:rsidR="003B5617" w:rsidRPr="00D26C7A">
        <w:rPr>
          <w:rFonts w:ascii="Montserrat" w:eastAsia="Calibri" w:hAnsi="Montserrat" w:cstheme="minorHAnsi"/>
          <w:noProof/>
          <w:sz w:val="20"/>
          <w:szCs w:val="20"/>
        </w:rPr>
        <w:t>L</w:t>
      </w:r>
      <w:r w:rsidR="003B5617" w:rsidRPr="00D26C7A">
        <w:rPr>
          <w:rFonts w:ascii="Montserrat" w:eastAsia="Calibri" w:hAnsi="Montserrat" w:cstheme="minorHAnsi"/>
          <w:iCs/>
          <w:noProof/>
          <w:sz w:val="20"/>
          <w:szCs w:val="20"/>
        </w:rPr>
        <w:t xml:space="preserve">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 de conformidad con el articulo </w:t>
      </w:r>
      <w:r w:rsidR="003B5617" w:rsidRPr="00D26C7A">
        <w:rPr>
          <w:rFonts w:ascii="Montserrat" w:eastAsia="Calibri" w:hAnsi="Montserrat" w:cstheme="minorHAnsi"/>
          <w:b/>
          <w:iCs/>
          <w:noProof/>
          <w:sz w:val="20"/>
          <w:szCs w:val="20"/>
        </w:rPr>
        <w:t>2,</w:t>
      </w:r>
      <w:r w:rsidR="003B5617" w:rsidRPr="00D26C7A">
        <w:rPr>
          <w:rFonts w:ascii="Montserrat" w:eastAsia="Calibri" w:hAnsi="Montserrat" w:cstheme="minorHAnsi"/>
          <w:iCs/>
          <w:noProof/>
          <w:sz w:val="20"/>
          <w:szCs w:val="20"/>
        </w:rPr>
        <w:t xml:space="preserve"> fracción </w:t>
      </w:r>
      <w:r w:rsidR="003B5617" w:rsidRPr="00D26C7A">
        <w:rPr>
          <w:rFonts w:ascii="Montserrat" w:eastAsia="Calibri" w:hAnsi="Montserrat" w:cstheme="minorHAnsi"/>
          <w:b/>
          <w:iCs/>
          <w:noProof/>
          <w:sz w:val="20"/>
          <w:szCs w:val="20"/>
        </w:rPr>
        <w:t>III Bis</w:t>
      </w:r>
      <w:r w:rsidR="003B5617" w:rsidRPr="00D26C7A">
        <w:rPr>
          <w:rFonts w:ascii="Montserrat" w:eastAsia="Calibri" w:hAnsi="Montserrat" w:cstheme="minorHAnsi"/>
          <w:iCs/>
          <w:noProof/>
          <w:sz w:val="20"/>
          <w:szCs w:val="20"/>
        </w:rPr>
        <w:t xml:space="preserve"> del </w:t>
      </w:r>
      <w:r w:rsidR="00D26C7A" w:rsidRPr="00D26C7A">
        <w:rPr>
          <w:rFonts w:ascii="Montserrat" w:hAnsi="Montserrat"/>
          <w:sz w:val="20"/>
          <w:szCs w:val="20"/>
        </w:rPr>
        <w:t>RLAASSP.</w:t>
      </w:r>
    </w:p>
    <w:p w14:paraId="0A4CC23F" w14:textId="77777777" w:rsidR="003B5617" w:rsidRPr="00D26C7A" w:rsidRDefault="003B5617" w:rsidP="001E29EF">
      <w:pPr>
        <w:pStyle w:val="Prrafodelista"/>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491" w:right="-234"/>
        <w:jc w:val="both"/>
        <w:textAlignment w:val="baseline"/>
        <w:rPr>
          <w:rFonts w:ascii="Montserrat" w:eastAsia="Calibri" w:hAnsi="Montserrat" w:cstheme="minorHAnsi"/>
          <w:iCs/>
          <w:noProof/>
          <w:sz w:val="20"/>
          <w:szCs w:val="20"/>
          <w:highlight w:val="yellow"/>
        </w:rPr>
      </w:pPr>
    </w:p>
    <w:p w14:paraId="3DC4A1A9" w14:textId="77777777" w:rsidR="003B5617" w:rsidRPr="003B5617" w:rsidRDefault="003B5617" w:rsidP="001E29EF">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491" w:right="-234"/>
        <w:jc w:val="both"/>
        <w:textAlignment w:val="baseline"/>
        <w:rPr>
          <w:rFonts w:ascii="Montserrat" w:eastAsia="Calibri" w:hAnsi="Montserrat" w:cstheme="minorHAnsi"/>
          <w:iCs/>
          <w:noProof/>
          <w:sz w:val="20"/>
          <w:szCs w:val="20"/>
        </w:rPr>
      </w:pPr>
      <w:r w:rsidRPr="003B5617">
        <w:rPr>
          <w:rFonts w:ascii="Montserrat" w:eastAsia="Calibri" w:hAnsi="Montserrat" w:cstheme="minorHAnsi"/>
          <w:iCs/>
          <w:noProof/>
          <w:sz w:val="20"/>
          <w:szCs w:val="20"/>
        </w:rPr>
        <w:t xml:space="preserve">Para </w:t>
      </w:r>
      <w:r w:rsidR="00634D56">
        <w:rPr>
          <w:rFonts w:ascii="Montserrat" w:eastAsia="Calibri" w:hAnsi="Montserrat" w:cstheme="minorHAnsi"/>
          <w:iCs/>
          <w:noProof/>
          <w:sz w:val="20"/>
          <w:szCs w:val="20"/>
        </w:rPr>
        <w:t>esta contratación</w:t>
      </w:r>
      <w:r w:rsidRPr="003B5617">
        <w:rPr>
          <w:rFonts w:ascii="Montserrat" w:eastAsia="Calibri" w:hAnsi="Montserrat" w:cstheme="minorHAnsi"/>
          <w:iCs/>
          <w:noProof/>
          <w:sz w:val="20"/>
          <w:szCs w:val="20"/>
        </w:rPr>
        <w:t>, será el</w:t>
      </w:r>
      <w:r w:rsidR="009E52C5">
        <w:rPr>
          <w:rFonts w:ascii="Montserrat" w:eastAsia="Calibri" w:hAnsi="Montserrat" w:cstheme="minorHAnsi"/>
          <w:iCs/>
          <w:noProof/>
          <w:sz w:val="20"/>
          <w:szCs w:val="20"/>
        </w:rPr>
        <w:t xml:space="preserve"> Titular de la Jefatura de </w:t>
      </w:r>
      <w:r w:rsidR="00920B2F">
        <w:rPr>
          <w:rFonts w:ascii="Montserrat" w:eastAsia="Calibri" w:hAnsi="Montserrat" w:cstheme="minorHAnsi"/>
          <w:iCs/>
          <w:noProof/>
          <w:sz w:val="20"/>
          <w:szCs w:val="20"/>
        </w:rPr>
        <w:t>Servicios de Prestaciones Médicas</w:t>
      </w:r>
      <w:r w:rsidR="00C17E50">
        <w:rPr>
          <w:rFonts w:ascii="Montserrat" w:eastAsia="Calibri" w:hAnsi="Montserrat" w:cstheme="minorHAnsi"/>
          <w:iCs/>
          <w:noProof/>
          <w:sz w:val="20"/>
          <w:szCs w:val="20"/>
        </w:rPr>
        <w:t>.</w:t>
      </w:r>
      <w:r w:rsidRPr="003B5617">
        <w:rPr>
          <w:rFonts w:ascii="Montserrat" w:eastAsia="Calibri" w:hAnsi="Montserrat" w:cstheme="minorHAnsi"/>
          <w:iCs/>
          <w:noProof/>
          <w:sz w:val="20"/>
          <w:szCs w:val="20"/>
        </w:rPr>
        <w:t xml:space="preserve"> </w:t>
      </w:r>
    </w:p>
    <w:p w14:paraId="3B7AA1C4" w14:textId="77777777" w:rsidR="003B5617" w:rsidRPr="003B5617" w:rsidRDefault="003B5617" w:rsidP="001E29EF">
      <w:pPr>
        <w:tabs>
          <w:tab w:val="left" w:pos="1077"/>
          <w:tab w:val="left" w:pos="11064"/>
          <w:tab w:val="left" w:pos="11784"/>
          <w:tab w:val="left" w:pos="12504"/>
          <w:tab w:val="left" w:pos="13224"/>
          <w:tab w:val="left" w:pos="13944"/>
          <w:tab w:val="left" w:pos="14664"/>
          <w:tab w:val="left" w:pos="15384"/>
        </w:tabs>
        <w:suppressAutoHyphens/>
        <w:overflowPunct w:val="0"/>
        <w:autoSpaceDE w:val="0"/>
        <w:ind w:left="491" w:right="-234"/>
        <w:jc w:val="both"/>
        <w:textAlignment w:val="baseline"/>
        <w:rPr>
          <w:rFonts w:ascii="Montserrat" w:eastAsia="Calibri" w:hAnsi="Montserrat" w:cstheme="minorHAnsi"/>
          <w:iCs/>
          <w:noProof/>
          <w:sz w:val="20"/>
          <w:szCs w:val="20"/>
        </w:rPr>
      </w:pPr>
    </w:p>
    <w:p w14:paraId="6A9CC015" w14:textId="77777777" w:rsidR="009E0989" w:rsidRPr="00445349" w:rsidRDefault="00112E86" w:rsidP="007912E0">
      <w:pPr>
        <w:pStyle w:val="Prrafodelista"/>
        <w:numPr>
          <w:ilvl w:val="0"/>
          <w:numId w:val="34"/>
        </w:numPr>
        <w:suppressAutoHyphens/>
        <w:ind w:left="491" w:right="-234" w:hanging="491"/>
        <w:jc w:val="both"/>
        <w:rPr>
          <w:rFonts w:ascii="Montserrat" w:eastAsia="Calibri" w:hAnsi="Montserrat" w:cstheme="minorHAnsi"/>
          <w:iCs/>
          <w:noProof/>
          <w:sz w:val="20"/>
          <w:szCs w:val="20"/>
        </w:rPr>
      </w:pPr>
      <w:r w:rsidRPr="00445349">
        <w:rPr>
          <w:rFonts w:ascii="Montserrat" w:eastAsia="Calibri" w:hAnsi="Montserrat" w:cstheme="minorHAnsi"/>
          <w:b/>
          <w:iCs/>
          <w:noProof/>
          <w:sz w:val="20"/>
          <w:szCs w:val="20"/>
        </w:rPr>
        <w:t>Área Contratante</w:t>
      </w:r>
      <w:r w:rsidRPr="00445349">
        <w:rPr>
          <w:rFonts w:ascii="Montserrat" w:eastAsia="Calibri" w:hAnsi="Montserrat" w:cstheme="minorHAnsi"/>
          <w:iCs/>
          <w:noProof/>
          <w:sz w:val="20"/>
          <w:szCs w:val="20"/>
        </w:rPr>
        <w:t>: La facultada en la dependencia o entidad para realizar procedimientos de contratación a efecto de contratar la prestación de</w:t>
      </w:r>
      <w:r w:rsidR="00791B5B" w:rsidRPr="00445349">
        <w:rPr>
          <w:rFonts w:ascii="Montserrat" w:eastAsia="Calibri" w:hAnsi="Montserrat" w:cstheme="minorHAnsi"/>
          <w:iCs/>
          <w:noProof/>
          <w:sz w:val="20"/>
          <w:szCs w:val="20"/>
        </w:rPr>
        <w:t>l servicio que requiere el IMSS, por lo que para este procedimiento</w:t>
      </w:r>
      <w:r w:rsidR="00791B5B" w:rsidRPr="00445349">
        <w:rPr>
          <w:rFonts w:ascii="Montserrat" w:hAnsi="Montserrat"/>
          <w:sz w:val="20"/>
          <w:szCs w:val="20"/>
        </w:rPr>
        <w:t xml:space="preserve"> </w:t>
      </w:r>
      <w:r w:rsidR="00791B5B" w:rsidRPr="00445349">
        <w:rPr>
          <w:rFonts w:ascii="Montserrat" w:eastAsia="Calibri" w:hAnsi="Montserrat" w:cstheme="minorHAnsi"/>
          <w:iCs/>
          <w:noProof/>
          <w:sz w:val="20"/>
          <w:szCs w:val="20"/>
        </w:rPr>
        <w:t>se define como área co</w:t>
      </w:r>
      <w:r w:rsidR="00D26C7A">
        <w:rPr>
          <w:rFonts w:ascii="Montserrat" w:eastAsia="Calibri" w:hAnsi="Montserrat" w:cstheme="minorHAnsi"/>
          <w:iCs/>
          <w:noProof/>
          <w:sz w:val="20"/>
          <w:szCs w:val="20"/>
        </w:rPr>
        <w:t>n</w:t>
      </w:r>
      <w:r w:rsidR="00791B5B" w:rsidRPr="00445349">
        <w:rPr>
          <w:rFonts w:ascii="Montserrat" w:eastAsia="Calibri" w:hAnsi="Montserrat" w:cstheme="minorHAnsi"/>
          <w:iCs/>
          <w:noProof/>
          <w:sz w:val="20"/>
          <w:szCs w:val="20"/>
        </w:rPr>
        <w:t>tratante a la</w:t>
      </w:r>
      <w:r w:rsidR="00C17E50">
        <w:rPr>
          <w:rFonts w:ascii="Montserrat" w:eastAsia="Calibri" w:hAnsi="Montserrat" w:cstheme="minorHAnsi"/>
          <w:iCs/>
          <w:noProof/>
          <w:sz w:val="20"/>
          <w:szCs w:val="20"/>
        </w:rPr>
        <w:t xml:space="preserve"> Oficina de Adquisición de Bienes y Contratación de Servicios.</w:t>
      </w:r>
    </w:p>
    <w:p w14:paraId="1A81C457" w14:textId="77777777" w:rsidR="009E0989" w:rsidRPr="00445349" w:rsidRDefault="009E0989" w:rsidP="001E29EF">
      <w:pPr>
        <w:pStyle w:val="Prrafodelista"/>
        <w:ind w:left="491" w:right="-234"/>
        <w:rPr>
          <w:rFonts w:ascii="Montserrat" w:eastAsia="Calibri" w:hAnsi="Montserrat" w:cstheme="minorHAnsi"/>
          <w:b/>
          <w:iCs/>
          <w:noProof/>
          <w:sz w:val="20"/>
          <w:szCs w:val="20"/>
        </w:rPr>
      </w:pPr>
    </w:p>
    <w:p w14:paraId="7F5607DB" w14:textId="77777777" w:rsidR="00C25238" w:rsidRPr="00C25238" w:rsidRDefault="00112E86" w:rsidP="007912E0">
      <w:pPr>
        <w:pStyle w:val="Prrafodelista"/>
        <w:numPr>
          <w:ilvl w:val="0"/>
          <w:numId w:val="34"/>
        </w:numPr>
        <w:suppressAutoHyphens/>
        <w:ind w:left="491" w:right="-234" w:hanging="491"/>
        <w:jc w:val="both"/>
        <w:rPr>
          <w:rFonts w:ascii="Montserrat" w:eastAsia="Calibri" w:hAnsi="Montserrat" w:cstheme="minorHAnsi"/>
          <w:b/>
          <w:iCs/>
          <w:noProof/>
          <w:sz w:val="20"/>
          <w:szCs w:val="20"/>
        </w:rPr>
      </w:pPr>
      <w:r w:rsidRPr="00D26C7A">
        <w:rPr>
          <w:rFonts w:ascii="Montserrat" w:eastAsia="Calibri" w:hAnsi="Montserrat" w:cstheme="minorHAnsi"/>
          <w:b/>
          <w:iCs/>
          <w:noProof/>
          <w:sz w:val="20"/>
          <w:szCs w:val="20"/>
        </w:rPr>
        <w:t>Área Requirente</w:t>
      </w:r>
      <w:r w:rsidRPr="00D26C7A">
        <w:rPr>
          <w:rFonts w:ascii="Montserrat" w:eastAsia="Calibri" w:hAnsi="Montserrat" w:cstheme="minorHAnsi"/>
          <w:iCs/>
          <w:noProof/>
          <w:sz w:val="20"/>
          <w:szCs w:val="20"/>
        </w:rPr>
        <w:t>:</w:t>
      </w:r>
      <w:r w:rsidR="00DB3558" w:rsidRPr="00D26C7A">
        <w:rPr>
          <w:rFonts w:ascii="Montserrat" w:hAnsi="Montserrat"/>
          <w:sz w:val="20"/>
          <w:szCs w:val="20"/>
        </w:rPr>
        <w:t xml:space="preserve"> </w:t>
      </w:r>
      <w:r w:rsidR="009E0989" w:rsidRPr="00D26C7A">
        <w:rPr>
          <w:rFonts w:ascii="Montserrat" w:hAnsi="Montserrat"/>
          <w:sz w:val="20"/>
          <w:szCs w:val="20"/>
        </w:rPr>
        <w:t>L</w:t>
      </w:r>
      <w:r w:rsidR="00634D56">
        <w:rPr>
          <w:rFonts w:ascii="Montserrat" w:hAnsi="Montserrat"/>
          <w:sz w:val="20"/>
          <w:szCs w:val="20"/>
        </w:rPr>
        <w:t xml:space="preserve">a Jefatura de </w:t>
      </w:r>
      <w:r w:rsidR="00920B2F">
        <w:rPr>
          <w:rFonts w:ascii="Montserrat" w:hAnsi="Montserrat"/>
          <w:sz w:val="20"/>
          <w:szCs w:val="20"/>
        </w:rPr>
        <w:t>Servicios de Prestaciones Médicas</w:t>
      </w:r>
      <w:r w:rsidR="00634D56">
        <w:rPr>
          <w:rFonts w:ascii="Montserrat" w:hAnsi="Montserrat"/>
          <w:sz w:val="20"/>
          <w:szCs w:val="20"/>
        </w:rPr>
        <w:t>,</w:t>
      </w:r>
      <w:r w:rsidR="00D26C7A" w:rsidRPr="00D26C7A">
        <w:rPr>
          <w:rFonts w:ascii="Montserrat" w:hAnsi="Montserrat"/>
          <w:sz w:val="20"/>
          <w:szCs w:val="20"/>
        </w:rPr>
        <w:t xml:space="preserve"> e</w:t>
      </w:r>
      <w:r w:rsidR="009E0989" w:rsidRPr="00D26C7A">
        <w:rPr>
          <w:rFonts w:ascii="Montserrat" w:hAnsi="Montserrat"/>
          <w:sz w:val="20"/>
          <w:szCs w:val="20"/>
        </w:rPr>
        <w:t xml:space="preserve">n los términos de lo establecido en la </w:t>
      </w:r>
      <w:r w:rsidR="00463E60" w:rsidRPr="00D26C7A">
        <w:rPr>
          <w:rFonts w:ascii="Montserrat" w:hAnsi="Montserrat"/>
          <w:sz w:val="20"/>
          <w:szCs w:val="20"/>
        </w:rPr>
        <w:t>f</w:t>
      </w:r>
      <w:r w:rsidR="009E0989" w:rsidRPr="00D26C7A">
        <w:rPr>
          <w:rFonts w:ascii="Montserrat" w:hAnsi="Montserrat"/>
          <w:sz w:val="20"/>
          <w:szCs w:val="20"/>
        </w:rPr>
        <w:t xml:space="preserve">racción </w:t>
      </w:r>
      <w:r w:rsidR="009E0989" w:rsidRPr="00257184">
        <w:rPr>
          <w:rFonts w:ascii="Montserrat" w:hAnsi="Montserrat"/>
          <w:sz w:val="20"/>
          <w:szCs w:val="20"/>
        </w:rPr>
        <w:t>II</w:t>
      </w:r>
      <w:r w:rsidR="009E0989" w:rsidRPr="00D26C7A">
        <w:rPr>
          <w:rFonts w:ascii="Montserrat" w:hAnsi="Montserrat"/>
          <w:sz w:val="20"/>
          <w:szCs w:val="20"/>
        </w:rPr>
        <w:t xml:space="preserve"> del artículo </w:t>
      </w:r>
      <w:r w:rsidR="009E0989" w:rsidRPr="00EE2FBA">
        <w:rPr>
          <w:rFonts w:ascii="Montserrat" w:hAnsi="Montserrat"/>
          <w:sz w:val="20"/>
          <w:szCs w:val="20"/>
        </w:rPr>
        <w:t>2</w:t>
      </w:r>
      <w:r w:rsidR="009E0989" w:rsidRPr="00D26C7A">
        <w:rPr>
          <w:rFonts w:ascii="Montserrat" w:hAnsi="Montserrat"/>
          <w:sz w:val="20"/>
          <w:szCs w:val="20"/>
        </w:rPr>
        <w:t xml:space="preserve"> del R</w:t>
      </w:r>
      <w:r w:rsidR="00E32705" w:rsidRPr="00D26C7A">
        <w:rPr>
          <w:rFonts w:ascii="Montserrat" w:hAnsi="Montserrat"/>
          <w:sz w:val="20"/>
          <w:szCs w:val="20"/>
        </w:rPr>
        <w:t>LAASSP</w:t>
      </w:r>
      <w:r w:rsidR="009E0989" w:rsidRPr="00D26C7A">
        <w:rPr>
          <w:rFonts w:ascii="Montserrat" w:hAnsi="Montserrat"/>
          <w:sz w:val="20"/>
          <w:szCs w:val="20"/>
        </w:rPr>
        <w:t>.</w:t>
      </w:r>
    </w:p>
    <w:p w14:paraId="22785CFD" w14:textId="77777777" w:rsidR="00A1534C" w:rsidRPr="00C25238" w:rsidRDefault="00A1534C" w:rsidP="001E29EF">
      <w:pPr>
        <w:pStyle w:val="Prrafodelista"/>
        <w:ind w:left="1199"/>
        <w:rPr>
          <w:rFonts w:ascii="Montserrat" w:hAnsi="Montserrat"/>
          <w:sz w:val="20"/>
          <w:szCs w:val="20"/>
        </w:rPr>
      </w:pPr>
    </w:p>
    <w:p w14:paraId="7E941645" w14:textId="77777777" w:rsidR="00D26C7A" w:rsidRDefault="00112E86" w:rsidP="007912E0">
      <w:pPr>
        <w:pStyle w:val="Prrafodelista"/>
        <w:numPr>
          <w:ilvl w:val="0"/>
          <w:numId w:val="34"/>
        </w:numPr>
        <w:suppressAutoHyphens/>
        <w:ind w:left="491" w:right="-234" w:hanging="491"/>
        <w:jc w:val="both"/>
        <w:rPr>
          <w:rFonts w:ascii="Montserrat" w:eastAsia="Calibri" w:hAnsi="Montserrat" w:cstheme="minorHAnsi"/>
          <w:iCs/>
          <w:noProof/>
          <w:sz w:val="20"/>
          <w:szCs w:val="20"/>
          <w:lang w:val="es-ES_tradnl"/>
        </w:rPr>
      </w:pPr>
      <w:r w:rsidRPr="00B55353">
        <w:rPr>
          <w:rFonts w:ascii="Montserrat" w:eastAsia="Calibri" w:hAnsi="Montserrat" w:cstheme="minorHAnsi"/>
          <w:b/>
          <w:iCs/>
          <w:noProof/>
          <w:sz w:val="20"/>
          <w:szCs w:val="20"/>
        </w:rPr>
        <w:t>Área Técnica</w:t>
      </w:r>
      <w:r w:rsidRPr="00B55353">
        <w:rPr>
          <w:rFonts w:ascii="Montserrat" w:eastAsia="Calibri" w:hAnsi="Montserrat" w:cstheme="minorHAnsi"/>
          <w:iCs/>
          <w:noProof/>
          <w:sz w:val="20"/>
          <w:szCs w:val="20"/>
        </w:rPr>
        <w:t xml:space="preserve">: </w:t>
      </w:r>
      <w:r w:rsidR="00C25238" w:rsidRPr="00B55353">
        <w:rPr>
          <w:rFonts w:ascii="Montserrat" w:eastAsia="Calibri" w:hAnsi="Montserrat" w:cstheme="minorHAnsi"/>
          <w:iCs/>
          <w:noProof/>
          <w:sz w:val="20"/>
          <w:szCs w:val="20"/>
          <w:lang w:val="es-ES_tradnl"/>
        </w:rPr>
        <w:t xml:space="preserve">La que en la dependencia o entidad elabora las especificaciones tecnicas que se deberán incluir en el procedimiento de contratación, evalúa la proposición técnica y es responsable de apoyar al área contratante a responder en la junta de aclaraciones, en su ámbito de competencia, las solicitudes de aclaración que sobre estos aspectos realicen los licitantes, en </w:t>
      </w:r>
      <w:r w:rsidR="00C25238" w:rsidRPr="00B55353">
        <w:rPr>
          <w:rFonts w:ascii="Montserrat" w:eastAsiaTheme="minorEastAsia" w:hAnsi="Montserrat"/>
          <w:sz w:val="20"/>
          <w:szCs w:val="20"/>
          <w:lang w:val="es-ES_tradnl"/>
        </w:rPr>
        <w:t>términos de lo establecido en la fracción III del artículo 2 del RLAASSP.</w:t>
      </w:r>
      <w:r w:rsidR="00B55353" w:rsidRPr="00B55353">
        <w:rPr>
          <w:rFonts w:ascii="Montserrat" w:eastAsiaTheme="minorEastAsia" w:hAnsi="Montserrat"/>
          <w:sz w:val="20"/>
          <w:szCs w:val="20"/>
          <w:lang w:val="es-ES_tradnl"/>
        </w:rPr>
        <w:t xml:space="preserve"> </w:t>
      </w:r>
      <w:r w:rsidR="00C25238" w:rsidRPr="00B55353">
        <w:rPr>
          <w:rFonts w:ascii="Montserrat" w:eastAsia="Calibri" w:hAnsi="Montserrat" w:cstheme="minorHAnsi"/>
          <w:iCs/>
          <w:noProof/>
          <w:sz w:val="20"/>
          <w:szCs w:val="20"/>
          <w:lang w:val="es-ES_tradnl"/>
        </w:rPr>
        <w:t xml:space="preserve">Para la evaluación técnico será el personal designado por la Jefatura de </w:t>
      </w:r>
      <w:r w:rsidR="00920B2F">
        <w:rPr>
          <w:rFonts w:ascii="Montserrat" w:eastAsia="Calibri" w:hAnsi="Montserrat" w:cstheme="minorHAnsi"/>
          <w:iCs/>
          <w:noProof/>
          <w:sz w:val="20"/>
          <w:szCs w:val="20"/>
          <w:lang w:val="es-ES_tradnl"/>
        </w:rPr>
        <w:t>Servicios de Prestaciones Médicas</w:t>
      </w:r>
      <w:r w:rsidR="00B55353" w:rsidRPr="00B55353">
        <w:rPr>
          <w:rFonts w:ascii="Montserrat" w:eastAsia="Calibri" w:hAnsi="Montserrat" w:cstheme="minorHAnsi"/>
          <w:iCs/>
          <w:noProof/>
          <w:sz w:val="20"/>
          <w:szCs w:val="20"/>
          <w:lang w:val="es-ES_tradnl"/>
        </w:rPr>
        <w:t>.</w:t>
      </w:r>
    </w:p>
    <w:p w14:paraId="12275665" w14:textId="77777777" w:rsidR="00F760F6" w:rsidRPr="00F760F6" w:rsidRDefault="00F760F6" w:rsidP="00F760F6">
      <w:pPr>
        <w:pStyle w:val="Prrafodelista"/>
        <w:rPr>
          <w:rFonts w:ascii="Montserrat" w:eastAsia="Calibri" w:hAnsi="Montserrat" w:cstheme="minorHAnsi"/>
          <w:iCs/>
          <w:noProof/>
          <w:sz w:val="20"/>
          <w:szCs w:val="20"/>
          <w:lang w:val="es-ES_tradnl"/>
        </w:rPr>
      </w:pPr>
    </w:p>
    <w:p w14:paraId="0A2A27F4" w14:textId="77777777" w:rsidR="00F760F6" w:rsidRDefault="00F760F6" w:rsidP="007912E0">
      <w:pPr>
        <w:pStyle w:val="Prrafodelista"/>
        <w:numPr>
          <w:ilvl w:val="0"/>
          <w:numId w:val="34"/>
        </w:numPr>
        <w:suppressAutoHyphens/>
        <w:spacing w:after="200"/>
        <w:ind w:left="491" w:right="-234" w:hanging="491"/>
        <w:jc w:val="both"/>
        <w:rPr>
          <w:rFonts w:ascii="Montserrat" w:eastAsia="Calibri" w:hAnsi="Montserrat" w:cstheme="minorHAnsi"/>
          <w:iCs/>
          <w:noProof/>
          <w:sz w:val="20"/>
          <w:szCs w:val="20"/>
          <w:lang w:val="es-ES_tradnl"/>
        </w:rPr>
      </w:pPr>
      <w:r w:rsidRPr="00F760F6">
        <w:rPr>
          <w:rFonts w:ascii="Montserrat" w:eastAsia="Calibri" w:hAnsi="Montserrat" w:cstheme="minorHAnsi"/>
          <w:b/>
          <w:iCs/>
          <w:noProof/>
          <w:sz w:val="20"/>
          <w:szCs w:val="20"/>
          <w:lang w:val="es-ES_tradnl"/>
        </w:rPr>
        <w:t>Claves</w:t>
      </w:r>
      <w:r>
        <w:rPr>
          <w:rFonts w:ascii="Montserrat" w:eastAsia="Calibri" w:hAnsi="Montserrat" w:cstheme="minorHAnsi"/>
          <w:iCs/>
          <w:noProof/>
          <w:sz w:val="20"/>
          <w:szCs w:val="20"/>
          <w:lang w:val="es-ES_tradnl"/>
        </w:rPr>
        <w:t xml:space="preserve">. </w:t>
      </w:r>
      <w:r w:rsidRPr="00F760F6">
        <w:rPr>
          <w:rFonts w:ascii="Montserrat" w:eastAsia="Calibri" w:hAnsi="Montserrat" w:cstheme="minorHAnsi"/>
          <w:iCs/>
          <w:noProof/>
          <w:sz w:val="20"/>
          <w:szCs w:val="20"/>
          <w:lang w:val="es-ES_tradnl"/>
        </w:rPr>
        <w:t>insumos de material de Osteosíntesis y Endoprótesis necesarios para los procedimientos quirúrgicos serán suministrados con base en la programación semanal establecida por cada una de las Unidades médicas, debiendo el proveedor tener el material disponible para atender los casos de urgencias de acuerdo a las necesidades de cada Unidad Médica</w:t>
      </w:r>
    </w:p>
    <w:p w14:paraId="0E4B6527" w14:textId="77777777" w:rsidR="00BB2A49" w:rsidRPr="00F76C63" w:rsidRDefault="00BB2A49" w:rsidP="007912E0">
      <w:pPr>
        <w:pStyle w:val="Prrafodelista"/>
        <w:numPr>
          <w:ilvl w:val="0"/>
          <w:numId w:val="34"/>
        </w:numPr>
        <w:suppressAutoHyphens/>
        <w:ind w:left="491" w:right="-234" w:hanging="491"/>
        <w:jc w:val="both"/>
        <w:rPr>
          <w:rFonts w:ascii="Montserrat" w:eastAsia="Calibri" w:hAnsi="Montserrat" w:cstheme="minorHAnsi"/>
          <w:iCs/>
          <w:noProof/>
          <w:sz w:val="20"/>
          <w:szCs w:val="20"/>
          <w:lang w:val="es-ES_tradnl"/>
        </w:rPr>
      </w:pPr>
      <w:r w:rsidRPr="00F76C63">
        <w:rPr>
          <w:rFonts w:ascii="Montserrat" w:eastAsia="Calibri" w:hAnsi="Montserrat" w:cs="Arial"/>
          <w:b/>
          <w:bCs/>
          <w:sz w:val="20"/>
          <w:szCs w:val="20"/>
        </w:rPr>
        <w:t>COFEPRIS</w:t>
      </w:r>
      <w:r w:rsidRPr="00F76C63">
        <w:rPr>
          <w:rFonts w:ascii="Montserrat" w:eastAsia="Calibri" w:hAnsi="Montserrat" w:cs="Arial"/>
          <w:i/>
          <w:sz w:val="20"/>
          <w:szCs w:val="20"/>
        </w:rPr>
        <w:t xml:space="preserve">. </w:t>
      </w:r>
      <w:r w:rsidRPr="00F76C63">
        <w:rPr>
          <w:rFonts w:ascii="Montserrat" w:eastAsia="Calibri" w:hAnsi="Montserrat" w:cs="Arial"/>
          <w:sz w:val="20"/>
          <w:szCs w:val="20"/>
        </w:rPr>
        <w:t>Comisión Federal para la Prevención de Riesgos Sanitarios.</w:t>
      </w:r>
    </w:p>
    <w:p w14:paraId="7D7454C4" w14:textId="77777777" w:rsidR="00F76C63" w:rsidRPr="00F76C63" w:rsidRDefault="00F76C63" w:rsidP="001E29EF">
      <w:pPr>
        <w:pStyle w:val="Prrafodelista"/>
        <w:suppressAutoHyphens/>
        <w:ind w:left="491" w:right="-234"/>
        <w:jc w:val="both"/>
        <w:rPr>
          <w:rFonts w:ascii="Montserrat" w:eastAsia="Calibri" w:hAnsi="Montserrat" w:cstheme="minorHAnsi"/>
          <w:iCs/>
          <w:noProof/>
          <w:sz w:val="20"/>
          <w:szCs w:val="20"/>
          <w:lang w:val="es-ES_tradnl"/>
        </w:rPr>
      </w:pPr>
    </w:p>
    <w:p w14:paraId="317E23C5" w14:textId="77777777" w:rsidR="004E3893" w:rsidRPr="004E3893" w:rsidRDefault="00112E86" w:rsidP="007912E0">
      <w:pPr>
        <w:pStyle w:val="Prrafodelista"/>
        <w:numPr>
          <w:ilvl w:val="0"/>
          <w:numId w:val="34"/>
        </w:numPr>
        <w:suppressAutoHyphens/>
        <w:ind w:left="491" w:right="-234" w:hanging="491"/>
        <w:jc w:val="both"/>
        <w:rPr>
          <w:rFonts w:ascii="Montserrat" w:eastAsia="Calibri" w:hAnsi="Montserrat" w:cstheme="minorHAnsi"/>
          <w:iCs/>
          <w:noProof/>
          <w:sz w:val="20"/>
          <w:szCs w:val="20"/>
          <w:lang w:val="es-ES_tradnl"/>
        </w:rPr>
      </w:pPr>
      <w:r w:rsidRPr="00F76C63">
        <w:rPr>
          <w:rFonts w:ascii="Montserrat" w:eastAsia="Calibri" w:hAnsi="Montserrat" w:cstheme="minorHAnsi"/>
          <w:b/>
          <w:noProof/>
          <w:sz w:val="20"/>
          <w:szCs w:val="20"/>
        </w:rPr>
        <w:t>Compra</w:t>
      </w:r>
      <w:r w:rsidR="004E3893">
        <w:rPr>
          <w:rFonts w:ascii="Montserrat" w:eastAsia="Calibri" w:hAnsi="Montserrat" w:cstheme="minorHAnsi"/>
          <w:b/>
          <w:noProof/>
          <w:sz w:val="20"/>
          <w:szCs w:val="20"/>
        </w:rPr>
        <w:t>s MX</w:t>
      </w:r>
      <w:r w:rsidRPr="00F76C63">
        <w:rPr>
          <w:rFonts w:ascii="Montserrat" w:eastAsia="Calibri" w:hAnsi="Montserrat" w:cstheme="minorHAnsi"/>
          <w:noProof/>
          <w:sz w:val="20"/>
          <w:szCs w:val="20"/>
        </w:rPr>
        <w:t xml:space="preserve">: Sistema Electrónico de Información Pública Gubernamental, administrado por la </w:t>
      </w:r>
      <w:r w:rsidR="00831537" w:rsidRPr="00F76C63">
        <w:rPr>
          <w:rFonts w:ascii="Montserrat" w:eastAsia="Calibri" w:hAnsi="Montserrat" w:cstheme="minorHAnsi"/>
          <w:noProof/>
          <w:sz w:val="20"/>
          <w:szCs w:val="20"/>
        </w:rPr>
        <w:t>SHCP</w:t>
      </w:r>
      <w:r w:rsidRPr="00F76C63">
        <w:rPr>
          <w:rFonts w:ascii="Montserrat" w:eastAsia="Calibri" w:hAnsi="Montserrat" w:cstheme="minorHAnsi"/>
          <w:noProof/>
          <w:sz w:val="20"/>
          <w:szCs w:val="20"/>
        </w:rPr>
        <w:t>, con dirección electrónica en Internet:</w:t>
      </w:r>
      <w:r w:rsidR="00920B2F" w:rsidRPr="00F76C63">
        <w:rPr>
          <w:rFonts w:ascii="Montserrat" w:eastAsia="Calibri" w:hAnsi="Montserrat" w:cstheme="minorHAnsi"/>
          <w:noProof/>
          <w:sz w:val="20"/>
          <w:szCs w:val="20"/>
        </w:rPr>
        <w:t xml:space="preserve"> </w:t>
      </w:r>
    </w:p>
    <w:p w14:paraId="5C224976" w14:textId="08503918" w:rsidR="004E3893" w:rsidRPr="004E3893" w:rsidRDefault="004E3893" w:rsidP="004E3893">
      <w:pPr>
        <w:ind w:firstLine="491"/>
        <w:rPr>
          <w:rFonts w:ascii="Montserrat" w:eastAsia="Calibri" w:hAnsi="Montserrat" w:cstheme="minorHAnsi"/>
          <w:noProof/>
          <w:sz w:val="20"/>
          <w:szCs w:val="20"/>
        </w:rPr>
      </w:pPr>
      <w:r w:rsidRPr="004E3893">
        <w:rPr>
          <w:rFonts w:ascii="Montserrat" w:eastAsia="Calibri" w:hAnsi="Montserrat" w:cstheme="minorHAnsi"/>
          <w:noProof/>
          <w:sz w:val="20"/>
          <w:szCs w:val="20"/>
        </w:rPr>
        <w:t>https://comprasmx.buengobierno.gob.mx</w:t>
      </w:r>
    </w:p>
    <w:p w14:paraId="76CF342F" w14:textId="08AB0A1E" w:rsidR="00920B2F" w:rsidRPr="00445349" w:rsidRDefault="00920B2F" w:rsidP="004E3893">
      <w:pPr>
        <w:suppressAutoHyphens/>
        <w:ind w:right="-234"/>
        <w:jc w:val="both"/>
        <w:rPr>
          <w:rFonts w:ascii="Montserrat" w:eastAsia="Calibri" w:hAnsi="Montserrat" w:cstheme="minorHAnsi"/>
          <w:noProof/>
          <w:sz w:val="20"/>
          <w:szCs w:val="20"/>
        </w:rPr>
      </w:pPr>
      <w:r w:rsidRPr="004E3893">
        <w:rPr>
          <w:rFonts w:ascii="Montserrat" w:eastAsia="Calibri" w:hAnsi="Montserrat" w:cstheme="minorHAnsi"/>
          <w:noProof/>
          <w:sz w:val="20"/>
          <w:szCs w:val="20"/>
        </w:rPr>
        <w:t xml:space="preserve">  </w:t>
      </w:r>
    </w:p>
    <w:p w14:paraId="0611F919" w14:textId="77777777" w:rsidR="00DE6F27" w:rsidRDefault="00112E86" w:rsidP="007912E0">
      <w:pPr>
        <w:pStyle w:val="Prrafodelista"/>
        <w:widowControl w:val="0"/>
        <w:numPr>
          <w:ilvl w:val="0"/>
          <w:numId w:val="34"/>
        </w:numPr>
        <w:ind w:left="491"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Contrato:</w:t>
      </w:r>
      <w:r w:rsidRPr="00445349">
        <w:rPr>
          <w:rFonts w:ascii="Montserrat" w:eastAsia="Calibri" w:hAnsi="Montserrat" w:cstheme="minorHAnsi"/>
          <w:noProof/>
          <w:sz w:val="20"/>
          <w:szCs w:val="20"/>
        </w:rPr>
        <w:t xml:space="preserve"> </w:t>
      </w:r>
      <w:r w:rsidRPr="00445349">
        <w:rPr>
          <w:rFonts w:ascii="Montserrat" w:hAnsi="Montserrat" w:cstheme="minorHAnsi"/>
          <w:noProof/>
          <w:sz w:val="20"/>
          <w:szCs w:val="20"/>
          <w:lang w:eastAsia="es-MX"/>
        </w:rPr>
        <w:t>El acuerdo de voluntades para crear o transferir derechos y obligaciones, a través del cual se formaliza la adquisición o arrendamiento de bienes muebl</w:t>
      </w:r>
      <w:r w:rsidR="00DE6F27">
        <w:rPr>
          <w:rFonts w:ascii="Montserrat" w:hAnsi="Montserrat" w:cstheme="minorHAnsi"/>
          <w:noProof/>
          <w:sz w:val="20"/>
          <w:szCs w:val="20"/>
          <w:lang w:eastAsia="es-MX"/>
        </w:rPr>
        <w:t xml:space="preserve">es o la prestación de servicios, </w:t>
      </w:r>
      <w:r w:rsidR="00DE6F27" w:rsidRPr="00445349">
        <w:rPr>
          <w:rFonts w:ascii="Montserrat" w:eastAsia="Calibri" w:hAnsi="Montserrat" w:cstheme="minorHAnsi"/>
          <w:noProof/>
          <w:sz w:val="20"/>
          <w:szCs w:val="20"/>
        </w:rPr>
        <w:t>de conformidad al MAAGMAASSP.</w:t>
      </w:r>
    </w:p>
    <w:p w14:paraId="7A8DD7AB" w14:textId="77777777" w:rsidR="00F76C63" w:rsidRDefault="00F76C63" w:rsidP="001E29EF">
      <w:pPr>
        <w:pStyle w:val="Prrafodelista"/>
        <w:widowControl w:val="0"/>
        <w:ind w:left="491" w:right="-234"/>
        <w:contextualSpacing/>
        <w:jc w:val="both"/>
        <w:rPr>
          <w:rFonts w:ascii="Montserrat" w:eastAsia="Calibri" w:hAnsi="Montserrat" w:cstheme="minorHAnsi"/>
          <w:noProof/>
          <w:sz w:val="20"/>
          <w:szCs w:val="20"/>
        </w:rPr>
      </w:pPr>
    </w:p>
    <w:p w14:paraId="2E97C60A" w14:textId="77777777" w:rsidR="00F76C63" w:rsidRDefault="00F76C63" w:rsidP="007912E0">
      <w:pPr>
        <w:pStyle w:val="Prrafodelista"/>
        <w:widowControl w:val="0"/>
        <w:numPr>
          <w:ilvl w:val="0"/>
          <w:numId w:val="34"/>
        </w:numPr>
        <w:ind w:left="491" w:right="-234" w:hanging="491"/>
        <w:contextualSpacing/>
        <w:rPr>
          <w:rFonts w:ascii="Montserrat" w:eastAsia="Calibri" w:hAnsi="Montserrat" w:cstheme="minorHAnsi"/>
          <w:noProof/>
          <w:sz w:val="20"/>
          <w:szCs w:val="20"/>
          <w:lang w:val="es-ES_tradnl"/>
        </w:rPr>
      </w:pPr>
      <w:r w:rsidRPr="00F76C63">
        <w:rPr>
          <w:rFonts w:ascii="Montserrat" w:eastAsia="Calibri" w:hAnsi="Montserrat" w:cstheme="minorHAnsi"/>
          <w:b/>
          <w:noProof/>
          <w:sz w:val="20"/>
          <w:szCs w:val="20"/>
        </w:rPr>
        <w:lastRenderedPageBreak/>
        <w:t>Control de Calidad</w:t>
      </w:r>
      <w:r>
        <w:rPr>
          <w:rFonts w:ascii="Montserrat" w:eastAsia="Calibri" w:hAnsi="Montserrat" w:cstheme="minorHAnsi"/>
          <w:noProof/>
          <w:sz w:val="20"/>
          <w:szCs w:val="20"/>
        </w:rPr>
        <w:t xml:space="preserve">: </w:t>
      </w:r>
      <w:r w:rsidRPr="00F76C63">
        <w:rPr>
          <w:rFonts w:ascii="Montserrat" w:eastAsia="Calibri" w:hAnsi="Montserrat" w:cstheme="minorHAnsi"/>
          <w:noProof/>
          <w:sz w:val="20"/>
          <w:szCs w:val="20"/>
          <w:lang w:val="es-ES_tradnl"/>
        </w:rPr>
        <w:t>Son las actividades en la etapa preanalítica, analítica y postanalítica y técnicas operativas desarrolladas para cumplir con los requisitos de calidad establecidos por la normatividad.</w:t>
      </w:r>
    </w:p>
    <w:p w14:paraId="0F953E7C" w14:textId="77777777" w:rsidR="00F76C63" w:rsidRPr="00F76C63" w:rsidRDefault="00F76C63" w:rsidP="001E29EF">
      <w:pPr>
        <w:pStyle w:val="Prrafodelista"/>
        <w:ind w:left="1199"/>
        <w:rPr>
          <w:rFonts w:ascii="Montserrat" w:eastAsia="Calibri" w:hAnsi="Montserrat" w:cstheme="minorHAnsi"/>
          <w:noProof/>
          <w:sz w:val="20"/>
          <w:szCs w:val="20"/>
          <w:lang w:val="es-ES_tradnl"/>
        </w:rPr>
      </w:pPr>
    </w:p>
    <w:p w14:paraId="6B8ACE25" w14:textId="77777777" w:rsidR="00F76C63" w:rsidRDefault="00F76C63" w:rsidP="007912E0">
      <w:pPr>
        <w:pStyle w:val="Prrafodelista"/>
        <w:widowControl w:val="0"/>
        <w:numPr>
          <w:ilvl w:val="0"/>
          <w:numId w:val="34"/>
        </w:numPr>
        <w:ind w:left="491" w:right="-234" w:hanging="491"/>
        <w:contextualSpacing/>
        <w:rPr>
          <w:rFonts w:ascii="Montserrat" w:eastAsia="Calibri" w:hAnsi="Montserrat" w:cstheme="minorHAnsi"/>
          <w:noProof/>
          <w:sz w:val="20"/>
          <w:szCs w:val="20"/>
          <w:lang w:val="es-ES_tradnl"/>
        </w:rPr>
      </w:pPr>
      <w:r w:rsidRPr="00F76C63">
        <w:rPr>
          <w:rFonts w:ascii="Montserrat" w:eastAsia="Calibri" w:hAnsi="Montserrat" w:cstheme="minorHAnsi"/>
          <w:b/>
          <w:noProof/>
          <w:sz w:val="20"/>
          <w:szCs w:val="20"/>
          <w:lang w:val="es-ES_tradnl"/>
        </w:rPr>
        <w:t>Compendio Nacional de Insumos para la Salud</w:t>
      </w:r>
      <w:r>
        <w:rPr>
          <w:rFonts w:ascii="Montserrat" w:eastAsia="Calibri" w:hAnsi="Montserrat" w:cstheme="minorHAnsi"/>
          <w:noProof/>
          <w:sz w:val="20"/>
          <w:szCs w:val="20"/>
          <w:lang w:val="es-ES_tradnl"/>
        </w:rPr>
        <w:t xml:space="preserve">: </w:t>
      </w:r>
      <w:r w:rsidRPr="00F76C63">
        <w:rPr>
          <w:rFonts w:ascii="Montserrat" w:eastAsia="Calibri" w:hAnsi="Montserrat" w:cstheme="minorHAnsi"/>
          <w:noProof/>
          <w:sz w:val="20"/>
          <w:szCs w:val="20"/>
          <w:lang w:val="es-ES_tradnl"/>
        </w:rPr>
        <w:t>Documento normativo que regula los insumos que se utilizan en las instituciones del Sistema Nacional de Salud.</w:t>
      </w:r>
    </w:p>
    <w:p w14:paraId="47135D00" w14:textId="77777777" w:rsidR="00F76C63" w:rsidRPr="00F76C63" w:rsidRDefault="00F76C63" w:rsidP="001E29EF">
      <w:pPr>
        <w:pStyle w:val="Prrafodelista"/>
        <w:widowControl w:val="0"/>
        <w:ind w:left="491" w:right="-234"/>
        <w:contextualSpacing/>
        <w:rPr>
          <w:rFonts w:ascii="Montserrat" w:eastAsia="Calibri" w:hAnsi="Montserrat" w:cstheme="minorHAnsi"/>
          <w:noProof/>
          <w:sz w:val="20"/>
          <w:szCs w:val="20"/>
          <w:lang w:val="es-ES_tradnl"/>
        </w:rPr>
      </w:pPr>
      <w:r w:rsidRPr="00F76C63">
        <w:rPr>
          <w:rFonts w:ascii="Montserrat" w:eastAsia="Calibri" w:hAnsi="Montserrat" w:cstheme="minorHAnsi"/>
          <w:noProof/>
          <w:sz w:val="20"/>
          <w:szCs w:val="20"/>
          <w:lang w:val="es-ES_tradnl"/>
        </w:rPr>
        <w:t xml:space="preserve"> </w:t>
      </w:r>
    </w:p>
    <w:p w14:paraId="4BBF21FD" w14:textId="5A8AC535" w:rsidR="00CC4EE2" w:rsidRPr="00CC4EE2" w:rsidRDefault="00F76C63" w:rsidP="00CC4EE2">
      <w:pPr>
        <w:pStyle w:val="Prrafodelista"/>
        <w:widowControl w:val="0"/>
        <w:numPr>
          <w:ilvl w:val="0"/>
          <w:numId w:val="34"/>
        </w:numPr>
        <w:ind w:left="491" w:right="-234" w:hanging="491"/>
        <w:contextualSpacing/>
        <w:jc w:val="both"/>
        <w:rPr>
          <w:rFonts w:ascii="Montserrat" w:eastAsia="Calibri" w:hAnsi="Montserrat" w:cstheme="minorHAnsi"/>
          <w:noProof/>
          <w:sz w:val="20"/>
          <w:szCs w:val="20"/>
          <w:lang w:val="es-ES_tradnl"/>
        </w:rPr>
      </w:pPr>
      <w:r w:rsidRPr="00F76C63">
        <w:rPr>
          <w:rFonts w:ascii="Montserrat" w:eastAsia="Calibri" w:hAnsi="Montserrat" w:cstheme="minorHAnsi"/>
          <w:b/>
          <w:noProof/>
          <w:sz w:val="20"/>
          <w:szCs w:val="20"/>
          <w:lang w:val="es-ES_tradnl"/>
        </w:rPr>
        <w:t>Convocatoria:</w:t>
      </w:r>
      <w:r w:rsidRPr="00F76C63">
        <w:rPr>
          <w:rFonts w:ascii="Montserrat" w:eastAsia="Calibri" w:hAnsi="Montserrat" w:cstheme="minorHAnsi"/>
          <w:noProof/>
          <w:sz w:val="20"/>
          <w:szCs w:val="20"/>
          <w:lang w:val="es-ES_tradnl"/>
        </w:rPr>
        <w:t xml:space="preserve"> El documento que contiene los requisitos de carácter legal, técnico y económico con respecto de los servicios objeto de la contratación y las personas interesadas en proveerlos o prestarlos, así como los términos a que se sujetará el procedimiento de contratación respectivo y los derechos y obligaciones de las partes, de conformidad al MAAGMAASSP.</w:t>
      </w:r>
    </w:p>
    <w:p w14:paraId="51334313" w14:textId="77777777" w:rsidR="00F760F6" w:rsidRPr="00F760F6" w:rsidRDefault="00F760F6" w:rsidP="00F760F6">
      <w:pPr>
        <w:pStyle w:val="Prrafodelista"/>
        <w:rPr>
          <w:rFonts w:ascii="Montserrat" w:eastAsia="Calibri" w:hAnsi="Montserrat" w:cstheme="minorHAnsi"/>
          <w:noProof/>
          <w:sz w:val="20"/>
          <w:szCs w:val="20"/>
          <w:lang w:val="es-ES_tradnl"/>
        </w:rPr>
      </w:pPr>
    </w:p>
    <w:p w14:paraId="36A10925" w14:textId="77777777" w:rsidR="00F760F6" w:rsidRPr="00F76C63" w:rsidRDefault="00F760F6" w:rsidP="007912E0">
      <w:pPr>
        <w:pStyle w:val="Prrafodelista"/>
        <w:widowControl w:val="0"/>
        <w:numPr>
          <w:ilvl w:val="0"/>
          <w:numId w:val="34"/>
        </w:numPr>
        <w:ind w:left="491" w:right="-234" w:hanging="491"/>
        <w:contextualSpacing/>
        <w:jc w:val="both"/>
        <w:rPr>
          <w:rFonts w:ascii="Montserrat" w:eastAsia="Calibri" w:hAnsi="Montserrat" w:cstheme="minorHAnsi"/>
          <w:noProof/>
          <w:sz w:val="20"/>
          <w:szCs w:val="20"/>
          <w:lang w:val="es-ES_tradnl"/>
        </w:rPr>
      </w:pPr>
      <w:r w:rsidRPr="00F760F6">
        <w:rPr>
          <w:rFonts w:ascii="Montserrat" w:eastAsia="Calibri" w:hAnsi="Montserrat" w:cstheme="minorHAnsi"/>
          <w:b/>
          <w:noProof/>
          <w:sz w:val="20"/>
          <w:szCs w:val="20"/>
          <w:lang w:val="es-ES_tradnl"/>
        </w:rPr>
        <w:t>CPSMA</w:t>
      </w:r>
      <w:r>
        <w:rPr>
          <w:rFonts w:ascii="Montserrat" w:eastAsia="Calibri" w:hAnsi="Montserrat" w:cstheme="minorHAnsi"/>
          <w:noProof/>
          <w:sz w:val="20"/>
          <w:szCs w:val="20"/>
          <w:lang w:val="es-ES_tradnl"/>
        </w:rPr>
        <w:t xml:space="preserve">: </w:t>
      </w:r>
      <w:r w:rsidRPr="00F760F6">
        <w:rPr>
          <w:rFonts w:ascii="Montserrat" w:eastAsia="Calibri" w:hAnsi="Montserrat" w:cstheme="minorHAnsi"/>
          <w:noProof/>
          <w:sz w:val="20"/>
          <w:szCs w:val="20"/>
          <w:lang w:val="es-ES_tradnl"/>
        </w:rPr>
        <w:t>Coordinación de Planeación de Servicios Médicos de Apoyo</w:t>
      </w:r>
    </w:p>
    <w:p w14:paraId="5AE890BB" w14:textId="77777777" w:rsidR="00112E86" w:rsidRPr="00445349" w:rsidRDefault="00112E86" w:rsidP="001E29EF">
      <w:pPr>
        <w:autoSpaceDE w:val="0"/>
        <w:autoSpaceDN w:val="0"/>
        <w:adjustRightInd w:val="0"/>
        <w:ind w:left="491" w:right="-234"/>
        <w:jc w:val="both"/>
        <w:rPr>
          <w:rFonts w:ascii="Montserrat" w:eastAsia="Calibri" w:hAnsi="Montserrat" w:cstheme="minorHAnsi"/>
          <w:noProof/>
          <w:sz w:val="20"/>
          <w:szCs w:val="20"/>
          <w:lang w:val="es-ES" w:eastAsia="es-MX"/>
        </w:rPr>
      </w:pPr>
    </w:p>
    <w:p w14:paraId="270529EE" w14:textId="77777777" w:rsidR="00E51CBE" w:rsidRDefault="00E333D8" w:rsidP="007912E0">
      <w:pPr>
        <w:pStyle w:val="Prrafodelista"/>
        <w:widowControl w:val="0"/>
        <w:numPr>
          <w:ilvl w:val="0"/>
          <w:numId w:val="34"/>
        </w:numPr>
        <w:ind w:left="491"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Delegaciones Estatales o Regionales: </w:t>
      </w:r>
      <w:r w:rsidRPr="00445349">
        <w:rPr>
          <w:rFonts w:ascii="Montserrat" w:eastAsia="Calibri" w:hAnsi="Montserrat" w:cstheme="minorHAnsi"/>
          <w:noProof/>
          <w:sz w:val="20"/>
          <w:szCs w:val="20"/>
        </w:rPr>
        <w:t xml:space="preserve">Son órganos de operación administrativa desconcentrada del </w:t>
      </w:r>
      <w:r w:rsidR="00463E60" w:rsidRPr="00445349">
        <w:rPr>
          <w:rFonts w:ascii="Montserrat" w:eastAsia="Calibri" w:hAnsi="Montserrat" w:cstheme="minorHAnsi"/>
          <w:noProof/>
          <w:sz w:val="20"/>
          <w:szCs w:val="20"/>
        </w:rPr>
        <w:t>IMSS</w:t>
      </w:r>
      <w:r w:rsidRPr="00445349">
        <w:rPr>
          <w:rFonts w:ascii="Montserrat" w:eastAsia="Calibri" w:hAnsi="Montserrat" w:cstheme="minorHAnsi"/>
          <w:noProof/>
          <w:sz w:val="20"/>
          <w:szCs w:val="20"/>
        </w:rPr>
        <w:t xml:space="preserve">, en términos de lo establecido en el artículo </w:t>
      </w:r>
      <w:r w:rsidRPr="00257184">
        <w:rPr>
          <w:rFonts w:ascii="Montserrat" w:eastAsia="Calibri" w:hAnsi="Montserrat" w:cstheme="minorHAnsi"/>
          <w:noProof/>
          <w:sz w:val="20"/>
          <w:szCs w:val="20"/>
        </w:rPr>
        <w:t>2, fracción IV</w:t>
      </w:r>
      <w:r w:rsidRPr="00445349">
        <w:rPr>
          <w:rFonts w:ascii="Montserrat" w:eastAsia="Calibri" w:hAnsi="Montserrat" w:cstheme="minorHAnsi"/>
          <w:noProof/>
          <w:sz w:val="20"/>
          <w:szCs w:val="20"/>
        </w:rPr>
        <w:t xml:space="preserve"> inciso </w:t>
      </w:r>
      <w:r w:rsidRPr="00445349">
        <w:rPr>
          <w:rFonts w:ascii="Montserrat" w:eastAsia="Calibri" w:hAnsi="Montserrat" w:cstheme="minorHAnsi"/>
          <w:b/>
          <w:noProof/>
          <w:sz w:val="20"/>
          <w:szCs w:val="20"/>
        </w:rPr>
        <w:t>a)</w:t>
      </w:r>
      <w:r w:rsidRPr="00445349">
        <w:rPr>
          <w:rFonts w:ascii="Montserrat" w:eastAsia="Calibri" w:hAnsi="Montserrat" w:cstheme="minorHAnsi"/>
          <w:noProof/>
          <w:sz w:val="20"/>
          <w:szCs w:val="20"/>
        </w:rPr>
        <w:t xml:space="preserve"> del Reglamento Interior del </w:t>
      </w:r>
      <w:r w:rsidR="00463E60" w:rsidRPr="00445349">
        <w:rPr>
          <w:rFonts w:ascii="Montserrat" w:eastAsia="Calibri" w:hAnsi="Montserrat" w:cstheme="minorHAnsi"/>
          <w:noProof/>
          <w:sz w:val="20"/>
          <w:szCs w:val="20"/>
        </w:rPr>
        <w:t>IMSS</w:t>
      </w:r>
      <w:r w:rsidRPr="00445349">
        <w:rPr>
          <w:rFonts w:ascii="Montserrat" w:eastAsia="Calibri" w:hAnsi="Montserrat" w:cstheme="minorHAnsi"/>
          <w:noProof/>
          <w:sz w:val="20"/>
          <w:szCs w:val="20"/>
        </w:rPr>
        <w:t>.</w:t>
      </w:r>
    </w:p>
    <w:p w14:paraId="101F941F" w14:textId="77777777" w:rsidR="00CC4EE2" w:rsidRPr="00CC4EE2" w:rsidRDefault="00CC4EE2" w:rsidP="00CC4EE2">
      <w:pPr>
        <w:pStyle w:val="Prrafodelista"/>
        <w:rPr>
          <w:rFonts w:ascii="Montserrat" w:eastAsia="Calibri" w:hAnsi="Montserrat" w:cstheme="minorHAnsi"/>
          <w:noProof/>
          <w:sz w:val="20"/>
          <w:szCs w:val="20"/>
        </w:rPr>
      </w:pPr>
    </w:p>
    <w:p w14:paraId="18BC6FF4" w14:textId="46F900FA" w:rsidR="00CC4EE2" w:rsidRPr="00445349" w:rsidRDefault="00CC4EE2" w:rsidP="007912E0">
      <w:pPr>
        <w:pStyle w:val="Prrafodelista"/>
        <w:widowControl w:val="0"/>
        <w:numPr>
          <w:ilvl w:val="0"/>
          <w:numId w:val="34"/>
        </w:numPr>
        <w:ind w:left="491" w:right="-234" w:hanging="491"/>
        <w:contextualSpacing/>
        <w:jc w:val="both"/>
        <w:rPr>
          <w:rFonts w:ascii="Montserrat" w:eastAsia="Calibri" w:hAnsi="Montserrat" w:cstheme="minorHAnsi"/>
          <w:noProof/>
          <w:sz w:val="20"/>
          <w:szCs w:val="20"/>
        </w:rPr>
      </w:pPr>
      <w:r w:rsidRPr="00CC4EE2">
        <w:rPr>
          <w:rFonts w:ascii="Montserrat" w:eastAsia="Calibri" w:hAnsi="Montserrat" w:cstheme="minorHAnsi"/>
          <w:b/>
          <w:noProof/>
          <w:sz w:val="20"/>
          <w:szCs w:val="20"/>
        </w:rPr>
        <w:t>Dependiencias</w:t>
      </w:r>
      <w:r>
        <w:rPr>
          <w:rFonts w:ascii="Montserrat" w:eastAsia="Calibri" w:hAnsi="Montserrat" w:cstheme="minorHAnsi"/>
          <w:noProof/>
          <w:sz w:val="20"/>
          <w:szCs w:val="20"/>
        </w:rPr>
        <w:t>: Las señaladas en las fracciones I y II de la LAASSP</w:t>
      </w:r>
    </w:p>
    <w:p w14:paraId="0C265AB1" w14:textId="77777777" w:rsidR="00E51CBE" w:rsidRPr="00445349" w:rsidRDefault="00E51CBE" w:rsidP="001E29EF">
      <w:pPr>
        <w:pStyle w:val="Prrafodelista"/>
        <w:ind w:left="491" w:right="-234"/>
        <w:rPr>
          <w:rFonts w:ascii="Montserrat" w:eastAsia="Calibri" w:hAnsi="Montserrat" w:cstheme="minorHAnsi"/>
          <w:noProof/>
          <w:sz w:val="20"/>
          <w:szCs w:val="20"/>
        </w:rPr>
      </w:pPr>
    </w:p>
    <w:p w14:paraId="3671F9DD" w14:textId="77777777" w:rsidR="00F76C63" w:rsidRDefault="00112E86" w:rsidP="007912E0">
      <w:pPr>
        <w:pStyle w:val="Prrafodelista"/>
        <w:widowControl w:val="0"/>
        <w:numPr>
          <w:ilvl w:val="0"/>
          <w:numId w:val="34"/>
        </w:numPr>
        <w:ind w:left="491"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DOF:</w:t>
      </w:r>
      <w:r w:rsidRPr="00445349">
        <w:rPr>
          <w:rFonts w:ascii="Montserrat" w:eastAsia="Calibri" w:hAnsi="Montserrat" w:cstheme="minorHAnsi"/>
          <w:noProof/>
          <w:sz w:val="20"/>
          <w:szCs w:val="20"/>
        </w:rPr>
        <w:t xml:space="preserve"> Diario Oficial de la Federación.</w:t>
      </w:r>
    </w:p>
    <w:p w14:paraId="4D8B6AA7" w14:textId="77777777" w:rsidR="00F76C63" w:rsidRPr="00F76C63" w:rsidRDefault="00F76C63" w:rsidP="001E29EF">
      <w:pPr>
        <w:pStyle w:val="Prrafodelista"/>
        <w:ind w:left="1199"/>
        <w:rPr>
          <w:rFonts w:ascii="Montserrat" w:eastAsia="Calibri" w:hAnsi="Montserrat" w:cstheme="minorHAnsi"/>
          <w:noProof/>
          <w:sz w:val="20"/>
          <w:szCs w:val="20"/>
        </w:rPr>
      </w:pPr>
    </w:p>
    <w:p w14:paraId="78875A90" w14:textId="77777777" w:rsidR="008110BC" w:rsidRPr="00445349" w:rsidRDefault="00F76C63" w:rsidP="007912E0">
      <w:pPr>
        <w:pStyle w:val="Prrafodelista"/>
        <w:widowControl w:val="0"/>
        <w:numPr>
          <w:ilvl w:val="0"/>
          <w:numId w:val="34"/>
        </w:numPr>
        <w:ind w:left="491" w:right="-234" w:hanging="491"/>
        <w:contextualSpacing/>
        <w:jc w:val="both"/>
        <w:rPr>
          <w:rFonts w:ascii="Montserrat" w:eastAsia="Calibri" w:hAnsi="Montserrat" w:cstheme="minorHAnsi"/>
          <w:noProof/>
          <w:sz w:val="20"/>
          <w:szCs w:val="20"/>
        </w:rPr>
      </w:pPr>
      <w:r w:rsidRPr="00F76C63">
        <w:rPr>
          <w:rFonts w:ascii="Montserrat" w:eastAsia="Calibri" w:hAnsi="Montserrat" w:cstheme="minorHAnsi"/>
          <w:b/>
          <w:noProof/>
          <w:sz w:val="20"/>
          <w:szCs w:val="20"/>
        </w:rPr>
        <w:t>EMA:</w:t>
      </w:r>
      <w:r w:rsidRPr="00F76C63">
        <w:rPr>
          <w:rFonts w:ascii="Montserrat" w:eastAsia="Calibri" w:hAnsi="Montserrat" w:cstheme="minorHAnsi"/>
          <w:noProof/>
          <w:sz w:val="20"/>
          <w:szCs w:val="20"/>
          <w:lang w:val="es-ES_tradnl"/>
        </w:rPr>
        <w:t>Entidad Mexicana de Acreditación A.C.</w:t>
      </w:r>
    </w:p>
    <w:p w14:paraId="7BAA349B" w14:textId="77777777" w:rsidR="008110BC" w:rsidRPr="00445349" w:rsidRDefault="008110BC" w:rsidP="001E29EF">
      <w:pPr>
        <w:pStyle w:val="Prrafodelista"/>
        <w:ind w:left="491" w:right="-234"/>
        <w:rPr>
          <w:rFonts w:ascii="Montserrat" w:eastAsia="Calibri" w:hAnsi="Montserrat" w:cstheme="minorHAnsi"/>
          <w:noProof/>
          <w:sz w:val="20"/>
          <w:szCs w:val="20"/>
        </w:rPr>
      </w:pPr>
    </w:p>
    <w:p w14:paraId="4BB10689" w14:textId="77777777" w:rsidR="00E51CBE" w:rsidRPr="00445349" w:rsidRDefault="00DB3558" w:rsidP="007912E0">
      <w:pPr>
        <w:pStyle w:val="Prrafodelista"/>
        <w:widowControl w:val="0"/>
        <w:numPr>
          <w:ilvl w:val="0"/>
          <w:numId w:val="34"/>
        </w:numPr>
        <w:ind w:left="491"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sz w:val="20"/>
          <w:szCs w:val="20"/>
          <w:lang w:eastAsia="ar-SA"/>
        </w:rPr>
        <w:t xml:space="preserve">Entidad Convocante: </w:t>
      </w:r>
      <w:r w:rsidRPr="00445349">
        <w:rPr>
          <w:rFonts w:ascii="Montserrat" w:eastAsia="Calibri" w:hAnsi="Montserrat" w:cstheme="minorHAnsi"/>
          <w:sz w:val="20"/>
          <w:szCs w:val="20"/>
          <w:lang w:eastAsia="ar-SA"/>
        </w:rPr>
        <w:t>Instituto Mexicano del Seguro Social (IMSS).</w:t>
      </w:r>
    </w:p>
    <w:p w14:paraId="615482B8" w14:textId="77777777" w:rsidR="00E51CBE" w:rsidRPr="00445349" w:rsidRDefault="00E51CBE" w:rsidP="001E29EF">
      <w:pPr>
        <w:pStyle w:val="Prrafodelista"/>
        <w:ind w:left="491" w:right="-234"/>
        <w:rPr>
          <w:rFonts w:ascii="Montserrat" w:eastAsia="Calibri" w:hAnsi="Montserrat" w:cstheme="minorHAnsi"/>
          <w:noProof/>
          <w:sz w:val="20"/>
          <w:szCs w:val="20"/>
        </w:rPr>
      </w:pPr>
    </w:p>
    <w:p w14:paraId="0227BB98" w14:textId="77777777" w:rsidR="00E51CBE" w:rsidRPr="00445349" w:rsidRDefault="00112E86" w:rsidP="007912E0">
      <w:pPr>
        <w:pStyle w:val="Prrafodelista"/>
        <w:widowControl w:val="0"/>
        <w:numPr>
          <w:ilvl w:val="0"/>
          <w:numId w:val="34"/>
        </w:numPr>
        <w:ind w:left="491"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sz w:val="20"/>
          <w:szCs w:val="20"/>
          <w:lang w:eastAsia="ar-SA"/>
        </w:rPr>
        <w:t>Escrito Libre:</w:t>
      </w:r>
      <w:r w:rsidRPr="00445349">
        <w:rPr>
          <w:rFonts w:ascii="Montserrat" w:eastAsia="Calibri" w:hAnsi="Montserrat" w:cstheme="minorHAnsi"/>
          <w:sz w:val="20"/>
          <w:szCs w:val="20"/>
          <w:lang w:eastAsia="ar-SA"/>
        </w:rPr>
        <w:t xml:space="preserve"> Documento que deberá cumplir como mínimo con los datos requeridos en la Convocatoria, sin importar el orden y/o ubicación del contenido.</w:t>
      </w:r>
    </w:p>
    <w:p w14:paraId="4954552A" w14:textId="77777777" w:rsidR="00E51CBE" w:rsidRPr="00445349" w:rsidRDefault="00E51CBE" w:rsidP="001E29EF">
      <w:pPr>
        <w:pStyle w:val="Prrafodelista"/>
        <w:ind w:left="491" w:right="-234"/>
        <w:rPr>
          <w:rFonts w:ascii="Montserrat" w:eastAsia="Calibri" w:hAnsi="Montserrat" w:cstheme="minorHAnsi"/>
          <w:noProof/>
          <w:sz w:val="20"/>
          <w:szCs w:val="20"/>
        </w:rPr>
      </w:pPr>
    </w:p>
    <w:p w14:paraId="435406C6" w14:textId="77777777" w:rsidR="00CE6EC0" w:rsidRPr="00445349" w:rsidRDefault="00CE6EC0" w:rsidP="007912E0">
      <w:pPr>
        <w:pStyle w:val="Prrafodelista"/>
        <w:widowControl w:val="0"/>
        <w:numPr>
          <w:ilvl w:val="0"/>
          <w:numId w:val="34"/>
        </w:numPr>
        <w:ind w:left="491"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INAI: </w:t>
      </w:r>
      <w:r w:rsidRPr="00445349">
        <w:rPr>
          <w:rFonts w:ascii="Montserrat" w:eastAsia="Calibri" w:hAnsi="Montserrat" w:cstheme="minorHAnsi"/>
          <w:noProof/>
          <w:sz w:val="20"/>
          <w:szCs w:val="20"/>
        </w:rPr>
        <w:t>Instituto Nacional de Transparencia, Acceso a la Información y Protección de Datos Personales.</w:t>
      </w:r>
    </w:p>
    <w:p w14:paraId="0994B499" w14:textId="77777777" w:rsidR="00CE6EC0" w:rsidRPr="00445349" w:rsidRDefault="00CE6EC0" w:rsidP="001E29EF">
      <w:pPr>
        <w:pStyle w:val="Prrafodelista"/>
        <w:ind w:left="1199"/>
        <w:rPr>
          <w:rFonts w:ascii="Montserrat" w:eastAsia="Calibri" w:hAnsi="Montserrat" w:cstheme="minorHAnsi"/>
          <w:noProof/>
          <w:sz w:val="20"/>
          <w:szCs w:val="20"/>
        </w:rPr>
      </w:pPr>
    </w:p>
    <w:p w14:paraId="28E0FCD1" w14:textId="77777777" w:rsidR="00E51CBE" w:rsidRPr="00445349" w:rsidRDefault="00112E86" w:rsidP="007912E0">
      <w:pPr>
        <w:pStyle w:val="Prrafodelista"/>
        <w:widowControl w:val="0"/>
        <w:numPr>
          <w:ilvl w:val="0"/>
          <w:numId w:val="34"/>
        </w:numPr>
        <w:ind w:left="491"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Instituto o IMSS:</w:t>
      </w:r>
      <w:r w:rsidRPr="00445349">
        <w:rPr>
          <w:rFonts w:ascii="Montserrat" w:eastAsia="Calibri" w:hAnsi="Montserrat" w:cstheme="minorHAnsi"/>
          <w:noProof/>
          <w:sz w:val="20"/>
          <w:szCs w:val="20"/>
        </w:rPr>
        <w:t xml:space="preserve"> Instituto Mexicano del Seguro Social.</w:t>
      </w:r>
    </w:p>
    <w:p w14:paraId="5A4FB058" w14:textId="77777777" w:rsidR="00E51CBE" w:rsidRPr="00445349" w:rsidRDefault="00E51CBE" w:rsidP="001E29EF">
      <w:pPr>
        <w:pStyle w:val="Prrafodelista"/>
        <w:ind w:left="491" w:right="-234"/>
        <w:rPr>
          <w:rFonts w:ascii="Montserrat" w:eastAsia="Calibri" w:hAnsi="Montserrat" w:cstheme="minorHAnsi"/>
          <w:noProof/>
          <w:sz w:val="20"/>
          <w:szCs w:val="20"/>
        </w:rPr>
      </w:pPr>
    </w:p>
    <w:p w14:paraId="3E2D18AE" w14:textId="77777777" w:rsidR="00E51CBE" w:rsidRPr="00445349" w:rsidRDefault="00E51CBE" w:rsidP="007912E0">
      <w:pPr>
        <w:pStyle w:val="Prrafodelista"/>
        <w:widowControl w:val="0"/>
        <w:numPr>
          <w:ilvl w:val="0"/>
          <w:numId w:val="34"/>
        </w:numPr>
        <w:ind w:left="491"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ISR: </w:t>
      </w:r>
      <w:r w:rsidRPr="00445349">
        <w:rPr>
          <w:rFonts w:ascii="Montserrat" w:eastAsia="Calibri" w:hAnsi="Montserrat" w:cstheme="minorHAnsi"/>
          <w:noProof/>
          <w:sz w:val="20"/>
          <w:szCs w:val="20"/>
        </w:rPr>
        <w:t>Impuesto Sobre la Renta</w:t>
      </w:r>
    </w:p>
    <w:p w14:paraId="63189696" w14:textId="77777777" w:rsidR="00E51CBE" w:rsidRPr="00445349" w:rsidRDefault="00E51CBE" w:rsidP="001E29EF">
      <w:pPr>
        <w:pStyle w:val="Prrafodelista"/>
        <w:ind w:left="491" w:right="-234"/>
        <w:rPr>
          <w:rFonts w:ascii="Montserrat" w:eastAsia="Calibri" w:hAnsi="Montserrat" w:cstheme="minorHAnsi"/>
          <w:b/>
          <w:noProof/>
          <w:sz w:val="20"/>
          <w:szCs w:val="20"/>
        </w:rPr>
      </w:pPr>
    </w:p>
    <w:p w14:paraId="4155EE5B" w14:textId="77777777" w:rsidR="008110BC" w:rsidRPr="00445349" w:rsidRDefault="00112E86" w:rsidP="007912E0">
      <w:pPr>
        <w:pStyle w:val="Prrafodelista"/>
        <w:widowControl w:val="0"/>
        <w:numPr>
          <w:ilvl w:val="0"/>
          <w:numId w:val="34"/>
        </w:numPr>
        <w:ind w:left="491"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IVA:</w:t>
      </w:r>
      <w:r w:rsidRPr="00445349">
        <w:rPr>
          <w:rFonts w:ascii="Montserrat" w:eastAsia="Calibri" w:hAnsi="Montserrat" w:cstheme="minorHAnsi"/>
          <w:noProof/>
          <w:sz w:val="20"/>
          <w:szCs w:val="20"/>
        </w:rPr>
        <w:t xml:space="preserve"> Impuesto al Valor Agregado.</w:t>
      </w:r>
    </w:p>
    <w:p w14:paraId="18A5E830" w14:textId="77777777" w:rsidR="008110BC" w:rsidRPr="00445349" w:rsidRDefault="008110BC" w:rsidP="001E29EF">
      <w:pPr>
        <w:pStyle w:val="Prrafodelista"/>
        <w:ind w:left="491" w:right="-234"/>
        <w:rPr>
          <w:rFonts w:ascii="Montserrat" w:eastAsia="Calibri" w:hAnsi="Montserrat" w:cstheme="minorHAnsi"/>
          <w:b/>
          <w:noProof/>
          <w:sz w:val="20"/>
          <w:szCs w:val="20"/>
        </w:rPr>
      </w:pPr>
    </w:p>
    <w:p w14:paraId="2FC925B9" w14:textId="77777777" w:rsidR="00CE54F8" w:rsidRPr="00445349" w:rsidRDefault="00112E86" w:rsidP="007912E0">
      <w:pPr>
        <w:pStyle w:val="Prrafodelista"/>
        <w:widowControl w:val="0"/>
        <w:numPr>
          <w:ilvl w:val="0"/>
          <w:numId w:val="34"/>
        </w:numPr>
        <w:ind w:left="491"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LAASSP o Ley:</w:t>
      </w:r>
      <w:r w:rsidRPr="00445349">
        <w:rPr>
          <w:rFonts w:ascii="Montserrat" w:eastAsia="Calibri" w:hAnsi="Montserrat" w:cstheme="minorHAnsi"/>
          <w:noProof/>
          <w:sz w:val="20"/>
          <w:szCs w:val="20"/>
        </w:rPr>
        <w:t xml:space="preserve"> Ley de Adquisiciones, Arrendamientos y Servicios del Sector Público.</w:t>
      </w:r>
    </w:p>
    <w:p w14:paraId="52B8EB18" w14:textId="77777777" w:rsidR="00CE54F8" w:rsidRPr="00445349" w:rsidRDefault="00CE54F8" w:rsidP="001E29EF">
      <w:pPr>
        <w:pStyle w:val="Prrafodelista"/>
        <w:ind w:left="491" w:right="-234"/>
        <w:rPr>
          <w:rFonts w:ascii="Montserrat" w:eastAsia="Calibri" w:hAnsi="Montserrat" w:cstheme="minorHAnsi"/>
          <w:noProof/>
          <w:sz w:val="20"/>
          <w:szCs w:val="20"/>
        </w:rPr>
      </w:pPr>
    </w:p>
    <w:p w14:paraId="1B1FDD19" w14:textId="77777777" w:rsidR="00463E60" w:rsidRPr="00445349" w:rsidRDefault="00CE54F8" w:rsidP="007912E0">
      <w:pPr>
        <w:pStyle w:val="Prrafodelista"/>
        <w:widowControl w:val="0"/>
        <w:numPr>
          <w:ilvl w:val="0"/>
          <w:numId w:val="34"/>
        </w:numPr>
        <w:ind w:left="491"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LF</w:t>
      </w:r>
      <w:r w:rsidR="0022186F" w:rsidRPr="00445349">
        <w:rPr>
          <w:rFonts w:ascii="Montserrat" w:eastAsia="Calibri" w:hAnsi="Montserrat" w:cstheme="minorHAnsi"/>
          <w:b/>
          <w:noProof/>
          <w:sz w:val="20"/>
          <w:szCs w:val="20"/>
        </w:rPr>
        <w:t>PDPP</w:t>
      </w:r>
      <w:r w:rsidR="00072F45" w:rsidRPr="00445349">
        <w:rPr>
          <w:rFonts w:ascii="Montserrat" w:eastAsia="Calibri" w:hAnsi="Montserrat" w:cstheme="minorHAnsi"/>
          <w:b/>
          <w:noProof/>
          <w:sz w:val="20"/>
          <w:szCs w:val="20"/>
        </w:rPr>
        <w:t>P</w:t>
      </w:r>
      <w:r w:rsidR="0022186F" w:rsidRPr="00445349">
        <w:rPr>
          <w:rFonts w:ascii="Montserrat" w:eastAsia="Calibri" w:hAnsi="Montserrat" w:cstheme="minorHAnsi"/>
          <w:noProof/>
          <w:sz w:val="20"/>
          <w:szCs w:val="20"/>
        </w:rPr>
        <w:t xml:space="preserve">:Ley </w:t>
      </w:r>
      <w:r w:rsidRPr="00445349">
        <w:rPr>
          <w:rFonts w:ascii="Montserrat" w:eastAsia="Calibri" w:hAnsi="Montserrat" w:cstheme="minorHAnsi"/>
          <w:noProof/>
          <w:sz w:val="20"/>
          <w:szCs w:val="20"/>
        </w:rPr>
        <w:t xml:space="preserve">Federal </w:t>
      </w:r>
      <w:r w:rsidR="0022186F" w:rsidRPr="00445349">
        <w:rPr>
          <w:rFonts w:ascii="Montserrat" w:eastAsia="Calibri" w:hAnsi="Montserrat" w:cstheme="minorHAnsi"/>
          <w:noProof/>
          <w:sz w:val="20"/>
          <w:szCs w:val="20"/>
        </w:rPr>
        <w:t>de Protección de Datos Personales en Posesión de</w:t>
      </w:r>
      <w:r w:rsidRPr="00445349">
        <w:rPr>
          <w:rFonts w:ascii="Montserrat" w:eastAsia="Calibri" w:hAnsi="Montserrat" w:cstheme="minorHAnsi"/>
          <w:noProof/>
          <w:sz w:val="20"/>
          <w:szCs w:val="20"/>
        </w:rPr>
        <w:t xml:space="preserve"> los</w:t>
      </w:r>
      <w:r w:rsidR="0022186F" w:rsidRPr="00445349">
        <w:rPr>
          <w:rFonts w:ascii="Montserrat" w:eastAsia="Calibri" w:hAnsi="Montserrat" w:cstheme="minorHAnsi"/>
          <w:noProof/>
          <w:sz w:val="20"/>
          <w:szCs w:val="20"/>
        </w:rPr>
        <w:t xml:space="preserve"> </w:t>
      </w:r>
      <w:r w:rsidRPr="00445349">
        <w:rPr>
          <w:rFonts w:ascii="Montserrat" w:eastAsia="Calibri" w:hAnsi="Montserrat" w:cstheme="minorHAnsi"/>
          <w:noProof/>
          <w:sz w:val="20"/>
          <w:szCs w:val="20"/>
        </w:rPr>
        <w:t xml:space="preserve">Particulares. </w:t>
      </w:r>
    </w:p>
    <w:p w14:paraId="3071D8B5" w14:textId="77777777" w:rsidR="00463E60" w:rsidRPr="00445349" w:rsidRDefault="00463E60" w:rsidP="001E29EF">
      <w:pPr>
        <w:pStyle w:val="Prrafodelista"/>
        <w:ind w:left="491" w:right="-234"/>
        <w:rPr>
          <w:rFonts w:ascii="Montserrat" w:eastAsia="Calibri" w:hAnsi="Montserrat" w:cstheme="minorHAnsi"/>
          <w:b/>
          <w:noProof/>
          <w:sz w:val="20"/>
          <w:szCs w:val="20"/>
        </w:rPr>
      </w:pPr>
    </w:p>
    <w:p w14:paraId="1A935C51" w14:textId="77777777" w:rsidR="00463E60" w:rsidRPr="00445349" w:rsidRDefault="00463E60" w:rsidP="007912E0">
      <w:pPr>
        <w:pStyle w:val="Prrafodelista"/>
        <w:widowControl w:val="0"/>
        <w:numPr>
          <w:ilvl w:val="0"/>
          <w:numId w:val="34"/>
        </w:numPr>
        <w:ind w:left="491"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LFPRH: </w:t>
      </w:r>
      <w:r w:rsidRPr="00445349">
        <w:rPr>
          <w:rFonts w:ascii="Montserrat" w:eastAsia="Calibri" w:hAnsi="Montserrat" w:cstheme="minorHAnsi"/>
          <w:noProof/>
          <w:sz w:val="20"/>
          <w:szCs w:val="20"/>
        </w:rPr>
        <w:t>Ley Federal de Presupuesto y Responsabilidad Hacendaria</w:t>
      </w:r>
      <w:r w:rsidR="00B47C1E" w:rsidRPr="00445349">
        <w:rPr>
          <w:rFonts w:ascii="Montserrat" w:eastAsia="Calibri" w:hAnsi="Montserrat" w:cstheme="minorHAnsi"/>
          <w:noProof/>
          <w:sz w:val="20"/>
          <w:szCs w:val="20"/>
        </w:rPr>
        <w:t>.</w:t>
      </w:r>
    </w:p>
    <w:p w14:paraId="22494A9F" w14:textId="77777777" w:rsidR="00463E60" w:rsidRPr="00445349" w:rsidRDefault="00463E60" w:rsidP="001E29EF">
      <w:pPr>
        <w:pStyle w:val="Prrafodelista"/>
        <w:ind w:left="491" w:right="-234"/>
        <w:rPr>
          <w:rFonts w:ascii="Montserrat" w:eastAsia="Calibri" w:hAnsi="Montserrat" w:cstheme="minorHAnsi"/>
          <w:b/>
          <w:noProof/>
          <w:sz w:val="20"/>
          <w:szCs w:val="20"/>
        </w:rPr>
      </w:pPr>
    </w:p>
    <w:p w14:paraId="70C07C44" w14:textId="77777777" w:rsidR="00BD4F91" w:rsidRPr="00445349" w:rsidRDefault="00463E60" w:rsidP="007912E0">
      <w:pPr>
        <w:pStyle w:val="Prrafodelista"/>
        <w:widowControl w:val="0"/>
        <w:numPr>
          <w:ilvl w:val="0"/>
          <w:numId w:val="34"/>
        </w:numPr>
        <w:ind w:left="491"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LFTAIP: </w:t>
      </w:r>
      <w:r w:rsidRPr="00445349">
        <w:rPr>
          <w:rFonts w:ascii="Montserrat" w:eastAsia="Calibri" w:hAnsi="Montserrat" w:cstheme="minorHAnsi"/>
          <w:noProof/>
          <w:sz w:val="20"/>
          <w:szCs w:val="20"/>
        </w:rPr>
        <w:t>Ley Federal de Transparencia y Acceso a la Información Pública</w:t>
      </w:r>
      <w:r w:rsidR="00B47C1E" w:rsidRPr="00445349">
        <w:rPr>
          <w:rFonts w:ascii="Montserrat" w:eastAsia="Calibri" w:hAnsi="Montserrat" w:cstheme="minorHAnsi"/>
          <w:noProof/>
          <w:sz w:val="20"/>
          <w:szCs w:val="20"/>
        </w:rPr>
        <w:t>.</w:t>
      </w:r>
    </w:p>
    <w:p w14:paraId="236C39FC" w14:textId="77777777" w:rsidR="00BD4F91" w:rsidRPr="00445349" w:rsidRDefault="00BD4F91" w:rsidP="001E29EF">
      <w:pPr>
        <w:pStyle w:val="Prrafodelista"/>
        <w:ind w:left="491" w:right="-234"/>
        <w:rPr>
          <w:rFonts w:ascii="Montserrat" w:eastAsia="Calibri" w:hAnsi="Montserrat" w:cstheme="minorHAnsi"/>
          <w:b/>
          <w:noProof/>
          <w:sz w:val="20"/>
          <w:szCs w:val="20"/>
        </w:rPr>
      </w:pPr>
    </w:p>
    <w:p w14:paraId="09F94700" w14:textId="77777777" w:rsidR="00BD4F91" w:rsidRPr="00445349" w:rsidRDefault="00BD4F91" w:rsidP="007912E0">
      <w:pPr>
        <w:pStyle w:val="Prrafodelista"/>
        <w:widowControl w:val="0"/>
        <w:numPr>
          <w:ilvl w:val="0"/>
          <w:numId w:val="34"/>
        </w:numPr>
        <w:ind w:left="491"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LGPDPPSO: </w:t>
      </w:r>
      <w:r w:rsidRPr="00445349">
        <w:rPr>
          <w:rFonts w:ascii="Montserrat" w:eastAsia="Calibri" w:hAnsi="Montserrat" w:cstheme="minorHAnsi"/>
          <w:noProof/>
          <w:sz w:val="20"/>
          <w:szCs w:val="20"/>
        </w:rPr>
        <w:t>Ley General de Proteccion de Datos Personales en Posesi</w:t>
      </w:r>
      <w:r w:rsidR="009B36A5" w:rsidRPr="00445349">
        <w:rPr>
          <w:rFonts w:ascii="Montserrat" w:eastAsia="Calibri" w:hAnsi="Montserrat" w:cstheme="minorHAnsi"/>
          <w:noProof/>
          <w:sz w:val="20"/>
          <w:szCs w:val="20"/>
        </w:rPr>
        <w:t>ón</w:t>
      </w:r>
      <w:r w:rsidRPr="00445349">
        <w:rPr>
          <w:rFonts w:ascii="Montserrat" w:eastAsia="Calibri" w:hAnsi="Montserrat" w:cstheme="minorHAnsi"/>
          <w:noProof/>
          <w:sz w:val="20"/>
          <w:szCs w:val="20"/>
        </w:rPr>
        <w:t xml:space="preserve"> de Sujetos Obligados.</w:t>
      </w:r>
    </w:p>
    <w:p w14:paraId="3B25854B" w14:textId="77777777" w:rsidR="00BD4F91" w:rsidRPr="00445349" w:rsidRDefault="00BD4F91" w:rsidP="001E29EF">
      <w:pPr>
        <w:pStyle w:val="Prrafodelista"/>
        <w:widowControl w:val="0"/>
        <w:ind w:left="491" w:right="-234"/>
        <w:contextualSpacing/>
        <w:jc w:val="both"/>
        <w:rPr>
          <w:rFonts w:ascii="Montserrat" w:eastAsia="Calibri" w:hAnsi="Montserrat" w:cstheme="minorHAnsi"/>
          <w:noProof/>
          <w:sz w:val="20"/>
          <w:szCs w:val="20"/>
        </w:rPr>
      </w:pPr>
    </w:p>
    <w:p w14:paraId="2977743A" w14:textId="77777777" w:rsidR="00B47C1E" w:rsidRPr="00445349" w:rsidRDefault="00B47C1E" w:rsidP="007912E0">
      <w:pPr>
        <w:pStyle w:val="Prrafodelista"/>
        <w:widowControl w:val="0"/>
        <w:numPr>
          <w:ilvl w:val="0"/>
          <w:numId w:val="34"/>
        </w:numPr>
        <w:ind w:left="491"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LGTAIP: </w:t>
      </w:r>
      <w:r w:rsidRPr="00445349">
        <w:rPr>
          <w:rFonts w:ascii="Montserrat" w:eastAsia="Calibri" w:hAnsi="Montserrat" w:cstheme="minorHAnsi"/>
          <w:noProof/>
          <w:sz w:val="20"/>
          <w:szCs w:val="20"/>
        </w:rPr>
        <w:t>Ley General de Transparencia y Acceso a la Información Pública.</w:t>
      </w:r>
    </w:p>
    <w:p w14:paraId="66B290B6" w14:textId="77777777" w:rsidR="00D608FA" w:rsidRPr="00445349" w:rsidRDefault="00D608FA" w:rsidP="001E29EF">
      <w:pPr>
        <w:pStyle w:val="Prrafodelista"/>
        <w:ind w:left="491" w:right="-234"/>
        <w:rPr>
          <w:rFonts w:ascii="Montserrat" w:eastAsia="Calibri" w:hAnsi="Montserrat" w:cstheme="minorHAnsi"/>
          <w:b/>
          <w:noProof/>
          <w:sz w:val="20"/>
          <w:szCs w:val="20"/>
        </w:rPr>
      </w:pPr>
    </w:p>
    <w:p w14:paraId="0227468B" w14:textId="77777777" w:rsidR="00CC4EE2" w:rsidRDefault="00112E86" w:rsidP="001E29EF">
      <w:pPr>
        <w:pStyle w:val="Prrafodelista"/>
        <w:widowControl w:val="0"/>
        <w:numPr>
          <w:ilvl w:val="0"/>
          <w:numId w:val="34"/>
        </w:numPr>
        <w:ind w:left="491" w:right="-234" w:hanging="491"/>
        <w:contextualSpacing/>
        <w:jc w:val="both"/>
        <w:rPr>
          <w:rFonts w:ascii="Montserrat" w:eastAsia="Calibri" w:hAnsi="Montserrat" w:cstheme="minorHAnsi"/>
          <w:noProof/>
          <w:sz w:val="20"/>
          <w:szCs w:val="20"/>
        </w:rPr>
      </w:pPr>
      <w:r w:rsidRPr="00CC4EE2">
        <w:rPr>
          <w:rFonts w:ascii="Montserrat" w:eastAsia="Calibri" w:hAnsi="Montserrat" w:cstheme="minorHAnsi"/>
          <w:b/>
          <w:noProof/>
          <w:sz w:val="20"/>
          <w:szCs w:val="20"/>
        </w:rPr>
        <w:t>Licitante</w:t>
      </w:r>
      <w:r w:rsidR="009905C0" w:rsidRPr="00CC4EE2">
        <w:rPr>
          <w:rFonts w:ascii="Montserrat" w:eastAsia="Calibri" w:hAnsi="Montserrat" w:cstheme="minorHAnsi"/>
          <w:noProof/>
          <w:sz w:val="20"/>
          <w:szCs w:val="20"/>
        </w:rPr>
        <w:t xml:space="preserve"> La persona que participe en cualqu</w:t>
      </w:r>
      <w:r w:rsidR="009B36A5" w:rsidRPr="00CC4EE2">
        <w:rPr>
          <w:rFonts w:ascii="Montserrat" w:eastAsia="Calibri" w:hAnsi="Montserrat" w:cstheme="minorHAnsi"/>
          <w:noProof/>
          <w:sz w:val="20"/>
          <w:szCs w:val="20"/>
        </w:rPr>
        <w:t xml:space="preserve">ier procedimiento de </w:t>
      </w:r>
      <w:r w:rsidR="00CC4EE2">
        <w:rPr>
          <w:rFonts w:ascii="Montserrat" w:eastAsia="Calibri" w:hAnsi="Montserrat" w:cstheme="minorHAnsi"/>
          <w:noProof/>
          <w:sz w:val="20"/>
          <w:szCs w:val="20"/>
        </w:rPr>
        <w:t>Licitación Publica o de invitación a cuendo menos tres persoans.</w:t>
      </w:r>
    </w:p>
    <w:p w14:paraId="574034E0" w14:textId="37C9F9B8" w:rsidR="00E51CBE" w:rsidRPr="00CC4EE2" w:rsidRDefault="009905C0" w:rsidP="00CC4EE2">
      <w:pPr>
        <w:widowControl w:val="0"/>
        <w:ind w:right="-234"/>
        <w:contextualSpacing/>
        <w:jc w:val="both"/>
        <w:rPr>
          <w:rFonts w:ascii="Montserrat" w:eastAsia="Calibri" w:hAnsi="Montserrat" w:cstheme="minorHAnsi"/>
          <w:noProof/>
          <w:sz w:val="20"/>
          <w:szCs w:val="20"/>
        </w:rPr>
      </w:pPr>
      <w:r w:rsidRPr="00CC4EE2">
        <w:rPr>
          <w:rFonts w:ascii="Montserrat" w:eastAsia="Calibri" w:hAnsi="Montserrat" w:cstheme="minorHAnsi"/>
          <w:noProof/>
          <w:sz w:val="20"/>
          <w:szCs w:val="20"/>
        </w:rPr>
        <w:t xml:space="preserve"> </w:t>
      </w:r>
    </w:p>
    <w:p w14:paraId="55396C96" w14:textId="77777777" w:rsidR="00A01A22" w:rsidRPr="00445349" w:rsidRDefault="00463E60" w:rsidP="007912E0">
      <w:pPr>
        <w:pStyle w:val="Prrafodelista"/>
        <w:widowControl w:val="0"/>
        <w:numPr>
          <w:ilvl w:val="0"/>
          <w:numId w:val="34"/>
        </w:numPr>
        <w:ind w:left="491"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MAAGMAASSP:</w:t>
      </w:r>
      <w:r w:rsidRPr="00445349">
        <w:rPr>
          <w:rFonts w:ascii="Montserrat" w:hAnsi="Montserrat"/>
          <w:sz w:val="20"/>
          <w:szCs w:val="20"/>
        </w:rPr>
        <w:t xml:space="preserve"> </w:t>
      </w:r>
      <w:r w:rsidRPr="00445349">
        <w:rPr>
          <w:rFonts w:ascii="Montserrat" w:eastAsia="Calibri" w:hAnsi="Montserrat" w:cstheme="minorHAnsi"/>
          <w:noProof/>
          <w:sz w:val="20"/>
          <w:szCs w:val="20"/>
        </w:rPr>
        <w:t>Manual Administrativo de Aplicación General en Materia de Adquisiciones, Arrendamientos y Servicios del Sector Público</w:t>
      </w:r>
      <w:r w:rsidR="00B47C1E" w:rsidRPr="00445349">
        <w:rPr>
          <w:rFonts w:ascii="Montserrat" w:eastAsia="Calibri" w:hAnsi="Montserrat" w:cstheme="minorHAnsi"/>
          <w:noProof/>
          <w:sz w:val="20"/>
          <w:szCs w:val="20"/>
        </w:rPr>
        <w:t>.</w:t>
      </w:r>
    </w:p>
    <w:p w14:paraId="17078FF6" w14:textId="77777777" w:rsidR="00A01A22" w:rsidRPr="00445349" w:rsidRDefault="00A01A22" w:rsidP="001E29EF">
      <w:pPr>
        <w:pStyle w:val="Prrafodelista"/>
        <w:ind w:left="491" w:right="-234"/>
        <w:rPr>
          <w:rFonts w:ascii="Montserrat" w:eastAsia="Calibri" w:hAnsi="Montserrat" w:cstheme="minorHAnsi"/>
          <w:b/>
          <w:noProof/>
          <w:sz w:val="20"/>
          <w:szCs w:val="20"/>
        </w:rPr>
      </w:pPr>
    </w:p>
    <w:p w14:paraId="182A7F33" w14:textId="77777777" w:rsidR="0024309F" w:rsidRPr="00445349" w:rsidRDefault="00112E86" w:rsidP="007912E0">
      <w:pPr>
        <w:pStyle w:val="Prrafodelista"/>
        <w:widowControl w:val="0"/>
        <w:numPr>
          <w:ilvl w:val="0"/>
          <w:numId w:val="34"/>
        </w:numPr>
        <w:ind w:left="491"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Medios Remotos de Comunicación Electrónica:</w:t>
      </w:r>
      <w:r w:rsidRPr="00445349">
        <w:rPr>
          <w:rFonts w:ascii="Montserrat" w:eastAsia="Calibri" w:hAnsi="Montserrat" w:cstheme="minorHAnsi"/>
          <w:noProof/>
          <w:sz w:val="20"/>
          <w:szCs w:val="20"/>
        </w:rPr>
        <w:t xml:space="preserve"> Los dispositivos tecnológicos </w:t>
      </w:r>
      <w:r w:rsidR="00A01A22" w:rsidRPr="00445349">
        <w:rPr>
          <w:rFonts w:ascii="Montserrat" w:eastAsia="Calibri" w:hAnsi="Montserrat" w:cstheme="minorHAnsi"/>
          <w:noProof/>
          <w:sz w:val="20"/>
          <w:szCs w:val="20"/>
        </w:rPr>
        <w:t xml:space="preserve">que permiten </w:t>
      </w:r>
      <w:r w:rsidRPr="00445349">
        <w:rPr>
          <w:rFonts w:ascii="Montserrat" w:eastAsia="Calibri" w:hAnsi="Montserrat" w:cstheme="minorHAnsi"/>
          <w:noProof/>
          <w:sz w:val="20"/>
          <w:szCs w:val="20"/>
        </w:rPr>
        <w:t xml:space="preserve">efectuar transmisión </w:t>
      </w:r>
      <w:r w:rsidR="00A01A22" w:rsidRPr="00445349">
        <w:rPr>
          <w:rFonts w:ascii="Montserrat" w:eastAsia="Calibri" w:hAnsi="Montserrat" w:cstheme="minorHAnsi"/>
          <w:noProof/>
          <w:sz w:val="20"/>
          <w:szCs w:val="20"/>
        </w:rPr>
        <w:t>y recepción de datos, documentos electronicos y/o</w:t>
      </w:r>
      <w:r w:rsidRPr="00445349">
        <w:rPr>
          <w:rFonts w:ascii="Montserrat" w:eastAsia="Calibri" w:hAnsi="Montserrat" w:cstheme="minorHAnsi"/>
          <w:noProof/>
          <w:sz w:val="20"/>
          <w:szCs w:val="20"/>
        </w:rPr>
        <w:t xml:space="preserve"> información a través de computadoras, líneas telefónicas, enlaces dedicados, microondas y similares.</w:t>
      </w:r>
    </w:p>
    <w:p w14:paraId="315E8F29" w14:textId="77777777" w:rsidR="0024309F" w:rsidRPr="00445349" w:rsidRDefault="0024309F" w:rsidP="001E29EF">
      <w:pPr>
        <w:pStyle w:val="Prrafodelista"/>
        <w:ind w:left="491" w:right="-234"/>
        <w:rPr>
          <w:rFonts w:ascii="Montserrat" w:eastAsia="Calibri" w:hAnsi="Montserrat" w:cstheme="minorHAnsi"/>
          <w:noProof/>
          <w:sz w:val="20"/>
          <w:szCs w:val="20"/>
        </w:rPr>
      </w:pPr>
    </w:p>
    <w:p w14:paraId="13A6E440" w14:textId="77777777" w:rsidR="00CE54F8" w:rsidRPr="00445349" w:rsidRDefault="00112E86" w:rsidP="007912E0">
      <w:pPr>
        <w:pStyle w:val="Prrafodelista"/>
        <w:widowControl w:val="0"/>
        <w:numPr>
          <w:ilvl w:val="0"/>
          <w:numId w:val="34"/>
        </w:numPr>
        <w:ind w:left="491"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MIPYMES: </w:t>
      </w:r>
      <w:r w:rsidRPr="00445349">
        <w:rPr>
          <w:rFonts w:ascii="Montserrat" w:eastAsia="Calibri" w:hAnsi="Montserrat" w:cstheme="minorHAnsi"/>
          <w:noProof/>
          <w:sz w:val="20"/>
          <w:szCs w:val="20"/>
        </w:rPr>
        <w:t xml:space="preserve">Las micro, pequeñas y medianas empresas de nacionalidad mexicana a que hace </w:t>
      </w:r>
      <w:r w:rsidRPr="00445349">
        <w:rPr>
          <w:rFonts w:ascii="Montserrat" w:eastAsia="Calibri" w:hAnsi="Montserrat" w:cstheme="minorHAnsi"/>
          <w:iCs/>
          <w:noProof/>
          <w:sz w:val="20"/>
          <w:szCs w:val="20"/>
        </w:rPr>
        <w:t>referencia</w:t>
      </w:r>
      <w:r w:rsidRPr="00445349">
        <w:rPr>
          <w:rFonts w:ascii="Montserrat" w:eastAsia="Calibri" w:hAnsi="Montserrat" w:cstheme="minorHAnsi"/>
          <w:noProof/>
          <w:sz w:val="20"/>
          <w:szCs w:val="20"/>
        </w:rPr>
        <w:t xml:space="preserve"> la Ley para el Desarrollo de la Competitividad de la Micro, Pequeña y Mediana Empresa.</w:t>
      </w:r>
    </w:p>
    <w:p w14:paraId="048F2240" w14:textId="77777777" w:rsidR="0024309F" w:rsidRPr="00445349" w:rsidRDefault="0024309F" w:rsidP="001E29EF">
      <w:pPr>
        <w:pStyle w:val="Prrafodelista"/>
        <w:ind w:left="491" w:right="-234"/>
        <w:rPr>
          <w:rFonts w:ascii="Montserrat" w:eastAsia="Calibri" w:hAnsi="Montserrat" w:cstheme="minorHAnsi"/>
          <w:noProof/>
          <w:sz w:val="20"/>
          <w:szCs w:val="20"/>
        </w:rPr>
      </w:pPr>
    </w:p>
    <w:p w14:paraId="0221B12B" w14:textId="77777777" w:rsidR="005853FE" w:rsidRPr="00445349" w:rsidRDefault="0024309F" w:rsidP="007912E0">
      <w:pPr>
        <w:pStyle w:val="Prrafodelista"/>
        <w:widowControl w:val="0"/>
        <w:numPr>
          <w:ilvl w:val="0"/>
          <w:numId w:val="34"/>
        </w:numPr>
        <w:ind w:left="491"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NOM:</w:t>
      </w:r>
      <w:r w:rsidRPr="00445349">
        <w:rPr>
          <w:rFonts w:ascii="Montserrat" w:eastAsia="Calibri" w:hAnsi="Montserrat" w:cstheme="minorHAnsi"/>
          <w:noProof/>
          <w:sz w:val="20"/>
          <w:szCs w:val="20"/>
        </w:rPr>
        <w:t xml:space="preserve"> Norma Oficial Mexicana.</w:t>
      </w:r>
    </w:p>
    <w:p w14:paraId="61966FC6" w14:textId="77777777" w:rsidR="005853FE" w:rsidRPr="00445349" w:rsidRDefault="005853FE" w:rsidP="001E29EF">
      <w:pPr>
        <w:pStyle w:val="Prrafodelista"/>
        <w:ind w:left="1199"/>
        <w:rPr>
          <w:rFonts w:ascii="Montserrat" w:eastAsia="Calibri" w:hAnsi="Montserrat" w:cstheme="minorHAnsi"/>
          <w:b/>
          <w:noProof/>
          <w:sz w:val="20"/>
          <w:szCs w:val="20"/>
        </w:rPr>
      </w:pPr>
    </w:p>
    <w:p w14:paraId="634ADEC3" w14:textId="77777777" w:rsidR="0024309F" w:rsidRPr="00445349" w:rsidRDefault="0024309F" w:rsidP="007912E0">
      <w:pPr>
        <w:pStyle w:val="Prrafodelista"/>
        <w:widowControl w:val="0"/>
        <w:numPr>
          <w:ilvl w:val="0"/>
          <w:numId w:val="34"/>
        </w:numPr>
        <w:ind w:left="491"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NORMAS:</w:t>
      </w:r>
      <w:r w:rsidRPr="00445349">
        <w:rPr>
          <w:rFonts w:ascii="Montserrat" w:eastAsia="Calibri" w:hAnsi="Montserrat" w:cstheme="minorHAnsi"/>
          <w:noProof/>
          <w:sz w:val="20"/>
          <w:szCs w:val="20"/>
        </w:rPr>
        <w:t xml:space="preserve"> Las Normas Oficiales Mexicanas, las Normas Mexicanas, según proceda, y a falta de éstas, las Normas Internacionales, de conformidad con lo dispuesto </w:t>
      </w:r>
      <w:r w:rsidR="005853FE" w:rsidRPr="00445349">
        <w:rPr>
          <w:rFonts w:ascii="Montserrat" w:eastAsia="Calibri" w:hAnsi="Montserrat" w:cstheme="minorHAnsi"/>
          <w:noProof/>
          <w:sz w:val="20"/>
          <w:szCs w:val="20"/>
        </w:rPr>
        <w:t xml:space="preserve">en la Ley de Infraestructura de la Calidad. </w:t>
      </w:r>
    </w:p>
    <w:p w14:paraId="4A50DBE5" w14:textId="77777777" w:rsidR="005853FE" w:rsidRPr="00445349" w:rsidRDefault="005853FE" w:rsidP="001E29EF">
      <w:pPr>
        <w:pStyle w:val="Prrafodelista"/>
        <w:ind w:left="1199"/>
        <w:rPr>
          <w:rFonts w:ascii="Montserrat" w:eastAsia="Calibri" w:hAnsi="Montserrat" w:cstheme="minorHAnsi"/>
          <w:noProof/>
          <w:sz w:val="20"/>
          <w:szCs w:val="20"/>
        </w:rPr>
      </w:pPr>
    </w:p>
    <w:p w14:paraId="1B10C01A" w14:textId="77777777" w:rsidR="0024309F" w:rsidRPr="00445349" w:rsidRDefault="0024309F" w:rsidP="007912E0">
      <w:pPr>
        <w:pStyle w:val="Prrafodelista"/>
        <w:widowControl w:val="0"/>
        <w:numPr>
          <w:ilvl w:val="0"/>
          <w:numId w:val="34"/>
        </w:numPr>
        <w:ind w:left="491"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Norma Institucional: </w:t>
      </w:r>
      <w:r w:rsidRPr="00445349">
        <w:rPr>
          <w:rFonts w:ascii="Montserrat" w:eastAsia="Calibri" w:hAnsi="Montserrat" w:cstheme="minorHAnsi"/>
          <w:noProof/>
          <w:sz w:val="20"/>
          <w:szCs w:val="20"/>
        </w:rPr>
        <w:t>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14:paraId="6CA66C1A" w14:textId="77777777" w:rsidR="0024309F" w:rsidRPr="00445349" w:rsidRDefault="0024309F" w:rsidP="001E29EF">
      <w:pPr>
        <w:pStyle w:val="Prrafodelista"/>
        <w:ind w:left="491" w:right="-234"/>
        <w:rPr>
          <w:rFonts w:ascii="Montserrat" w:eastAsia="Calibri" w:hAnsi="Montserrat" w:cstheme="minorHAnsi"/>
          <w:noProof/>
          <w:sz w:val="20"/>
          <w:szCs w:val="20"/>
        </w:rPr>
      </w:pPr>
    </w:p>
    <w:p w14:paraId="478E064C" w14:textId="77777777" w:rsidR="00F26DAA" w:rsidRDefault="00F26DAA" w:rsidP="007912E0">
      <w:pPr>
        <w:pStyle w:val="Prrafodelista"/>
        <w:widowControl w:val="0"/>
        <w:numPr>
          <w:ilvl w:val="0"/>
          <w:numId w:val="34"/>
        </w:numPr>
        <w:ind w:left="491" w:right="-234" w:hanging="491"/>
        <w:contextualSpacing/>
        <w:jc w:val="both"/>
        <w:rPr>
          <w:rFonts w:ascii="Montserrat" w:eastAsia="Calibri" w:hAnsi="Montserrat" w:cstheme="minorHAnsi"/>
          <w:noProof/>
          <w:sz w:val="20"/>
          <w:szCs w:val="20"/>
        </w:rPr>
      </w:pPr>
      <w:r w:rsidRPr="00FB6458">
        <w:rPr>
          <w:rFonts w:ascii="Montserrat" w:eastAsia="Calibri" w:hAnsi="Montserrat" w:cstheme="minorHAnsi"/>
          <w:b/>
          <w:noProof/>
          <w:sz w:val="20"/>
          <w:szCs w:val="20"/>
        </w:rPr>
        <w:t>OIC</w:t>
      </w:r>
      <w:r w:rsidRPr="00445349">
        <w:rPr>
          <w:rFonts w:ascii="Montserrat" w:eastAsia="Calibri" w:hAnsi="Montserrat" w:cstheme="minorHAnsi"/>
          <w:b/>
          <w:noProof/>
          <w:sz w:val="20"/>
          <w:szCs w:val="20"/>
        </w:rPr>
        <w:t xml:space="preserve">: </w:t>
      </w:r>
      <w:r w:rsidRPr="00445349">
        <w:rPr>
          <w:rFonts w:ascii="Montserrat" w:eastAsia="Calibri" w:hAnsi="Montserrat" w:cstheme="minorHAnsi"/>
          <w:noProof/>
          <w:sz w:val="20"/>
          <w:szCs w:val="20"/>
        </w:rPr>
        <w:t>Órgano Interno de Control en el IMSS</w:t>
      </w:r>
      <w:r w:rsidR="00F760F6">
        <w:rPr>
          <w:rFonts w:ascii="Montserrat" w:eastAsia="Calibri" w:hAnsi="Montserrat" w:cstheme="minorHAnsi"/>
          <w:noProof/>
          <w:sz w:val="20"/>
          <w:szCs w:val="20"/>
        </w:rPr>
        <w:t>.</w:t>
      </w:r>
    </w:p>
    <w:p w14:paraId="2E947E55" w14:textId="77777777" w:rsidR="00F760F6" w:rsidRPr="00F760F6" w:rsidRDefault="00F760F6" w:rsidP="00F760F6">
      <w:pPr>
        <w:pStyle w:val="Prrafodelista"/>
        <w:rPr>
          <w:rFonts w:ascii="Montserrat" w:eastAsia="Calibri" w:hAnsi="Montserrat" w:cstheme="minorHAnsi"/>
          <w:noProof/>
          <w:sz w:val="20"/>
          <w:szCs w:val="20"/>
        </w:rPr>
      </w:pPr>
    </w:p>
    <w:p w14:paraId="11BF4BDD" w14:textId="77777777" w:rsidR="00F760F6" w:rsidRPr="00F760F6" w:rsidRDefault="00F760F6" w:rsidP="007912E0">
      <w:pPr>
        <w:pStyle w:val="Prrafodelista"/>
        <w:widowControl w:val="0"/>
        <w:numPr>
          <w:ilvl w:val="0"/>
          <w:numId w:val="34"/>
        </w:numPr>
        <w:ind w:left="491" w:right="-234" w:hanging="491"/>
        <w:contextualSpacing/>
        <w:jc w:val="both"/>
        <w:rPr>
          <w:rFonts w:ascii="Montserrat" w:eastAsia="Calibri" w:hAnsi="Montserrat" w:cstheme="minorHAnsi"/>
          <w:noProof/>
          <w:sz w:val="20"/>
          <w:szCs w:val="20"/>
        </w:rPr>
      </w:pPr>
      <w:r w:rsidRPr="00F760F6">
        <w:rPr>
          <w:rFonts w:ascii="Montserrat" w:eastAsia="Calibri" w:hAnsi="Montserrat" w:cstheme="minorHAnsi"/>
          <w:b/>
          <w:noProof/>
          <w:sz w:val="20"/>
          <w:szCs w:val="20"/>
        </w:rPr>
        <w:t>Only Exportation</w:t>
      </w:r>
      <w:r>
        <w:rPr>
          <w:rFonts w:ascii="Montserrat" w:eastAsia="Calibri" w:hAnsi="Montserrat" w:cstheme="minorHAnsi"/>
          <w:noProof/>
          <w:sz w:val="20"/>
          <w:szCs w:val="20"/>
        </w:rPr>
        <w:t xml:space="preserve">: </w:t>
      </w:r>
      <w:r w:rsidRPr="00F760F6">
        <w:rPr>
          <w:rFonts w:ascii="Montserrat" w:eastAsia="Calibri" w:hAnsi="Montserrat" w:cstheme="minorHAnsi"/>
          <w:noProof/>
          <w:sz w:val="20"/>
          <w:szCs w:val="20"/>
          <w:lang w:val="es-ES_tradnl"/>
        </w:rPr>
        <w:t>Equipos que son fabricados en un país y que no se usan en el mismo por no cubrir con las disposiciones oficiales de calidad</w:t>
      </w:r>
      <w:r>
        <w:rPr>
          <w:rFonts w:ascii="Montserrat" w:eastAsia="Calibri" w:hAnsi="Montserrat" w:cstheme="minorHAnsi"/>
          <w:noProof/>
          <w:sz w:val="20"/>
          <w:szCs w:val="20"/>
          <w:lang w:val="es-ES_tradnl"/>
        </w:rPr>
        <w:t>.</w:t>
      </w:r>
    </w:p>
    <w:p w14:paraId="72CE0D9C" w14:textId="77777777" w:rsidR="00F760F6" w:rsidRPr="00F760F6" w:rsidRDefault="00F760F6" w:rsidP="00F760F6">
      <w:pPr>
        <w:pStyle w:val="Prrafodelista"/>
        <w:rPr>
          <w:rFonts w:ascii="Montserrat" w:eastAsia="Calibri" w:hAnsi="Montserrat" w:cstheme="minorHAnsi"/>
          <w:noProof/>
          <w:sz w:val="20"/>
          <w:szCs w:val="20"/>
        </w:rPr>
      </w:pPr>
    </w:p>
    <w:p w14:paraId="65ED1FF1" w14:textId="77777777" w:rsidR="00F760F6" w:rsidRPr="00F760F6" w:rsidRDefault="00F760F6" w:rsidP="007912E0">
      <w:pPr>
        <w:pStyle w:val="Prrafodelista"/>
        <w:widowControl w:val="0"/>
        <w:numPr>
          <w:ilvl w:val="0"/>
          <w:numId w:val="34"/>
        </w:numPr>
        <w:ind w:left="491" w:right="-234" w:hanging="491"/>
        <w:contextualSpacing/>
        <w:jc w:val="both"/>
        <w:rPr>
          <w:rFonts w:ascii="Montserrat" w:eastAsia="Calibri" w:hAnsi="Montserrat" w:cstheme="minorHAnsi"/>
          <w:noProof/>
          <w:sz w:val="20"/>
          <w:szCs w:val="20"/>
          <w:lang w:val="es-ES_tradnl"/>
        </w:rPr>
      </w:pPr>
      <w:r w:rsidRPr="00F760F6">
        <w:rPr>
          <w:rFonts w:ascii="Montserrat" w:eastAsia="Calibri" w:hAnsi="Montserrat" w:cstheme="minorHAnsi"/>
          <w:b/>
          <w:noProof/>
          <w:sz w:val="20"/>
          <w:szCs w:val="20"/>
        </w:rPr>
        <w:t>Only Investigation</w:t>
      </w:r>
      <w:r>
        <w:rPr>
          <w:rFonts w:ascii="Montserrat" w:eastAsia="Calibri" w:hAnsi="Montserrat" w:cstheme="minorHAnsi"/>
          <w:noProof/>
          <w:sz w:val="20"/>
          <w:szCs w:val="20"/>
        </w:rPr>
        <w:t xml:space="preserve">: </w:t>
      </w:r>
      <w:r w:rsidRPr="00F760F6">
        <w:rPr>
          <w:rFonts w:ascii="Montserrat" w:eastAsia="Calibri" w:hAnsi="Montserrat" w:cstheme="minorHAnsi"/>
          <w:noProof/>
          <w:sz w:val="20"/>
          <w:szCs w:val="20"/>
          <w:lang w:val="es-ES_tradnl"/>
        </w:rPr>
        <w:t>Equipos que son utilizados en el país donde son fabricados como prototipos para investigación y desarrollo de los mismos, que no acreditan en operación normal funcionen al 100% con relación a equipos de fabricación normal.</w:t>
      </w:r>
    </w:p>
    <w:p w14:paraId="54EF4D92" w14:textId="77777777" w:rsidR="00F26DAA" w:rsidRPr="00445349" w:rsidRDefault="00F26DAA" w:rsidP="001E29EF">
      <w:pPr>
        <w:pStyle w:val="Prrafodelista"/>
        <w:ind w:left="1199"/>
        <w:rPr>
          <w:rFonts w:ascii="Montserrat" w:eastAsia="Calibri" w:hAnsi="Montserrat" w:cstheme="minorHAnsi"/>
          <w:b/>
          <w:noProof/>
          <w:sz w:val="20"/>
          <w:szCs w:val="20"/>
        </w:rPr>
      </w:pPr>
    </w:p>
    <w:p w14:paraId="7B7FBEE4" w14:textId="77777777" w:rsidR="00DE6F27" w:rsidRDefault="0024309F" w:rsidP="007912E0">
      <w:pPr>
        <w:pStyle w:val="Prrafodelista"/>
        <w:widowControl w:val="0"/>
        <w:numPr>
          <w:ilvl w:val="0"/>
          <w:numId w:val="34"/>
        </w:numPr>
        <w:ind w:left="491"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OOAD: </w:t>
      </w:r>
      <w:r w:rsidRPr="00445349">
        <w:rPr>
          <w:rFonts w:ascii="Montserrat" w:eastAsia="Calibri" w:hAnsi="Montserrat" w:cstheme="minorHAnsi"/>
          <w:noProof/>
          <w:sz w:val="20"/>
          <w:szCs w:val="20"/>
        </w:rPr>
        <w:t xml:space="preserve">Órganos de Operación Administrativa Desconcentrada los cuales conforme al artículo </w:t>
      </w:r>
      <w:r w:rsidRPr="00257184">
        <w:rPr>
          <w:rFonts w:ascii="Montserrat" w:eastAsia="Calibri" w:hAnsi="Montserrat" w:cstheme="minorHAnsi"/>
          <w:noProof/>
          <w:sz w:val="20"/>
          <w:szCs w:val="20"/>
        </w:rPr>
        <w:t xml:space="preserve">2, fracción IV </w:t>
      </w:r>
      <w:r w:rsidRPr="00445349">
        <w:rPr>
          <w:rFonts w:ascii="Montserrat" w:eastAsia="Calibri" w:hAnsi="Montserrat" w:cstheme="minorHAnsi"/>
          <w:noProof/>
          <w:sz w:val="20"/>
          <w:szCs w:val="20"/>
        </w:rPr>
        <w:t xml:space="preserve">del Reglamento Interior de IMSS se </w:t>
      </w:r>
      <w:r w:rsidR="005853FE" w:rsidRPr="00445349">
        <w:rPr>
          <w:rFonts w:ascii="Montserrat" w:eastAsia="Calibri" w:hAnsi="Montserrat" w:cstheme="minorHAnsi"/>
          <w:noProof/>
          <w:sz w:val="20"/>
          <w:szCs w:val="20"/>
        </w:rPr>
        <w:t xml:space="preserve">conforman por las Delegaciones Estatales y </w:t>
      </w:r>
      <w:r w:rsidR="005853FE" w:rsidRPr="00DE6F27">
        <w:rPr>
          <w:rFonts w:ascii="Montserrat" w:eastAsia="Calibri" w:hAnsi="Montserrat" w:cstheme="minorHAnsi"/>
          <w:noProof/>
          <w:sz w:val="20"/>
          <w:szCs w:val="20"/>
        </w:rPr>
        <w:t>R</w:t>
      </w:r>
      <w:r w:rsidRPr="00DE6F27">
        <w:rPr>
          <w:rFonts w:ascii="Montserrat" w:eastAsia="Calibri" w:hAnsi="Montserrat" w:cstheme="minorHAnsi"/>
          <w:noProof/>
          <w:sz w:val="20"/>
          <w:szCs w:val="20"/>
        </w:rPr>
        <w:t>egionales, y las Unidades Médicas de Alta Especialidad.</w:t>
      </w:r>
    </w:p>
    <w:p w14:paraId="0B8621E3" w14:textId="77777777" w:rsidR="00CC4EE2" w:rsidRPr="00CC4EE2" w:rsidRDefault="00CC4EE2" w:rsidP="00CC4EE2">
      <w:pPr>
        <w:pStyle w:val="Prrafodelista"/>
        <w:rPr>
          <w:rFonts w:ascii="Montserrat" w:eastAsia="Calibri" w:hAnsi="Montserrat" w:cstheme="minorHAnsi"/>
          <w:noProof/>
          <w:sz w:val="20"/>
          <w:szCs w:val="20"/>
        </w:rPr>
      </w:pPr>
    </w:p>
    <w:p w14:paraId="55DC9D29" w14:textId="6EB5700C" w:rsidR="00CC4EE2" w:rsidRDefault="00CC4EE2" w:rsidP="007912E0">
      <w:pPr>
        <w:pStyle w:val="Prrafodelista"/>
        <w:widowControl w:val="0"/>
        <w:numPr>
          <w:ilvl w:val="0"/>
          <w:numId w:val="34"/>
        </w:numPr>
        <w:ind w:left="491" w:right="-234" w:hanging="491"/>
        <w:contextualSpacing/>
        <w:jc w:val="both"/>
        <w:rPr>
          <w:rFonts w:ascii="Montserrat" w:eastAsia="Calibri" w:hAnsi="Montserrat" w:cstheme="minorHAnsi"/>
          <w:noProof/>
          <w:sz w:val="20"/>
          <w:szCs w:val="20"/>
        </w:rPr>
      </w:pPr>
      <w:r w:rsidRPr="00CC4EE2">
        <w:rPr>
          <w:rFonts w:ascii="Montserrat" w:eastAsia="Calibri" w:hAnsi="Montserrat" w:cstheme="minorHAnsi"/>
          <w:b/>
          <w:noProof/>
          <w:sz w:val="20"/>
          <w:szCs w:val="20"/>
        </w:rPr>
        <w:t>Plataforma</w:t>
      </w:r>
      <w:r>
        <w:rPr>
          <w:rFonts w:ascii="Montserrat" w:eastAsia="Calibri" w:hAnsi="Montserrat" w:cstheme="minorHAnsi"/>
          <w:noProof/>
          <w:sz w:val="20"/>
          <w:szCs w:val="20"/>
        </w:rPr>
        <w:t>: La plataforma Digital de Contrataciones Públicas.</w:t>
      </w:r>
    </w:p>
    <w:p w14:paraId="6ECB1D66" w14:textId="77777777" w:rsidR="00DE6F27" w:rsidRPr="00DE6F27" w:rsidRDefault="00DE6F27" w:rsidP="001E29EF">
      <w:pPr>
        <w:pStyle w:val="Prrafodelista"/>
        <w:ind w:left="1199"/>
        <w:rPr>
          <w:rFonts w:ascii="Montserrat" w:eastAsia="Calibri" w:hAnsi="Montserrat" w:cstheme="minorHAnsi"/>
          <w:b/>
          <w:noProof/>
          <w:sz w:val="20"/>
          <w:szCs w:val="20"/>
        </w:rPr>
      </w:pPr>
    </w:p>
    <w:p w14:paraId="0133B38A" w14:textId="77777777" w:rsidR="0024309F" w:rsidRPr="00445349" w:rsidRDefault="001F2B47" w:rsidP="007912E0">
      <w:pPr>
        <w:pStyle w:val="Prrafodelista"/>
        <w:widowControl w:val="0"/>
        <w:numPr>
          <w:ilvl w:val="0"/>
          <w:numId w:val="34"/>
        </w:numPr>
        <w:ind w:left="491" w:right="-234" w:hanging="491"/>
        <w:contextualSpacing/>
        <w:jc w:val="both"/>
        <w:rPr>
          <w:rFonts w:ascii="Montserrat" w:eastAsia="Calibri" w:hAnsi="Montserrat" w:cstheme="minorHAnsi"/>
          <w:b/>
          <w:iCs/>
          <w:noProof/>
          <w:sz w:val="20"/>
          <w:szCs w:val="20"/>
        </w:rPr>
      </w:pPr>
      <w:r w:rsidRPr="00445349">
        <w:rPr>
          <w:rFonts w:ascii="Montserrat" w:eastAsia="Calibri" w:hAnsi="Montserrat" w:cstheme="minorHAnsi"/>
          <w:b/>
          <w:noProof/>
          <w:sz w:val="20"/>
          <w:szCs w:val="20"/>
        </w:rPr>
        <w:lastRenderedPageBreak/>
        <w:t xml:space="preserve">POBALINES: </w:t>
      </w:r>
      <w:r w:rsidRPr="00445349">
        <w:rPr>
          <w:rFonts w:ascii="Montserrat" w:eastAsia="Calibri" w:hAnsi="Montserrat" w:cstheme="minorHAnsi"/>
          <w:noProof/>
          <w:sz w:val="20"/>
          <w:szCs w:val="20"/>
        </w:rPr>
        <w:t>Politicas, Bases y Lineamie</w:t>
      </w:r>
      <w:r w:rsidR="00791B5B" w:rsidRPr="00445349">
        <w:rPr>
          <w:rFonts w:ascii="Montserrat" w:eastAsia="Calibri" w:hAnsi="Montserrat" w:cstheme="minorHAnsi"/>
          <w:noProof/>
          <w:sz w:val="20"/>
          <w:szCs w:val="20"/>
        </w:rPr>
        <w:t>ntos en Materia de Adquisiciones</w:t>
      </w:r>
      <w:r w:rsidRPr="00445349">
        <w:rPr>
          <w:rFonts w:ascii="Montserrat" w:eastAsia="Calibri" w:hAnsi="Montserrat" w:cstheme="minorHAnsi"/>
          <w:noProof/>
          <w:sz w:val="20"/>
          <w:szCs w:val="20"/>
        </w:rPr>
        <w:t xml:space="preserve">, Arrendamientos y Servicios del </w:t>
      </w:r>
      <w:r w:rsidR="00463E60" w:rsidRPr="00445349">
        <w:rPr>
          <w:rFonts w:ascii="Montserrat" w:eastAsia="Calibri" w:hAnsi="Montserrat" w:cstheme="minorHAnsi"/>
          <w:noProof/>
          <w:sz w:val="20"/>
          <w:szCs w:val="20"/>
        </w:rPr>
        <w:t>IMSS</w:t>
      </w:r>
      <w:r w:rsidR="00791B5B" w:rsidRPr="00445349">
        <w:rPr>
          <w:rFonts w:ascii="Montserrat" w:eastAsia="Calibri" w:hAnsi="Montserrat" w:cstheme="minorHAnsi"/>
          <w:noProof/>
          <w:sz w:val="20"/>
          <w:szCs w:val="20"/>
        </w:rPr>
        <w:t xml:space="preserve">. </w:t>
      </w:r>
    </w:p>
    <w:p w14:paraId="377B74BF" w14:textId="77777777" w:rsidR="0024309F" w:rsidRPr="00445349" w:rsidRDefault="0024309F" w:rsidP="001E29EF">
      <w:pPr>
        <w:pStyle w:val="Prrafodelista"/>
        <w:ind w:left="491" w:right="-234"/>
        <w:rPr>
          <w:rFonts w:ascii="Montserrat" w:eastAsia="Calibri" w:hAnsi="Montserrat" w:cstheme="minorHAnsi"/>
          <w:b/>
          <w:iCs/>
          <w:noProof/>
          <w:sz w:val="20"/>
          <w:szCs w:val="20"/>
        </w:rPr>
      </w:pPr>
    </w:p>
    <w:p w14:paraId="62E7E91C" w14:textId="6586C907" w:rsidR="00DE6F27" w:rsidRDefault="00112E86" w:rsidP="001E29EF">
      <w:pPr>
        <w:pStyle w:val="Prrafodelista"/>
        <w:widowControl w:val="0"/>
        <w:numPr>
          <w:ilvl w:val="0"/>
          <w:numId w:val="34"/>
        </w:numPr>
        <w:ind w:left="491" w:right="-234" w:hanging="491"/>
        <w:contextualSpacing/>
        <w:jc w:val="both"/>
        <w:rPr>
          <w:rFonts w:ascii="Montserrat" w:eastAsia="Calibri" w:hAnsi="Montserrat" w:cstheme="minorHAnsi"/>
          <w:noProof/>
          <w:sz w:val="20"/>
          <w:szCs w:val="20"/>
        </w:rPr>
      </w:pPr>
      <w:r w:rsidRPr="009A14A5">
        <w:rPr>
          <w:rFonts w:ascii="Montserrat" w:eastAsia="Calibri" w:hAnsi="Montserrat" w:cstheme="minorHAnsi"/>
          <w:b/>
          <w:noProof/>
          <w:sz w:val="20"/>
          <w:szCs w:val="20"/>
        </w:rPr>
        <w:t>Proveedor:</w:t>
      </w:r>
      <w:r w:rsidRPr="009A14A5">
        <w:rPr>
          <w:rFonts w:ascii="Montserrat" w:eastAsia="Calibri" w:hAnsi="Montserrat" w:cstheme="minorHAnsi"/>
          <w:noProof/>
          <w:sz w:val="20"/>
          <w:szCs w:val="20"/>
        </w:rPr>
        <w:t xml:space="preserve"> La persona </w:t>
      </w:r>
      <w:r w:rsidR="00CC4EE2" w:rsidRPr="009A14A5">
        <w:rPr>
          <w:rFonts w:ascii="Montserrat" w:eastAsia="Calibri" w:hAnsi="Montserrat" w:cstheme="minorHAnsi"/>
          <w:noProof/>
          <w:sz w:val="20"/>
          <w:szCs w:val="20"/>
        </w:rPr>
        <w:t xml:space="preserve">que celebre contratos </w:t>
      </w:r>
      <w:r w:rsidRPr="009A14A5">
        <w:rPr>
          <w:rFonts w:ascii="Montserrat" w:eastAsia="Calibri" w:hAnsi="Montserrat" w:cstheme="minorHAnsi"/>
          <w:noProof/>
          <w:sz w:val="20"/>
          <w:szCs w:val="20"/>
        </w:rPr>
        <w:t>de adquisicio</w:t>
      </w:r>
      <w:r w:rsidR="003D208B" w:rsidRPr="009A14A5">
        <w:rPr>
          <w:rFonts w:ascii="Montserrat" w:eastAsia="Calibri" w:hAnsi="Montserrat" w:cstheme="minorHAnsi"/>
          <w:noProof/>
          <w:sz w:val="20"/>
          <w:szCs w:val="20"/>
        </w:rPr>
        <w:t>n</w:t>
      </w:r>
      <w:r w:rsidR="00791B5B" w:rsidRPr="009A14A5">
        <w:rPr>
          <w:rFonts w:ascii="Montserrat" w:eastAsia="Calibri" w:hAnsi="Montserrat" w:cstheme="minorHAnsi"/>
          <w:noProof/>
          <w:sz w:val="20"/>
          <w:szCs w:val="20"/>
        </w:rPr>
        <w:t>es, arrendamientos o servicios</w:t>
      </w:r>
      <w:r w:rsidR="009A14A5" w:rsidRPr="009A14A5">
        <w:rPr>
          <w:rFonts w:ascii="Montserrat" w:eastAsia="Calibri" w:hAnsi="Montserrat" w:cstheme="minorHAnsi"/>
          <w:noProof/>
          <w:sz w:val="20"/>
          <w:szCs w:val="20"/>
        </w:rPr>
        <w:t>.</w:t>
      </w:r>
    </w:p>
    <w:p w14:paraId="7EDB0155" w14:textId="77777777" w:rsidR="009A14A5" w:rsidRPr="009A14A5" w:rsidRDefault="009A14A5" w:rsidP="009A14A5">
      <w:pPr>
        <w:widowControl w:val="0"/>
        <w:ind w:right="-234"/>
        <w:contextualSpacing/>
        <w:jc w:val="both"/>
        <w:rPr>
          <w:rFonts w:ascii="Montserrat" w:eastAsia="Calibri" w:hAnsi="Montserrat" w:cstheme="minorHAnsi"/>
          <w:noProof/>
          <w:sz w:val="20"/>
          <w:szCs w:val="20"/>
        </w:rPr>
      </w:pPr>
    </w:p>
    <w:p w14:paraId="75E6B3B5" w14:textId="77777777" w:rsidR="00D608FA" w:rsidRPr="00445349" w:rsidRDefault="00E333D8" w:rsidP="007912E0">
      <w:pPr>
        <w:pStyle w:val="Prrafodelista"/>
        <w:widowControl w:val="0"/>
        <w:numPr>
          <w:ilvl w:val="0"/>
          <w:numId w:val="34"/>
        </w:numPr>
        <w:ind w:left="491"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Reglamento o </w:t>
      </w:r>
      <w:r w:rsidR="00112E86" w:rsidRPr="00445349">
        <w:rPr>
          <w:rFonts w:ascii="Montserrat" w:eastAsia="Calibri" w:hAnsi="Montserrat" w:cstheme="minorHAnsi"/>
          <w:b/>
          <w:noProof/>
          <w:sz w:val="20"/>
          <w:szCs w:val="20"/>
        </w:rPr>
        <w:t>RLAASSP:</w:t>
      </w:r>
      <w:r w:rsidR="00112E86" w:rsidRPr="00445349">
        <w:rPr>
          <w:rFonts w:ascii="Montserrat" w:eastAsia="Calibri" w:hAnsi="Montserrat" w:cstheme="minorHAnsi"/>
          <w:noProof/>
          <w:sz w:val="20"/>
          <w:szCs w:val="20"/>
        </w:rPr>
        <w:t xml:space="preserve"> Reglamento de la Ley de Adquisiciones, Arrendamientos y Servicios del </w:t>
      </w:r>
      <w:r w:rsidR="00112E86" w:rsidRPr="00445349">
        <w:rPr>
          <w:rFonts w:ascii="Montserrat" w:eastAsia="Calibri" w:hAnsi="Montserrat" w:cstheme="minorHAnsi"/>
          <w:iCs/>
          <w:noProof/>
          <w:sz w:val="20"/>
          <w:szCs w:val="20"/>
        </w:rPr>
        <w:t>Sector</w:t>
      </w:r>
      <w:r w:rsidR="00112E86" w:rsidRPr="00445349">
        <w:rPr>
          <w:rFonts w:ascii="Montserrat" w:eastAsia="Calibri" w:hAnsi="Montserrat" w:cstheme="minorHAnsi"/>
          <w:noProof/>
          <w:sz w:val="20"/>
          <w:szCs w:val="20"/>
        </w:rPr>
        <w:t xml:space="preserve"> Público.</w:t>
      </w:r>
    </w:p>
    <w:p w14:paraId="2E890D1B" w14:textId="77777777" w:rsidR="00D608FA" w:rsidRPr="00445349" w:rsidRDefault="00D608FA" w:rsidP="001E29EF">
      <w:pPr>
        <w:pStyle w:val="Prrafodelista"/>
        <w:ind w:left="491" w:right="-234"/>
        <w:rPr>
          <w:rFonts w:ascii="Montserrat" w:eastAsia="Calibri" w:hAnsi="Montserrat" w:cstheme="minorHAnsi"/>
          <w:b/>
          <w:noProof/>
          <w:sz w:val="20"/>
          <w:szCs w:val="20"/>
        </w:rPr>
      </w:pPr>
    </w:p>
    <w:p w14:paraId="5AC8A371" w14:textId="77777777" w:rsidR="00D608FA" w:rsidRDefault="00112E86" w:rsidP="007912E0">
      <w:pPr>
        <w:pStyle w:val="Prrafodelista"/>
        <w:widowControl w:val="0"/>
        <w:numPr>
          <w:ilvl w:val="0"/>
          <w:numId w:val="34"/>
        </w:numPr>
        <w:ind w:left="491"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Resolución Miscelánea Fiscal</w:t>
      </w:r>
      <w:r w:rsidRPr="00445349">
        <w:rPr>
          <w:rFonts w:ascii="Montserrat" w:eastAsia="Calibri" w:hAnsi="Montserrat" w:cstheme="minorHAnsi"/>
          <w:noProof/>
          <w:sz w:val="20"/>
          <w:szCs w:val="20"/>
        </w:rPr>
        <w:t xml:space="preserve">: </w:t>
      </w:r>
      <w:r w:rsidR="00D608FA" w:rsidRPr="00445349">
        <w:rPr>
          <w:rFonts w:ascii="Montserrat" w:eastAsia="Calibri" w:hAnsi="Montserrat" w:cstheme="minorHAnsi"/>
          <w:noProof/>
          <w:sz w:val="20"/>
          <w:szCs w:val="20"/>
        </w:rPr>
        <w:t>Publicación anual que agrupa y facilita el conocimiento de aquellas reglas y disposiciones generales dictadas por las autoridades fiscales en materia de impuestos, productos, aprovechamientos, contribuciones de mejoras y derechos federales, excepto los de comercio exterior.</w:t>
      </w:r>
    </w:p>
    <w:p w14:paraId="5E330FB3" w14:textId="77777777" w:rsidR="005F6672" w:rsidRPr="005F6672" w:rsidRDefault="005F6672" w:rsidP="005F6672">
      <w:pPr>
        <w:pStyle w:val="Prrafodelista"/>
        <w:rPr>
          <w:rFonts w:ascii="Montserrat" w:eastAsia="Calibri" w:hAnsi="Montserrat" w:cstheme="minorHAnsi"/>
          <w:noProof/>
          <w:sz w:val="20"/>
          <w:szCs w:val="20"/>
        </w:rPr>
      </w:pPr>
    </w:p>
    <w:p w14:paraId="67EE2436" w14:textId="77777777" w:rsidR="005F6672" w:rsidRPr="00445349" w:rsidRDefault="005F6672" w:rsidP="007912E0">
      <w:pPr>
        <w:pStyle w:val="Prrafodelista"/>
        <w:widowControl w:val="0"/>
        <w:numPr>
          <w:ilvl w:val="0"/>
          <w:numId w:val="34"/>
        </w:numPr>
        <w:ind w:left="491" w:right="-234" w:hanging="491"/>
        <w:contextualSpacing/>
        <w:jc w:val="both"/>
        <w:rPr>
          <w:rFonts w:ascii="Montserrat" w:eastAsia="Calibri" w:hAnsi="Montserrat" w:cstheme="minorHAnsi"/>
          <w:noProof/>
          <w:sz w:val="20"/>
          <w:szCs w:val="20"/>
        </w:rPr>
      </w:pPr>
      <w:r w:rsidRPr="005F6672">
        <w:rPr>
          <w:rFonts w:ascii="Montserrat" w:eastAsia="Calibri" w:hAnsi="Montserrat" w:cstheme="minorHAnsi"/>
          <w:b/>
          <w:noProof/>
          <w:sz w:val="20"/>
          <w:szCs w:val="20"/>
        </w:rPr>
        <w:t>SAI:</w:t>
      </w:r>
      <w:r>
        <w:rPr>
          <w:rFonts w:ascii="Montserrat" w:eastAsia="Calibri" w:hAnsi="Montserrat" w:cstheme="minorHAnsi"/>
          <w:noProof/>
          <w:sz w:val="20"/>
          <w:szCs w:val="20"/>
        </w:rPr>
        <w:t xml:space="preserve"> </w:t>
      </w:r>
      <w:r w:rsidRPr="005F6672">
        <w:rPr>
          <w:rFonts w:ascii="Montserrat" w:eastAsia="Calibri" w:hAnsi="Montserrat" w:cstheme="minorHAnsi"/>
          <w:noProof/>
          <w:sz w:val="20"/>
          <w:szCs w:val="20"/>
          <w:lang w:val="es-ES_tradnl"/>
        </w:rPr>
        <w:t>Sistema de Abasto Institucional. Conjunto de acciones programadas en medios electrónicos que permiten realizar actividades comprendidas en el proceso de abastecimiento y suministro, de manera automatizada en red</w:t>
      </w:r>
      <w:r>
        <w:rPr>
          <w:rFonts w:ascii="Montserrat" w:eastAsia="Calibri" w:hAnsi="Montserrat" w:cstheme="minorHAnsi"/>
          <w:noProof/>
          <w:sz w:val="20"/>
          <w:szCs w:val="20"/>
          <w:lang w:val="es-ES_tradnl"/>
        </w:rPr>
        <w:t>.</w:t>
      </w:r>
    </w:p>
    <w:p w14:paraId="35F011D2" w14:textId="77777777" w:rsidR="003D208B" w:rsidRPr="00445349" w:rsidRDefault="003D208B" w:rsidP="001E29EF">
      <w:pPr>
        <w:pStyle w:val="Prrafodelista"/>
        <w:widowControl w:val="0"/>
        <w:ind w:left="491" w:right="-234"/>
        <w:contextualSpacing/>
        <w:jc w:val="both"/>
        <w:rPr>
          <w:rFonts w:ascii="Montserrat" w:eastAsia="Calibri" w:hAnsi="Montserrat" w:cstheme="minorHAnsi"/>
          <w:b/>
          <w:noProof/>
          <w:sz w:val="20"/>
          <w:szCs w:val="20"/>
        </w:rPr>
      </w:pPr>
    </w:p>
    <w:p w14:paraId="55E875D6" w14:textId="77777777" w:rsidR="003D208B" w:rsidRDefault="00112E86" w:rsidP="007912E0">
      <w:pPr>
        <w:pStyle w:val="Prrafodelista"/>
        <w:widowControl w:val="0"/>
        <w:numPr>
          <w:ilvl w:val="0"/>
          <w:numId w:val="34"/>
        </w:numPr>
        <w:ind w:left="491"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SAT:</w:t>
      </w:r>
      <w:r w:rsidRPr="00445349">
        <w:rPr>
          <w:rFonts w:ascii="Montserrat" w:eastAsia="Calibri" w:hAnsi="Montserrat" w:cstheme="minorHAnsi"/>
          <w:noProof/>
          <w:sz w:val="20"/>
          <w:szCs w:val="20"/>
        </w:rPr>
        <w:t xml:space="preserve"> Servicio de Administración Tributaria.</w:t>
      </w:r>
    </w:p>
    <w:p w14:paraId="4CE376BE" w14:textId="77777777" w:rsidR="009A14A5" w:rsidRPr="009A14A5" w:rsidRDefault="009A14A5" w:rsidP="009A14A5">
      <w:pPr>
        <w:pStyle w:val="Prrafodelista"/>
        <w:rPr>
          <w:rFonts w:ascii="Montserrat" w:eastAsia="Calibri" w:hAnsi="Montserrat" w:cstheme="minorHAnsi"/>
          <w:noProof/>
          <w:sz w:val="20"/>
          <w:szCs w:val="20"/>
        </w:rPr>
      </w:pPr>
    </w:p>
    <w:p w14:paraId="5FFB75CF" w14:textId="726FC0A9" w:rsidR="009A14A5" w:rsidRPr="00445349" w:rsidRDefault="009A14A5" w:rsidP="007912E0">
      <w:pPr>
        <w:pStyle w:val="Prrafodelista"/>
        <w:widowControl w:val="0"/>
        <w:numPr>
          <w:ilvl w:val="0"/>
          <w:numId w:val="34"/>
        </w:numPr>
        <w:ind w:left="491" w:right="-234" w:hanging="491"/>
        <w:contextualSpacing/>
        <w:jc w:val="both"/>
        <w:rPr>
          <w:rFonts w:ascii="Montserrat" w:eastAsia="Calibri" w:hAnsi="Montserrat" w:cstheme="minorHAnsi"/>
          <w:noProof/>
          <w:sz w:val="20"/>
          <w:szCs w:val="20"/>
        </w:rPr>
      </w:pPr>
      <w:r w:rsidRPr="009A14A5">
        <w:rPr>
          <w:rFonts w:ascii="Montserrat" w:eastAsia="Calibri" w:hAnsi="Montserrat" w:cstheme="minorHAnsi"/>
          <w:b/>
          <w:noProof/>
          <w:sz w:val="20"/>
          <w:szCs w:val="20"/>
        </w:rPr>
        <w:t>Secretaría</w:t>
      </w:r>
      <w:r>
        <w:rPr>
          <w:rFonts w:ascii="Montserrat" w:eastAsia="Calibri" w:hAnsi="Montserrat" w:cstheme="minorHAnsi"/>
          <w:noProof/>
          <w:sz w:val="20"/>
          <w:szCs w:val="20"/>
        </w:rPr>
        <w:t>:</w:t>
      </w:r>
      <w:r w:rsidRPr="009A14A5">
        <w:t xml:space="preserve"> </w:t>
      </w:r>
      <w:r w:rsidRPr="009A14A5">
        <w:rPr>
          <w:rFonts w:ascii="Montserrat" w:eastAsia="Calibri" w:hAnsi="Montserrat" w:cstheme="minorHAnsi"/>
          <w:noProof/>
          <w:sz w:val="20"/>
          <w:szCs w:val="20"/>
        </w:rPr>
        <w:t>la Secretaría</w:t>
      </w:r>
      <w:r>
        <w:rPr>
          <w:rFonts w:ascii="Montserrat" w:eastAsia="Calibri" w:hAnsi="Montserrat" w:cstheme="minorHAnsi"/>
          <w:noProof/>
          <w:sz w:val="20"/>
          <w:szCs w:val="20"/>
        </w:rPr>
        <w:t xml:space="preserve"> Anticorrupción y Buen Gobierno.</w:t>
      </w:r>
    </w:p>
    <w:p w14:paraId="51FD76B2" w14:textId="77777777" w:rsidR="003D208B" w:rsidRPr="00445349" w:rsidRDefault="003D208B" w:rsidP="001E29EF">
      <w:pPr>
        <w:pStyle w:val="Prrafodelista"/>
        <w:ind w:left="491" w:right="-234"/>
        <w:rPr>
          <w:rFonts w:ascii="Montserrat" w:eastAsia="Calibri" w:hAnsi="Montserrat" w:cstheme="minorHAnsi"/>
          <w:b/>
          <w:bCs/>
          <w:noProof/>
          <w:sz w:val="20"/>
          <w:szCs w:val="20"/>
        </w:rPr>
      </w:pPr>
    </w:p>
    <w:p w14:paraId="03BF7059" w14:textId="77777777" w:rsidR="003D208B" w:rsidRPr="00445349" w:rsidRDefault="00112E86" w:rsidP="007912E0">
      <w:pPr>
        <w:pStyle w:val="Prrafodelista"/>
        <w:widowControl w:val="0"/>
        <w:numPr>
          <w:ilvl w:val="0"/>
          <w:numId w:val="34"/>
        </w:numPr>
        <w:ind w:left="491"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SFP:</w:t>
      </w:r>
      <w:r w:rsidRPr="00445349">
        <w:rPr>
          <w:rFonts w:ascii="Montserrat" w:eastAsia="Calibri" w:hAnsi="Montserrat" w:cstheme="minorHAnsi"/>
          <w:noProof/>
          <w:sz w:val="20"/>
          <w:szCs w:val="20"/>
        </w:rPr>
        <w:t xml:space="preserve"> Secretaría de la Función Pública.</w:t>
      </w:r>
    </w:p>
    <w:p w14:paraId="6245A61A" w14:textId="77777777" w:rsidR="003D208B" w:rsidRPr="00445349" w:rsidRDefault="003D208B" w:rsidP="001E29EF">
      <w:pPr>
        <w:pStyle w:val="Prrafodelista"/>
        <w:ind w:left="491" w:right="-234"/>
        <w:rPr>
          <w:rFonts w:ascii="Montserrat" w:eastAsia="Calibri" w:hAnsi="Montserrat" w:cstheme="minorHAnsi"/>
          <w:b/>
          <w:noProof/>
          <w:sz w:val="20"/>
          <w:szCs w:val="20"/>
        </w:rPr>
      </w:pPr>
    </w:p>
    <w:p w14:paraId="25020DE3" w14:textId="77777777" w:rsidR="00275512" w:rsidRDefault="00112E86" w:rsidP="007912E0">
      <w:pPr>
        <w:pStyle w:val="Prrafodelista"/>
        <w:widowControl w:val="0"/>
        <w:numPr>
          <w:ilvl w:val="0"/>
          <w:numId w:val="34"/>
        </w:numPr>
        <w:ind w:left="491"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SHCP</w:t>
      </w:r>
      <w:r w:rsidRPr="00445349">
        <w:rPr>
          <w:rFonts w:ascii="Montserrat" w:eastAsia="Calibri" w:hAnsi="Montserrat" w:cstheme="minorHAnsi"/>
          <w:noProof/>
          <w:sz w:val="20"/>
          <w:szCs w:val="20"/>
        </w:rPr>
        <w:t>: Secretaría de Hacienda y Crédito Público.</w:t>
      </w:r>
    </w:p>
    <w:p w14:paraId="5ADB7A28" w14:textId="77777777" w:rsidR="005F6672" w:rsidRPr="005F6672" w:rsidRDefault="005F6672" w:rsidP="005F6672">
      <w:pPr>
        <w:pStyle w:val="Prrafodelista"/>
        <w:rPr>
          <w:rFonts w:ascii="Montserrat" w:eastAsia="Calibri" w:hAnsi="Montserrat" w:cstheme="minorHAnsi"/>
          <w:noProof/>
          <w:sz w:val="20"/>
          <w:szCs w:val="20"/>
        </w:rPr>
      </w:pPr>
    </w:p>
    <w:p w14:paraId="30EA2F51" w14:textId="77777777" w:rsidR="005F6672" w:rsidRPr="00445349" w:rsidRDefault="005F6672" w:rsidP="007912E0">
      <w:pPr>
        <w:pStyle w:val="Prrafodelista"/>
        <w:widowControl w:val="0"/>
        <w:numPr>
          <w:ilvl w:val="0"/>
          <w:numId w:val="34"/>
        </w:numPr>
        <w:ind w:left="491" w:right="-234" w:hanging="491"/>
        <w:contextualSpacing/>
        <w:jc w:val="both"/>
        <w:rPr>
          <w:rFonts w:ascii="Montserrat" w:eastAsia="Calibri" w:hAnsi="Montserrat" w:cstheme="minorHAnsi"/>
          <w:noProof/>
          <w:sz w:val="20"/>
          <w:szCs w:val="20"/>
        </w:rPr>
      </w:pPr>
      <w:r w:rsidRPr="005F6672">
        <w:rPr>
          <w:rFonts w:ascii="Montserrat" w:eastAsia="Calibri" w:hAnsi="Montserrat" w:cstheme="minorHAnsi"/>
          <w:b/>
          <w:noProof/>
          <w:sz w:val="20"/>
          <w:szCs w:val="20"/>
        </w:rPr>
        <w:t>SISTEMA</w:t>
      </w:r>
      <w:r>
        <w:rPr>
          <w:rFonts w:ascii="Montserrat" w:eastAsia="Calibri" w:hAnsi="Montserrat" w:cstheme="minorHAnsi"/>
          <w:noProof/>
          <w:sz w:val="20"/>
          <w:szCs w:val="20"/>
        </w:rPr>
        <w:t xml:space="preserve">: </w:t>
      </w:r>
      <w:r w:rsidRPr="005F6672">
        <w:rPr>
          <w:rFonts w:ascii="Montserrat" w:eastAsia="Calibri" w:hAnsi="Montserrat" w:cstheme="minorHAnsi"/>
          <w:noProof/>
          <w:sz w:val="20"/>
          <w:szCs w:val="20"/>
          <w:lang w:val="es-ES_tradnl"/>
        </w:rPr>
        <w:t>Está conformado por una serie de claves, las cuales permitirán efectuar un procedimiento específico a un paciente</w:t>
      </w:r>
      <w:r>
        <w:rPr>
          <w:rFonts w:ascii="Montserrat" w:eastAsia="Calibri" w:hAnsi="Montserrat" w:cstheme="minorHAnsi"/>
          <w:noProof/>
          <w:sz w:val="20"/>
          <w:szCs w:val="20"/>
          <w:lang w:val="es-ES_tradnl"/>
        </w:rPr>
        <w:t>.</w:t>
      </w:r>
    </w:p>
    <w:p w14:paraId="232607A6" w14:textId="77777777" w:rsidR="0048226A" w:rsidRPr="00445349" w:rsidRDefault="0048226A" w:rsidP="001E29EF">
      <w:pPr>
        <w:pStyle w:val="Prrafodelista"/>
        <w:ind w:left="491" w:right="-234"/>
        <w:rPr>
          <w:rFonts w:ascii="Montserrat" w:eastAsia="Calibri" w:hAnsi="Montserrat" w:cstheme="minorHAnsi"/>
          <w:b/>
          <w:noProof/>
          <w:sz w:val="20"/>
          <w:szCs w:val="20"/>
        </w:rPr>
      </w:pPr>
    </w:p>
    <w:p w14:paraId="05004140" w14:textId="0DAF38FE" w:rsidR="003D208B" w:rsidRPr="00445349" w:rsidRDefault="00DC34AB" w:rsidP="007912E0">
      <w:pPr>
        <w:pStyle w:val="Prrafodelista"/>
        <w:widowControl w:val="0"/>
        <w:numPr>
          <w:ilvl w:val="0"/>
          <w:numId w:val="34"/>
        </w:numPr>
        <w:ind w:left="491"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Sobre Cerrado:</w:t>
      </w:r>
      <w:r w:rsidRPr="00445349">
        <w:rPr>
          <w:rFonts w:ascii="Montserrat" w:eastAsia="Calibri" w:hAnsi="Montserrat" w:cstheme="minorHAnsi"/>
          <w:noProof/>
          <w:sz w:val="20"/>
          <w:szCs w:val="20"/>
        </w:rPr>
        <w:t xml:space="preserve"> Cualquier medio que contenga la proposición del licitante, cuyo contenido sólo puede ser conocido en el Acto de Presentación y Apertura de Proposiciones, en términos de la LAASSP. En el caso de las proposiciones presentadas a través de</w:t>
      </w:r>
      <w:r w:rsidR="004E3893">
        <w:rPr>
          <w:rFonts w:ascii="Montserrat" w:eastAsia="Calibri" w:hAnsi="Montserrat" w:cstheme="minorHAnsi"/>
          <w:noProof/>
          <w:sz w:val="20"/>
          <w:szCs w:val="20"/>
        </w:rPr>
        <w:t xml:space="preserve"> Compras MX</w:t>
      </w:r>
      <w:r w:rsidRPr="00445349">
        <w:rPr>
          <w:rFonts w:ascii="Montserrat" w:eastAsia="Calibri" w:hAnsi="Montserrat" w:cstheme="minorHAnsi"/>
          <w:noProof/>
          <w:sz w:val="20"/>
          <w:szCs w:val="20"/>
        </w:rPr>
        <w:t xml:space="preserve">, los sobres serán generados de conformidad con lo establecido en el </w:t>
      </w:r>
      <w:r w:rsidRPr="00257184">
        <w:rPr>
          <w:rFonts w:ascii="Montserrat" w:eastAsia="Calibri" w:hAnsi="Montserrat" w:cstheme="minorHAnsi"/>
          <w:noProof/>
          <w:sz w:val="20"/>
          <w:szCs w:val="20"/>
        </w:rPr>
        <w:t>artículo 34 de</w:t>
      </w:r>
      <w:r w:rsidRPr="00445349">
        <w:rPr>
          <w:rFonts w:ascii="Montserrat" w:eastAsia="Calibri" w:hAnsi="Montserrat" w:cstheme="minorHAnsi"/>
          <w:noProof/>
          <w:sz w:val="20"/>
          <w:szCs w:val="20"/>
        </w:rPr>
        <w:t xml:space="preserve"> la Ley antes citada.</w:t>
      </w:r>
    </w:p>
    <w:p w14:paraId="75D3F4D6" w14:textId="77777777" w:rsidR="003D208B" w:rsidRPr="00445349" w:rsidRDefault="003D208B" w:rsidP="001E29EF">
      <w:pPr>
        <w:pStyle w:val="Prrafodelista"/>
        <w:ind w:left="491" w:right="-234"/>
        <w:rPr>
          <w:rFonts w:ascii="Montserrat" w:eastAsia="Calibri" w:hAnsi="Montserrat" w:cstheme="minorHAnsi"/>
          <w:noProof/>
          <w:sz w:val="20"/>
          <w:szCs w:val="20"/>
        </w:rPr>
      </w:pPr>
    </w:p>
    <w:p w14:paraId="5F64A59C" w14:textId="77777777" w:rsidR="008F6777" w:rsidRPr="009628F0" w:rsidRDefault="00704C83" w:rsidP="007912E0">
      <w:pPr>
        <w:pStyle w:val="Prrafodelista"/>
        <w:widowControl w:val="0"/>
        <w:numPr>
          <w:ilvl w:val="0"/>
          <w:numId w:val="34"/>
        </w:numPr>
        <w:ind w:left="491" w:right="-234" w:hanging="491"/>
        <w:contextualSpacing/>
        <w:jc w:val="both"/>
        <w:rPr>
          <w:rFonts w:ascii="Montserrat" w:eastAsia="Calibri" w:hAnsi="Montserrat" w:cstheme="minorHAnsi"/>
          <w:noProof/>
          <w:sz w:val="19"/>
          <w:szCs w:val="19"/>
        </w:rPr>
      </w:pPr>
      <w:r w:rsidRPr="009628F0">
        <w:rPr>
          <w:rFonts w:ascii="Montserrat" w:eastAsia="Calibri" w:hAnsi="Montserrat" w:cstheme="minorHAnsi"/>
          <w:b/>
          <w:noProof/>
          <w:sz w:val="20"/>
          <w:szCs w:val="20"/>
        </w:rPr>
        <w:t>UMA:</w:t>
      </w:r>
      <w:r w:rsidR="001356CF" w:rsidRPr="009628F0">
        <w:rPr>
          <w:rFonts w:ascii="Montserrat" w:hAnsi="Montserrat"/>
          <w:sz w:val="20"/>
          <w:szCs w:val="20"/>
        </w:rPr>
        <w:t xml:space="preserve"> </w:t>
      </w:r>
      <w:r w:rsidR="001356CF" w:rsidRPr="009628F0">
        <w:rPr>
          <w:rFonts w:ascii="Montserrat" w:eastAsia="Calibri" w:hAnsi="Montserrat" w:cstheme="minorHAnsi"/>
          <w:noProof/>
          <w:sz w:val="20"/>
          <w:szCs w:val="20"/>
        </w:rPr>
        <w:t>Unidad de Medida y Actualización</w:t>
      </w:r>
      <w:r w:rsidR="0024309F" w:rsidRPr="009628F0">
        <w:rPr>
          <w:rFonts w:ascii="Montserrat" w:eastAsia="Calibri" w:hAnsi="Montserrat" w:cstheme="minorHAnsi"/>
          <w:noProof/>
          <w:sz w:val="20"/>
          <w:szCs w:val="20"/>
        </w:rPr>
        <w:t>.</w:t>
      </w:r>
    </w:p>
    <w:p w14:paraId="333232DB" w14:textId="77777777" w:rsidR="009628F0" w:rsidRPr="009628F0" w:rsidRDefault="009628F0" w:rsidP="001E29EF">
      <w:pPr>
        <w:pStyle w:val="Prrafodelista"/>
        <w:ind w:left="1199"/>
        <w:rPr>
          <w:rFonts w:ascii="Montserrat" w:eastAsia="Calibri" w:hAnsi="Montserrat" w:cstheme="minorHAnsi"/>
          <w:noProof/>
          <w:sz w:val="19"/>
          <w:szCs w:val="19"/>
        </w:rPr>
      </w:pPr>
    </w:p>
    <w:p w14:paraId="27D5C597" w14:textId="77777777" w:rsidR="009628F0" w:rsidRDefault="009628F0" w:rsidP="001E29EF">
      <w:pPr>
        <w:widowControl w:val="0"/>
        <w:ind w:left="491" w:right="-234"/>
        <w:contextualSpacing/>
        <w:jc w:val="both"/>
        <w:rPr>
          <w:rFonts w:ascii="Montserrat" w:eastAsia="Calibri" w:hAnsi="Montserrat" w:cstheme="minorHAnsi"/>
          <w:noProof/>
          <w:sz w:val="19"/>
          <w:szCs w:val="19"/>
        </w:rPr>
      </w:pPr>
    </w:p>
    <w:p w14:paraId="4F09F704" w14:textId="77777777" w:rsidR="009628F0" w:rsidRDefault="009628F0" w:rsidP="001E29EF">
      <w:pPr>
        <w:widowControl w:val="0"/>
        <w:ind w:left="491" w:right="-234"/>
        <w:contextualSpacing/>
        <w:jc w:val="both"/>
        <w:rPr>
          <w:rFonts w:ascii="Montserrat" w:eastAsia="Calibri" w:hAnsi="Montserrat" w:cstheme="minorHAnsi"/>
          <w:noProof/>
          <w:sz w:val="19"/>
          <w:szCs w:val="19"/>
        </w:rPr>
      </w:pPr>
    </w:p>
    <w:p w14:paraId="4C562108" w14:textId="77777777" w:rsidR="009628F0" w:rsidRDefault="009628F0" w:rsidP="001E29EF">
      <w:pPr>
        <w:widowControl w:val="0"/>
        <w:ind w:left="491" w:right="-234"/>
        <w:contextualSpacing/>
        <w:jc w:val="both"/>
        <w:rPr>
          <w:rFonts w:ascii="Montserrat" w:eastAsia="Calibri" w:hAnsi="Montserrat" w:cstheme="minorHAnsi"/>
          <w:noProof/>
          <w:sz w:val="19"/>
          <w:szCs w:val="19"/>
        </w:rPr>
      </w:pPr>
    </w:p>
    <w:p w14:paraId="75738DE7" w14:textId="77777777" w:rsidR="000B51AB" w:rsidRDefault="000B51AB" w:rsidP="001E29EF">
      <w:pPr>
        <w:widowControl w:val="0"/>
        <w:ind w:left="491" w:right="-234"/>
        <w:contextualSpacing/>
        <w:jc w:val="both"/>
        <w:rPr>
          <w:rFonts w:ascii="Montserrat" w:eastAsia="Calibri" w:hAnsi="Montserrat" w:cstheme="minorHAnsi"/>
          <w:noProof/>
          <w:sz w:val="19"/>
          <w:szCs w:val="19"/>
        </w:rPr>
      </w:pPr>
    </w:p>
    <w:p w14:paraId="6D17DDDD" w14:textId="77777777" w:rsidR="000B51AB" w:rsidRDefault="000B51AB" w:rsidP="001E29EF">
      <w:pPr>
        <w:widowControl w:val="0"/>
        <w:ind w:left="491" w:right="-234"/>
        <w:contextualSpacing/>
        <w:jc w:val="both"/>
        <w:rPr>
          <w:rFonts w:ascii="Montserrat" w:eastAsia="Calibri" w:hAnsi="Montserrat" w:cstheme="minorHAnsi"/>
          <w:noProof/>
          <w:sz w:val="19"/>
          <w:szCs w:val="19"/>
        </w:rPr>
      </w:pPr>
    </w:p>
    <w:p w14:paraId="47A7465E" w14:textId="77777777" w:rsidR="000B51AB" w:rsidRDefault="000B51AB" w:rsidP="001E29EF">
      <w:pPr>
        <w:widowControl w:val="0"/>
        <w:ind w:left="491" w:right="-234"/>
        <w:contextualSpacing/>
        <w:jc w:val="both"/>
        <w:rPr>
          <w:rFonts w:ascii="Montserrat" w:eastAsia="Calibri" w:hAnsi="Montserrat" w:cstheme="minorHAnsi"/>
          <w:noProof/>
          <w:sz w:val="19"/>
          <w:szCs w:val="19"/>
        </w:rPr>
      </w:pPr>
    </w:p>
    <w:p w14:paraId="77437151" w14:textId="77777777" w:rsidR="000B51AB" w:rsidRDefault="000B51AB" w:rsidP="001E29EF">
      <w:pPr>
        <w:widowControl w:val="0"/>
        <w:ind w:left="491" w:right="-234"/>
        <w:contextualSpacing/>
        <w:jc w:val="both"/>
        <w:rPr>
          <w:rFonts w:ascii="Montserrat" w:eastAsia="Calibri" w:hAnsi="Montserrat" w:cstheme="minorHAnsi"/>
          <w:noProof/>
          <w:sz w:val="19"/>
          <w:szCs w:val="19"/>
        </w:rPr>
      </w:pPr>
    </w:p>
    <w:p w14:paraId="715F2337" w14:textId="77777777" w:rsidR="000B51AB" w:rsidRDefault="000B51AB" w:rsidP="001E29EF">
      <w:pPr>
        <w:widowControl w:val="0"/>
        <w:ind w:left="491" w:right="-234"/>
        <w:contextualSpacing/>
        <w:jc w:val="both"/>
        <w:rPr>
          <w:rFonts w:ascii="Montserrat" w:eastAsia="Calibri" w:hAnsi="Montserrat" w:cstheme="minorHAnsi"/>
          <w:noProof/>
          <w:sz w:val="19"/>
          <w:szCs w:val="19"/>
        </w:rPr>
      </w:pPr>
    </w:p>
    <w:p w14:paraId="69D6D94F" w14:textId="77777777" w:rsidR="000B51AB" w:rsidRDefault="000B51AB" w:rsidP="001E29EF">
      <w:pPr>
        <w:widowControl w:val="0"/>
        <w:ind w:left="491" w:right="-234"/>
        <w:contextualSpacing/>
        <w:jc w:val="both"/>
        <w:rPr>
          <w:rFonts w:ascii="Montserrat" w:eastAsia="Calibri" w:hAnsi="Montserrat" w:cstheme="minorHAnsi"/>
          <w:noProof/>
          <w:sz w:val="19"/>
          <w:szCs w:val="19"/>
        </w:rPr>
      </w:pPr>
    </w:p>
    <w:p w14:paraId="725B8DED" w14:textId="77777777" w:rsidR="000B51AB" w:rsidRDefault="000B51AB" w:rsidP="001E29EF">
      <w:pPr>
        <w:widowControl w:val="0"/>
        <w:ind w:left="491" w:right="-234"/>
        <w:contextualSpacing/>
        <w:jc w:val="both"/>
        <w:rPr>
          <w:rFonts w:ascii="Montserrat" w:eastAsia="Calibri" w:hAnsi="Montserrat" w:cstheme="minorHAnsi"/>
          <w:noProof/>
          <w:sz w:val="19"/>
          <w:szCs w:val="19"/>
        </w:rPr>
      </w:pPr>
    </w:p>
    <w:p w14:paraId="3D60C252" w14:textId="77777777" w:rsidR="000B51AB" w:rsidRDefault="000B51AB" w:rsidP="001E29EF">
      <w:pPr>
        <w:widowControl w:val="0"/>
        <w:ind w:left="491" w:right="-234"/>
        <w:contextualSpacing/>
        <w:jc w:val="both"/>
        <w:rPr>
          <w:rFonts w:ascii="Montserrat" w:eastAsia="Calibri" w:hAnsi="Montserrat" w:cstheme="minorHAnsi"/>
          <w:noProof/>
          <w:sz w:val="19"/>
          <w:szCs w:val="19"/>
        </w:rPr>
      </w:pPr>
    </w:p>
    <w:p w14:paraId="1F3DFBD0" w14:textId="77777777" w:rsidR="009628F0" w:rsidRDefault="009628F0" w:rsidP="001E29EF">
      <w:pPr>
        <w:widowControl w:val="0"/>
        <w:ind w:left="491" w:right="-234"/>
        <w:contextualSpacing/>
        <w:jc w:val="both"/>
        <w:rPr>
          <w:rFonts w:ascii="Montserrat" w:eastAsia="Calibri" w:hAnsi="Montserrat" w:cstheme="minorHAnsi"/>
          <w:noProof/>
          <w:sz w:val="19"/>
          <w:szCs w:val="19"/>
        </w:rPr>
      </w:pPr>
    </w:p>
    <w:p w14:paraId="0C14472E" w14:textId="77777777" w:rsidR="009628F0" w:rsidRPr="009628F0" w:rsidRDefault="009628F0" w:rsidP="009628F0">
      <w:pPr>
        <w:widowControl w:val="0"/>
        <w:ind w:right="-234"/>
        <w:contextualSpacing/>
        <w:jc w:val="both"/>
        <w:rPr>
          <w:rFonts w:ascii="Montserrat" w:eastAsia="Calibri" w:hAnsi="Montserrat" w:cstheme="minorHAnsi"/>
          <w:noProof/>
          <w:sz w:val="19"/>
          <w:szCs w:val="19"/>
        </w:rPr>
      </w:pPr>
    </w:p>
    <w:p w14:paraId="00FB5E9F" w14:textId="77777777" w:rsidR="008F6777" w:rsidRPr="00920B2F" w:rsidRDefault="00433B26" w:rsidP="007C7019">
      <w:pPr>
        <w:pStyle w:val="MMTopic1"/>
        <w:numPr>
          <w:ilvl w:val="0"/>
          <w:numId w:val="0"/>
        </w:numPr>
        <w:ind w:left="480"/>
      </w:pPr>
      <w:bookmarkStart w:id="30" w:name="_Toc367205732"/>
      <w:bookmarkStart w:id="31" w:name="_Toc201133102"/>
      <w:r>
        <w:t>1.</w:t>
      </w:r>
      <w:r w:rsidR="00415CEB" w:rsidRPr="00920B2F">
        <w:t xml:space="preserve"> </w:t>
      </w:r>
      <w:r w:rsidR="00963383" w:rsidRPr="00920B2F">
        <w:t xml:space="preserve">DATOS GENERALES DE </w:t>
      </w:r>
      <w:r w:rsidR="008F6777" w:rsidRPr="00920B2F">
        <w:t>IDENTIFICACIÓN DE LA LICITACIÓN PÚBLICA.</w:t>
      </w:r>
      <w:bookmarkEnd w:id="30"/>
      <w:bookmarkEnd w:id="31"/>
    </w:p>
    <w:p w14:paraId="4669A200" w14:textId="77777777" w:rsidR="008F6777" w:rsidRPr="00BF512D" w:rsidRDefault="008F6777" w:rsidP="003F491F">
      <w:pPr>
        <w:rPr>
          <w:rFonts w:ascii="Montserrat" w:eastAsia="Calibri" w:hAnsi="Montserrat" w:cs="Arial"/>
          <w:sz w:val="20"/>
          <w:szCs w:val="20"/>
          <w:lang w:eastAsia="es-MX"/>
        </w:rPr>
      </w:pPr>
    </w:p>
    <w:p w14:paraId="5D78A23B" w14:textId="77777777" w:rsidR="008F6777" w:rsidRPr="0005167F" w:rsidRDefault="00075E1B" w:rsidP="003A7545">
      <w:pPr>
        <w:pStyle w:val="MMTopic3"/>
      </w:pPr>
      <w:bookmarkStart w:id="32" w:name="_Toc367205733"/>
      <w:r w:rsidRPr="0005167F">
        <w:t>DA</w:t>
      </w:r>
      <w:r w:rsidR="00B13AAB">
        <w:t>TOS GENERALES DE IDENTIFICACIÓN</w:t>
      </w:r>
    </w:p>
    <w:p w14:paraId="77F49AA1" w14:textId="77777777" w:rsidR="008F6777" w:rsidRPr="00445349" w:rsidRDefault="008F6777" w:rsidP="003F491F">
      <w:pPr>
        <w:ind w:right="49"/>
        <w:jc w:val="both"/>
        <w:rPr>
          <w:rFonts w:ascii="Montserrat" w:hAnsi="Montserrat"/>
          <w:sz w:val="20"/>
          <w:szCs w:val="20"/>
          <w:lang w:val="es-ES_tradnl" w:eastAsia="ar-SA"/>
        </w:rPr>
      </w:pPr>
    </w:p>
    <w:tbl>
      <w:tblPr>
        <w:tblStyle w:val="Tablaconcuadrcula"/>
        <w:tblW w:w="5000" w:type="pct"/>
        <w:jc w:val="center"/>
        <w:tblLook w:val="04A0" w:firstRow="1" w:lastRow="0" w:firstColumn="1" w:lastColumn="0" w:noHBand="0" w:noVBand="1"/>
      </w:tblPr>
      <w:tblGrid>
        <w:gridCol w:w="2787"/>
        <w:gridCol w:w="6783"/>
      </w:tblGrid>
      <w:tr w:rsidR="008F6777" w:rsidRPr="00445349" w14:paraId="4BD8ED40" w14:textId="77777777" w:rsidTr="001552AB">
        <w:trPr>
          <w:trHeight w:val="482"/>
          <w:jc w:val="center"/>
        </w:trPr>
        <w:tc>
          <w:tcPr>
            <w:tcW w:w="1456" w:type="pct"/>
          </w:tcPr>
          <w:bookmarkEnd w:id="32"/>
          <w:p w14:paraId="7DDD1396" w14:textId="77777777" w:rsidR="008F6777" w:rsidRPr="00445349" w:rsidRDefault="008F6777" w:rsidP="003F491F">
            <w:pPr>
              <w:ind w:right="49"/>
              <w:jc w:val="both"/>
              <w:rPr>
                <w:rFonts w:ascii="Montserrat" w:hAnsi="Montserrat" w:cs="Arial"/>
                <w:b/>
              </w:rPr>
            </w:pPr>
            <w:r w:rsidRPr="00445349">
              <w:rPr>
                <w:rFonts w:ascii="Montserrat" w:hAnsi="Montserrat" w:cs="Arial"/>
                <w:b/>
              </w:rPr>
              <w:t>Entidad convocante:</w:t>
            </w:r>
          </w:p>
        </w:tc>
        <w:tc>
          <w:tcPr>
            <w:tcW w:w="3544" w:type="pct"/>
          </w:tcPr>
          <w:p w14:paraId="2545607F" w14:textId="77777777" w:rsidR="008F6777" w:rsidRPr="00445349" w:rsidRDefault="008F6777" w:rsidP="003F491F">
            <w:pPr>
              <w:ind w:right="49"/>
              <w:jc w:val="both"/>
              <w:rPr>
                <w:rFonts w:ascii="Montserrat" w:hAnsi="Montserrat" w:cs="Arial"/>
              </w:rPr>
            </w:pPr>
            <w:r w:rsidRPr="00445349">
              <w:rPr>
                <w:rFonts w:ascii="Montserrat" w:hAnsi="Montserrat" w:cs="Arial"/>
              </w:rPr>
              <w:t>Instituto Mexicano del Seguro Social.</w:t>
            </w:r>
          </w:p>
          <w:p w14:paraId="7193BD7A" w14:textId="77777777" w:rsidR="008F6777" w:rsidRPr="00445349" w:rsidRDefault="008F6777" w:rsidP="003F491F">
            <w:pPr>
              <w:ind w:right="49"/>
              <w:jc w:val="both"/>
              <w:rPr>
                <w:rFonts w:ascii="Montserrat" w:hAnsi="Montserrat" w:cs="Arial"/>
              </w:rPr>
            </w:pPr>
          </w:p>
        </w:tc>
      </w:tr>
      <w:tr w:rsidR="008F6777" w:rsidRPr="00445349" w14:paraId="0422BF22" w14:textId="77777777" w:rsidTr="001552AB">
        <w:trPr>
          <w:trHeight w:val="823"/>
          <w:jc w:val="center"/>
        </w:trPr>
        <w:tc>
          <w:tcPr>
            <w:tcW w:w="1456" w:type="pct"/>
          </w:tcPr>
          <w:p w14:paraId="5C129ADF" w14:textId="77777777" w:rsidR="008F6777" w:rsidRPr="00445349" w:rsidRDefault="008F6777" w:rsidP="003F491F">
            <w:pPr>
              <w:ind w:right="49"/>
              <w:jc w:val="both"/>
              <w:rPr>
                <w:rFonts w:ascii="Montserrat" w:hAnsi="Montserrat" w:cs="Arial"/>
                <w:b/>
              </w:rPr>
            </w:pPr>
            <w:bookmarkStart w:id="33" w:name="_Toc428352174"/>
            <w:bookmarkStart w:id="34" w:name="_Toc428352788"/>
            <w:bookmarkStart w:id="35" w:name="_Toc428355179"/>
            <w:bookmarkStart w:id="36" w:name="_Toc428360164"/>
            <w:bookmarkStart w:id="37" w:name="_Toc428378483"/>
            <w:r w:rsidRPr="00445349">
              <w:rPr>
                <w:rFonts w:ascii="Montserrat" w:hAnsi="Montserrat" w:cs="Arial"/>
                <w:b/>
              </w:rPr>
              <w:t xml:space="preserve">Área </w:t>
            </w:r>
            <w:bookmarkEnd w:id="33"/>
            <w:bookmarkEnd w:id="34"/>
            <w:bookmarkEnd w:id="35"/>
            <w:bookmarkEnd w:id="36"/>
            <w:bookmarkEnd w:id="37"/>
            <w:r w:rsidRPr="00445349">
              <w:rPr>
                <w:rFonts w:ascii="Montserrat" w:hAnsi="Montserrat" w:cs="Arial"/>
                <w:b/>
              </w:rPr>
              <w:t>contratante:</w:t>
            </w:r>
          </w:p>
        </w:tc>
        <w:tc>
          <w:tcPr>
            <w:tcW w:w="3544" w:type="pct"/>
          </w:tcPr>
          <w:p w14:paraId="50CC490F" w14:textId="77777777" w:rsidR="00E26841" w:rsidRDefault="00DA6810" w:rsidP="00DA6810">
            <w:pPr>
              <w:suppressAutoHyphens/>
              <w:ind w:right="49"/>
              <w:jc w:val="both"/>
              <w:rPr>
                <w:rFonts w:ascii="Montserrat" w:eastAsia="Calibri" w:hAnsi="Montserrat" w:cs="Arial"/>
              </w:rPr>
            </w:pPr>
            <w:r w:rsidRPr="00DA6810">
              <w:rPr>
                <w:rFonts w:ascii="Montserrat" w:eastAsia="Calibri" w:hAnsi="Montserrat" w:cs="Arial"/>
              </w:rPr>
              <w:t xml:space="preserve">Órgano </w:t>
            </w:r>
            <w:r>
              <w:rPr>
                <w:rFonts w:ascii="Montserrat" w:eastAsia="Calibri" w:hAnsi="Montserrat" w:cs="Arial"/>
              </w:rPr>
              <w:t>d</w:t>
            </w:r>
            <w:r w:rsidRPr="00DA6810">
              <w:rPr>
                <w:rFonts w:ascii="Montserrat" w:eastAsia="Calibri" w:hAnsi="Montserrat" w:cs="Arial"/>
              </w:rPr>
              <w:t>e Operación Administrativa</w:t>
            </w:r>
            <w:r>
              <w:rPr>
                <w:rFonts w:ascii="Montserrat" w:eastAsia="Calibri" w:hAnsi="Montserrat" w:cs="Arial"/>
              </w:rPr>
              <w:t xml:space="preserve"> </w:t>
            </w:r>
            <w:r w:rsidRPr="00DA6810">
              <w:rPr>
                <w:rFonts w:ascii="Montserrat" w:eastAsia="Calibri" w:hAnsi="Montserrat" w:cs="Arial"/>
              </w:rPr>
              <w:t>Desconcentrada Estatal Guanajuato</w:t>
            </w:r>
            <w:r w:rsidR="00E26841">
              <w:rPr>
                <w:rFonts w:ascii="Montserrat" w:eastAsia="Calibri" w:hAnsi="Montserrat" w:cs="Arial"/>
              </w:rPr>
              <w:t>.</w:t>
            </w:r>
          </w:p>
          <w:p w14:paraId="481B9B71" w14:textId="77777777" w:rsidR="001552AB" w:rsidRDefault="00DA6810" w:rsidP="00DA6810">
            <w:pPr>
              <w:suppressAutoHyphens/>
              <w:ind w:right="49"/>
              <w:jc w:val="both"/>
              <w:rPr>
                <w:rFonts w:ascii="Montserrat" w:eastAsia="Calibri" w:hAnsi="Montserrat" w:cs="Arial"/>
              </w:rPr>
            </w:pPr>
            <w:r>
              <w:rPr>
                <w:rFonts w:ascii="Montserrat" w:eastAsia="Calibri" w:hAnsi="Montserrat" w:cs="Arial"/>
              </w:rPr>
              <w:t xml:space="preserve"> </w:t>
            </w:r>
          </w:p>
          <w:p w14:paraId="66271378" w14:textId="77777777" w:rsidR="009954EE" w:rsidRPr="001552AB" w:rsidRDefault="009954EE" w:rsidP="00DA6810">
            <w:pPr>
              <w:suppressAutoHyphens/>
              <w:ind w:right="49"/>
              <w:jc w:val="both"/>
              <w:rPr>
                <w:rFonts w:ascii="Montserrat" w:eastAsia="Calibri" w:hAnsi="Montserrat" w:cstheme="minorHAnsi"/>
                <w:iCs/>
                <w:noProof/>
              </w:rPr>
            </w:pPr>
            <w:r w:rsidRPr="009954EE">
              <w:rPr>
                <w:rFonts w:ascii="Montserrat" w:eastAsia="Calibri" w:hAnsi="Montserrat" w:cstheme="minorHAnsi"/>
                <w:iCs/>
                <w:noProof/>
              </w:rPr>
              <w:t>Unidad Compradora IMSS-Oficina de Adquisiciones de la Delegación Guanajuato #050GYR027</w:t>
            </w:r>
          </w:p>
        </w:tc>
      </w:tr>
      <w:tr w:rsidR="008D6D2E" w:rsidRPr="00445349" w14:paraId="0849E912" w14:textId="77777777" w:rsidTr="001552AB">
        <w:trPr>
          <w:trHeight w:val="482"/>
          <w:jc w:val="center"/>
        </w:trPr>
        <w:tc>
          <w:tcPr>
            <w:tcW w:w="1456" w:type="pct"/>
          </w:tcPr>
          <w:p w14:paraId="440B3B57" w14:textId="77777777" w:rsidR="008D6D2E" w:rsidRPr="00445349" w:rsidRDefault="008D6D2E" w:rsidP="001552AB">
            <w:pPr>
              <w:ind w:right="49"/>
              <w:jc w:val="both"/>
              <w:rPr>
                <w:rFonts w:ascii="Montserrat" w:hAnsi="Montserrat" w:cs="Arial"/>
                <w:b/>
              </w:rPr>
            </w:pPr>
            <w:r w:rsidRPr="00445349">
              <w:rPr>
                <w:rFonts w:ascii="Montserrat" w:hAnsi="Montserrat" w:cs="Arial"/>
                <w:b/>
              </w:rPr>
              <w:t>Área Requirente</w:t>
            </w:r>
          </w:p>
        </w:tc>
        <w:tc>
          <w:tcPr>
            <w:tcW w:w="3544" w:type="pct"/>
          </w:tcPr>
          <w:p w14:paraId="7DF05716" w14:textId="77777777" w:rsidR="00A376B6" w:rsidRPr="00B55353" w:rsidRDefault="00B55353" w:rsidP="00920B2F">
            <w:pPr>
              <w:rPr>
                <w:rFonts w:ascii="Montserrat" w:hAnsi="Montserrat" w:cs="Arial"/>
                <w:bCs/>
                <w:lang w:val="es-ES_tradnl" w:eastAsia="ar-SA"/>
              </w:rPr>
            </w:pPr>
            <w:r>
              <w:rPr>
                <w:rFonts w:ascii="Montserrat" w:hAnsi="Montserrat" w:cs="Arial"/>
              </w:rPr>
              <w:t>Jefatura de</w:t>
            </w:r>
            <w:r w:rsidR="00920B2F">
              <w:rPr>
                <w:rFonts w:ascii="Montserrat" w:hAnsi="Montserrat" w:cs="Arial"/>
              </w:rPr>
              <w:t xml:space="preserve"> Servicios de Prestaciones Médicas</w:t>
            </w:r>
            <w:r>
              <w:rPr>
                <w:rFonts w:ascii="Montserrat" w:hAnsi="Montserrat" w:cs="Arial"/>
              </w:rPr>
              <w:t xml:space="preserve"> de la </w:t>
            </w:r>
            <w:r w:rsidR="001552AB" w:rsidRPr="001552AB">
              <w:rPr>
                <w:rFonts w:ascii="Montserrat" w:hAnsi="Montserrat" w:cs="Arial"/>
              </w:rPr>
              <w:t xml:space="preserve">OOAD </w:t>
            </w:r>
            <w:r>
              <w:rPr>
                <w:rFonts w:ascii="Montserrat" w:hAnsi="Montserrat" w:cs="Arial"/>
              </w:rPr>
              <w:t xml:space="preserve">Estatal </w:t>
            </w:r>
            <w:r w:rsidR="00A376B6" w:rsidRPr="00A376B6">
              <w:rPr>
                <w:rFonts w:ascii="Montserrat" w:hAnsi="Montserrat" w:cs="Arial"/>
              </w:rPr>
              <w:t>Guanajuato</w:t>
            </w:r>
            <w:r>
              <w:rPr>
                <w:rFonts w:ascii="Montserrat" w:hAnsi="Montserrat" w:cs="Arial"/>
              </w:rPr>
              <w:t>.</w:t>
            </w:r>
          </w:p>
        </w:tc>
      </w:tr>
      <w:tr w:rsidR="008D6D2E" w:rsidRPr="00AE5938" w14:paraId="74E7A4A5" w14:textId="77777777" w:rsidTr="001552AB">
        <w:trPr>
          <w:trHeight w:val="482"/>
          <w:jc w:val="center"/>
        </w:trPr>
        <w:tc>
          <w:tcPr>
            <w:tcW w:w="1456" w:type="pct"/>
          </w:tcPr>
          <w:p w14:paraId="167F179B" w14:textId="77777777" w:rsidR="008D6D2E" w:rsidRPr="00445349" w:rsidRDefault="008D6D2E" w:rsidP="003F491F">
            <w:pPr>
              <w:ind w:right="49"/>
              <w:jc w:val="both"/>
              <w:rPr>
                <w:rFonts w:ascii="Montserrat" w:hAnsi="Montserrat" w:cs="Arial"/>
                <w:b/>
              </w:rPr>
            </w:pPr>
            <w:r w:rsidRPr="00445349">
              <w:rPr>
                <w:rFonts w:ascii="Montserrat" w:hAnsi="Montserrat" w:cs="Arial"/>
                <w:b/>
              </w:rPr>
              <w:t>Área Técnica</w:t>
            </w:r>
          </w:p>
        </w:tc>
        <w:tc>
          <w:tcPr>
            <w:tcW w:w="3544" w:type="pct"/>
          </w:tcPr>
          <w:p w14:paraId="24B95466" w14:textId="77777777" w:rsidR="006824C6" w:rsidRPr="00B41FBC" w:rsidRDefault="00C25238" w:rsidP="00920B2F">
            <w:pPr>
              <w:spacing w:after="200"/>
              <w:jc w:val="both"/>
              <w:rPr>
                <w:rFonts w:ascii="Montserrat" w:eastAsia="Calibri" w:hAnsi="Montserrat" w:cstheme="minorHAnsi"/>
                <w:iCs/>
                <w:noProof/>
                <w:lang w:val="es-ES_tradnl"/>
              </w:rPr>
            </w:pPr>
            <w:r w:rsidRPr="00C25238">
              <w:rPr>
                <w:rFonts w:ascii="Montserrat" w:eastAsia="Calibri" w:hAnsi="Montserrat" w:cstheme="minorHAnsi"/>
                <w:iCs/>
                <w:noProof/>
                <w:lang w:val="es-ES_tradnl"/>
              </w:rPr>
              <w:t>Para la evaluación técnic</w:t>
            </w:r>
            <w:r w:rsidR="00B55353">
              <w:rPr>
                <w:rFonts w:ascii="Montserrat" w:eastAsia="Calibri" w:hAnsi="Montserrat" w:cstheme="minorHAnsi"/>
                <w:iCs/>
                <w:noProof/>
                <w:lang w:val="es-ES_tradnl"/>
              </w:rPr>
              <w:t>a</w:t>
            </w:r>
            <w:r w:rsidRPr="00C25238">
              <w:rPr>
                <w:rFonts w:ascii="Montserrat" w:eastAsia="Calibri" w:hAnsi="Montserrat" w:cstheme="minorHAnsi"/>
                <w:iCs/>
                <w:noProof/>
                <w:lang w:val="es-ES_tradnl"/>
              </w:rPr>
              <w:t xml:space="preserve"> será el pe</w:t>
            </w:r>
            <w:r>
              <w:rPr>
                <w:rFonts w:ascii="Montserrat" w:eastAsia="Calibri" w:hAnsi="Montserrat" w:cstheme="minorHAnsi"/>
                <w:iCs/>
                <w:noProof/>
                <w:lang w:val="es-ES_tradnl"/>
              </w:rPr>
              <w:t>r</w:t>
            </w:r>
            <w:r w:rsidRPr="00C25238">
              <w:rPr>
                <w:rFonts w:ascii="Montserrat" w:eastAsia="Calibri" w:hAnsi="Montserrat" w:cstheme="minorHAnsi"/>
                <w:iCs/>
                <w:noProof/>
                <w:lang w:val="es-ES_tradnl"/>
              </w:rPr>
              <w:t xml:space="preserve">sonal designado por la Jefatura de Servicios </w:t>
            </w:r>
            <w:r w:rsidR="00920B2F">
              <w:rPr>
                <w:rFonts w:ascii="Montserrat" w:eastAsia="Calibri" w:hAnsi="Montserrat" w:cstheme="minorHAnsi"/>
                <w:iCs/>
                <w:noProof/>
                <w:lang w:val="es-ES_tradnl"/>
              </w:rPr>
              <w:t>de Prestaciones Médicas</w:t>
            </w:r>
            <w:r w:rsidR="00B55353">
              <w:rPr>
                <w:rFonts w:ascii="Montserrat" w:eastAsia="Calibri" w:hAnsi="Montserrat" w:cstheme="minorHAnsi"/>
                <w:iCs/>
                <w:noProof/>
                <w:lang w:val="es-ES_tradnl"/>
              </w:rPr>
              <w:t xml:space="preserve"> de la OOAD</w:t>
            </w:r>
            <w:r w:rsidR="00B41FBC">
              <w:rPr>
                <w:rFonts w:ascii="Montserrat" w:eastAsia="Calibri" w:hAnsi="Montserrat" w:cstheme="minorHAnsi"/>
                <w:iCs/>
                <w:noProof/>
                <w:lang w:val="es-ES_tradnl"/>
              </w:rPr>
              <w:t xml:space="preserve"> Guanajuato.</w:t>
            </w:r>
          </w:p>
        </w:tc>
      </w:tr>
      <w:tr w:rsidR="008D6D2E" w:rsidRPr="00445349" w14:paraId="00E40012" w14:textId="77777777" w:rsidTr="001552AB">
        <w:trPr>
          <w:trHeight w:val="482"/>
          <w:jc w:val="center"/>
        </w:trPr>
        <w:tc>
          <w:tcPr>
            <w:tcW w:w="1456" w:type="pct"/>
          </w:tcPr>
          <w:p w14:paraId="75A434BD" w14:textId="77777777" w:rsidR="008D6D2E" w:rsidRPr="00445349" w:rsidRDefault="008D6D2E" w:rsidP="003F491F">
            <w:pPr>
              <w:ind w:right="49"/>
              <w:jc w:val="both"/>
              <w:rPr>
                <w:rFonts w:ascii="Montserrat" w:hAnsi="Montserrat" w:cs="Arial"/>
                <w:b/>
              </w:rPr>
            </w:pPr>
            <w:bookmarkStart w:id="38" w:name="_Toc428352176"/>
            <w:bookmarkStart w:id="39" w:name="_Toc428352790"/>
            <w:bookmarkStart w:id="40" w:name="_Toc428355181"/>
            <w:bookmarkStart w:id="41" w:name="_Toc428360166"/>
            <w:bookmarkStart w:id="42" w:name="_Toc428378485"/>
            <w:r w:rsidRPr="00445349">
              <w:rPr>
                <w:rFonts w:ascii="Montserrat" w:hAnsi="Montserrat" w:cs="Arial"/>
                <w:b/>
              </w:rPr>
              <w:t>Domicilio:</w:t>
            </w:r>
            <w:bookmarkEnd w:id="38"/>
            <w:bookmarkEnd w:id="39"/>
            <w:bookmarkEnd w:id="40"/>
            <w:bookmarkEnd w:id="41"/>
            <w:bookmarkEnd w:id="42"/>
          </w:p>
        </w:tc>
        <w:tc>
          <w:tcPr>
            <w:tcW w:w="3544" w:type="pct"/>
          </w:tcPr>
          <w:p w14:paraId="37883EF5" w14:textId="77777777" w:rsidR="001552AB" w:rsidRPr="00445349" w:rsidRDefault="00DA6810" w:rsidP="00257184">
            <w:pPr>
              <w:ind w:right="49"/>
              <w:jc w:val="both"/>
              <w:rPr>
                <w:rFonts w:ascii="Montserrat" w:hAnsi="Montserrat" w:cs="Arial"/>
              </w:rPr>
            </w:pPr>
            <w:r w:rsidRPr="00DA6810">
              <w:rPr>
                <w:rFonts w:ascii="Montserrat" w:hAnsi="Montserrat" w:cs="Arial"/>
                <w:lang w:val="es-ES_tradnl"/>
              </w:rPr>
              <w:t>Calle Suecia, esquina España, sin número, Colonia los Paraísos</w:t>
            </w:r>
            <w:r>
              <w:rPr>
                <w:rFonts w:ascii="Montserrat" w:hAnsi="Montserrat" w:cs="Arial"/>
                <w:lang w:val="es-ES_tradnl"/>
              </w:rPr>
              <w:t xml:space="preserve">, </w:t>
            </w:r>
            <w:r w:rsidRPr="00DA6810">
              <w:rPr>
                <w:rFonts w:ascii="Montserrat" w:hAnsi="Montserrat" w:cs="Arial"/>
                <w:lang w:val="es-ES_tradnl"/>
              </w:rPr>
              <w:t>Código postal 37320, León, Guanajuato</w:t>
            </w:r>
            <w:r>
              <w:rPr>
                <w:rFonts w:ascii="Montserrat" w:hAnsi="Montserrat" w:cs="Arial"/>
                <w:lang w:val="es-ES_tradnl"/>
              </w:rPr>
              <w:t>.</w:t>
            </w:r>
          </w:p>
        </w:tc>
      </w:tr>
    </w:tbl>
    <w:p w14:paraId="45E35575" w14:textId="77777777" w:rsidR="00BC7F6F" w:rsidRDefault="00BC7F6F" w:rsidP="003F491F">
      <w:pPr>
        <w:ind w:right="49"/>
        <w:jc w:val="both"/>
        <w:rPr>
          <w:rFonts w:ascii="Montserrat" w:hAnsi="Montserrat"/>
          <w:sz w:val="20"/>
          <w:szCs w:val="20"/>
          <w:lang w:val="es-ES_tradnl" w:eastAsia="ar-SA"/>
        </w:rPr>
      </w:pPr>
      <w:bookmarkStart w:id="43" w:name="_Toc367205734"/>
    </w:p>
    <w:p w14:paraId="3D5235B5" w14:textId="77777777" w:rsidR="00E26841" w:rsidRPr="00445349" w:rsidRDefault="00E26841" w:rsidP="003F491F">
      <w:pPr>
        <w:ind w:right="49"/>
        <w:jc w:val="both"/>
        <w:rPr>
          <w:rFonts w:ascii="Montserrat" w:hAnsi="Montserrat"/>
          <w:sz w:val="20"/>
          <w:szCs w:val="20"/>
          <w:lang w:val="es-ES_tradnl" w:eastAsia="ar-SA"/>
        </w:rPr>
      </w:pPr>
    </w:p>
    <w:p w14:paraId="15E33BA5" w14:textId="77777777" w:rsidR="008F6777" w:rsidRPr="00445349" w:rsidRDefault="00B559FC" w:rsidP="00D9320A">
      <w:pPr>
        <w:pStyle w:val="Ttulo2"/>
        <w:numPr>
          <w:ilvl w:val="1"/>
          <w:numId w:val="19"/>
        </w:numPr>
        <w:tabs>
          <w:tab w:val="num" w:pos="0"/>
        </w:tabs>
        <w:spacing w:before="0" w:after="0"/>
        <w:ind w:left="0" w:right="49" w:firstLine="0"/>
        <w:jc w:val="both"/>
        <w:rPr>
          <w:rFonts w:ascii="Montserrat" w:hAnsi="Montserrat" w:cs="Arial"/>
          <w:i w:val="0"/>
          <w:sz w:val="20"/>
          <w:lang w:val="es-ES_tradnl"/>
        </w:rPr>
      </w:pPr>
      <w:bookmarkStart w:id="44" w:name="_Toc201133103"/>
      <w:r w:rsidRPr="00445349">
        <w:rPr>
          <w:rFonts w:ascii="Montserrat" w:hAnsi="Montserrat" w:cs="Arial"/>
          <w:i w:val="0"/>
          <w:sz w:val="20"/>
          <w:lang w:val="es-ES_tradnl"/>
        </w:rPr>
        <w:t xml:space="preserve">Medio que utilizará la licitación </w:t>
      </w:r>
      <w:r w:rsidR="00D0162F" w:rsidRPr="00445349">
        <w:rPr>
          <w:rFonts w:ascii="Montserrat" w:hAnsi="Montserrat" w:cs="Arial"/>
          <w:i w:val="0"/>
          <w:sz w:val="20"/>
          <w:lang w:val="es-ES_tradnl"/>
        </w:rPr>
        <w:t xml:space="preserve">pública </w:t>
      </w:r>
      <w:r w:rsidRPr="00445349">
        <w:rPr>
          <w:rFonts w:ascii="Montserrat" w:hAnsi="Montserrat" w:cs="Arial"/>
          <w:i w:val="0"/>
          <w:sz w:val="20"/>
          <w:lang w:val="es-ES_tradnl"/>
        </w:rPr>
        <w:t>y carácter</w:t>
      </w:r>
      <w:bookmarkEnd w:id="43"/>
      <w:r w:rsidRPr="00445349">
        <w:rPr>
          <w:rFonts w:ascii="Montserrat" w:hAnsi="Montserrat" w:cs="Arial"/>
          <w:i w:val="0"/>
          <w:sz w:val="20"/>
          <w:lang w:val="es-ES_tradnl"/>
        </w:rPr>
        <w:t xml:space="preserve"> de la misma</w:t>
      </w:r>
      <w:r w:rsidR="00486A78" w:rsidRPr="00445349">
        <w:rPr>
          <w:rFonts w:ascii="Montserrat" w:hAnsi="Montserrat" w:cs="Arial"/>
          <w:i w:val="0"/>
          <w:sz w:val="20"/>
          <w:lang w:val="es-ES_tradnl"/>
        </w:rPr>
        <w:t>.</w:t>
      </w:r>
      <w:bookmarkEnd w:id="44"/>
    </w:p>
    <w:p w14:paraId="4973E914" w14:textId="77777777" w:rsidR="008F6777" w:rsidRPr="00445349" w:rsidRDefault="008F6777" w:rsidP="003F491F">
      <w:pPr>
        <w:ind w:right="49"/>
        <w:jc w:val="both"/>
        <w:rPr>
          <w:rFonts w:ascii="Montserrat" w:hAnsi="Montserrat"/>
          <w:sz w:val="20"/>
          <w:szCs w:val="20"/>
          <w:lang w:val="es-ES_tradnl" w:eastAsia="ar-SA"/>
        </w:rPr>
      </w:pPr>
      <w:bookmarkStart w:id="45" w:name="_Toc8304254"/>
      <w:bookmarkStart w:id="46" w:name="_Toc367205737"/>
    </w:p>
    <w:p w14:paraId="0937BF5D" w14:textId="7D727A94" w:rsidR="009A14A5" w:rsidRDefault="008F6777" w:rsidP="00B13AAB">
      <w:pPr>
        <w:ind w:left="284" w:right="-93"/>
        <w:jc w:val="both"/>
        <w:rPr>
          <w:rFonts w:ascii="Montserrat" w:hAnsi="Montserrat" w:cs="Arial"/>
          <w:sz w:val="20"/>
          <w:szCs w:val="20"/>
        </w:rPr>
      </w:pPr>
      <w:r w:rsidRPr="00445349">
        <w:rPr>
          <w:rFonts w:ascii="Montserrat" w:hAnsi="Montserrat" w:cs="Arial"/>
          <w:sz w:val="20"/>
          <w:szCs w:val="20"/>
        </w:rPr>
        <w:t xml:space="preserve">La presente licitación </w:t>
      </w:r>
      <w:r w:rsidR="00D0162F" w:rsidRPr="00445349">
        <w:rPr>
          <w:rFonts w:ascii="Montserrat" w:hAnsi="Montserrat" w:cs="Arial"/>
          <w:sz w:val="20"/>
          <w:szCs w:val="20"/>
        </w:rPr>
        <w:t xml:space="preserve">pública </w:t>
      </w:r>
      <w:r w:rsidRPr="00445349">
        <w:rPr>
          <w:rFonts w:ascii="Montserrat" w:hAnsi="Montserrat" w:cs="Arial"/>
          <w:sz w:val="20"/>
          <w:szCs w:val="20"/>
        </w:rPr>
        <w:t xml:space="preserve">conforme al medio utilizado </w:t>
      </w:r>
      <w:r w:rsidR="0099139E" w:rsidRPr="00445349">
        <w:rPr>
          <w:rFonts w:ascii="Montserrat" w:hAnsi="Montserrat" w:cs="Arial"/>
          <w:sz w:val="20"/>
          <w:szCs w:val="20"/>
        </w:rPr>
        <w:t>es</w:t>
      </w:r>
      <w:r w:rsidRPr="00445349">
        <w:rPr>
          <w:rFonts w:ascii="Montserrat" w:hAnsi="Montserrat" w:cs="Arial"/>
          <w:sz w:val="20"/>
          <w:szCs w:val="20"/>
        </w:rPr>
        <w:t xml:space="preserve"> </w:t>
      </w:r>
      <w:r w:rsidR="00BF489B" w:rsidRPr="00445349">
        <w:rPr>
          <w:rFonts w:ascii="Montserrat" w:hAnsi="Montserrat" w:cs="Arial"/>
          <w:b/>
          <w:sz w:val="20"/>
          <w:szCs w:val="20"/>
        </w:rPr>
        <w:t>Electrónica</w:t>
      </w:r>
      <w:r w:rsidRPr="00445349">
        <w:rPr>
          <w:rFonts w:ascii="Montserrat" w:hAnsi="Montserrat" w:cs="Arial"/>
          <w:sz w:val="20"/>
          <w:szCs w:val="20"/>
        </w:rPr>
        <w:t>, por lo cual los licitantes deberán participar únicamente a través de</w:t>
      </w:r>
      <w:r w:rsidR="009A14A5">
        <w:rPr>
          <w:rFonts w:ascii="Montserrat" w:hAnsi="Montserrat" w:cs="Arial"/>
          <w:sz w:val="20"/>
          <w:szCs w:val="20"/>
        </w:rPr>
        <w:t xml:space="preserve"> </w:t>
      </w:r>
      <w:r w:rsidRPr="00445349">
        <w:rPr>
          <w:rFonts w:ascii="Montserrat" w:hAnsi="Montserrat" w:cs="Arial"/>
          <w:sz w:val="20"/>
          <w:szCs w:val="20"/>
        </w:rPr>
        <w:t>l</w:t>
      </w:r>
      <w:r w:rsidR="009A14A5">
        <w:rPr>
          <w:rFonts w:ascii="Montserrat" w:hAnsi="Montserrat" w:cs="Arial"/>
          <w:sz w:val="20"/>
          <w:szCs w:val="20"/>
        </w:rPr>
        <w:t>a Plataforma Digital de Contrataciones Públicas,</w:t>
      </w:r>
      <w:r w:rsidR="00B37574" w:rsidRPr="00445349">
        <w:rPr>
          <w:rFonts w:ascii="Montserrat" w:hAnsi="Montserrat" w:cs="Arial"/>
          <w:sz w:val="20"/>
          <w:szCs w:val="20"/>
        </w:rPr>
        <w:t xml:space="preserve"> Compra</w:t>
      </w:r>
      <w:r w:rsidR="00E228F6">
        <w:rPr>
          <w:rFonts w:ascii="Montserrat" w:hAnsi="Montserrat" w:cs="Arial"/>
          <w:sz w:val="20"/>
          <w:szCs w:val="20"/>
        </w:rPr>
        <w:t>s MX</w:t>
      </w:r>
      <w:r w:rsidRPr="00445349">
        <w:rPr>
          <w:rFonts w:ascii="Montserrat" w:hAnsi="Montserrat" w:cs="Arial"/>
          <w:sz w:val="20"/>
          <w:szCs w:val="20"/>
        </w:rPr>
        <w:t xml:space="preserve">, de conformidad con lo dispuesto en </w:t>
      </w:r>
      <w:r w:rsidR="009A14A5">
        <w:rPr>
          <w:rFonts w:ascii="Montserrat" w:hAnsi="Montserrat" w:cs="Arial"/>
          <w:sz w:val="20"/>
          <w:szCs w:val="20"/>
        </w:rPr>
        <w:t>e</w:t>
      </w:r>
      <w:r w:rsidRPr="00445349">
        <w:rPr>
          <w:rFonts w:ascii="Montserrat" w:hAnsi="Montserrat" w:cs="Arial"/>
          <w:sz w:val="20"/>
          <w:szCs w:val="20"/>
        </w:rPr>
        <w:t xml:space="preserve">l </w:t>
      </w:r>
      <w:r w:rsidRPr="009A14A5">
        <w:rPr>
          <w:rFonts w:ascii="Montserrat" w:hAnsi="Montserrat" w:cs="Arial"/>
          <w:b/>
          <w:sz w:val="20"/>
          <w:szCs w:val="20"/>
        </w:rPr>
        <w:t>artículo</w:t>
      </w:r>
      <w:r w:rsidRPr="00445349">
        <w:rPr>
          <w:rFonts w:ascii="Montserrat" w:hAnsi="Montserrat" w:cs="Arial"/>
          <w:sz w:val="20"/>
          <w:szCs w:val="20"/>
        </w:rPr>
        <w:t xml:space="preserve"> </w:t>
      </w:r>
      <w:r w:rsidR="009A14A5">
        <w:rPr>
          <w:rFonts w:ascii="Montserrat" w:hAnsi="Montserrat" w:cs="Arial"/>
          <w:b/>
          <w:sz w:val="20"/>
          <w:szCs w:val="20"/>
        </w:rPr>
        <w:t>3</w:t>
      </w:r>
      <w:r w:rsidRPr="00445349">
        <w:rPr>
          <w:rFonts w:ascii="Montserrat" w:hAnsi="Montserrat" w:cs="Arial"/>
          <w:b/>
          <w:sz w:val="20"/>
          <w:szCs w:val="20"/>
        </w:rPr>
        <w:t>6</w:t>
      </w:r>
      <w:r w:rsidRPr="00445349">
        <w:rPr>
          <w:rFonts w:ascii="Montserrat" w:hAnsi="Montserrat" w:cs="Arial"/>
          <w:sz w:val="20"/>
          <w:szCs w:val="20"/>
        </w:rPr>
        <w:t xml:space="preserve"> de la LAASSP</w:t>
      </w:r>
      <w:r w:rsidR="009A14A5">
        <w:rPr>
          <w:rFonts w:ascii="Montserrat" w:hAnsi="Montserrat" w:cs="Arial"/>
          <w:sz w:val="20"/>
          <w:szCs w:val="20"/>
        </w:rPr>
        <w:t>.</w:t>
      </w:r>
    </w:p>
    <w:p w14:paraId="62D88368" w14:textId="77777777" w:rsidR="0023662C" w:rsidRPr="00445349" w:rsidRDefault="0023662C" w:rsidP="00B13AAB">
      <w:pPr>
        <w:ind w:left="284" w:right="-93"/>
        <w:jc w:val="both"/>
        <w:rPr>
          <w:rFonts w:ascii="Montserrat" w:hAnsi="Montserrat" w:cs="Arial"/>
          <w:sz w:val="20"/>
          <w:szCs w:val="20"/>
        </w:rPr>
      </w:pPr>
    </w:p>
    <w:p w14:paraId="2736141C" w14:textId="26F66CBB" w:rsidR="0050610A" w:rsidRPr="00445349" w:rsidRDefault="008F6777" w:rsidP="00B13AAB">
      <w:pPr>
        <w:ind w:left="284" w:right="-93"/>
        <w:jc w:val="both"/>
        <w:rPr>
          <w:rFonts w:ascii="Montserrat" w:hAnsi="Montserrat" w:cs="Arial"/>
          <w:sz w:val="20"/>
          <w:szCs w:val="20"/>
        </w:rPr>
      </w:pPr>
      <w:r w:rsidRPr="00445349">
        <w:rPr>
          <w:rFonts w:ascii="Montserrat" w:hAnsi="Montserrat" w:cs="Arial"/>
          <w:sz w:val="20"/>
          <w:szCs w:val="20"/>
        </w:rPr>
        <w:t xml:space="preserve">Por lo anterior, </w:t>
      </w:r>
      <w:r w:rsidR="0023662C" w:rsidRPr="00445349">
        <w:rPr>
          <w:rFonts w:ascii="Montserrat" w:hAnsi="Montserrat" w:cs="Arial"/>
          <w:sz w:val="20"/>
          <w:szCs w:val="20"/>
        </w:rPr>
        <w:t xml:space="preserve">para </w:t>
      </w:r>
      <w:r w:rsidRPr="00445349">
        <w:rPr>
          <w:rFonts w:ascii="Montserrat" w:hAnsi="Montserrat" w:cs="Arial"/>
          <w:sz w:val="20"/>
          <w:szCs w:val="20"/>
        </w:rPr>
        <w:t>las proposiciones remitidas a través de Compra</w:t>
      </w:r>
      <w:r w:rsidR="0029120A">
        <w:rPr>
          <w:rFonts w:ascii="Montserrat" w:hAnsi="Montserrat" w:cs="Arial"/>
          <w:sz w:val="20"/>
          <w:szCs w:val="20"/>
        </w:rPr>
        <w:t>s MX</w:t>
      </w:r>
      <w:r w:rsidRPr="00445349">
        <w:rPr>
          <w:rFonts w:ascii="Montserrat" w:hAnsi="Montserrat" w:cs="Arial"/>
          <w:sz w:val="20"/>
          <w:szCs w:val="20"/>
        </w:rPr>
        <w:t xml:space="preserve"> deberán emplearse los medios de identificación electrónica que establezc</w:t>
      </w:r>
      <w:r w:rsidR="00D0162F" w:rsidRPr="00445349">
        <w:rPr>
          <w:rFonts w:ascii="Montserrat" w:hAnsi="Montserrat" w:cs="Arial"/>
          <w:sz w:val="20"/>
          <w:szCs w:val="20"/>
        </w:rPr>
        <w:t xml:space="preserve">a la </w:t>
      </w:r>
      <w:r w:rsidR="0099139E" w:rsidRPr="00445349">
        <w:rPr>
          <w:rFonts w:ascii="Montserrat" w:hAnsi="Montserrat" w:cs="Arial"/>
          <w:sz w:val="20"/>
          <w:szCs w:val="20"/>
        </w:rPr>
        <w:t>S</w:t>
      </w:r>
      <w:r w:rsidR="009A14A5">
        <w:rPr>
          <w:rFonts w:ascii="Montserrat" w:hAnsi="Montserrat" w:cs="Arial"/>
          <w:sz w:val="20"/>
          <w:szCs w:val="20"/>
        </w:rPr>
        <w:t>ecretaría</w:t>
      </w:r>
      <w:r w:rsidRPr="00445349">
        <w:rPr>
          <w:rFonts w:ascii="Montserrat" w:hAnsi="Montserrat" w:cs="Arial"/>
          <w:sz w:val="20"/>
          <w:szCs w:val="20"/>
        </w:rPr>
        <w:t>, los cuales producirán los mismos efectos que las leyes otorgan a los documentos correspondientes y, en consecuencia, te</w:t>
      </w:r>
      <w:r w:rsidR="0050610A" w:rsidRPr="00445349">
        <w:rPr>
          <w:rFonts w:ascii="Montserrat" w:hAnsi="Montserrat" w:cs="Arial"/>
          <w:sz w:val="20"/>
          <w:szCs w:val="20"/>
        </w:rPr>
        <w:t xml:space="preserve">ndrán el mismo valor probatorio. </w:t>
      </w:r>
    </w:p>
    <w:p w14:paraId="60AE3C27" w14:textId="77777777" w:rsidR="0050610A" w:rsidRPr="00445349" w:rsidRDefault="0050610A" w:rsidP="00B13AAB">
      <w:pPr>
        <w:ind w:left="284" w:right="-93"/>
        <w:jc w:val="both"/>
        <w:rPr>
          <w:rFonts w:ascii="Montserrat" w:hAnsi="Montserrat" w:cs="Arial"/>
          <w:sz w:val="20"/>
          <w:szCs w:val="20"/>
        </w:rPr>
      </w:pPr>
    </w:p>
    <w:p w14:paraId="17469709" w14:textId="7DEFE42F" w:rsidR="0099139E" w:rsidRPr="00445349" w:rsidRDefault="0050610A" w:rsidP="00B13AAB">
      <w:pPr>
        <w:ind w:left="284" w:right="-93"/>
        <w:jc w:val="both"/>
        <w:rPr>
          <w:rFonts w:ascii="Montserrat" w:hAnsi="Montserrat" w:cs="Arial"/>
          <w:sz w:val="20"/>
          <w:szCs w:val="20"/>
        </w:rPr>
      </w:pPr>
      <w:r w:rsidRPr="00445349">
        <w:rPr>
          <w:rFonts w:ascii="Montserrat" w:hAnsi="Montserrat" w:cs="Arial"/>
          <w:sz w:val="20"/>
          <w:szCs w:val="20"/>
        </w:rPr>
        <w:t>L</w:t>
      </w:r>
      <w:r w:rsidR="008F6777" w:rsidRPr="00445349">
        <w:rPr>
          <w:rFonts w:ascii="Montserrat" w:hAnsi="Montserrat" w:cs="Arial"/>
          <w:sz w:val="20"/>
          <w:szCs w:val="20"/>
        </w:rPr>
        <w:t xml:space="preserve">o anterior conforme a lo establecido en el </w:t>
      </w:r>
      <w:r w:rsidR="008F6777" w:rsidRPr="009A14A5">
        <w:rPr>
          <w:rFonts w:ascii="Montserrat" w:hAnsi="Montserrat" w:cs="Arial"/>
          <w:b/>
          <w:sz w:val="20"/>
          <w:szCs w:val="20"/>
        </w:rPr>
        <w:t xml:space="preserve">artículo </w:t>
      </w:r>
      <w:r w:rsidR="009A14A5" w:rsidRPr="009A14A5">
        <w:rPr>
          <w:rFonts w:ascii="Montserrat" w:hAnsi="Montserrat" w:cs="Arial"/>
          <w:b/>
          <w:sz w:val="20"/>
          <w:szCs w:val="20"/>
        </w:rPr>
        <w:t>3</w:t>
      </w:r>
      <w:r w:rsidR="008F6777" w:rsidRPr="009A14A5">
        <w:rPr>
          <w:rFonts w:ascii="Montserrat" w:hAnsi="Montserrat" w:cs="Arial"/>
          <w:b/>
          <w:sz w:val="20"/>
          <w:szCs w:val="20"/>
        </w:rPr>
        <w:t>7</w:t>
      </w:r>
      <w:r w:rsidR="008F6777" w:rsidRPr="001C790A">
        <w:rPr>
          <w:rFonts w:ascii="Montserrat" w:hAnsi="Montserrat" w:cs="Arial"/>
          <w:sz w:val="20"/>
          <w:szCs w:val="20"/>
        </w:rPr>
        <w:t xml:space="preserve"> de la LAASSP</w:t>
      </w:r>
      <w:bookmarkEnd w:id="45"/>
      <w:r w:rsidR="009A14A5">
        <w:rPr>
          <w:rFonts w:ascii="Montserrat" w:hAnsi="Montserrat" w:cs="Arial"/>
          <w:sz w:val="20"/>
          <w:szCs w:val="20"/>
        </w:rPr>
        <w:t>.</w:t>
      </w:r>
    </w:p>
    <w:p w14:paraId="0A1CF935" w14:textId="77777777" w:rsidR="00971C52" w:rsidRPr="00445349" w:rsidRDefault="00971C52" w:rsidP="003F491F">
      <w:pPr>
        <w:jc w:val="both"/>
        <w:rPr>
          <w:rFonts w:ascii="Montserrat" w:eastAsia="Batang" w:hAnsi="Montserrat" w:cs="Arial"/>
          <w:sz w:val="20"/>
          <w:szCs w:val="20"/>
        </w:rPr>
      </w:pPr>
    </w:p>
    <w:p w14:paraId="14911DEE" w14:textId="6C15AD90" w:rsidR="008F6777" w:rsidRPr="00445349" w:rsidRDefault="008F6777" w:rsidP="00B13AAB">
      <w:pPr>
        <w:ind w:left="284"/>
        <w:jc w:val="both"/>
        <w:rPr>
          <w:rFonts w:ascii="Montserrat" w:hAnsi="Montserrat" w:cs="Arial"/>
          <w:sz w:val="20"/>
          <w:szCs w:val="20"/>
          <w:lang w:val="es-ES"/>
        </w:rPr>
      </w:pPr>
      <w:r w:rsidRPr="00445349">
        <w:rPr>
          <w:rFonts w:ascii="Montserrat" w:hAnsi="Montserrat" w:cs="Arial"/>
          <w:sz w:val="20"/>
          <w:szCs w:val="20"/>
          <w:lang w:val="es-ES"/>
        </w:rPr>
        <w:t xml:space="preserve">El carácter del presente procedimiento de contratación es </w:t>
      </w:r>
      <w:r w:rsidR="00EF2339">
        <w:rPr>
          <w:rFonts w:ascii="Montserrat" w:hAnsi="Montserrat" w:cs="Arial"/>
          <w:b/>
          <w:sz w:val="20"/>
          <w:szCs w:val="20"/>
          <w:lang w:val="es-ES"/>
        </w:rPr>
        <w:t>Intern</w:t>
      </w:r>
      <w:r w:rsidR="009B36A5" w:rsidRPr="00445349">
        <w:rPr>
          <w:rFonts w:ascii="Montserrat" w:hAnsi="Montserrat" w:cs="Arial"/>
          <w:b/>
          <w:sz w:val="20"/>
          <w:szCs w:val="20"/>
          <w:lang w:val="es-ES"/>
        </w:rPr>
        <w:t>acional</w:t>
      </w:r>
      <w:r w:rsidR="00EF2339">
        <w:rPr>
          <w:rFonts w:ascii="Montserrat" w:hAnsi="Montserrat" w:cs="Arial"/>
          <w:b/>
          <w:sz w:val="20"/>
          <w:szCs w:val="20"/>
          <w:lang w:val="es-ES"/>
        </w:rPr>
        <w:t xml:space="preserve"> Bajo Cobertura de Tratados de Libre Comercio</w:t>
      </w:r>
      <w:r w:rsidRPr="00445349">
        <w:rPr>
          <w:rFonts w:ascii="Montserrat" w:hAnsi="Montserrat" w:cs="Arial"/>
          <w:sz w:val="20"/>
          <w:szCs w:val="20"/>
          <w:lang w:val="es-ES"/>
        </w:rPr>
        <w:t xml:space="preserve">, en términos de lo establecido en el artículo </w:t>
      </w:r>
      <w:r w:rsidR="009A14A5">
        <w:rPr>
          <w:rFonts w:ascii="Montserrat" w:hAnsi="Montserrat" w:cs="Arial"/>
          <w:b/>
          <w:sz w:val="20"/>
          <w:szCs w:val="20"/>
          <w:lang w:val="es-ES"/>
        </w:rPr>
        <w:t>39</w:t>
      </w:r>
      <w:r w:rsidR="00971C52" w:rsidRPr="00445349">
        <w:rPr>
          <w:rFonts w:ascii="Montserrat" w:hAnsi="Montserrat" w:cs="Arial"/>
          <w:b/>
          <w:sz w:val="20"/>
          <w:szCs w:val="20"/>
          <w:lang w:val="es-ES"/>
        </w:rPr>
        <w:t>,</w:t>
      </w:r>
      <w:r w:rsidRPr="00445349">
        <w:rPr>
          <w:rFonts w:ascii="Montserrat" w:hAnsi="Montserrat" w:cs="Arial"/>
          <w:sz w:val="20"/>
          <w:szCs w:val="20"/>
          <w:lang w:val="es-ES"/>
        </w:rPr>
        <w:t xml:space="preserve"> fracción </w:t>
      </w:r>
      <w:r w:rsidRPr="00445349">
        <w:rPr>
          <w:rFonts w:ascii="Montserrat" w:hAnsi="Montserrat" w:cs="Arial"/>
          <w:b/>
          <w:sz w:val="20"/>
          <w:szCs w:val="20"/>
          <w:lang w:val="es-ES"/>
        </w:rPr>
        <w:t>I</w:t>
      </w:r>
      <w:r w:rsidR="00EF2339">
        <w:rPr>
          <w:rFonts w:ascii="Montserrat" w:hAnsi="Montserrat" w:cs="Arial"/>
          <w:b/>
          <w:sz w:val="20"/>
          <w:szCs w:val="20"/>
          <w:lang w:val="es-ES"/>
        </w:rPr>
        <w:t>I</w:t>
      </w:r>
      <w:r w:rsidRPr="00445349">
        <w:rPr>
          <w:rFonts w:ascii="Montserrat" w:hAnsi="Montserrat" w:cs="Arial"/>
          <w:sz w:val="20"/>
          <w:szCs w:val="20"/>
          <w:lang w:val="es-ES"/>
        </w:rPr>
        <w:t xml:space="preserve"> de la LAASSP.</w:t>
      </w:r>
    </w:p>
    <w:p w14:paraId="1E35E55E" w14:textId="77777777" w:rsidR="008F6777" w:rsidRPr="00445349" w:rsidRDefault="008F6777" w:rsidP="003F491F">
      <w:pPr>
        <w:jc w:val="both"/>
        <w:rPr>
          <w:rFonts w:ascii="Montserrat" w:hAnsi="Montserrat"/>
          <w:sz w:val="20"/>
          <w:szCs w:val="20"/>
          <w:lang w:val="es-ES_tradnl" w:eastAsia="ar-SA"/>
        </w:rPr>
      </w:pPr>
    </w:p>
    <w:p w14:paraId="5EA35186" w14:textId="3FE7C8C5" w:rsidR="009A14A5" w:rsidRDefault="008F6777" w:rsidP="00B13AAB">
      <w:pPr>
        <w:ind w:left="284"/>
        <w:jc w:val="both"/>
        <w:rPr>
          <w:rFonts w:ascii="Montserrat" w:hAnsi="Montserrat"/>
          <w:sz w:val="20"/>
          <w:szCs w:val="20"/>
          <w:lang w:val="es-ES_tradnl" w:eastAsia="ar-SA"/>
        </w:rPr>
      </w:pPr>
      <w:r w:rsidRPr="00445349">
        <w:rPr>
          <w:rFonts w:ascii="Montserrat" w:hAnsi="Montserrat"/>
          <w:sz w:val="20"/>
          <w:szCs w:val="20"/>
          <w:lang w:val="es-ES_tradnl" w:eastAsia="ar-SA"/>
        </w:rPr>
        <w:t xml:space="preserve">Por lo anterior, aquellos interesados en participar en </w:t>
      </w:r>
      <w:r w:rsidR="00486A78" w:rsidRPr="00445349">
        <w:rPr>
          <w:rFonts w:ascii="Montserrat" w:hAnsi="Montserrat"/>
          <w:sz w:val="20"/>
          <w:szCs w:val="20"/>
          <w:lang w:val="es-ES_tradnl" w:eastAsia="ar-SA"/>
        </w:rPr>
        <w:t>la presente</w:t>
      </w:r>
      <w:r w:rsidRPr="00445349">
        <w:rPr>
          <w:rFonts w:ascii="Montserrat" w:hAnsi="Montserrat"/>
          <w:sz w:val="20"/>
          <w:szCs w:val="20"/>
          <w:lang w:val="es-ES_tradnl" w:eastAsia="ar-SA"/>
        </w:rPr>
        <w:t xml:space="preserve"> licitación que requieran asesoría o presenten situaciones particulares sobre el manejo</w:t>
      </w:r>
      <w:r w:rsidR="00486A78" w:rsidRPr="00445349">
        <w:rPr>
          <w:rFonts w:ascii="Montserrat" w:hAnsi="Montserrat"/>
          <w:sz w:val="20"/>
          <w:szCs w:val="20"/>
          <w:lang w:val="es-ES_tradnl" w:eastAsia="ar-SA"/>
        </w:rPr>
        <w:t xml:space="preserve"> y uso </w:t>
      </w:r>
      <w:r w:rsidRPr="00445349">
        <w:rPr>
          <w:rFonts w:ascii="Montserrat" w:hAnsi="Montserrat"/>
          <w:sz w:val="20"/>
          <w:szCs w:val="20"/>
          <w:lang w:val="es-ES_tradnl" w:eastAsia="ar-SA"/>
        </w:rPr>
        <w:t>de</w:t>
      </w:r>
      <w:r w:rsidR="009A14A5">
        <w:rPr>
          <w:rFonts w:ascii="Montserrat" w:hAnsi="Montserrat"/>
          <w:sz w:val="20"/>
          <w:szCs w:val="20"/>
          <w:lang w:val="es-ES_tradnl" w:eastAsia="ar-SA"/>
        </w:rPr>
        <w:t xml:space="preserve"> </w:t>
      </w:r>
      <w:r w:rsidR="009A14A5" w:rsidRPr="009A14A5">
        <w:rPr>
          <w:rFonts w:ascii="Montserrat" w:hAnsi="Montserrat"/>
          <w:sz w:val="20"/>
          <w:szCs w:val="20"/>
          <w:lang w:val="es-ES_tradnl" w:eastAsia="ar-SA"/>
        </w:rPr>
        <w:t>Plataforma Digital de Contrataciones Públicas</w:t>
      </w:r>
      <w:r w:rsidR="00486A78" w:rsidRPr="00445349">
        <w:rPr>
          <w:rFonts w:ascii="Montserrat" w:hAnsi="Montserrat"/>
          <w:sz w:val="20"/>
          <w:szCs w:val="20"/>
          <w:lang w:val="es-ES_tradnl" w:eastAsia="ar-SA"/>
        </w:rPr>
        <w:t xml:space="preserve"> denominado </w:t>
      </w:r>
      <w:r w:rsidRPr="00445349">
        <w:rPr>
          <w:rFonts w:ascii="Montserrat" w:hAnsi="Montserrat"/>
          <w:sz w:val="20"/>
          <w:szCs w:val="20"/>
          <w:lang w:val="es-ES_tradnl" w:eastAsia="ar-SA"/>
        </w:rPr>
        <w:t>Compra</w:t>
      </w:r>
      <w:r w:rsidR="0029120A">
        <w:rPr>
          <w:rFonts w:ascii="Montserrat" w:hAnsi="Montserrat"/>
          <w:sz w:val="20"/>
          <w:szCs w:val="20"/>
          <w:lang w:val="es-ES_tradnl" w:eastAsia="ar-SA"/>
        </w:rPr>
        <w:t>s MX</w:t>
      </w:r>
      <w:r w:rsidRPr="00445349">
        <w:rPr>
          <w:rFonts w:ascii="Montserrat" w:hAnsi="Montserrat"/>
          <w:sz w:val="20"/>
          <w:szCs w:val="20"/>
          <w:lang w:val="es-ES_tradnl" w:eastAsia="ar-SA"/>
        </w:rPr>
        <w:t xml:space="preserve">, deberán dirigirse </w:t>
      </w:r>
      <w:r w:rsidR="00486A78" w:rsidRPr="00445349">
        <w:rPr>
          <w:rFonts w:ascii="Montserrat" w:hAnsi="Montserrat"/>
          <w:sz w:val="20"/>
          <w:szCs w:val="20"/>
          <w:lang w:val="es-ES_tradnl" w:eastAsia="ar-SA"/>
        </w:rPr>
        <w:t>a</w:t>
      </w:r>
      <w:r w:rsidRPr="00445349">
        <w:rPr>
          <w:rFonts w:ascii="Montserrat" w:hAnsi="Montserrat"/>
          <w:sz w:val="20"/>
          <w:szCs w:val="20"/>
          <w:lang w:val="es-ES_tradnl" w:eastAsia="ar-SA"/>
        </w:rPr>
        <w:t xml:space="preserve">l personal </w:t>
      </w:r>
      <w:r w:rsidR="00E32705" w:rsidRPr="00445349">
        <w:rPr>
          <w:rFonts w:ascii="Montserrat" w:hAnsi="Montserrat"/>
          <w:sz w:val="20"/>
          <w:szCs w:val="20"/>
          <w:lang w:val="es-ES_tradnl" w:eastAsia="ar-SA"/>
        </w:rPr>
        <w:t>que administra</w:t>
      </w:r>
      <w:r w:rsidRPr="00445349">
        <w:rPr>
          <w:rFonts w:ascii="Montserrat" w:hAnsi="Montserrat"/>
          <w:sz w:val="20"/>
          <w:szCs w:val="20"/>
          <w:lang w:val="es-ES_tradnl" w:eastAsia="ar-SA"/>
        </w:rPr>
        <w:t xml:space="preserve"> dicho sistema; los datos de contacto podrán ser localizados en la página web: </w:t>
      </w:r>
      <w:hyperlink r:id="rId9" w:history="1">
        <w:r w:rsidR="009A14A5" w:rsidRPr="000E0E17">
          <w:rPr>
            <w:rStyle w:val="Hipervnculo"/>
            <w:rFonts w:ascii="Montserrat" w:hAnsi="Montserrat"/>
            <w:sz w:val="20"/>
            <w:szCs w:val="20"/>
            <w:lang w:val="es-ES_tradnl" w:eastAsia="ar-SA"/>
          </w:rPr>
          <w:t>https://comprasmx.buengobierno.gob.mx</w:t>
        </w:r>
      </w:hyperlink>
    </w:p>
    <w:p w14:paraId="4AEF5F9B" w14:textId="3A7B68A2" w:rsidR="008F6777" w:rsidRDefault="0029120A" w:rsidP="00B13AAB">
      <w:pPr>
        <w:ind w:left="284"/>
        <w:jc w:val="both"/>
        <w:rPr>
          <w:rFonts w:ascii="Montserrat" w:hAnsi="Montserrat"/>
          <w:sz w:val="20"/>
          <w:szCs w:val="20"/>
          <w:lang w:val="es-ES_tradnl" w:eastAsia="ar-SA"/>
        </w:rPr>
      </w:pPr>
      <w:r>
        <w:rPr>
          <w:rFonts w:ascii="Montserrat" w:hAnsi="Montserrat"/>
          <w:sz w:val="20"/>
          <w:szCs w:val="20"/>
          <w:lang w:val="es-ES_tradnl" w:eastAsia="ar-SA"/>
        </w:rPr>
        <w:t xml:space="preserve"> </w:t>
      </w:r>
    </w:p>
    <w:p w14:paraId="5C33AA07" w14:textId="77777777" w:rsidR="00920B2F" w:rsidRPr="00445349" w:rsidRDefault="00920B2F" w:rsidP="00B13AAB">
      <w:pPr>
        <w:ind w:left="284"/>
        <w:jc w:val="both"/>
        <w:rPr>
          <w:rFonts w:ascii="Montserrat" w:hAnsi="Montserrat"/>
          <w:sz w:val="20"/>
          <w:szCs w:val="20"/>
          <w:lang w:val="es-ES_tradnl" w:eastAsia="ar-SA"/>
        </w:rPr>
      </w:pPr>
    </w:p>
    <w:p w14:paraId="450EBDE3" w14:textId="77777777" w:rsidR="008F6777" w:rsidRPr="00445349" w:rsidRDefault="008F6777" w:rsidP="003F491F">
      <w:pPr>
        <w:jc w:val="both"/>
        <w:rPr>
          <w:rFonts w:ascii="Montserrat" w:hAnsi="Montserrat" w:cs="Arial"/>
          <w:sz w:val="20"/>
          <w:szCs w:val="20"/>
          <w:lang w:val="es-ES"/>
        </w:rPr>
      </w:pPr>
    </w:p>
    <w:p w14:paraId="61978428" w14:textId="211D6123" w:rsidR="008F6777" w:rsidRPr="00445349" w:rsidRDefault="00B559FC" w:rsidP="001B233A">
      <w:pPr>
        <w:pStyle w:val="Ttulo2"/>
        <w:numPr>
          <w:ilvl w:val="1"/>
          <w:numId w:val="19"/>
        </w:numPr>
        <w:tabs>
          <w:tab w:val="num" w:pos="851"/>
        </w:tabs>
        <w:spacing w:before="0" w:after="0"/>
        <w:ind w:left="851" w:right="49" w:hanging="567"/>
        <w:jc w:val="both"/>
        <w:rPr>
          <w:rFonts w:ascii="Montserrat" w:hAnsi="Montserrat" w:cs="Arial"/>
          <w:i w:val="0"/>
          <w:sz w:val="20"/>
          <w:lang w:val="es-ES_tradnl"/>
        </w:rPr>
      </w:pPr>
      <w:bookmarkStart w:id="47" w:name="_Toc201133104"/>
      <w:r w:rsidRPr="00445349">
        <w:rPr>
          <w:rFonts w:ascii="Montserrat" w:hAnsi="Montserrat" w:cs="Arial"/>
          <w:i w:val="0"/>
          <w:sz w:val="20"/>
          <w:lang w:val="es-ES_tradnl"/>
        </w:rPr>
        <w:t>Número de identificación de la convocatoria a la licitación pública asignado por Compra</w:t>
      </w:r>
      <w:r w:rsidR="00EB3B03">
        <w:rPr>
          <w:rFonts w:ascii="Montserrat" w:hAnsi="Montserrat" w:cs="Arial"/>
          <w:i w:val="0"/>
          <w:sz w:val="20"/>
          <w:lang w:val="es-ES_tradnl"/>
        </w:rPr>
        <w:t>s MX</w:t>
      </w:r>
      <w:r w:rsidRPr="00445349">
        <w:rPr>
          <w:rFonts w:ascii="Montserrat" w:hAnsi="Montserrat" w:cs="Arial"/>
          <w:i w:val="0"/>
          <w:sz w:val="20"/>
          <w:lang w:val="es-ES_tradnl"/>
        </w:rPr>
        <w:t>.</w:t>
      </w:r>
      <w:bookmarkEnd w:id="47"/>
      <w:r w:rsidRPr="00445349">
        <w:rPr>
          <w:rFonts w:ascii="Montserrat" w:hAnsi="Montserrat" w:cs="Arial"/>
          <w:i w:val="0"/>
          <w:sz w:val="20"/>
          <w:lang w:val="es-ES_tradnl"/>
        </w:rPr>
        <w:t xml:space="preserve"> </w:t>
      </w:r>
    </w:p>
    <w:p w14:paraId="0CB5D271" w14:textId="77777777" w:rsidR="008F6777" w:rsidRPr="00445349" w:rsidRDefault="008F6777" w:rsidP="003F491F">
      <w:pPr>
        <w:ind w:right="49"/>
        <w:jc w:val="both"/>
        <w:rPr>
          <w:rFonts w:ascii="Montserrat" w:hAnsi="Montserrat" w:cs="Arial"/>
          <w:sz w:val="20"/>
          <w:szCs w:val="20"/>
          <w:lang w:val="es-ES_tradnl"/>
        </w:rPr>
      </w:pPr>
    </w:p>
    <w:p w14:paraId="3656FFB6" w14:textId="458EB2B6" w:rsidR="00486A78" w:rsidRPr="00445349" w:rsidRDefault="00486A78" w:rsidP="001B233A">
      <w:pPr>
        <w:ind w:left="851" w:right="49"/>
        <w:jc w:val="both"/>
        <w:rPr>
          <w:rFonts w:ascii="Montserrat" w:hAnsi="Montserrat" w:cs="Arial"/>
          <w:b/>
          <w:sz w:val="20"/>
          <w:szCs w:val="20"/>
          <w:lang w:val="es-ES_tradnl"/>
        </w:rPr>
      </w:pPr>
      <w:r w:rsidRPr="00445349">
        <w:rPr>
          <w:rFonts w:ascii="Montserrat" w:hAnsi="Montserrat" w:cs="Arial"/>
          <w:sz w:val="20"/>
          <w:szCs w:val="20"/>
          <w:lang w:val="es-ES_tradnl"/>
        </w:rPr>
        <w:t xml:space="preserve">Al presente </w:t>
      </w:r>
      <w:r w:rsidR="008C79F7">
        <w:rPr>
          <w:rFonts w:ascii="Montserrat" w:hAnsi="Montserrat" w:cs="Arial"/>
          <w:sz w:val="20"/>
          <w:szCs w:val="20"/>
          <w:lang w:val="es-ES_tradnl"/>
        </w:rPr>
        <w:t xml:space="preserve">Proyecto de </w:t>
      </w:r>
      <w:r w:rsidRPr="00445349">
        <w:rPr>
          <w:rFonts w:ascii="Montserrat" w:hAnsi="Montserrat" w:cs="Arial"/>
          <w:sz w:val="20"/>
          <w:szCs w:val="20"/>
          <w:lang w:val="es-ES_tradnl"/>
        </w:rPr>
        <w:t xml:space="preserve">Convocatoria </w:t>
      </w:r>
      <w:r w:rsidR="0054544B">
        <w:rPr>
          <w:rFonts w:ascii="Montserrat" w:hAnsi="Montserrat" w:cs="Arial"/>
          <w:sz w:val="20"/>
          <w:szCs w:val="20"/>
          <w:lang w:val="es-ES_tradnl"/>
        </w:rPr>
        <w:t xml:space="preserve">la </w:t>
      </w:r>
      <w:r w:rsidR="00F221BC" w:rsidRPr="00F221BC">
        <w:rPr>
          <w:rFonts w:ascii="Montserrat" w:hAnsi="Montserrat" w:cs="Arial"/>
          <w:sz w:val="20"/>
          <w:szCs w:val="20"/>
          <w:lang w:val="es-ES_tradnl"/>
        </w:rPr>
        <w:t>Plataforma Digital de Contrataciones Públicas</w:t>
      </w:r>
      <w:r w:rsidR="00F221BC">
        <w:rPr>
          <w:rFonts w:ascii="Montserrat" w:hAnsi="Montserrat" w:cs="Arial"/>
          <w:sz w:val="20"/>
          <w:szCs w:val="20"/>
          <w:lang w:val="es-ES_tradnl"/>
        </w:rPr>
        <w:t>,</w:t>
      </w:r>
      <w:r w:rsidRPr="00445349">
        <w:rPr>
          <w:rFonts w:ascii="Montserrat" w:hAnsi="Montserrat" w:cs="Arial"/>
          <w:sz w:val="20"/>
          <w:szCs w:val="20"/>
          <w:lang w:val="es-ES_tradnl"/>
        </w:rPr>
        <w:t xml:space="preserve"> denominado Compra</w:t>
      </w:r>
      <w:r w:rsidR="0029120A">
        <w:rPr>
          <w:rFonts w:ascii="Montserrat" w:hAnsi="Montserrat" w:cs="Arial"/>
          <w:sz w:val="20"/>
          <w:szCs w:val="20"/>
          <w:lang w:val="es-ES_tradnl"/>
        </w:rPr>
        <w:t>s MX</w:t>
      </w:r>
      <w:r w:rsidRPr="00445349">
        <w:rPr>
          <w:rFonts w:ascii="Montserrat" w:hAnsi="Montserrat" w:cs="Arial"/>
          <w:sz w:val="20"/>
          <w:szCs w:val="20"/>
          <w:lang w:val="es-ES_tradnl"/>
        </w:rPr>
        <w:t xml:space="preserve">, le asignó el </w:t>
      </w:r>
      <w:r w:rsidR="00AF0650" w:rsidRPr="00445349">
        <w:rPr>
          <w:rFonts w:ascii="Montserrat" w:hAnsi="Montserrat" w:cs="Arial"/>
          <w:sz w:val="20"/>
          <w:szCs w:val="20"/>
          <w:lang w:val="es-ES_tradnl"/>
        </w:rPr>
        <w:t>siguiente número de identificación</w:t>
      </w:r>
      <w:r w:rsidR="00971C52" w:rsidRPr="00445349">
        <w:rPr>
          <w:rFonts w:ascii="Montserrat" w:hAnsi="Montserrat" w:cs="Arial"/>
          <w:sz w:val="20"/>
          <w:szCs w:val="20"/>
          <w:lang w:val="es-ES_tradnl"/>
        </w:rPr>
        <w:t>:</w:t>
      </w:r>
      <w:r w:rsidR="00AF0650" w:rsidRPr="00445349">
        <w:rPr>
          <w:rFonts w:ascii="Montserrat" w:hAnsi="Montserrat" w:cs="Arial"/>
          <w:sz w:val="20"/>
          <w:szCs w:val="20"/>
          <w:lang w:val="es-ES_tradnl"/>
        </w:rPr>
        <w:t xml:space="preserve"> </w:t>
      </w:r>
      <w:r w:rsidR="001F70E8">
        <w:rPr>
          <w:rFonts w:ascii="Montserrat" w:hAnsi="Montserrat" w:cs="Arial"/>
          <w:b/>
          <w:sz w:val="20"/>
          <w:szCs w:val="20"/>
          <w:lang w:val="es-ES_tradnl"/>
        </w:rPr>
        <w:t>LA</w:t>
      </w:r>
      <w:r w:rsidR="0058185D" w:rsidRPr="0058185D">
        <w:rPr>
          <w:rFonts w:ascii="Montserrat" w:hAnsi="Montserrat" w:cs="Arial"/>
          <w:b/>
          <w:sz w:val="20"/>
          <w:szCs w:val="20"/>
          <w:lang w:val="es-ES_tradnl"/>
        </w:rPr>
        <w:t>-50-GYR-050GYR027-</w:t>
      </w:r>
      <w:r w:rsidR="000E0727">
        <w:rPr>
          <w:rFonts w:ascii="Montserrat" w:hAnsi="Montserrat" w:cs="Arial"/>
          <w:b/>
          <w:sz w:val="20"/>
          <w:szCs w:val="20"/>
          <w:lang w:val="es-ES_tradnl"/>
        </w:rPr>
        <w:t>T</w:t>
      </w:r>
      <w:r w:rsidR="00BD5B1E">
        <w:rPr>
          <w:rFonts w:ascii="Montserrat" w:hAnsi="Montserrat" w:cs="Arial"/>
          <w:b/>
          <w:sz w:val="20"/>
          <w:szCs w:val="20"/>
          <w:lang w:val="es-ES_tradnl"/>
        </w:rPr>
        <w:t>-</w:t>
      </w:r>
      <w:r w:rsidR="001F70E8">
        <w:rPr>
          <w:rFonts w:ascii="Montserrat" w:hAnsi="Montserrat" w:cs="Arial"/>
          <w:b/>
          <w:sz w:val="20"/>
          <w:szCs w:val="20"/>
          <w:lang w:val="es-ES_tradnl"/>
        </w:rPr>
        <w:t>106</w:t>
      </w:r>
      <w:r w:rsidR="0058185D" w:rsidRPr="0058185D">
        <w:rPr>
          <w:rFonts w:ascii="Montserrat" w:hAnsi="Montserrat" w:cs="Arial"/>
          <w:b/>
          <w:sz w:val="20"/>
          <w:szCs w:val="20"/>
          <w:lang w:val="es-ES_tradnl"/>
        </w:rPr>
        <w:t>-202</w:t>
      </w:r>
      <w:r w:rsidR="00704738">
        <w:rPr>
          <w:rFonts w:ascii="Montserrat" w:hAnsi="Montserrat" w:cs="Arial"/>
          <w:b/>
          <w:sz w:val="20"/>
          <w:szCs w:val="20"/>
          <w:lang w:val="es-ES_tradnl"/>
        </w:rPr>
        <w:t>5</w:t>
      </w:r>
      <w:r w:rsidR="00EA741B" w:rsidRPr="00445349">
        <w:rPr>
          <w:rFonts w:ascii="Montserrat" w:hAnsi="Montserrat" w:cs="Arial"/>
          <w:b/>
          <w:sz w:val="20"/>
          <w:szCs w:val="20"/>
          <w:lang w:val="es-ES_tradnl"/>
        </w:rPr>
        <w:t>.</w:t>
      </w:r>
    </w:p>
    <w:p w14:paraId="429CA79C" w14:textId="77777777" w:rsidR="008F6777" w:rsidRPr="00445349" w:rsidRDefault="008F6777" w:rsidP="003F491F">
      <w:pPr>
        <w:ind w:right="49"/>
        <w:jc w:val="both"/>
        <w:rPr>
          <w:rFonts w:ascii="Montserrat" w:hAnsi="Montserrat" w:cs="Arial"/>
          <w:sz w:val="20"/>
          <w:szCs w:val="20"/>
          <w:lang w:val="es-ES_tradnl"/>
        </w:rPr>
      </w:pPr>
    </w:p>
    <w:p w14:paraId="0ED6D1E2" w14:textId="77777777" w:rsidR="008F6777" w:rsidRPr="00445349" w:rsidRDefault="00D522BE" w:rsidP="001B233A">
      <w:pPr>
        <w:pStyle w:val="Ttulo2"/>
        <w:numPr>
          <w:ilvl w:val="1"/>
          <w:numId w:val="19"/>
        </w:numPr>
        <w:tabs>
          <w:tab w:val="num" w:pos="0"/>
        </w:tabs>
        <w:spacing w:before="0" w:after="0"/>
        <w:ind w:left="0" w:right="49" w:firstLine="284"/>
        <w:jc w:val="both"/>
        <w:rPr>
          <w:rFonts w:ascii="Montserrat" w:hAnsi="Montserrat" w:cs="Arial"/>
          <w:i w:val="0"/>
          <w:sz w:val="20"/>
          <w:lang w:val="es-ES_tradnl"/>
        </w:rPr>
      </w:pPr>
      <w:bookmarkStart w:id="48" w:name="_Toc201133105"/>
      <w:r>
        <w:rPr>
          <w:rFonts w:ascii="Montserrat" w:hAnsi="Montserrat" w:cs="Arial"/>
          <w:i w:val="0"/>
          <w:sz w:val="20"/>
          <w:lang w:val="es-ES_tradnl"/>
        </w:rPr>
        <w:t xml:space="preserve">Idioma </w:t>
      </w:r>
      <w:r w:rsidR="00F15BA2" w:rsidRPr="00F15BA2">
        <w:rPr>
          <w:rFonts w:ascii="Montserrat" w:hAnsi="Montserrat" w:cs="Arial"/>
          <w:i w:val="0"/>
          <w:sz w:val="20"/>
          <w:lang w:val="es-ES_tradnl"/>
        </w:rPr>
        <w:t>en el que se presentarán las proposiciones</w:t>
      </w:r>
      <w:r w:rsidR="00F15BA2">
        <w:rPr>
          <w:rFonts w:ascii="Montserrat" w:hAnsi="Montserrat" w:cs="Arial"/>
          <w:i w:val="0"/>
          <w:sz w:val="20"/>
          <w:lang w:val="es-ES_tradnl"/>
        </w:rPr>
        <w:t>.</w:t>
      </w:r>
      <w:bookmarkEnd w:id="48"/>
    </w:p>
    <w:p w14:paraId="623E8625" w14:textId="77777777" w:rsidR="00AA6BC6" w:rsidRPr="00445349" w:rsidRDefault="00AA6BC6" w:rsidP="003F491F">
      <w:pPr>
        <w:rPr>
          <w:rFonts w:ascii="Montserrat" w:hAnsi="Montserrat"/>
          <w:sz w:val="20"/>
          <w:szCs w:val="20"/>
          <w:lang w:val="es-ES_tradnl" w:eastAsia="ar-SA"/>
        </w:rPr>
      </w:pPr>
    </w:p>
    <w:p w14:paraId="13AD1861" w14:textId="77777777" w:rsidR="00F15BA2" w:rsidRPr="00F15BA2" w:rsidRDefault="00F15BA2" w:rsidP="001B233A">
      <w:pPr>
        <w:ind w:left="851"/>
        <w:jc w:val="both"/>
        <w:rPr>
          <w:rFonts w:ascii="Montserrat" w:eastAsiaTheme="minorEastAsia" w:hAnsi="Montserrat"/>
          <w:sz w:val="20"/>
          <w:szCs w:val="20"/>
          <w:lang w:val="es-ES_tradnl" w:eastAsia="ar-SA"/>
        </w:rPr>
      </w:pPr>
      <w:r w:rsidRPr="00F15BA2">
        <w:rPr>
          <w:rFonts w:ascii="Montserrat" w:eastAsiaTheme="minorEastAsia" w:hAnsi="Montserrat"/>
          <w:sz w:val="20"/>
          <w:szCs w:val="20"/>
          <w:lang w:val="es-ES_tradnl" w:eastAsia="ar-SA"/>
        </w:rPr>
        <w:t xml:space="preserve">Las proposiciones deberán presentarse en idioma </w:t>
      </w:r>
      <w:r w:rsidRPr="00F15BA2">
        <w:rPr>
          <w:rFonts w:ascii="Montserrat" w:eastAsiaTheme="minorEastAsia" w:hAnsi="Montserrat"/>
          <w:b/>
          <w:sz w:val="20"/>
          <w:szCs w:val="20"/>
          <w:lang w:val="es-ES_tradnl" w:eastAsia="ar-SA"/>
        </w:rPr>
        <w:t>español</w:t>
      </w:r>
      <w:r w:rsidRPr="00F15BA2">
        <w:rPr>
          <w:rFonts w:ascii="Montserrat" w:eastAsiaTheme="minorEastAsia" w:hAnsi="Montserrat"/>
          <w:sz w:val="20"/>
          <w:szCs w:val="20"/>
          <w:lang w:val="es-ES_tradnl" w:eastAsia="ar-SA"/>
        </w:rPr>
        <w:t>, los licitantes participantes, deberán adjuntar como parte de su propuesta conforme se especifique en Términos y Condiciones y Anexo Técnico.</w:t>
      </w:r>
    </w:p>
    <w:p w14:paraId="728CFA08" w14:textId="77777777" w:rsidR="001E7A5D" w:rsidRPr="00445349" w:rsidRDefault="001E7A5D" w:rsidP="003F491F">
      <w:pPr>
        <w:jc w:val="both"/>
        <w:rPr>
          <w:rFonts w:ascii="Montserrat" w:hAnsi="Montserrat"/>
          <w:sz w:val="20"/>
          <w:szCs w:val="20"/>
          <w:lang w:val="es-ES_tradnl" w:eastAsia="ar-SA"/>
        </w:rPr>
      </w:pPr>
    </w:p>
    <w:p w14:paraId="2560F8F9" w14:textId="77777777" w:rsidR="008F6777" w:rsidRPr="00445349" w:rsidRDefault="00F15BA2" w:rsidP="001B233A">
      <w:pPr>
        <w:pStyle w:val="Ttulo2"/>
        <w:numPr>
          <w:ilvl w:val="1"/>
          <w:numId w:val="19"/>
        </w:numPr>
        <w:tabs>
          <w:tab w:val="num" w:pos="0"/>
        </w:tabs>
        <w:spacing w:before="0" w:after="0"/>
        <w:ind w:left="0" w:right="49" w:firstLine="284"/>
        <w:jc w:val="both"/>
        <w:rPr>
          <w:rFonts w:ascii="Montserrat" w:hAnsi="Montserrat" w:cs="Arial"/>
          <w:i w:val="0"/>
          <w:sz w:val="20"/>
          <w:lang w:val="es-ES_tradnl"/>
        </w:rPr>
      </w:pPr>
      <w:bookmarkStart w:id="49" w:name="_Toc201133106"/>
      <w:bookmarkStart w:id="50" w:name="_Toc445203813"/>
      <w:bookmarkEnd w:id="46"/>
      <w:r>
        <w:rPr>
          <w:rFonts w:ascii="Montserrat" w:hAnsi="Montserrat" w:cs="Arial"/>
          <w:i w:val="0"/>
          <w:sz w:val="20"/>
          <w:lang w:val="es-ES_tradnl"/>
        </w:rPr>
        <w:t>Objeto de la Contratación</w:t>
      </w:r>
      <w:r w:rsidR="00B559FC" w:rsidRPr="00445349">
        <w:rPr>
          <w:rFonts w:ascii="Montserrat" w:hAnsi="Montserrat" w:cs="Arial"/>
          <w:i w:val="0"/>
          <w:sz w:val="20"/>
          <w:lang w:val="es-ES_tradnl"/>
        </w:rPr>
        <w:t>.</w:t>
      </w:r>
      <w:bookmarkEnd w:id="49"/>
      <w:r w:rsidR="00EA741B" w:rsidRPr="00445349">
        <w:rPr>
          <w:rFonts w:ascii="Montserrat" w:hAnsi="Montserrat" w:cs="Arial"/>
          <w:i w:val="0"/>
          <w:sz w:val="20"/>
          <w:lang w:val="es-ES_tradnl"/>
        </w:rPr>
        <w:t xml:space="preserve"> </w:t>
      </w:r>
      <w:bookmarkEnd w:id="50"/>
    </w:p>
    <w:p w14:paraId="143C29DF" w14:textId="77777777" w:rsidR="008F6777" w:rsidRPr="00445349" w:rsidRDefault="008F6777" w:rsidP="003F491F">
      <w:pPr>
        <w:ind w:right="49"/>
        <w:jc w:val="both"/>
        <w:rPr>
          <w:rFonts w:ascii="Montserrat" w:hAnsi="Montserrat" w:cs="Arial"/>
          <w:sz w:val="20"/>
          <w:szCs w:val="20"/>
          <w:lang w:val="es-ES_tradnl"/>
        </w:rPr>
      </w:pPr>
    </w:p>
    <w:p w14:paraId="631F1971" w14:textId="4E3B8854" w:rsidR="0042743A" w:rsidRPr="0042743A" w:rsidRDefault="0042743A" w:rsidP="001B233A">
      <w:pPr>
        <w:suppressAutoHyphens/>
        <w:ind w:left="851"/>
        <w:jc w:val="both"/>
        <w:rPr>
          <w:rFonts w:ascii="Montserrat" w:eastAsia="Times New Roman" w:hAnsi="Montserrat" w:cs="Arial"/>
          <w:b/>
          <w:bCs/>
          <w:i/>
          <w:sz w:val="20"/>
          <w:szCs w:val="20"/>
          <w:lang w:val="es-ES" w:eastAsia="ar-SA"/>
        </w:rPr>
      </w:pPr>
      <w:r w:rsidRPr="0042743A">
        <w:rPr>
          <w:rFonts w:ascii="Montserrat" w:eastAsia="Times New Roman" w:hAnsi="Montserrat" w:cs="Arial"/>
          <w:sz w:val="20"/>
          <w:szCs w:val="20"/>
          <w:lang w:val="es-ES" w:eastAsia="ar-SA"/>
        </w:rPr>
        <w:t xml:space="preserve">El Instituto requiere la contratación del </w:t>
      </w:r>
      <w:r w:rsidR="00D63436" w:rsidRPr="00D63436">
        <w:rPr>
          <w:rFonts w:ascii="Montserrat" w:eastAsia="Times New Roman" w:hAnsi="Montserrat" w:cs="Arial"/>
          <w:b/>
          <w:sz w:val="20"/>
          <w:szCs w:val="20"/>
          <w:lang w:val="es-ES" w:eastAsia="ar-SA"/>
        </w:rPr>
        <w:t xml:space="preserve">Suministro </w:t>
      </w:r>
      <w:r w:rsidR="00D63436">
        <w:rPr>
          <w:rFonts w:ascii="Montserrat" w:eastAsia="Times New Roman" w:hAnsi="Montserrat" w:cs="Arial"/>
          <w:b/>
          <w:sz w:val="20"/>
          <w:szCs w:val="20"/>
          <w:lang w:val="es-ES" w:eastAsia="ar-SA"/>
        </w:rPr>
        <w:t>d</w:t>
      </w:r>
      <w:r w:rsidR="00D63436" w:rsidRPr="00D63436">
        <w:rPr>
          <w:rFonts w:ascii="Montserrat" w:eastAsia="Times New Roman" w:hAnsi="Montserrat" w:cs="Arial"/>
          <w:b/>
          <w:sz w:val="20"/>
          <w:szCs w:val="20"/>
          <w:lang w:val="es-ES" w:eastAsia="ar-SA"/>
        </w:rPr>
        <w:t xml:space="preserve">e Material </w:t>
      </w:r>
      <w:r w:rsidR="00D63436">
        <w:rPr>
          <w:rFonts w:ascii="Montserrat" w:eastAsia="Times New Roman" w:hAnsi="Montserrat" w:cs="Arial"/>
          <w:b/>
          <w:sz w:val="20"/>
          <w:szCs w:val="20"/>
          <w:lang w:val="es-ES" w:eastAsia="ar-SA"/>
        </w:rPr>
        <w:t>d</w:t>
      </w:r>
      <w:r w:rsidR="00D63436" w:rsidRPr="00D63436">
        <w:rPr>
          <w:rFonts w:ascii="Montserrat" w:eastAsia="Times New Roman" w:hAnsi="Montserrat" w:cs="Arial"/>
          <w:b/>
          <w:sz w:val="20"/>
          <w:szCs w:val="20"/>
          <w:lang w:val="es-ES" w:eastAsia="ar-SA"/>
        </w:rPr>
        <w:t xml:space="preserve">e Osteosíntesis </w:t>
      </w:r>
      <w:r w:rsidR="00D63436">
        <w:rPr>
          <w:rFonts w:ascii="Montserrat" w:eastAsia="Times New Roman" w:hAnsi="Montserrat" w:cs="Arial"/>
          <w:b/>
          <w:sz w:val="20"/>
          <w:szCs w:val="20"/>
          <w:lang w:val="es-ES" w:eastAsia="ar-SA"/>
        </w:rPr>
        <w:t>y</w:t>
      </w:r>
      <w:r w:rsidR="00D63436" w:rsidRPr="00D63436">
        <w:rPr>
          <w:rFonts w:ascii="Montserrat" w:eastAsia="Times New Roman" w:hAnsi="Montserrat" w:cs="Arial"/>
          <w:b/>
          <w:sz w:val="20"/>
          <w:szCs w:val="20"/>
          <w:lang w:val="es-ES" w:eastAsia="ar-SA"/>
        </w:rPr>
        <w:t xml:space="preserve"> </w:t>
      </w:r>
      <w:proofErr w:type="spellStart"/>
      <w:r w:rsidR="00D63436" w:rsidRPr="00D63436">
        <w:rPr>
          <w:rFonts w:ascii="Montserrat" w:eastAsia="Times New Roman" w:hAnsi="Montserrat" w:cs="Arial"/>
          <w:b/>
          <w:sz w:val="20"/>
          <w:szCs w:val="20"/>
          <w:lang w:val="es-ES" w:eastAsia="ar-SA"/>
        </w:rPr>
        <w:t>Endoprótesis</w:t>
      </w:r>
      <w:proofErr w:type="spellEnd"/>
      <w:r w:rsidR="00D63436" w:rsidRPr="00D63436">
        <w:rPr>
          <w:rFonts w:ascii="Montserrat" w:eastAsia="Times New Roman" w:hAnsi="Montserrat" w:cs="Arial"/>
          <w:b/>
          <w:sz w:val="20"/>
          <w:szCs w:val="20"/>
          <w:lang w:val="es-ES" w:eastAsia="ar-SA"/>
        </w:rPr>
        <w:t xml:space="preserve"> Sistemas 15</w:t>
      </w:r>
      <w:proofErr w:type="gramStart"/>
      <w:r w:rsidR="00D63436" w:rsidRPr="00D63436">
        <w:rPr>
          <w:rFonts w:ascii="Montserrat" w:eastAsia="Times New Roman" w:hAnsi="Montserrat" w:cs="Arial"/>
          <w:b/>
          <w:sz w:val="20"/>
          <w:szCs w:val="20"/>
          <w:lang w:val="es-ES" w:eastAsia="ar-SA"/>
        </w:rPr>
        <w:t>,17,29,31,32,33,36,38</w:t>
      </w:r>
      <w:r w:rsidR="001F70E8">
        <w:rPr>
          <w:rFonts w:ascii="Montserrat" w:eastAsia="Times New Roman" w:hAnsi="Montserrat" w:cs="Arial"/>
          <w:b/>
          <w:sz w:val="20"/>
          <w:szCs w:val="20"/>
          <w:lang w:val="es-ES" w:eastAsia="ar-SA"/>
        </w:rPr>
        <w:t>,39</w:t>
      </w:r>
      <w:proofErr w:type="gramEnd"/>
      <w:r w:rsidR="003C1772">
        <w:rPr>
          <w:rFonts w:ascii="Montserrat" w:eastAsia="Times New Roman" w:hAnsi="Montserrat" w:cs="Arial"/>
          <w:b/>
          <w:sz w:val="20"/>
          <w:szCs w:val="20"/>
          <w:lang w:val="es-ES" w:eastAsia="ar-SA"/>
        </w:rPr>
        <w:t xml:space="preserve"> y </w:t>
      </w:r>
      <w:r w:rsidR="00D63436" w:rsidRPr="00D63436">
        <w:rPr>
          <w:rFonts w:ascii="Montserrat" w:eastAsia="Times New Roman" w:hAnsi="Montserrat" w:cs="Arial"/>
          <w:b/>
          <w:sz w:val="20"/>
          <w:szCs w:val="20"/>
          <w:lang w:val="es-ES" w:eastAsia="ar-SA"/>
        </w:rPr>
        <w:t xml:space="preserve">40 </w:t>
      </w:r>
      <w:r w:rsidR="00D63436">
        <w:rPr>
          <w:rFonts w:ascii="Montserrat" w:eastAsia="Times New Roman" w:hAnsi="Montserrat" w:cs="Arial"/>
          <w:b/>
          <w:sz w:val="20"/>
          <w:szCs w:val="20"/>
          <w:lang w:val="es-ES" w:eastAsia="ar-SA"/>
        </w:rPr>
        <w:t>del</w:t>
      </w:r>
      <w:r w:rsidR="00D63436" w:rsidRPr="00D63436">
        <w:rPr>
          <w:rFonts w:ascii="Montserrat" w:eastAsia="Times New Roman" w:hAnsi="Montserrat" w:cs="Arial"/>
          <w:b/>
          <w:sz w:val="20"/>
          <w:szCs w:val="20"/>
          <w:lang w:val="es-ES" w:eastAsia="ar-SA"/>
        </w:rPr>
        <w:t xml:space="preserve"> </w:t>
      </w:r>
      <w:r w:rsidR="00D63436">
        <w:rPr>
          <w:rFonts w:ascii="Montserrat" w:eastAsia="Times New Roman" w:hAnsi="Montserrat" w:cs="Arial"/>
          <w:b/>
          <w:sz w:val="20"/>
          <w:szCs w:val="20"/>
          <w:lang w:val="es-ES" w:eastAsia="ar-SA"/>
        </w:rPr>
        <w:t>ejercicio</w:t>
      </w:r>
      <w:r w:rsidR="00D63436" w:rsidRPr="00D63436">
        <w:rPr>
          <w:rFonts w:ascii="Montserrat" w:eastAsia="Times New Roman" w:hAnsi="Montserrat" w:cs="Arial"/>
          <w:b/>
          <w:sz w:val="20"/>
          <w:szCs w:val="20"/>
          <w:lang w:val="es-ES" w:eastAsia="ar-SA"/>
        </w:rPr>
        <w:t xml:space="preserve"> 2025</w:t>
      </w:r>
      <w:r w:rsidRPr="0042743A">
        <w:rPr>
          <w:rFonts w:ascii="Montserrat" w:eastAsia="Times New Roman" w:hAnsi="Montserrat" w:cs="Arial"/>
          <w:b/>
          <w:sz w:val="20"/>
          <w:szCs w:val="20"/>
          <w:lang w:val="es-ES" w:eastAsia="ar-SA"/>
        </w:rPr>
        <w:t xml:space="preserve"> </w:t>
      </w:r>
      <w:r w:rsidRPr="0042743A">
        <w:rPr>
          <w:rFonts w:ascii="Montserrat" w:eastAsia="Times New Roman" w:hAnsi="Montserrat" w:cs="Arial"/>
          <w:sz w:val="20"/>
          <w:szCs w:val="20"/>
          <w:lang w:val="es-ES" w:eastAsia="ar-SA"/>
        </w:rPr>
        <w:t xml:space="preserve">de conformidad a los presentes Términos y Condiciones en los que se describen los </w:t>
      </w:r>
      <w:r w:rsidR="00071889">
        <w:rPr>
          <w:rFonts w:ascii="Montserrat" w:eastAsia="Times New Roman" w:hAnsi="Montserrat" w:cs="Arial"/>
          <w:sz w:val="20"/>
          <w:szCs w:val="20"/>
          <w:lang w:val="es-ES" w:eastAsia="ar-SA"/>
        </w:rPr>
        <w:t>bienes</w:t>
      </w:r>
      <w:r w:rsidRPr="0042743A">
        <w:rPr>
          <w:rFonts w:ascii="Montserrat" w:eastAsia="Times New Roman" w:hAnsi="Montserrat" w:cs="Arial"/>
          <w:sz w:val="20"/>
          <w:szCs w:val="20"/>
          <w:lang w:val="es-ES" w:eastAsia="ar-SA"/>
        </w:rPr>
        <w:t xml:space="preserve"> a adquirir</w:t>
      </w:r>
      <w:r w:rsidRPr="0042743A">
        <w:rPr>
          <w:rFonts w:ascii="Montserrat" w:eastAsia="Times New Roman" w:hAnsi="Montserrat" w:cs="Arial"/>
          <w:b/>
          <w:bCs/>
          <w:sz w:val="20"/>
          <w:szCs w:val="20"/>
          <w:lang w:val="es-ES" w:eastAsia="ar-SA"/>
        </w:rPr>
        <w:t xml:space="preserve">. </w:t>
      </w:r>
      <w:r w:rsidRPr="0042743A">
        <w:rPr>
          <w:rFonts w:ascii="Montserrat" w:eastAsia="Times New Roman" w:hAnsi="Montserrat" w:cs="Arial"/>
          <w:sz w:val="20"/>
          <w:szCs w:val="20"/>
          <w:lang w:val="es-ES" w:eastAsia="ar-SA"/>
        </w:rPr>
        <w:t>La descripción amplia y detallada de</w:t>
      </w:r>
      <w:r w:rsidR="00071889">
        <w:rPr>
          <w:rFonts w:ascii="Montserrat" w:eastAsia="Times New Roman" w:hAnsi="Montserrat" w:cs="Arial"/>
          <w:sz w:val="20"/>
          <w:szCs w:val="20"/>
          <w:lang w:val="es-ES" w:eastAsia="ar-SA"/>
        </w:rPr>
        <w:t xml:space="preserve"> </w:t>
      </w:r>
      <w:r w:rsidRPr="0042743A">
        <w:rPr>
          <w:rFonts w:ascii="Montserrat" w:eastAsia="Times New Roman" w:hAnsi="Montserrat" w:cs="Arial"/>
          <w:sz w:val="20"/>
          <w:szCs w:val="20"/>
          <w:lang w:val="es-ES" w:eastAsia="ar-SA"/>
        </w:rPr>
        <w:t>l</w:t>
      </w:r>
      <w:r w:rsidR="00071889">
        <w:rPr>
          <w:rFonts w:ascii="Montserrat" w:eastAsia="Times New Roman" w:hAnsi="Montserrat" w:cs="Arial"/>
          <w:sz w:val="20"/>
          <w:szCs w:val="20"/>
          <w:lang w:val="es-ES" w:eastAsia="ar-SA"/>
        </w:rPr>
        <w:t>os</w:t>
      </w:r>
      <w:r w:rsidRPr="0042743A">
        <w:rPr>
          <w:rFonts w:ascii="Montserrat" w:eastAsia="Times New Roman" w:hAnsi="Montserrat" w:cs="Arial"/>
          <w:sz w:val="20"/>
          <w:szCs w:val="20"/>
          <w:lang w:val="es-ES" w:eastAsia="ar-SA"/>
        </w:rPr>
        <w:t xml:space="preserve"> </w:t>
      </w:r>
      <w:r w:rsidR="00071889">
        <w:rPr>
          <w:rFonts w:ascii="Montserrat" w:eastAsia="Times New Roman" w:hAnsi="Montserrat" w:cs="Arial"/>
          <w:sz w:val="20"/>
          <w:szCs w:val="20"/>
          <w:lang w:val="es-ES" w:eastAsia="ar-SA"/>
        </w:rPr>
        <w:t>bienes</w:t>
      </w:r>
      <w:r w:rsidRPr="0042743A">
        <w:rPr>
          <w:rFonts w:ascii="Montserrat" w:eastAsia="Times New Roman" w:hAnsi="Montserrat" w:cs="Arial"/>
          <w:sz w:val="20"/>
          <w:szCs w:val="20"/>
          <w:lang w:val="es-ES" w:eastAsia="ar-SA"/>
        </w:rPr>
        <w:t xml:space="preserve">, se contempla en el </w:t>
      </w:r>
      <w:r w:rsidRPr="0042743A">
        <w:rPr>
          <w:rFonts w:ascii="Montserrat" w:eastAsia="Times New Roman" w:hAnsi="Montserrat" w:cs="Arial"/>
          <w:b/>
          <w:sz w:val="20"/>
          <w:szCs w:val="20"/>
          <w:lang w:val="es-ES" w:eastAsia="ar-SA"/>
        </w:rPr>
        <w:t>Anexo Número 1 (U</w:t>
      </w:r>
      <w:r w:rsidR="00493A42">
        <w:rPr>
          <w:rFonts w:ascii="Montserrat" w:eastAsia="Times New Roman" w:hAnsi="Montserrat" w:cs="Arial"/>
          <w:b/>
          <w:sz w:val="20"/>
          <w:szCs w:val="20"/>
          <w:lang w:val="es-ES" w:eastAsia="ar-SA"/>
        </w:rPr>
        <w:t>no</w:t>
      </w:r>
      <w:r w:rsidRPr="0042743A">
        <w:rPr>
          <w:rFonts w:ascii="Montserrat" w:eastAsia="Times New Roman" w:hAnsi="Montserrat" w:cs="Arial"/>
          <w:b/>
          <w:sz w:val="20"/>
          <w:szCs w:val="20"/>
          <w:lang w:val="es-ES" w:eastAsia="ar-SA"/>
        </w:rPr>
        <w:t>) y Anexo Número 3 (T</w:t>
      </w:r>
      <w:r w:rsidR="00493A42">
        <w:rPr>
          <w:rFonts w:ascii="Montserrat" w:eastAsia="Times New Roman" w:hAnsi="Montserrat" w:cs="Arial"/>
          <w:b/>
          <w:sz w:val="20"/>
          <w:szCs w:val="20"/>
          <w:lang w:val="es-ES" w:eastAsia="ar-SA"/>
        </w:rPr>
        <w:t>res</w:t>
      </w:r>
      <w:r w:rsidRPr="0042743A">
        <w:rPr>
          <w:rFonts w:ascii="Montserrat" w:eastAsia="Times New Roman" w:hAnsi="Montserrat" w:cs="Arial"/>
          <w:b/>
          <w:sz w:val="20"/>
          <w:szCs w:val="20"/>
          <w:lang w:val="es-ES" w:eastAsia="ar-SA"/>
        </w:rPr>
        <w:t>) así como en los Términos y Condiciones.</w:t>
      </w:r>
      <w:r w:rsidRPr="0042743A">
        <w:rPr>
          <w:rFonts w:ascii="Montserrat" w:eastAsia="Times New Roman" w:hAnsi="Montserrat" w:cs="Arial"/>
          <w:b/>
          <w:bCs/>
          <w:i/>
          <w:sz w:val="20"/>
          <w:szCs w:val="20"/>
          <w:lang w:val="es-ES" w:eastAsia="ar-SA"/>
        </w:rPr>
        <w:t xml:space="preserve"> </w:t>
      </w:r>
    </w:p>
    <w:p w14:paraId="3B1FDE31" w14:textId="77777777" w:rsidR="0042743A" w:rsidRPr="0042743A" w:rsidRDefault="0042743A" w:rsidP="0042743A">
      <w:pPr>
        <w:jc w:val="both"/>
        <w:rPr>
          <w:rFonts w:ascii="Montserrat" w:eastAsiaTheme="minorEastAsia" w:hAnsi="Montserrat" w:cs="Arial"/>
          <w:sz w:val="20"/>
          <w:szCs w:val="20"/>
          <w:lang w:val="es-ES_tradnl"/>
        </w:rPr>
      </w:pPr>
    </w:p>
    <w:p w14:paraId="25C29E6D" w14:textId="3F7E7853" w:rsidR="00704738" w:rsidRDefault="00EA741B" w:rsidP="001B233A">
      <w:pPr>
        <w:pStyle w:val="Ttulo2"/>
        <w:numPr>
          <w:ilvl w:val="1"/>
          <w:numId w:val="19"/>
        </w:numPr>
        <w:tabs>
          <w:tab w:val="num" w:pos="0"/>
        </w:tabs>
        <w:spacing w:before="0" w:after="0"/>
        <w:ind w:left="0" w:right="49" w:firstLine="284"/>
        <w:jc w:val="both"/>
        <w:rPr>
          <w:rFonts w:ascii="Montserrat" w:hAnsi="Montserrat" w:cs="Arial"/>
          <w:i w:val="0"/>
          <w:sz w:val="20"/>
          <w:lang w:val="es-ES_tradnl"/>
        </w:rPr>
      </w:pPr>
      <w:bookmarkStart w:id="51" w:name="_Toc201133107"/>
      <w:bookmarkStart w:id="52" w:name="_Toc367205738"/>
      <w:r w:rsidRPr="00445349">
        <w:rPr>
          <w:rFonts w:ascii="Montserrat" w:hAnsi="Montserrat" w:cs="Arial"/>
          <w:i w:val="0"/>
          <w:sz w:val="20"/>
          <w:lang w:val="es-ES_tradnl"/>
        </w:rPr>
        <w:t>D</w:t>
      </w:r>
      <w:r w:rsidR="00B559FC" w:rsidRPr="00445349">
        <w:rPr>
          <w:rFonts w:ascii="Montserrat" w:hAnsi="Montserrat" w:cs="Arial"/>
          <w:i w:val="0"/>
          <w:sz w:val="20"/>
          <w:lang w:val="es-ES_tradnl"/>
        </w:rPr>
        <w:t>isponibilidad presupuestaria</w:t>
      </w:r>
      <w:r w:rsidR="00704738">
        <w:rPr>
          <w:rFonts w:ascii="Montserrat" w:hAnsi="Montserrat" w:cs="Arial"/>
          <w:i w:val="0"/>
          <w:sz w:val="20"/>
          <w:lang w:val="es-ES_tradnl"/>
        </w:rPr>
        <w:t>.</w:t>
      </w:r>
      <w:bookmarkEnd w:id="51"/>
    </w:p>
    <w:p w14:paraId="7AF5B71B" w14:textId="77777777" w:rsidR="00704738" w:rsidRDefault="00704738" w:rsidP="00704738">
      <w:pPr>
        <w:rPr>
          <w:lang w:val="es-ES_tradnl" w:eastAsia="ar-SA"/>
        </w:rPr>
      </w:pPr>
    </w:p>
    <w:p w14:paraId="4BD6611B" w14:textId="15758682" w:rsidR="00704738" w:rsidRDefault="00704738" w:rsidP="001B233A">
      <w:pPr>
        <w:ind w:left="851"/>
        <w:jc w:val="both"/>
        <w:rPr>
          <w:rFonts w:ascii="Montserrat" w:hAnsi="Montserrat"/>
          <w:sz w:val="20"/>
          <w:szCs w:val="20"/>
          <w:lang w:val="es-ES_tradnl" w:eastAsia="ar-SA"/>
        </w:rPr>
      </w:pPr>
      <w:r w:rsidRPr="00445349">
        <w:rPr>
          <w:rFonts w:ascii="Montserrat" w:hAnsi="Montserrat"/>
          <w:sz w:val="20"/>
          <w:szCs w:val="20"/>
          <w:lang w:val="es-ES_tradnl" w:eastAsia="ar-SA"/>
        </w:rPr>
        <w:t xml:space="preserve">El IMSS cuenta para el inicio del procedimiento con </w:t>
      </w:r>
      <w:r>
        <w:rPr>
          <w:rFonts w:ascii="Montserrat" w:hAnsi="Montserrat"/>
          <w:sz w:val="20"/>
          <w:szCs w:val="20"/>
          <w:lang w:val="es-ES_tradnl" w:eastAsia="ar-SA"/>
        </w:rPr>
        <w:t>suficiencia presupuestal 2025,</w:t>
      </w:r>
      <w:r w:rsidRPr="00445349">
        <w:rPr>
          <w:rFonts w:ascii="Montserrat" w:hAnsi="Montserrat"/>
          <w:sz w:val="20"/>
          <w:szCs w:val="20"/>
          <w:lang w:val="es-ES_tradnl" w:eastAsia="ar-SA"/>
        </w:rPr>
        <w:t xml:space="preserve"> emitido por la </w:t>
      </w:r>
      <w:r w:rsidR="00126929">
        <w:rPr>
          <w:rFonts w:ascii="Montserrat" w:hAnsi="Montserrat"/>
          <w:sz w:val="20"/>
          <w:szCs w:val="20"/>
          <w:lang w:val="es-ES_tradnl" w:eastAsia="ar-SA"/>
        </w:rPr>
        <w:t>Unidad de Operación Financiera, con número de folio 000030968-2025.</w:t>
      </w:r>
    </w:p>
    <w:p w14:paraId="7A581F33" w14:textId="77777777" w:rsidR="00704738" w:rsidRDefault="00704738" w:rsidP="00704738">
      <w:pPr>
        <w:ind w:left="284"/>
        <w:jc w:val="both"/>
        <w:rPr>
          <w:rFonts w:ascii="Montserrat" w:hAnsi="Montserrat"/>
          <w:sz w:val="20"/>
          <w:szCs w:val="20"/>
          <w:lang w:val="es-ES_tradnl" w:eastAsia="ar-SA"/>
        </w:rPr>
      </w:pPr>
    </w:p>
    <w:p w14:paraId="0F79F415" w14:textId="77777777" w:rsidR="00704738" w:rsidRPr="00704738" w:rsidRDefault="00704738" w:rsidP="00704738">
      <w:pPr>
        <w:rPr>
          <w:lang w:val="es-ES_tradnl" w:eastAsia="ar-SA"/>
        </w:rPr>
      </w:pPr>
    </w:p>
    <w:p w14:paraId="482DD477" w14:textId="56AD2279" w:rsidR="00F736E1" w:rsidRDefault="00704738" w:rsidP="001B233A">
      <w:pPr>
        <w:pStyle w:val="Ttulo2"/>
        <w:numPr>
          <w:ilvl w:val="1"/>
          <w:numId w:val="19"/>
        </w:numPr>
        <w:tabs>
          <w:tab w:val="num" w:pos="0"/>
        </w:tabs>
        <w:spacing w:before="0" w:after="0"/>
        <w:ind w:left="0" w:right="49" w:firstLine="284"/>
        <w:jc w:val="both"/>
        <w:rPr>
          <w:rFonts w:ascii="Montserrat" w:hAnsi="Montserrat" w:cs="Arial"/>
          <w:i w:val="0"/>
          <w:sz w:val="20"/>
          <w:lang w:val="es-ES_tradnl"/>
        </w:rPr>
      </w:pPr>
      <w:bookmarkStart w:id="53" w:name="_Toc201133108"/>
      <w:r>
        <w:rPr>
          <w:rFonts w:ascii="Montserrat" w:hAnsi="Montserrat" w:cs="Arial"/>
          <w:i w:val="0"/>
          <w:sz w:val="20"/>
          <w:lang w:val="es-ES_tradnl"/>
        </w:rPr>
        <w:t>De la forma de Adjudicación</w:t>
      </w:r>
      <w:r w:rsidR="00F736E1">
        <w:rPr>
          <w:rFonts w:ascii="Montserrat" w:hAnsi="Montserrat" w:cs="Arial"/>
          <w:i w:val="0"/>
          <w:sz w:val="20"/>
          <w:lang w:val="es-ES_tradnl"/>
        </w:rPr>
        <w:t>.</w:t>
      </w:r>
      <w:bookmarkEnd w:id="53"/>
    </w:p>
    <w:p w14:paraId="2B076B53" w14:textId="77777777" w:rsidR="00F736E1" w:rsidRDefault="00F736E1" w:rsidP="00F736E1">
      <w:pPr>
        <w:rPr>
          <w:lang w:val="es-ES_tradnl" w:eastAsia="ar-SA"/>
        </w:rPr>
      </w:pPr>
    </w:p>
    <w:p w14:paraId="4643C3C1" w14:textId="09CE93A1" w:rsidR="00F736E1" w:rsidRDefault="00F736E1" w:rsidP="001F70E8">
      <w:pPr>
        <w:ind w:left="851"/>
        <w:jc w:val="both"/>
        <w:rPr>
          <w:lang w:val="es-ES_tradnl" w:eastAsia="ar-SA"/>
        </w:rPr>
      </w:pPr>
      <w:r>
        <w:rPr>
          <w:rFonts w:ascii="Montserrat" w:hAnsi="Montserrat"/>
          <w:sz w:val="20"/>
          <w:szCs w:val="20"/>
          <w:lang w:val="es-ES_tradnl" w:eastAsia="ar-SA"/>
        </w:rPr>
        <w:t xml:space="preserve">En el presente procedimiento, la forma en que se adjudicaran los bienes, objeto de la Licitación, será por </w:t>
      </w:r>
      <w:r w:rsidR="009B5B96">
        <w:rPr>
          <w:rFonts w:ascii="Montserrat" w:hAnsi="Montserrat"/>
          <w:sz w:val="20"/>
          <w:szCs w:val="20"/>
          <w:lang w:val="es-ES_tradnl" w:eastAsia="ar-SA"/>
        </w:rPr>
        <w:t>sistema</w:t>
      </w:r>
      <w:r>
        <w:rPr>
          <w:rFonts w:ascii="Montserrat" w:hAnsi="Montserrat"/>
          <w:b/>
          <w:sz w:val="20"/>
          <w:szCs w:val="20"/>
          <w:lang w:val="es-ES_tradnl" w:eastAsia="ar-SA"/>
        </w:rPr>
        <w:t>.</w:t>
      </w:r>
    </w:p>
    <w:p w14:paraId="107727EF" w14:textId="77777777" w:rsidR="00F736E1" w:rsidRPr="00F736E1" w:rsidRDefault="00F736E1" w:rsidP="00F736E1">
      <w:pPr>
        <w:rPr>
          <w:lang w:val="es-ES_tradnl" w:eastAsia="ar-SA"/>
        </w:rPr>
      </w:pPr>
    </w:p>
    <w:p w14:paraId="30B9AB57" w14:textId="07CDB9BC" w:rsidR="00F736E1" w:rsidRDefault="00F736E1" w:rsidP="001B233A">
      <w:pPr>
        <w:pStyle w:val="Ttulo2"/>
        <w:numPr>
          <w:ilvl w:val="1"/>
          <w:numId w:val="19"/>
        </w:numPr>
        <w:tabs>
          <w:tab w:val="num" w:pos="0"/>
        </w:tabs>
        <w:spacing w:before="0" w:after="0"/>
        <w:ind w:left="0" w:right="49" w:firstLine="284"/>
        <w:jc w:val="both"/>
        <w:rPr>
          <w:rFonts w:ascii="Montserrat" w:hAnsi="Montserrat" w:cs="Arial"/>
          <w:i w:val="0"/>
          <w:sz w:val="20"/>
          <w:lang w:val="es-ES_tradnl"/>
        </w:rPr>
      </w:pPr>
      <w:bookmarkStart w:id="54" w:name="_Toc201133109"/>
      <w:r>
        <w:rPr>
          <w:rFonts w:ascii="Montserrat" w:hAnsi="Montserrat" w:cs="Arial"/>
          <w:i w:val="0"/>
          <w:sz w:val="20"/>
          <w:lang w:val="es-ES_tradnl"/>
        </w:rPr>
        <w:t>De la vigencia de la Contratación.</w:t>
      </w:r>
      <w:bookmarkEnd w:id="54"/>
    </w:p>
    <w:p w14:paraId="36FFA0EF" w14:textId="77777777" w:rsidR="00F736E1" w:rsidRPr="00F736E1" w:rsidRDefault="00F736E1" w:rsidP="00F736E1">
      <w:pPr>
        <w:rPr>
          <w:lang w:val="es-ES_tradnl" w:eastAsia="ar-SA"/>
        </w:rPr>
      </w:pPr>
    </w:p>
    <w:p w14:paraId="31FBFC36" w14:textId="0FA8A873" w:rsidR="00F736E1" w:rsidRPr="00252540" w:rsidRDefault="00F736E1" w:rsidP="001B233A">
      <w:pPr>
        <w:ind w:left="851"/>
        <w:jc w:val="both"/>
        <w:rPr>
          <w:rFonts w:ascii="Montserrat" w:hAnsi="Montserrat" w:cs="Arial"/>
          <w:sz w:val="20"/>
          <w:lang w:val="es-ES_tradnl"/>
        </w:rPr>
      </w:pPr>
      <w:r w:rsidRPr="00252540">
        <w:rPr>
          <w:rFonts w:ascii="Montserrat" w:hAnsi="Montserrat" w:cs="Arial"/>
          <w:sz w:val="20"/>
          <w:lang w:val="es-ES_tradnl"/>
        </w:rPr>
        <w:t xml:space="preserve">La vigencia del periodo de la contratación, para el suministro de los bienes, </w:t>
      </w:r>
      <w:r w:rsidRPr="00E774D5">
        <w:rPr>
          <w:rFonts w:ascii="Montserrat" w:hAnsi="Montserrat" w:cs="Arial"/>
          <w:b/>
          <w:sz w:val="20"/>
          <w:lang w:val="es-ES_tradnl"/>
        </w:rPr>
        <w:t xml:space="preserve">será </w:t>
      </w:r>
      <w:r w:rsidR="00312968">
        <w:rPr>
          <w:rFonts w:ascii="Montserrat" w:hAnsi="Montserrat" w:cs="Arial"/>
          <w:b/>
          <w:sz w:val="20"/>
          <w:lang w:val="es-ES_tradnl"/>
        </w:rPr>
        <w:t xml:space="preserve">a partir </w:t>
      </w:r>
      <w:r w:rsidRPr="00E774D5">
        <w:rPr>
          <w:rFonts w:ascii="Montserrat" w:hAnsi="Montserrat" w:cs="Arial"/>
          <w:b/>
          <w:sz w:val="20"/>
          <w:lang w:val="es-ES_tradnl"/>
        </w:rPr>
        <w:t>de</w:t>
      </w:r>
      <w:r w:rsidR="00D20162">
        <w:rPr>
          <w:rFonts w:ascii="Montserrat" w:hAnsi="Montserrat" w:cs="Arial"/>
          <w:b/>
          <w:sz w:val="20"/>
          <w:lang w:val="es-ES_tradnl"/>
        </w:rPr>
        <w:t xml:space="preserve"> </w:t>
      </w:r>
      <w:r w:rsidRPr="00E774D5">
        <w:rPr>
          <w:rFonts w:ascii="Montserrat" w:hAnsi="Montserrat" w:cs="Arial"/>
          <w:b/>
          <w:sz w:val="20"/>
          <w:lang w:val="es-ES_tradnl"/>
        </w:rPr>
        <w:t>l</w:t>
      </w:r>
      <w:r w:rsidR="00D20162">
        <w:rPr>
          <w:rFonts w:ascii="Montserrat" w:hAnsi="Montserrat" w:cs="Arial"/>
          <w:b/>
          <w:sz w:val="20"/>
          <w:lang w:val="es-ES_tradnl"/>
        </w:rPr>
        <w:t>a</w:t>
      </w:r>
      <w:r w:rsidRPr="00E774D5">
        <w:rPr>
          <w:rFonts w:ascii="Montserrat" w:hAnsi="Montserrat" w:cs="Arial"/>
          <w:b/>
          <w:sz w:val="20"/>
          <w:lang w:val="es-ES_tradnl"/>
        </w:rPr>
        <w:t xml:space="preserve"> </w:t>
      </w:r>
      <w:r w:rsidR="00D20162">
        <w:rPr>
          <w:rFonts w:ascii="Montserrat" w:hAnsi="Montserrat" w:cs="Arial"/>
          <w:b/>
          <w:sz w:val="20"/>
          <w:lang w:val="es-ES_tradnl"/>
        </w:rPr>
        <w:t>notificación del Fallo</w:t>
      </w:r>
      <w:r w:rsidRPr="00252540">
        <w:rPr>
          <w:rFonts w:ascii="Montserrat" w:hAnsi="Montserrat" w:cs="Arial"/>
          <w:sz w:val="20"/>
          <w:lang w:val="es-ES_tradnl"/>
        </w:rPr>
        <w:t xml:space="preserve"> y hasta el </w:t>
      </w:r>
      <w:r w:rsidRPr="00E774D5">
        <w:rPr>
          <w:rFonts w:ascii="Montserrat" w:hAnsi="Montserrat" w:cs="Arial"/>
          <w:b/>
          <w:sz w:val="20"/>
          <w:lang w:val="es-ES_tradnl"/>
        </w:rPr>
        <w:t>31 de diciembre de 2025</w:t>
      </w:r>
      <w:r w:rsidRPr="00252540">
        <w:rPr>
          <w:rFonts w:ascii="Montserrat" w:hAnsi="Montserrat" w:cs="Arial"/>
          <w:sz w:val="20"/>
          <w:lang w:val="es-ES_tradnl"/>
        </w:rPr>
        <w:t>.</w:t>
      </w:r>
    </w:p>
    <w:bookmarkEnd w:id="52"/>
    <w:p w14:paraId="3D723E6C" w14:textId="77777777" w:rsidR="002C461B" w:rsidRDefault="002C461B" w:rsidP="005775F6">
      <w:pPr>
        <w:ind w:left="284"/>
        <w:jc w:val="both"/>
        <w:rPr>
          <w:rFonts w:ascii="Montserrat" w:hAnsi="Montserrat"/>
          <w:sz w:val="20"/>
          <w:szCs w:val="20"/>
          <w:lang w:val="es-ES_tradnl" w:eastAsia="ar-SA"/>
        </w:rPr>
      </w:pPr>
    </w:p>
    <w:p w14:paraId="215FCD18" w14:textId="77777777" w:rsidR="008F5F49" w:rsidRPr="00445349" w:rsidRDefault="008F5F49" w:rsidP="003F491F">
      <w:pPr>
        <w:ind w:right="49"/>
        <w:jc w:val="both"/>
        <w:rPr>
          <w:rFonts w:ascii="Montserrat" w:hAnsi="Montserrat" w:cs="Arial"/>
          <w:sz w:val="20"/>
          <w:szCs w:val="20"/>
          <w:lang w:val="es-ES_tradnl"/>
        </w:rPr>
      </w:pPr>
    </w:p>
    <w:p w14:paraId="734BCD6F" w14:textId="01E64DE2" w:rsidR="008F6777" w:rsidRPr="00D20162" w:rsidRDefault="0023164B" w:rsidP="00D20162">
      <w:pPr>
        <w:pStyle w:val="Ttulo1"/>
        <w:numPr>
          <w:ilvl w:val="0"/>
          <w:numId w:val="19"/>
        </w:numPr>
        <w:spacing w:before="0" w:after="0"/>
        <w:ind w:right="49"/>
        <w:jc w:val="both"/>
        <w:rPr>
          <w:rFonts w:ascii="Montserrat" w:hAnsi="Montserrat" w:cs="Arial"/>
          <w:bCs w:val="0"/>
          <w:kern w:val="0"/>
          <w:sz w:val="20"/>
          <w:szCs w:val="20"/>
          <w:lang w:val="es-ES_tradnl"/>
        </w:rPr>
      </w:pPr>
      <w:bookmarkStart w:id="55" w:name="_Toc367205740"/>
      <w:bookmarkStart w:id="56" w:name="_Toc201133110"/>
      <w:r w:rsidRPr="00284719">
        <w:rPr>
          <w:rFonts w:ascii="Montserrat" w:hAnsi="Montserrat" w:cs="Arial"/>
          <w:bCs w:val="0"/>
          <w:kern w:val="0"/>
          <w:sz w:val="20"/>
          <w:szCs w:val="20"/>
          <w:lang w:val="es-ES_tradnl"/>
        </w:rPr>
        <w:t>PLAZO</w:t>
      </w:r>
      <w:r w:rsidRPr="00D20162">
        <w:rPr>
          <w:rFonts w:ascii="Montserrat" w:hAnsi="Montserrat" w:cs="Arial"/>
          <w:bCs w:val="0"/>
          <w:kern w:val="0"/>
          <w:sz w:val="20"/>
          <w:szCs w:val="20"/>
          <w:lang w:val="es-ES_tradnl"/>
        </w:rPr>
        <w:t xml:space="preserve"> </w:t>
      </w:r>
      <w:r w:rsidR="00D20162" w:rsidRPr="00D20162">
        <w:rPr>
          <w:rFonts w:ascii="Montserrat" w:hAnsi="Montserrat" w:cs="Arial"/>
          <w:bCs w:val="0"/>
          <w:kern w:val="0"/>
          <w:sz w:val="20"/>
          <w:szCs w:val="20"/>
          <w:lang w:val="es-ES_tradnl"/>
        </w:rPr>
        <w:t>DE ENTREGA DEL BIEN, ARRENDAMIENTO O SERVICIO, INDICANDO EN SU CASO, EL CALENDARIO CON PROGRAMA Y CONDICIONES DE ENTREGAS QUE CORRESPONDA</w:t>
      </w:r>
      <w:r w:rsidR="00F15BA2" w:rsidRPr="00D20162">
        <w:rPr>
          <w:rFonts w:ascii="Montserrat" w:hAnsi="Montserrat" w:cs="Arial"/>
          <w:bCs w:val="0"/>
          <w:kern w:val="0"/>
          <w:sz w:val="20"/>
          <w:szCs w:val="20"/>
          <w:lang w:val="es-ES_tradnl"/>
        </w:rPr>
        <w:t>.</w:t>
      </w:r>
      <w:bookmarkEnd w:id="55"/>
      <w:bookmarkEnd w:id="56"/>
    </w:p>
    <w:p w14:paraId="3E15129C" w14:textId="77777777" w:rsidR="008F6777" w:rsidRDefault="008F6777" w:rsidP="003F491F">
      <w:pPr>
        <w:ind w:right="49"/>
        <w:jc w:val="both"/>
        <w:rPr>
          <w:rFonts w:ascii="Montserrat" w:hAnsi="Montserrat" w:cs="Arial"/>
          <w:sz w:val="20"/>
          <w:szCs w:val="20"/>
          <w:lang w:val="es-ES_tradnl"/>
        </w:rPr>
      </w:pPr>
    </w:p>
    <w:p w14:paraId="5CE9E2C5" w14:textId="77777777" w:rsidR="001F70E8" w:rsidRDefault="001F70E8" w:rsidP="003F491F">
      <w:pPr>
        <w:ind w:right="49"/>
        <w:jc w:val="both"/>
        <w:rPr>
          <w:rFonts w:ascii="Montserrat" w:hAnsi="Montserrat" w:cs="Arial"/>
          <w:sz w:val="20"/>
          <w:szCs w:val="20"/>
          <w:lang w:val="es-ES_tradnl"/>
        </w:rPr>
      </w:pPr>
    </w:p>
    <w:p w14:paraId="13AD7AC2" w14:textId="77777777" w:rsidR="001F70E8" w:rsidRPr="00445349" w:rsidRDefault="001F70E8" w:rsidP="003F491F">
      <w:pPr>
        <w:ind w:right="49"/>
        <w:jc w:val="both"/>
        <w:rPr>
          <w:rFonts w:ascii="Montserrat" w:hAnsi="Montserrat" w:cs="Arial"/>
          <w:sz w:val="20"/>
          <w:szCs w:val="20"/>
          <w:lang w:val="es-ES_tradnl"/>
        </w:rPr>
      </w:pPr>
    </w:p>
    <w:p w14:paraId="4977CB1B" w14:textId="77777777" w:rsidR="008F6777" w:rsidRPr="00445349" w:rsidRDefault="0023164B" w:rsidP="00EE60A1">
      <w:pPr>
        <w:pStyle w:val="Ttulo2"/>
        <w:numPr>
          <w:ilvl w:val="1"/>
          <w:numId w:val="19"/>
        </w:numPr>
        <w:tabs>
          <w:tab w:val="num" w:pos="0"/>
        </w:tabs>
        <w:spacing w:before="0" w:after="0"/>
        <w:ind w:left="0" w:right="49" w:firstLine="284"/>
        <w:jc w:val="both"/>
        <w:rPr>
          <w:rFonts w:ascii="Montserrat" w:hAnsi="Montserrat" w:cs="Arial"/>
          <w:i w:val="0"/>
          <w:sz w:val="20"/>
          <w:lang w:val="es-ES_tradnl"/>
        </w:rPr>
      </w:pPr>
      <w:bookmarkStart w:id="57" w:name="_Toc201133111"/>
      <w:r>
        <w:rPr>
          <w:rFonts w:ascii="Montserrat" w:hAnsi="Montserrat" w:cs="Arial"/>
          <w:i w:val="0"/>
          <w:sz w:val="20"/>
          <w:lang w:val="es-ES_tradnl"/>
        </w:rPr>
        <w:lastRenderedPageBreak/>
        <w:t>Plazo y lugar de entrega</w:t>
      </w:r>
      <w:r w:rsidR="008F6777" w:rsidRPr="00445349">
        <w:rPr>
          <w:rFonts w:ascii="Montserrat" w:hAnsi="Montserrat" w:cs="Arial"/>
          <w:i w:val="0"/>
          <w:sz w:val="20"/>
          <w:lang w:val="es-ES_tradnl"/>
        </w:rPr>
        <w:t>.</w:t>
      </w:r>
      <w:bookmarkEnd w:id="57"/>
    </w:p>
    <w:p w14:paraId="6C29A841" w14:textId="77777777" w:rsidR="00906048" w:rsidRDefault="00906048" w:rsidP="00EE60A1">
      <w:pPr>
        <w:suppressAutoHyphens/>
        <w:ind w:left="710"/>
        <w:jc w:val="both"/>
        <w:rPr>
          <w:rFonts w:ascii="Montserrat" w:eastAsiaTheme="minorEastAsia" w:hAnsi="Montserrat" w:cs="Arial"/>
          <w:sz w:val="20"/>
          <w:szCs w:val="20"/>
          <w:lang w:val="es-ES_tradnl"/>
        </w:rPr>
      </w:pPr>
      <w:bookmarkStart w:id="58" w:name="_Toc367205742"/>
    </w:p>
    <w:p w14:paraId="436C922E" w14:textId="77777777" w:rsidR="00906048" w:rsidRPr="0076475B" w:rsidRDefault="00906048" w:rsidP="00D37E93">
      <w:pPr>
        <w:numPr>
          <w:ilvl w:val="0"/>
          <w:numId w:val="57"/>
        </w:numPr>
        <w:suppressAutoHyphens/>
        <w:jc w:val="both"/>
        <w:rPr>
          <w:rFonts w:ascii="Montserrat" w:eastAsia="Times New Roman" w:hAnsi="Montserrat" w:cs="Arial"/>
          <w:bCs/>
          <w:color w:val="000000" w:themeColor="text1"/>
          <w:sz w:val="20"/>
          <w:szCs w:val="20"/>
          <w:lang w:val="es-ES" w:eastAsia="es-MX"/>
        </w:rPr>
      </w:pPr>
      <w:r w:rsidRPr="0076475B">
        <w:rPr>
          <w:rFonts w:ascii="Montserrat" w:eastAsia="Times New Roman" w:hAnsi="Montserrat" w:cs="Arial"/>
          <w:bCs/>
          <w:color w:val="000000" w:themeColor="text1"/>
          <w:sz w:val="20"/>
          <w:szCs w:val="20"/>
          <w:lang w:val="es-ES" w:eastAsia="es-MX"/>
        </w:rPr>
        <w:t xml:space="preserve">El proveedor entregará las claves, así como los accesorios específicos que se requieren para la colocación de las claves adjudicadas para llevar a cabo los procedimientos quirúrgicos de traumatología y ortopedia que requieran de material de osteosíntesis y </w:t>
      </w:r>
      <w:proofErr w:type="spellStart"/>
      <w:r w:rsidRPr="0076475B">
        <w:rPr>
          <w:rFonts w:ascii="Montserrat" w:eastAsia="Times New Roman" w:hAnsi="Montserrat" w:cs="Arial"/>
          <w:bCs/>
          <w:color w:val="000000" w:themeColor="text1"/>
          <w:sz w:val="20"/>
          <w:szCs w:val="20"/>
          <w:lang w:val="es-ES" w:eastAsia="es-MX"/>
        </w:rPr>
        <w:t>endoprotesis</w:t>
      </w:r>
      <w:proofErr w:type="spellEnd"/>
      <w:r w:rsidRPr="0076475B">
        <w:rPr>
          <w:rFonts w:ascii="Montserrat" w:eastAsia="Times New Roman" w:hAnsi="Montserrat" w:cs="Arial"/>
          <w:bCs/>
          <w:color w:val="000000" w:themeColor="text1"/>
          <w:sz w:val="20"/>
          <w:szCs w:val="20"/>
          <w:lang w:val="es-ES" w:eastAsia="es-MX"/>
        </w:rPr>
        <w:t xml:space="preserve"> en cada una de las Unidades Hospitalarias de este OOAD Guanajuato relacionadas con este suministro descritas en los </w:t>
      </w:r>
      <w:r w:rsidRPr="00D923FA">
        <w:rPr>
          <w:rFonts w:ascii="Montserrat" w:eastAsia="Times New Roman" w:hAnsi="Montserrat" w:cs="Arial"/>
          <w:b/>
          <w:bCs/>
          <w:color w:val="000000" w:themeColor="text1"/>
          <w:sz w:val="20"/>
          <w:szCs w:val="20"/>
          <w:lang w:val="es-ES" w:eastAsia="es-MX"/>
        </w:rPr>
        <w:t>Anexos 1 (uno) y 3 (tres</w:t>
      </w:r>
      <w:r w:rsidRPr="0076475B">
        <w:rPr>
          <w:rFonts w:ascii="Montserrat" w:eastAsia="Times New Roman" w:hAnsi="Montserrat" w:cs="Arial"/>
          <w:bCs/>
          <w:color w:val="000000" w:themeColor="text1"/>
          <w:sz w:val="20"/>
          <w:szCs w:val="20"/>
          <w:lang w:val="es-ES" w:eastAsia="es-MX"/>
        </w:rPr>
        <w:t>).</w:t>
      </w:r>
    </w:p>
    <w:p w14:paraId="3730C208" w14:textId="77777777" w:rsidR="00906048" w:rsidRPr="0076475B" w:rsidRDefault="00906048" w:rsidP="00906048">
      <w:pPr>
        <w:jc w:val="both"/>
        <w:rPr>
          <w:rFonts w:ascii="Montserrat" w:eastAsia="Times New Roman" w:hAnsi="Montserrat" w:cs="Arial"/>
          <w:bCs/>
          <w:color w:val="000000" w:themeColor="text1"/>
          <w:sz w:val="20"/>
          <w:szCs w:val="20"/>
          <w:lang w:val="es-ES" w:eastAsia="es-MX"/>
        </w:rPr>
      </w:pPr>
    </w:p>
    <w:p w14:paraId="64908625" w14:textId="77777777" w:rsidR="00906048" w:rsidRPr="0076475B" w:rsidRDefault="00906048" w:rsidP="00906048">
      <w:pPr>
        <w:tabs>
          <w:tab w:val="left" w:pos="1134"/>
        </w:tabs>
        <w:overflowPunct w:val="0"/>
        <w:autoSpaceDE w:val="0"/>
        <w:ind w:left="708"/>
        <w:jc w:val="both"/>
        <w:textAlignment w:val="baseline"/>
        <w:rPr>
          <w:rFonts w:ascii="Montserrat" w:eastAsia="Times New Roman" w:hAnsi="Montserrat" w:cs="Arial"/>
          <w:bCs/>
          <w:color w:val="000000" w:themeColor="text1"/>
          <w:sz w:val="20"/>
          <w:szCs w:val="20"/>
          <w:lang w:val="es-ES" w:eastAsia="es-MX"/>
        </w:rPr>
      </w:pPr>
      <w:r w:rsidRPr="0076475B">
        <w:rPr>
          <w:rFonts w:ascii="Montserrat" w:eastAsia="Times New Roman" w:hAnsi="Montserrat" w:cs="Arial"/>
          <w:bCs/>
          <w:color w:val="000000" w:themeColor="text1"/>
          <w:sz w:val="20"/>
          <w:szCs w:val="20"/>
          <w:lang w:val="es-ES" w:eastAsia="es-MX"/>
        </w:rPr>
        <w:t xml:space="preserve">El suministro de los bienes se otorgará en los domicilios de las Unidades Hospitalarias señaladas en el </w:t>
      </w:r>
      <w:r w:rsidRPr="00D923FA">
        <w:rPr>
          <w:rFonts w:ascii="Montserrat" w:eastAsia="Times New Roman" w:hAnsi="Montserrat" w:cs="Arial"/>
          <w:b/>
          <w:bCs/>
          <w:color w:val="000000" w:themeColor="text1"/>
          <w:sz w:val="20"/>
          <w:szCs w:val="20"/>
          <w:lang w:val="es-ES" w:eastAsia="es-MX"/>
        </w:rPr>
        <w:t>Anexo Número 3 (tres)</w:t>
      </w:r>
      <w:r w:rsidRPr="0076475B">
        <w:rPr>
          <w:rFonts w:ascii="Montserrat" w:eastAsia="Times New Roman" w:hAnsi="Montserrat" w:cs="Arial"/>
          <w:bCs/>
          <w:color w:val="000000" w:themeColor="text1"/>
          <w:sz w:val="20"/>
          <w:szCs w:val="20"/>
          <w:lang w:val="es-ES" w:eastAsia="es-MX"/>
        </w:rPr>
        <w:t xml:space="preserve"> de la presente convocatoria. El proveedor deberá entregar las claves de material de osteosíntesis y </w:t>
      </w:r>
      <w:proofErr w:type="spellStart"/>
      <w:r w:rsidRPr="0076475B">
        <w:rPr>
          <w:rFonts w:ascii="Montserrat" w:eastAsia="Times New Roman" w:hAnsi="Montserrat" w:cs="Arial"/>
          <w:bCs/>
          <w:color w:val="000000" w:themeColor="text1"/>
          <w:sz w:val="20"/>
          <w:szCs w:val="20"/>
          <w:lang w:val="es-ES" w:eastAsia="es-MX"/>
        </w:rPr>
        <w:t>endoprotesis</w:t>
      </w:r>
      <w:proofErr w:type="spellEnd"/>
      <w:r w:rsidRPr="0076475B">
        <w:rPr>
          <w:rFonts w:ascii="Montserrat" w:eastAsia="Times New Roman" w:hAnsi="Montserrat" w:cs="Arial"/>
          <w:bCs/>
          <w:color w:val="000000" w:themeColor="text1"/>
          <w:sz w:val="20"/>
          <w:szCs w:val="20"/>
          <w:lang w:val="es-ES" w:eastAsia="es-MX"/>
        </w:rPr>
        <w:t xml:space="preserve"> en los almacenes de cada una de las Unidades Hospitalarias.</w:t>
      </w:r>
    </w:p>
    <w:p w14:paraId="17772019" w14:textId="77777777" w:rsidR="00906048" w:rsidRPr="0076475B" w:rsidRDefault="00906048" w:rsidP="00906048">
      <w:pPr>
        <w:tabs>
          <w:tab w:val="left" w:pos="1134"/>
        </w:tabs>
        <w:overflowPunct w:val="0"/>
        <w:autoSpaceDE w:val="0"/>
        <w:ind w:left="708"/>
        <w:jc w:val="both"/>
        <w:textAlignment w:val="baseline"/>
        <w:rPr>
          <w:rFonts w:ascii="Montserrat" w:eastAsia="Times New Roman" w:hAnsi="Montserrat" w:cs="Arial"/>
          <w:bCs/>
          <w:color w:val="000000" w:themeColor="text1"/>
          <w:sz w:val="20"/>
          <w:szCs w:val="20"/>
          <w:lang w:val="es-ES" w:eastAsia="es-MX"/>
        </w:rPr>
      </w:pPr>
    </w:p>
    <w:p w14:paraId="50170CB6" w14:textId="77777777" w:rsidR="00906048" w:rsidRPr="0076475B" w:rsidRDefault="00906048" w:rsidP="00906048">
      <w:pPr>
        <w:tabs>
          <w:tab w:val="left" w:pos="1134"/>
        </w:tabs>
        <w:overflowPunct w:val="0"/>
        <w:autoSpaceDE w:val="0"/>
        <w:ind w:left="708"/>
        <w:jc w:val="both"/>
        <w:textAlignment w:val="baseline"/>
        <w:rPr>
          <w:rFonts w:ascii="Montserrat" w:eastAsia="Times New Roman" w:hAnsi="Montserrat" w:cs="Arial"/>
          <w:bCs/>
          <w:color w:val="000000" w:themeColor="text1"/>
          <w:sz w:val="20"/>
          <w:szCs w:val="20"/>
          <w:lang w:val="es-ES" w:eastAsia="es-MX"/>
        </w:rPr>
      </w:pPr>
      <w:r w:rsidRPr="0076475B">
        <w:rPr>
          <w:rFonts w:ascii="Montserrat" w:eastAsia="Times New Roman" w:hAnsi="Montserrat" w:cs="Arial"/>
          <w:bCs/>
          <w:color w:val="000000" w:themeColor="text1"/>
          <w:sz w:val="20"/>
          <w:szCs w:val="20"/>
          <w:lang w:val="es-ES" w:eastAsia="es-MX"/>
        </w:rPr>
        <w:t xml:space="preserve">La entrega de las claves quedará condicionada al recurso disponible de saldo en el contrato de conformidad a lo reportado por el Proveedor mediante los </w:t>
      </w:r>
      <w:r w:rsidRPr="00D923FA">
        <w:rPr>
          <w:rFonts w:ascii="Montserrat" w:eastAsia="Times New Roman" w:hAnsi="Montserrat" w:cs="Arial"/>
          <w:b/>
          <w:bCs/>
          <w:color w:val="000000" w:themeColor="text1"/>
          <w:sz w:val="20"/>
          <w:szCs w:val="20"/>
          <w:lang w:val="es-ES" w:eastAsia="es-MX"/>
        </w:rPr>
        <w:t>anexos 2 (dos)</w:t>
      </w:r>
      <w:r w:rsidRPr="0076475B">
        <w:rPr>
          <w:rFonts w:ascii="Montserrat" w:eastAsia="Times New Roman" w:hAnsi="Montserrat" w:cs="Arial"/>
          <w:bCs/>
          <w:color w:val="000000" w:themeColor="text1"/>
          <w:sz w:val="20"/>
          <w:szCs w:val="20"/>
          <w:lang w:val="es-ES" w:eastAsia="es-MX"/>
        </w:rPr>
        <w:t xml:space="preserve"> “Reporte de Consumo” y </w:t>
      </w:r>
      <w:r w:rsidRPr="00D923FA">
        <w:rPr>
          <w:rFonts w:ascii="Montserrat" w:eastAsia="Times New Roman" w:hAnsi="Montserrat" w:cs="Arial"/>
          <w:b/>
          <w:bCs/>
          <w:color w:val="000000" w:themeColor="text1"/>
          <w:sz w:val="20"/>
          <w:szCs w:val="20"/>
          <w:lang w:val="es-ES" w:eastAsia="es-MX"/>
        </w:rPr>
        <w:t>anexo número 13 (trece)</w:t>
      </w:r>
      <w:r w:rsidRPr="0076475B">
        <w:rPr>
          <w:rFonts w:ascii="Montserrat" w:eastAsia="Times New Roman" w:hAnsi="Montserrat" w:cs="Arial"/>
          <w:bCs/>
          <w:color w:val="000000" w:themeColor="text1"/>
          <w:sz w:val="20"/>
          <w:szCs w:val="20"/>
          <w:lang w:val="es-ES" w:eastAsia="es-MX"/>
        </w:rPr>
        <w:t xml:space="preserve"> “Reporte Mensual Bienes Consumidos”.</w:t>
      </w:r>
    </w:p>
    <w:p w14:paraId="1F4F93B6" w14:textId="77777777" w:rsidR="00906048" w:rsidRPr="0076475B" w:rsidRDefault="00906048" w:rsidP="00906048">
      <w:pPr>
        <w:spacing w:after="160"/>
        <w:ind w:left="720"/>
        <w:contextualSpacing/>
        <w:rPr>
          <w:rFonts w:ascii="Montserrat" w:eastAsia="Times New Roman" w:hAnsi="Montserrat" w:cs="Arial"/>
          <w:bCs/>
          <w:color w:val="000000" w:themeColor="text1"/>
          <w:sz w:val="20"/>
          <w:szCs w:val="20"/>
          <w:lang w:val="es-ES" w:eastAsia="es-MX"/>
        </w:rPr>
      </w:pPr>
    </w:p>
    <w:p w14:paraId="4AE26EAE" w14:textId="77777777" w:rsidR="00906048" w:rsidRPr="0076475B" w:rsidRDefault="00906048" w:rsidP="00D37E93">
      <w:pPr>
        <w:numPr>
          <w:ilvl w:val="0"/>
          <w:numId w:val="57"/>
        </w:numPr>
        <w:suppressAutoHyphens/>
        <w:jc w:val="both"/>
        <w:rPr>
          <w:rFonts w:ascii="Montserrat" w:eastAsia="Times New Roman" w:hAnsi="Montserrat" w:cs="Arial"/>
          <w:bCs/>
          <w:color w:val="000000" w:themeColor="text1"/>
          <w:sz w:val="20"/>
          <w:szCs w:val="20"/>
          <w:lang w:val="es-ES" w:eastAsia="es-MX"/>
        </w:rPr>
      </w:pPr>
      <w:r w:rsidRPr="0076475B">
        <w:rPr>
          <w:rFonts w:ascii="Montserrat" w:eastAsia="Times New Roman" w:hAnsi="Montserrat" w:cs="Arial"/>
          <w:bCs/>
          <w:color w:val="000000" w:themeColor="text1"/>
          <w:sz w:val="20"/>
          <w:szCs w:val="20"/>
          <w:lang w:val="es-ES" w:eastAsia="es-MX"/>
        </w:rPr>
        <w:t xml:space="preserve">El proveedor se obliga a acudir los días lunes y miércoles en horario de 08:00 a 16:00 horas a cada una de las Unidades Hospitalarias adjudicadas con el fin de recoger las hojas de consumo de material de osteosíntesis y </w:t>
      </w:r>
      <w:proofErr w:type="spellStart"/>
      <w:r w:rsidRPr="0076475B">
        <w:rPr>
          <w:rFonts w:ascii="Montserrat" w:eastAsia="Times New Roman" w:hAnsi="Montserrat" w:cs="Arial"/>
          <w:bCs/>
          <w:color w:val="000000" w:themeColor="text1"/>
          <w:sz w:val="20"/>
          <w:szCs w:val="20"/>
          <w:lang w:val="es-ES" w:eastAsia="es-MX"/>
        </w:rPr>
        <w:t>endoprotesis</w:t>
      </w:r>
      <w:proofErr w:type="spellEnd"/>
      <w:r w:rsidRPr="0076475B">
        <w:rPr>
          <w:rFonts w:ascii="Montserrat" w:eastAsia="Times New Roman" w:hAnsi="Montserrat" w:cs="Arial"/>
          <w:bCs/>
          <w:color w:val="000000" w:themeColor="text1"/>
          <w:sz w:val="20"/>
          <w:szCs w:val="20"/>
          <w:lang w:val="es-ES" w:eastAsia="es-MX"/>
        </w:rPr>
        <w:t xml:space="preserve">. El proveedor deberá realizar registro de asistencia y recolección de hojas de consumo en la bitácora que la Unidad Hospitalaria implementará </w:t>
      </w:r>
      <w:r w:rsidRPr="00D923FA">
        <w:rPr>
          <w:rFonts w:ascii="Montserrat" w:eastAsia="Times New Roman" w:hAnsi="Montserrat" w:cs="Arial"/>
          <w:b/>
          <w:bCs/>
          <w:color w:val="000000" w:themeColor="text1"/>
          <w:sz w:val="20"/>
          <w:szCs w:val="20"/>
          <w:lang w:val="es-ES" w:eastAsia="es-MX"/>
        </w:rPr>
        <w:t>Anexo número 16 (dieciséis)</w:t>
      </w:r>
      <w:r w:rsidRPr="0076475B">
        <w:rPr>
          <w:rFonts w:ascii="Montserrat" w:eastAsia="Times New Roman" w:hAnsi="Montserrat" w:cs="Arial"/>
          <w:bCs/>
          <w:color w:val="000000" w:themeColor="text1"/>
          <w:sz w:val="20"/>
          <w:szCs w:val="20"/>
          <w:lang w:val="es-ES" w:eastAsia="es-MX"/>
        </w:rPr>
        <w:t>.</w:t>
      </w:r>
    </w:p>
    <w:p w14:paraId="6BBCE093" w14:textId="77777777" w:rsidR="00906048" w:rsidRPr="0076475B" w:rsidRDefault="00906048" w:rsidP="00906048">
      <w:pPr>
        <w:ind w:right="51"/>
        <w:jc w:val="both"/>
        <w:rPr>
          <w:rFonts w:ascii="Montserrat" w:eastAsia="Times New Roman" w:hAnsi="Montserrat" w:cs="Arial"/>
          <w:bCs/>
          <w:color w:val="000000" w:themeColor="text1"/>
          <w:sz w:val="20"/>
          <w:szCs w:val="20"/>
          <w:lang w:val="es-ES" w:eastAsia="es-MX"/>
        </w:rPr>
      </w:pPr>
    </w:p>
    <w:p w14:paraId="48005FA9" w14:textId="77777777" w:rsidR="00906048" w:rsidRPr="0076475B" w:rsidRDefault="00906048" w:rsidP="00D37E93">
      <w:pPr>
        <w:numPr>
          <w:ilvl w:val="0"/>
          <w:numId w:val="57"/>
        </w:numPr>
        <w:suppressAutoHyphens/>
        <w:jc w:val="both"/>
        <w:rPr>
          <w:rFonts w:ascii="Montserrat" w:eastAsia="Times New Roman" w:hAnsi="Montserrat" w:cs="Arial"/>
          <w:bCs/>
          <w:color w:val="000000" w:themeColor="text1"/>
          <w:sz w:val="20"/>
          <w:szCs w:val="20"/>
          <w:lang w:val="es-ES" w:eastAsia="es-MX"/>
        </w:rPr>
      </w:pPr>
      <w:r w:rsidRPr="0076475B">
        <w:rPr>
          <w:rFonts w:ascii="Montserrat" w:eastAsia="Times New Roman" w:hAnsi="Montserrat" w:cs="Arial"/>
          <w:bCs/>
          <w:color w:val="000000" w:themeColor="text1"/>
          <w:sz w:val="20"/>
          <w:szCs w:val="20"/>
          <w:lang w:val="es-ES" w:eastAsia="es-MX"/>
        </w:rPr>
        <w:t>En caso de no entregar completas las claves solicitadas por las Unidades Hospitalarias, así como las medidas solicitadas dentro del tiempo establecido, las Unidades Médicas  Hospitalarias deberán turnar copia de la documentación comprobatoria al  Administrador del Contrato  para que este turne a la Coordinación de Abastecimiento  y Equipamiento de este OAAD la aplicación de las penas convencionales y/o deducciones  correspondientes.</w:t>
      </w:r>
    </w:p>
    <w:p w14:paraId="5162C4C3" w14:textId="77777777" w:rsidR="00906048" w:rsidRPr="0076475B" w:rsidRDefault="00906048" w:rsidP="00906048">
      <w:pPr>
        <w:suppressAutoHyphens/>
        <w:ind w:left="720"/>
        <w:jc w:val="both"/>
        <w:rPr>
          <w:rFonts w:ascii="Montserrat" w:eastAsia="Times New Roman" w:hAnsi="Montserrat" w:cs="Arial"/>
          <w:bCs/>
          <w:color w:val="000000" w:themeColor="text1"/>
          <w:sz w:val="20"/>
          <w:szCs w:val="20"/>
          <w:lang w:val="es-ES" w:eastAsia="es-MX"/>
        </w:rPr>
      </w:pPr>
    </w:p>
    <w:p w14:paraId="55235C08" w14:textId="77777777" w:rsidR="00906048" w:rsidRPr="0076475B" w:rsidRDefault="00906048" w:rsidP="00D37E93">
      <w:pPr>
        <w:numPr>
          <w:ilvl w:val="0"/>
          <w:numId w:val="57"/>
        </w:numPr>
        <w:suppressAutoHyphens/>
        <w:jc w:val="both"/>
        <w:rPr>
          <w:rFonts w:ascii="Montserrat" w:eastAsia="Times New Roman" w:hAnsi="Montserrat" w:cs="Arial"/>
          <w:bCs/>
          <w:color w:val="000000" w:themeColor="text1"/>
          <w:sz w:val="20"/>
          <w:szCs w:val="20"/>
          <w:lang w:val="es-ES" w:eastAsia="es-MX"/>
        </w:rPr>
      </w:pPr>
      <w:r w:rsidRPr="0076475B">
        <w:rPr>
          <w:rFonts w:ascii="Montserrat" w:eastAsia="Times New Roman" w:hAnsi="Montserrat" w:cs="Arial"/>
          <w:bCs/>
          <w:color w:val="000000" w:themeColor="text1"/>
          <w:sz w:val="20"/>
          <w:szCs w:val="20"/>
          <w:lang w:val="es-ES" w:eastAsia="es-MX"/>
        </w:rPr>
        <w:t xml:space="preserve">La solicitud de los sistemas se realizará mediante solicitud por escrito a través del </w:t>
      </w:r>
      <w:r w:rsidRPr="00D923FA">
        <w:rPr>
          <w:rFonts w:ascii="Montserrat" w:eastAsia="Times New Roman" w:hAnsi="Montserrat" w:cs="Arial"/>
          <w:b/>
          <w:bCs/>
          <w:color w:val="000000" w:themeColor="text1"/>
          <w:sz w:val="20"/>
          <w:szCs w:val="20"/>
          <w:lang w:val="es-ES" w:eastAsia="es-MX"/>
        </w:rPr>
        <w:t>Anexo número 10 (diez)</w:t>
      </w:r>
      <w:r w:rsidRPr="0076475B">
        <w:rPr>
          <w:rFonts w:ascii="Montserrat" w:eastAsia="Times New Roman" w:hAnsi="Montserrat" w:cs="Arial"/>
          <w:bCs/>
          <w:color w:val="000000" w:themeColor="text1"/>
          <w:sz w:val="20"/>
          <w:szCs w:val="20"/>
          <w:lang w:val="es-ES" w:eastAsia="es-MX"/>
        </w:rPr>
        <w:t xml:space="preserve"> “Solicitud de Material de </w:t>
      </w:r>
      <w:proofErr w:type="spellStart"/>
      <w:r w:rsidRPr="0076475B">
        <w:rPr>
          <w:rFonts w:ascii="Montserrat" w:eastAsia="Times New Roman" w:hAnsi="Montserrat" w:cs="Arial"/>
          <w:bCs/>
          <w:color w:val="000000" w:themeColor="text1"/>
          <w:sz w:val="20"/>
          <w:szCs w:val="20"/>
          <w:lang w:val="es-ES" w:eastAsia="es-MX"/>
        </w:rPr>
        <w:t>Osteosintesis</w:t>
      </w:r>
      <w:proofErr w:type="spellEnd"/>
      <w:r w:rsidRPr="0076475B">
        <w:rPr>
          <w:rFonts w:ascii="Montserrat" w:eastAsia="Times New Roman" w:hAnsi="Montserrat" w:cs="Arial"/>
          <w:bCs/>
          <w:color w:val="000000" w:themeColor="text1"/>
          <w:sz w:val="20"/>
          <w:szCs w:val="20"/>
          <w:lang w:val="es-ES" w:eastAsia="es-MX"/>
        </w:rPr>
        <w:t xml:space="preserve"> y </w:t>
      </w:r>
      <w:proofErr w:type="spellStart"/>
      <w:r w:rsidRPr="0076475B">
        <w:rPr>
          <w:rFonts w:ascii="Montserrat" w:eastAsia="Times New Roman" w:hAnsi="Montserrat" w:cs="Arial"/>
          <w:bCs/>
          <w:color w:val="000000" w:themeColor="text1"/>
          <w:sz w:val="20"/>
          <w:szCs w:val="20"/>
          <w:lang w:val="es-ES" w:eastAsia="es-MX"/>
        </w:rPr>
        <w:t>Endoprotesis</w:t>
      </w:r>
      <w:proofErr w:type="spellEnd"/>
      <w:r w:rsidRPr="0076475B">
        <w:rPr>
          <w:rFonts w:ascii="Montserrat" w:eastAsia="Times New Roman" w:hAnsi="Montserrat" w:cs="Arial"/>
          <w:bCs/>
          <w:color w:val="000000" w:themeColor="text1"/>
          <w:sz w:val="20"/>
          <w:szCs w:val="20"/>
          <w:lang w:val="es-ES" w:eastAsia="es-MX"/>
        </w:rPr>
        <w:t xml:space="preserve">” debidamente </w:t>
      </w:r>
      <w:proofErr w:type="spellStart"/>
      <w:r w:rsidRPr="0076475B">
        <w:rPr>
          <w:rFonts w:ascii="Montserrat" w:eastAsia="Times New Roman" w:hAnsi="Montserrat" w:cs="Arial"/>
          <w:bCs/>
          <w:color w:val="000000" w:themeColor="text1"/>
          <w:sz w:val="20"/>
          <w:szCs w:val="20"/>
          <w:lang w:val="es-ES" w:eastAsia="es-MX"/>
        </w:rPr>
        <w:t>requisitado</w:t>
      </w:r>
      <w:proofErr w:type="spellEnd"/>
      <w:r w:rsidRPr="0076475B">
        <w:rPr>
          <w:rFonts w:ascii="Montserrat" w:eastAsia="Times New Roman" w:hAnsi="Montserrat" w:cs="Arial"/>
          <w:bCs/>
          <w:color w:val="000000" w:themeColor="text1"/>
          <w:sz w:val="20"/>
          <w:szCs w:val="20"/>
          <w:lang w:val="es-ES" w:eastAsia="es-MX"/>
        </w:rPr>
        <w:t xml:space="preserve"> en cada una de los campos y por paciente; la cual será enviada por correo electrónico al proveedor con un mínimo de 48 horas previas a la fecha de la cirugía, dicho anexo será enviado al proveedor en formato PDF o imagen con dos firmas distintas debiendo ser únicamente de: Médico Traumatólogo,  Jefe de Servicio,  Subdirector Médico o Director de la Unidad. </w:t>
      </w:r>
    </w:p>
    <w:p w14:paraId="488E8E06" w14:textId="77777777" w:rsidR="00906048" w:rsidRPr="0076475B" w:rsidRDefault="00906048" w:rsidP="00906048">
      <w:pPr>
        <w:suppressAutoHyphens/>
        <w:ind w:left="720"/>
        <w:jc w:val="both"/>
        <w:rPr>
          <w:rFonts w:ascii="Montserrat" w:eastAsia="Times New Roman" w:hAnsi="Montserrat" w:cs="Arial"/>
          <w:bCs/>
          <w:color w:val="000000" w:themeColor="text1"/>
          <w:sz w:val="20"/>
          <w:szCs w:val="20"/>
          <w:lang w:val="es-ES" w:eastAsia="es-MX"/>
        </w:rPr>
      </w:pPr>
    </w:p>
    <w:p w14:paraId="1FEB6455" w14:textId="0CFC5E74" w:rsidR="00906048" w:rsidRPr="0076475B" w:rsidRDefault="00906048" w:rsidP="00906048">
      <w:pPr>
        <w:suppressAutoHyphens/>
        <w:ind w:left="720"/>
        <w:jc w:val="both"/>
        <w:rPr>
          <w:rFonts w:ascii="Montserrat" w:eastAsia="Times New Roman" w:hAnsi="Montserrat" w:cs="Arial"/>
          <w:bCs/>
          <w:color w:val="000000" w:themeColor="text1"/>
          <w:sz w:val="20"/>
          <w:szCs w:val="20"/>
          <w:lang w:val="es-ES" w:eastAsia="es-MX"/>
        </w:rPr>
      </w:pPr>
      <w:r w:rsidRPr="0076475B">
        <w:rPr>
          <w:rFonts w:ascii="Montserrat" w:eastAsia="Times New Roman" w:hAnsi="Montserrat" w:cs="Arial"/>
          <w:bCs/>
          <w:color w:val="000000" w:themeColor="text1"/>
          <w:sz w:val="20"/>
          <w:szCs w:val="20"/>
          <w:lang w:val="es-ES" w:eastAsia="es-MX"/>
        </w:rPr>
        <w:t>El env</w:t>
      </w:r>
      <w:r w:rsidR="00071889">
        <w:rPr>
          <w:rFonts w:ascii="Montserrat" w:eastAsia="Times New Roman" w:hAnsi="Montserrat" w:cs="Arial"/>
          <w:bCs/>
          <w:color w:val="000000" w:themeColor="text1"/>
          <w:sz w:val="20"/>
          <w:szCs w:val="20"/>
          <w:lang w:val="es-ES" w:eastAsia="es-MX"/>
        </w:rPr>
        <w:t>ío</w:t>
      </w:r>
      <w:r w:rsidRPr="0076475B">
        <w:rPr>
          <w:rFonts w:ascii="Montserrat" w:eastAsia="Times New Roman" w:hAnsi="Montserrat" w:cs="Arial"/>
          <w:bCs/>
          <w:color w:val="000000" w:themeColor="text1"/>
          <w:sz w:val="20"/>
          <w:szCs w:val="20"/>
          <w:lang w:val="es-ES" w:eastAsia="es-MX"/>
        </w:rPr>
        <w:t xml:space="preserve"> del </w:t>
      </w:r>
      <w:r w:rsidRPr="00D923FA">
        <w:rPr>
          <w:rFonts w:ascii="Montserrat" w:eastAsia="Times New Roman" w:hAnsi="Montserrat" w:cs="Arial"/>
          <w:b/>
          <w:bCs/>
          <w:color w:val="000000" w:themeColor="text1"/>
          <w:sz w:val="20"/>
          <w:szCs w:val="20"/>
          <w:lang w:val="es-ES" w:eastAsia="es-MX"/>
        </w:rPr>
        <w:t>anexo número 10 (diez)</w:t>
      </w:r>
      <w:r w:rsidRPr="0076475B">
        <w:rPr>
          <w:rFonts w:ascii="Montserrat" w:eastAsia="Times New Roman" w:hAnsi="Montserrat" w:cs="Arial"/>
          <w:bCs/>
          <w:color w:val="000000" w:themeColor="text1"/>
          <w:sz w:val="20"/>
          <w:szCs w:val="20"/>
          <w:lang w:val="es-ES" w:eastAsia="es-MX"/>
        </w:rPr>
        <w:t xml:space="preserve"> “Solicitud de Material de </w:t>
      </w:r>
      <w:proofErr w:type="spellStart"/>
      <w:r w:rsidRPr="0076475B">
        <w:rPr>
          <w:rFonts w:ascii="Montserrat" w:eastAsia="Times New Roman" w:hAnsi="Montserrat" w:cs="Arial"/>
          <w:bCs/>
          <w:color w:val="000000" w:themeColor="text1"/>
          <w:sz w:val="20"/>
          <w:szCs w:val="20"/>
          <w:lang w:val="es-ES" w:eastAsia="es-MX"/>
        </w:rPr>
        <w:t>Osteosintesis</w:t>
      </w:r>
      <w:proofErr w:type="spellEnd"/>
      <w:r w:rsidRPr="0076475B">
        <w:rPr>
          <w:rFonts w:ascii="Montserrat" w:eastAsia="Times New Roman" w:hAnsi="Montserrat" w:cs="Arial"/>
          <w:bCs/>
          <w:color w:val="000000" w:themeColor="text1"/>
          <w:sz w:val="20"/>
          <w:szCs w:val="20"/>
          <w:lang w:val="es-ES" w:eastAsia="es-MX"/>
        </w:rPr>
        <w:t xml:space="preserve"> y </w:t>
      </w:r>
      <w:proofErr w:type="spellStart"/>
      <w:r w:rsidRPr="0076475B">
        <w:rPr>
          <w:rFonts w:ascii="Montserrat" w:eastAsia="Times New Roman" w:hAnsi="Montserrat" w:cs="Arial"/>
          <w:bCs/>
          <w:color w:val="000000" w:themeColor="text1"/>
          <w:sz w:val="20"/>
          <w:szCs w:val="20"/>
          <w:lang w:val="es-ES" w:eastAsia="es-MX"/>
        </w:rPr>
        <w:t>Endoprotesis</w:t>
      </w:r>
      <w:proofErr w:type="spellEnd"/>
      <w:r w:rsidRPr="0076475B">
        <w:rPr>
          <w:rFonts w:ascii="Montserrat" w:eastAsia="Times New Roman" w:hAnsi="Montserrat" w:cs="Arial"/>
          <w:bCs/>
          <w:color w:val="000000" w:themeColor="text1"/>
          <w:sz w:val="20"/>
          <w:szCs w:val="20"/>
          <w:lang w:val="es-ES" w:eastAsia="es-MX"/>
        </w:rPr>
        <w:t>” al proveedor será únicamente por parte del personal que designe la Jefatura de Servicios de Prestaciones Médicas.</w:t>
      </w:r>
    </w:p>
    <w:p w14:paraId="2474D6CA" w14:textId="77777777" w:rsidR="00906048" w:rsidRPr="0076475B" w:rsidRDefault="00906048" w:rsidP="00906048">
      <w:pPr>
        <w:suppressAutoHyphens/>
        <w:ind w:left="720"/>
        <w:jc w:val="both"/>
        <w:rPr>
          <w:rFonts w:ascii="Montserrat" w:eastAsia="Times New Roman" w:hAnsi="Montserrat" w:cs="Arial"/>
          <w:bCs/>
          <w:color w:val="000000" w:themeColor="text1"/>
          <w:sz w:val="20"/>
          <w:szCs w:val="20"/>
          <w:lang w:val="es-ES" w:eastAsia="es-MX"/>
        </w:rPr>
      </w:pPr>
    </w:p>
    <w:p w14:paraId="3160C8EB" w14:textId="77777777" w:rsidR="00906048" w:rsidRPr="0076475B" w:rsidRDefault="00906048" w:rsidP="00906048">
      <w:pPr>
        <w:tabs>
          <w:tab w:val="left" w:pos="1134"/>
        </w:tabs>
        <w:overflowPunct w:val="0"/>
        <w:autoSpaceDE w:val="0"/>
        <w:ind w:left="708"/>
        <w:jc w:val="both"/>
        <w:textAlignment w:val="baseline"/>
        <w:rPr>
          <w:rFonts w:ascii="Montserrat" w:eastAsia="Times New Roman" w:hAnsi="Montserrat" w:cs="Arial"/>
          <w:bCs/>
          <w:color w:val="000000" w:themeColor="text1"/>
          <w:sz w:val="20"/>
          <w:szCs w:val="20"/>
          <w:lang w:val="es-ES" w:eastAsia="es-MX"/>
        </w:rPr>
      </w:pPr>
      <w:r w:rsidRPr="0076475B">
        <w:rPr>
          <w:rFonts w:ascii="Montserrat" w:eastAsia="Times New Roman" w:hAnsi="Montserrat" w:cs="Arial"/>
          <w:bCs/>
          <w:color w:val="000000" w:themeColor="text1"/>
          <w:sz w:val="20"/>
          <w:szCs w:val="20"/>
          <w:lang w:val="es-ES" w:eastAsia="es-MX"/>
        </w:rPr>
        <w:t xml:space="preserve">La entrega de las claves quedará condicionada al recurso disponible de saldo en el contrato de conformidad a lo reportado por el Proveedor mediante los </w:t>
      </w:r>
      <w:r w:rsidRPr="00D923FA">
        <w:rPr>
          <w:rFonts w:ascii="Montserrat" w:eastAsia="Times New Roman" w:hAnsi="Montserrat" w:cs="Arial"/>
          <w:b/>
          <w:bCs/>
          <w:color w:val="000000" w:themeColor="text1"/>
          <w:sz w:val="20"/>
          <w:szCs w:val="20"/>
          <w:lang w:val="es-ES" w:eastAsia="es-MX"/>
        </w:rPr>
        <w:t>anexos 2 (dos)</w:t>
      </w:r>
      <w:r w:rsidRPr="0076475B">
        <w:rPr>
          <w:rFonts w:ascii="Montserrat" w:eastAsia="Times New Roman" w:hAnsi="Montserrat" w:cs="Arial"/>
          <w:bCs/>
          <w:color w:val="000000" w:themeColor="text1"/>
          <w:sz w:val="20"/>
          <w:szCs w:val="20"/>
          <w:lang w:val="es-ES" w:eastAsia="es-MX"/>
        </w:rPr>
        <w:t xml:space="preserve"> “Reporte de Consumo” y </w:t>
      </w:r>
      <w:r w:rsidRPr="00D923FA">
        <w:rPr>
          <w:rFonts w:ascii="Montserrat" w:eastAsia="Times New Roman" w:hAnsi="Montserrat" w:cs="Arial"/>
          <w:b/>
          <w:bCs/>
          <w:color w:val="000000" w:themeColor="text1"/>
          <w:sz w:val="20"/>
          <w:szCs w:val="20"/>
          <w:lang w:val="es-ES" w:eastAsia="es-MX"/>
        </w:rPr>
        <w:t>anexo número 13 (trece)</w:t>
      </w:r>
      <w:r w:rsidRPr="0076475B">
        <w:rPr>
          <w:rFonts w:ascii="Montserrat" w:eastAsia="Times New Roman" w:hAnsi="Montserrat" w:cs="Arial"/>
          <w:bCs/>
          <w:color w:val="000000" w:themeColor="text1"/>
          <w:sz w:val="20"/>
          <w:szCs w:val="20"/>
          <w:lang w:val="es-ES" w:eastAsia="es-MX"/>
        </w:rPr>
        <w:t xml:space="preserve"> “Reporte Mensual Bienes Consumidos”.</w:t>
      </w:r>
    </w:p>
    <w:p w14:paraId="6908A86D" w14:textId="77777777" w:rsidR="00906048" w:rsidRPr="0076475B" w:rsidRDefault="00906048" w:rsidP="00906048">
      <w:pPr>
        <w:suppressAutoHyphens/>
        <w:ind w:left="720"/>
        <w:jc w:val="both"/>
        <w:rPr>
          <w:rFonts w:ascii="Montserrat" w:eastAsia="Times New Roman" w:hAnsi="Montserrat" w:cs="Arial"/>
          <w:bCs/>
          <w:color w:val="000000" w:themeColor="text1"/>
          <w:sz w:val="20"/>
          <w:szCs w:val="20"/>
          <w:lang w:val="es-ES" w:eastAsia="es-MX"/>
        </w:rPr>
      </w:pPr>
    </w:p>
    <w:p w14:paraId="0C323B43" w14:textId="77777777" w:rsidR="00906048" w:rsidRPr="0076475B" w:rsidRDefault="00906048" w:rsidP="00906048">
      <w:pPr>
        <w:suppressAutoHyphens/>
        <w:ind w:left="720"/>
        <w:jc w:val="both"/>
        <w:rPr>
          <w:rFonts w:ascii="Montserrat" w:eastAsia="Times New Roman" w:hAnsi="Montserrat" w:cs="Arial"/>
          <w:bCs/>
          <w:color w:val="000000" w:themeColor="text1"/>
          <w:sz w:val="20"/>
          <w:szCs w:val="20"/>
          <w:lang w:val="es-ES" w:eastAsia="es-MX"/>
        </w:rPr>
      </w:pPr>
      <w:r w:rsidRPr="0076475B">
        <w:rPr>
          <w:rFonts w:ascii="Montserrat" w:eastAsia="Times New Roman" w:hAnsi="Montserrat" w:cs="Arial"/>
          <w:bCs/>
          <w:color w:val="000000" w:themeColor="text1"/>
          <w:sz w:val="20"/>
          <w:szCs w:val="20"/>
          <w:lang w:val="es-ES" w:eastAsia="es-MX"/>
        </w:rPr>
        <w:t xml:space="preserve">El proveedor se obliga a realizar la entrega de las claves requeridas mediante el </w:t>
      </w:r>
      <w:r w:rsidRPr="00D923FA">
        <w:rPr>
          <w:rFonts w:ascii="Montserrat" w:eastAsia="Times New Roman" w:hAnsi="Montserrat" w:cs="Arial"/>
          <w:b/>
          <w:bCs/>
          <w:color w:val="000000" w:themeColor="text1"/>
          <w:sz w:val="20"/>
          <w:szCs w:val="20"/>
          <w:lang w:val="es-ES" w:eastAsia="es-MX"/>
        </w:rPr>
        <w:t>Anexo número 10 (diez)</w:t>
      </w:r>
      <w:r w:rsidRPr="0076475B">
        <w:rPr>
          <w:rFonts w:ascii="Montserrat" w:eastAsia="Times New Roman" w:hAnsi="Montserrat" w:cs="Arial"/>
          <w:bCs/>
          <w:color w:val="000000" w:themeColor="text1"/>
          <w:sz w:val="20"/>
          <w:szCs w:val="20"/>
          <w:lang w:val="es-ES" w:eastAsia="es-MX"/>
        </w:rPr>
        <w:t xml:space="preserve"> “Solicitud de Material de </w:t>
      </w:r>
      <w:proofErr w:type="spellStart"/>
      <w:r w:rsidRPr="0076475B">
        <w:rPr>
          <w:rFonts w:ascii="Montserrat" w:eastAsia="Times New Roman" w:hAnsi="Montserrat" w:cs="Arial"/>
          <w:bCs/>
          <w:color w:val="000000" w:themeColor="text1"/>
          <w:sz w:val="20"/>
          <w:szCs w:val="20"/>
          <w:lang w:val="es-ES" w:eastAsia="es-MX"/>
        </w:rPr>
        <w:t>Osteosintesis</w:t>
      </w:r>
      <w:proofErr w:type="spellEnd"/>
      <w:r w:rsidRPr="0076475B">
        <w:rPr>
          <w:rFonts w:ascii="Montserrat" w:eastAsia="Times New Roman" w:hAnsi="Montserrat" w:cs="Arial"/>
          <w:bCs/>
          <w:color w:val="000000" w:themeColor="text1"/>
          <w:sz w:val="20"/>
          <w:szCs w:val="20"/>
          <w:lang w:val="es-ES" w:eastAsia="es-MX"/>
        </w:rPr>
        <w:t xml:space="preserve"> y </w:t>
      </w:r>
      <w:proofErr w:type="spellStart"/>
      <w:r w:rsidRPr="0076475B">
        <w:rPr>
          <w:rFonts w:ascii="Montserrat" w:eastAsia="Times New Roman" w:hAnsi="Montserrat" w:cs="Arial"/>
          <w:bCs/>
          <w:color w:val="000000" w:themeColor="text1"/>
          <w:sz w:val="20"/>
          <w:szCs w:val="20"/>
          <w:lang w:val="es-ES" w:eastAsia="es-MX"/>
        </w:rPr>
        <w:t>Endoprotesis</w:t>
      </w:r>
      <w:proofErr w:type="spellEnd"/>
      <w:r w:rsidRPr="0076475B">
        <w:rPr>
          <w:rFonts w:ascii="Montserrat" w:eastAsia="Times New Roman" w:hAnsi="Montserrat" w:cs="Arial"/>
          <w:bCs/>
          <w:color w:val="000000" w:themeColor="text1"/>
          <w:sz w:val="20"/>
          <w:szCs w:val="20"/>
          <w:lang w:val="es-ES" w:eastAsia="es-MX"/>
        </w:rPr>
        <w:t xml:space="preserve">” en la Unidad Hospitalaria  solicitante en un periodo no menor a 24 horas de anticipación a la fecha y hora establecida en el </w:t>
      </w:r>
      <w:r w:rsidRPr="00D923FA">
        <w:rPr>
          <w:rFonts w:ascii="Montserrat" w:eastAsia="Times New Roman" w:hAnsi="Montserrat" w:cs="Arial"/>
          <w:b/>
          <w:bCs/>
          <w:color w:val="000000" w:themeColor="text1"/>
          <w:sz w:val="20"/>
          <w:szCs w:val="20"/>
          <w:lang w:val="es-ES" w:eastAsia="es-MX"/>
        </w:rPr>
        <w:t>Anexo número 10 (diez)</w:t>
      </w:r>
      <w:r w:rsidRPr="0076475B">
        <w:rPr>
          <w:rFonts w:ascii="Montserrat" w:eastAsia="Times New Roman" w:hAnsi="Montserrat" w:cs="Arial"/>
          <w:bCs/>
          <w:color w:val="000000" w:themeColor="text1"/>
          <w:sz w:val="20"/>
          <w:szCs w:val="20"/>
          <w:lang w:val="es-ES" w:eastAsia="es-MX"/>
        </w:rPr>
        <w:t xml:space="preserve">. No se acepta el suministro de bienes por medio de paquetería. </w:t>
      </w:r>
    </w:p>
    <w:p w14:paraId="7E182EC3" w14:textId="77777777" w:rsidR="00906048" w:rsidRPr="0076475B" w:rsidRDefault="00906048" w:rsidP="00906048">
      <w:pPr>
        <w:ind w:left="360"/>
        <w:jc w:val="both"/>
        <w:rPr>
          <w:rFonts w:ascii="Montserrat" w:eastAsia="Times New Roman" w:hAnsi="Montserrat" w:cs="Arial"/>
          <w:bCs/>
          <w:color w:val="000000" w:themeColor="text1"/>
          <w:sz w:val="20"/>
          <w:szCs w:val="20"/>
          <w:lang w:val="es-ES" w:eastAsia="es-MX"/>
        </w:rPr>
      </w:pPr>
    </w:p>
    <w:p w14:paraId="00C6DC3D" w14:textId="77777777" w:rsidR="00906048" w:rsidRPr="0076475B" w:rsidRDefault="00906048" w:rsidP="00906048">
      <w:pPr>
        <w:ind w:left="720"/>
        <w:jc w:val="both"/>
        <w:rPr>
          <w:rFonts w:ascii="Montserrat" w:eastAsia="Times New Roman" w:hAnsi="Montserrat" w:cs="Arial"/>
          <w:bCs/>
          <w:color w:val="000000" w:themeColor="text1"/>
          <w:sz w:val="20"/>
          <w:szCs w:val="20"/>
          <w:lang w:val="es-ES" w:eastAsia="es-MX"/>
        </w:rPr>
      </w:pPr>
    </w:p>
    <w:p w14:paraId="67FBCB20" w14:textId="77777777" w:rsidR="00906048" w:rsidRPr="0076475B" w:rsidRDefault="00906048" w:rsidP="00906048">
      <w:pPr>
        <w:ind w:left="720"/>
        <w:jc w:val="both"/>
        <w:rPr>
          <w:rFonts w:ascii="Montserrat" w:eastAsia="Times New Roman" w:hAnsi="Montserrat" w:cs="Arial"/>
          <w:bCs/>
          <w:color w:val="000000" w:themeColor="text1"/>
          <w:sz w:val="20"/>
          <w:szCs w:val="20"/>
          <w:lang w:val="es-ES" w:eastAsia="es-MX"/>
        </w:rPr>
      </w:pPr>
      <w:r w:rsidRPr="0076475B">
        <w:rPr>
          <w:rFonts w:ascii="Montserrat" w:eastAsia="Times New Roman" w:hAnsi="Montserrat" w:cs="Arial"/>
          <w:bCs/>
          <w:color w:val="000000" w:themeColor="text1"/>
          <w:sz w:val="20"/>
          <w:szCs w:val="20"/>
          <w:lang w:val="es-ES" w:eastAsia="es-MX"/>
        </w:rPr>
        <w:t>El proveedor deberá de contestar por correo electrónico la recepción la solicitud dentro del mismo día, la no confirmación de dicha solicitud no exime al proveedor de la responsabilidad de la atención del suministro de los bienes para la realización de las cirugías.</w:t>
      </w:r>
    </w:p>
    <w:p w14:paraId="41AC88F5" w14:textId="77777777" w:rsidR="00906048" w:rsidRPr="0076475B" w:rsidRDefault="00906048" w:rsidP="00906048">
      <w:pPr>
        <w:ind w:left="360"/>
        <w:jc w:val="both"/>
        <w:rPr>
          <w:rFonts w:ascii="Montserrat" w:eastAsia="Times New Roman" w:hAnsi="Montserrat" w:cs="Arial"/>
          <w:bCs/>
          <w:color w:val="000000" w:themeColor="text1"/>
          <w:sz w:val="20"/>
          <w:szCs w:val="20"/>
          <w:lang w:val="es-ES" w:eastAsia="es-MX"/>
        </w:rPr>
      </w:pPr>
    </w:p>
    <w:p w14:paraId="130EE763" w14:textId="77777777" w:rsidR="00906048" w:rsidRPr="0076475B" w:rsidRDefault="00906048" w:rsidP="00D37E93">
      <w:pPr>
        <w:numPr>
          <w:ilvl w:val="0"/>
          <w:numId w:val="57"/>
        </w:numPr>
        <w:suppressAutoHyphens/>
        <w:jc w:val="both"/>
        <w:rPr>
          <w:rFonts w:ascii="Montserrat" w:eastAsia="Times New Roman" w:hAnsi="Montserrat" w:cs="Arial"/>
          <w:bCs/>
          <w:color w:val="000000" w:themeColor="text1"/>
          <w:sz w:val="20"/>
          <w:szCs w:val="20"/>
          <w:lang w:val="es-ES" w:eastAsia="es-MX"/>
        </w:rPr>
      </w:pPr>
      <w:r w:rsidRPr="0076475B">
        <w:rPr>
          <w:rFonts w:ascii="Montserrat" w:eastAsia="Times New Roman" w:hAnsi="Montserrat" w:cs="Arial"/>
          <w:bCs/>
          <w:color w:val="000000" w:themeColor="text1"/>
          <w:sz w:val="20"/>
          <w:szCs w:val="20"/>
          <w:lang w:val="es-ES" w:eastAsia="es-MX"/>
        </w:rPr>
        <w:t xml:space="preserve">La fecha y hora de realización de la cirugía establecida en el anexo 10 (diez). “Solicitud de Material de </w:t>
      </w:r>
      <w:proofErr w:type="spellStart"/>
      <w:r w:rsidRPr="0076475B">
        <w:rPr>
          <w:rFonts w:ascii="Montserrat" w:eastAsia="Times New Roman" w:hAnsi="Montserrat" w:cs="Arial"/>
          <w:bCs/>
          <w:color w:val="000000" w:themeColor="text1"/>
          <w:sz w:val="20"/>
          <w:szCs w:val="20"/>
          <w:lang w:val="es-ES" w:eastAsia="es-MX"/>
        </w:rPr>
        <w:t>Osteosintesis</w:t>
      </w:r>
      <w:proofErr w:type="spellEnd"/>
      <w:r w:rsidRPr="0076475B">
        <w:rPr>
          <w:rFonts w:ascii="Montserrat" w:eastAsia="Times New Roman" w:hAnsi="Montserrat" w:cs="Arial"/>
          <w:bCs/>
          <w:color w:val="000000" w:themeColor="text1"/>
          <w:sz w:val="20"/>
          <w:szCs w:val="20"/>
          <w:lang w:val="es-ES" w:eastAsia="es-MX"/>
        </w:rPr>
        <w:t xml:space="preserve"> y </w:t>
      </w:r>
      <w:proofErr w:type="spellStart"/>
      <w:r w:rsidRPr="0076475B">
        <w:rPr>
          <w:rFonts w:ascii="Montserrat" w:eastAsia="Times New Roman" w:hAnsi="Montserrat" w:cs="Arial"/>
          <w:bCs/>
          <w:color w:val="000000" w:themeColor="text1"/>
          <w:sz w:val="20"/>
          <w:szCs w:val="20"/>
          <w:lang w:val="es-ES" w:eastAsia="es-MX"/>
        </w:rPr>
        <w:t>Endoprotesis</w:t>
      </w:r>
      <w:proofErr w:type="spellEnd"/>
      <w:r w:rsidRPr="0076475B">
        <w:rPr>
          <w:rFonts w:ascii="Montserrat" w:eastAsia="Times New Roman" w:hAnsi="Montserrat" w:cs="Arial"/>
          <w:bCs/>
          <w:color w:val="000000" w:themeColor="text1"/>
          <w:sz w:val="20"/>
          <w:szCs w:val="20"/>
          <w:lang w:val="es-ES" w:eastAsia="es-MX"/>
        </w:rPr>
        <w:t xml:space="preserve">” no será negociable por motivos de capacidad del proveedor adjudicado; debiéndose realizar la cirugía en la fecha y hora establecida en el </w:t>
      </w:r>
      <w:r w:rsidRPr="00D923FA">
        <w:rPr>
          <w:rFonts w:ascii="Montserrat" w:eastAsia="Times New Roman" w:hAnsi="Montserrat" w:cs="Arial"/>
          <w:b/>
          <w:bCs/>
          <w:color w:val="000000" w:themeColor="text1"/>
          <w:sz w:val="20"/>
          <w:szCs w:val="20"/>
          <w:lang w:val="es-ES" w:eastAsia="es-MX"/>
        </w:rPr>
        <w:t>anexo número 10</w:t>
      </w:r>
      <w:r w:rsidRPr="0076475B">
        <w:rPr>
          <w:rFonts w:ascii="Montserrat" w:eastAsia="Times New Roman" w:hAnsi="Montserrat" w:cs="Arial"/>
          <w:bCs/>
          <w:color w:val="000000" w:themeColor="text1"/>
          <w:sz w:val="20"/>
          <w:szCs w:val="20"/>
          <w:lang w:val="es-ES" w:eastAsia="es-MX"/>
        </w:rPr>
        <w:t xml:space="preserve"> “Solicitud de Material de </w:t>
      </w:r>
      <w:proofErr w:type="spellStart"/>
      <w:r w:rsidRPr="0076475B">
        <w:rPr>
          <w:rFonts w:ascii="Montserrat" w:eastAsia="Times New Roman" w:hAnsi="Montserrat" w:cs="Arial"/>
          <w:bCs/>
          <w:color w:val="000000" w:themeColor="text1"/>
          <w:sz w:val="20"/>
          <w:szCs w:val="20"/>
          <w:lang w:val="es-ES" w:eastAsia="es-MX"/>
        </w:rPr>
        <w:t>Osteosintesis</w:t>
      </w:r>
      <w:proofErr w:type="spellEnd"/>
      <w:r w:rsidRPr="0076475B">
        <w:rPr>
          <w:rFonts w:ascii="Montserrat" w:eastAsia="Times New Roman" w:hAnsi="Montserrat" w:cs="Arial"/>
          <w:bCs/>
          <w:color w:val="000000" w:themeColor="text1"/>
          <w:sz w:val="20"/>
          <w:szCs w:val="20"/>
          <w:lang w:val="es-ES" w:eastAsia="es-MX"/>
        </w:rPr>
        <w:t xml:space="preserve"> y </w:t>
      </w:r>
      <w:proofErr w:type="spellStart"/>
      <w:r w:rsidRPr="0076475B">
        <w:rPr>
          <w:rFonts w:ascii="Montserrat" w:eastAsia="Times New Roman" w:hAnsi="Montserrat" w:cs="Arial"/>
          <w:bCs/>
          <w:color w:val="000000" w:themeColor="text1"/>
          <w:sz w:val="20"/>
          <w:szCs w:val="20"/>
          <w:lang w:val="es-ES" w:eastAsia="es-MX"/>
        </w:rPr>
        <w:t>Endoprotesis</w:t>
      </w:r>
      <w:proofErr w:type="spellEnd"/>
      <w:r w:rsidRPr="0076475B">
        <w:rPr>
          <w:rFonts w:ascii="Montserrat" w:eastAsia="Times New Roman" w:hAnsi="Montserrat" w:cs="Arial"/>
          <w:bCs/>
          <w:color w:val="000000" w:themeColor="text1"/>
          <w:sz w:val="20"/>
          <w:szCs w:val="20"/>
          <w:lang w:val="es-ES" w:eastAsia="es-MX"/>
        </w:rPr>
        <w:t>”.</w:t>
      </w:r>
    </w:p>
    <w:p w14:paraId="3DCF8646" w14:textId="77777777" w:rsidR="00906048" w:rsidRPr="0076475B" w:rsidRDefault="00906048" w:rsidP="00906048">
      <w:pPr>
        <w:suppressAutoHyphens/>
        <w:ind w:left="720"/>
        <w:jc w:val="both"/>
        <w:rPr>
          <w:rFonts w:ascii="Montserrat" w:eastAsia="Times New Roman" w:hAnsi="Montserrat" w:cs="Arial"/>
          <w:bCs/>
          <w:color w:val="000000" w:themeColor="text1"/>
          <w:sz w:val="20"/>
          <w:szCs w:val="20"/>
          <w:lang w:val="es-ES" w:eastAsia="es-MX"/>
        </w:rPr>
      </w:pPr>
    </w:p>
    <w:p w14:paraId="5D5F05F1" w14:textId="77777777" w:rsidR="00906048" w:rsidRPr="0076475B" w:rsidRDefault="00906048" w:rsidP="00D37E93">
      <w:pPr>
        <w:numPr>
          <w:ilvl w:val="0"/>
          <w:numId w:val="57"/>
        </w:numPr>
        <w:suppressAutoHyphens/>
        <w:jc w:val="both"/>
        <w:rPr>
          <w:rFonts w:ascii="Montserrat" w:eastAsia="Times New Roman" w:hAnsi="Montserrat" w:cs="Arial"/>
          <w:bCs/>
          <w:color w:val="000000" w:themeColor="text1"/>
          <w:sz w:val="20"/>
          <w:szCs w:val="20"/>
          <w:lang w:val="es-ES" w:eastAsia="es-MX"/>
        </w:rPr>
      </w:pPr>
      <w:r w:rsidRPr="0076475B">
        <w:rPr>
          <w:rFonts w:ascii="Montserrat" w:eastAsia="Times New Roman" w:hAnsi="Montserrat" w:cs="Arial"/>
          <w:bCs/>
          <w:color w:val="000000" w:themeColor="text1"/>
          <w:sz w:val="20"/>
          <w:szCs w:val="20"/>
          <w:lang w:val="es-ES" w:eastAsia="es-MX"/>
        </w:rPr>
        <w:t xml:space="preserve">El proveedor adjudicado se obliga a cumplir a cabalidad con las claves solicitadas mediante el </w:t>
      </w:r>
      <w:r w:rsidRPr="00D923FA">
        <w:rPr>
          <w:rFonts w:ascii="Montserrat" w:eastAsia="Times New Roman" w:hAnsi="Montserrat" w:cs="Arial"/>
          <w:b/>
          <w:bCs/>
          <w:color w:val="000000" w:themeColor="text1"/>
          <w:sz w:val="20"/>
          <w:szCs w:val="20"/>
          <w:lang w:val="es-ES" w:eastAsia="es-MX"/>
        </w:rPr>
        <w:t>anexo número 10</w:t>
      </w:r>
      <w:r w:rsidRPr="0076475B">
        <w:rPr>
          <w:rFonts w:ascii="Montserrat" w:eastAsia="Times New Roman" w:hAnsi="Montserrat" w:cs="Arial"/>
          <w:bCs/>
          <w:color w:val="000000" w:themeColor="text1"/>
          <w:sz w:val="20"/>
          <w:szCs w:val="20"/>
          <w:lang w:val="es-ES" w:eastAsia="es-MX"/>
        </w:rPr>
        <w:t xml:space="preserve"> “Solicitud de Material de </w:t>
      </w:r>
      <w:proofErr w:type="spellStart"/>
      <w:r w:rsidRPr="0076475B">
        <w:rPr>
          <w:rFonts w:ascii="Montserrat" w:eastAsia="Times New Roman" w:hAnsi="Montserrat" w:cs="Arial"/>
          <w:bCs/>
          <w:color w:val="000000" w:themeColor="text1"/>
          <w:sz w:val="20"/>
          <w:szCs w:val="20"/>
          <w:lang w:val="es-ES" w:eastAsia="es-MX"/>
        </w:rPr>
        <w:t>Osteosintesis</w:t>
      </w:r>
      <w:proofErr w:type="spellEnd"/>
      <w:r w:rsidRPr="0076475B">
        <w:rPr>
          <w:rFonts w:ascii="Montserrat" w:eastAsia="Times New Roman" w:hAnsi="Montserrat" w:cs="Arial"/>
          <w:bCs/>
          <w:color w:val="000000" w:themeColor="text1"/>
          <w:sz w:val="20"/>
          <w:szCs w:val="20"/>
          <w:lang w:val="es-ES" w:eastAsia="es-MX"/>
        </w:rPr>
        <w:t xml:space="preserve"> y </w:t>
      </w:r>
      <w:proofErr w:type="spellStart"/>
      <w:r w:rsidRPr="0076475B">
        <w:rPr>
          <w:rFonts w:ascii="Montserrat" w:eastAsia="Times New Roman" w:hAnsi="Montserrat" w:cs="Arial"/>
          <w:bCs/>
          <w:color w:val="000000" w:themeColor="text1"/>
          <w:sz w:val="20"/>
          <w:szCs w:val="20"/>
          <w:lang w:val="es-ES" w:eastAsia="es-MX"/>
        </w:rPr>
        <w:t>Endoprotesis</w:t>
      </w:r>
      <w:proofErr w:type="spellEnd"/>
      <w:r w:rsidRPr="0076475B">
        <w:rPr>
          <w:rFonts w:ascii="Montserrat" w:eastAsia="Times New Roman" w:hAnsi="Montserrat" w:cs="Arial"/>
          <w:bCs/>
          <w:color w:val="000000" w:themeColor="text1"/>
          <w:sz w:val="20"/>
          <w:szCs w:val="20"/>
          <w:lang w:val="es-ES" w:eastAsia="es-MX"/>
        </w:rPr>
        <w:t>” para la realización de la cirugía; el no cumplir con este punto será acreedor a penalización.</w:t>
      </w:r>
    </w:p>
    <w:p w14:paraId="2173D894" w14:textId="77777777" w:rsidR="00906048" w:rsidRPr="0076475B" w:rsidRDefault="00906048" w:rsidP="00906048">
      <w:pPr>
        <w:suppressAutoHyphens/>
        <w:ind w:left="720"/>
        <w:jc w:val="both"/>
        <w:rPr>
          <w:rFonts w:ascii="Montserrat" w:eastAsia="Times New Roman" w:hAnsi="Montserrat" w:cs="Arial"/>
          <w:bCs/>
          <w:color w:val="000000" w:themeColor="text1"/>
          <w:sz w:val="20"/>
          <w:szCs w:val="20"/>
          <w:lang w:val="es-ES" w:eastAsia="es-MX"/>
        </w:rPr>
      </w:pPr>
    </w:p>
    <w:p w14:paraId="74485A10" w14:textId="77777777" w:rsidR="00906048" w:rsidRPr="0076475B" w:rsidRDefault="00906048" w:rsidP="00D37E93">
      <w:pPr>
        <w:numPr>
          <w:ilvl w:val="0"/>
          <w:numId w:val="57"/>
        </w:numPr>
        <w:suppressAutoHyphens/>
        <w:jc w:val="both"/>
        <w:rPr>
          <w:rFonts w:ascii="Montserrat" w:eastAsia="Times New Roman" w:hAnsi="Montserrat" w:cs="Arial"/>
          <w:bCs/>
          <w:color w:val="000000" w:themeColor="text1"/>
          <w:sz w:val="20"/>
          <w:szCs w:val="20"/>
          <w:lang w:val="es-ES" w:eastAsia="es-MX"/>
        </w:rPr>
      </w:pPr>
      <w:r w:rsidRPr="0076475B">
        <w:rPr>
          <w:rFonts w:ascii="Montserrat" w:eastAsia="Times New Roman" w:hAnsi="Montserrat" w:cs="Arial"/>
          <w:bCs/>
          <w:color w:val="000000" w:themeColor="text1"/>
          <w:sz w:val="20"/>
          <w:szCs w:val="20"/>
          <w:lang w:val="es-ES" w:eastAsia="es-MX"/>
        </w:rPr>
        <w:t>El proveedor que resulte ganador, deberá otorgar con oportunidad la entrega y suministro subsecuentes de todos los insumos como son: las claves y los accesorios específicos para la colocación de los bienes adjudicados para asegurar la continuidad de los procedimientos quirúrgicos de traumatología y ortopedia, programados o de urgencia, para evitar cancelaciones o suspensión de los mismos por carencias de éstos.</w:t>
      </w:r>
    </w:p>
    <w:p w14:paraId="16B40FC7" w14:textId="77777777" w:rsidR="00906048" w:rsidRPr="0076475B" w:rsidRDefault="00906048" w:rsidP="00906048">
      <w:pPr>
        <w:spacing w:after="160"/>
        <w:ind w:left="720"/>
        <w:contextualSpacing/>
        <w:rPr>
          <w:rFonts w:ascii="Montserrat" w:eastAsia="Times New Roman" w:hAnsi="Montserrat" w:cs="Arial"/>
          <w:bCs/>
          <w:color w:val="000000" w:themeColor="text1"/>
          <w:sz w:val="20"/>
          <w:szCs w:val="20"/>
          <w:lang w:val="es-ES" w:eastAsia="es-MX"/>
        </w:rPr>
      </w:pPr>
    </w:p>
    <w:p w14:paraId="14CDF16E" w14:textId="77777777" w:rsidR="00906048" w:rsidRPr="0076475B" w:rsidRDefault="00906048" w:rsidP="00D37E93">
      <w:pPr>
        <w:numPr>
          <w:ilvl w:val="0"/>
          <w:numId w:val="57"/>
        </w:numPr>
        <w:suppressAutoHyphens/>
        <w:jc w:val="both"/>
        <w:rPr>
          <w:rFonts w:ascii="Montserrat" w:eastAsia="Times New Roman" w:hAnsi="Montserrat" w:cs="Arial"/>
          <w:bCs/>
          <w:color w:val="000000" w:themeColor="text1"/>
          <w:sz w:val="20"/>
          <w:szCs w:val="20"/>
          <w:lang w:val="es-ES" w:eastAsia="es-MX"/>
        </w:rPr>
      </w:pPr>
      <w:r w:rsidRPr="0076475B">
        <w:rPr>
          <w:rFonts w:ascii="Montserrat" w:eastAsia="Times New Roman" w:hAnsi="Montserrat" w:cs="Arial"/>
          <w:bCs/>
          <w:color w:val="000000" w:themeColor="text1"/>
          <w:sz w:val="20"/>
          <w:szCs w:val="20"/>
          <w:lang w:val="es-ES" w:eastAsia="es-MX"/>
        </w:rPr>
        <w:t>El proveedor deberá tener siempre disponible en el Hospital los accesorios necesarios para la colocación de las claves adjudicadas para las cirugías programadas y de urgencias.</w:t>
      </w:r>
    </w:p>
    <w:p w14:paraId="3BB3BBEA" w14:textId="77777777" w:rsidR="00906048" w:rsidRPr="0076475B" w:rsidRDefault="00906048" w:rsidP="00906048">
      <w:pPr>
        <w:spacing w:after="160"/>
        <w:ind w:left="720"/>
        <w:contextualSpacing/>
        <w:rPr>
          <w:rFonts w:ascii="Montserrat" w:eastAsia="Times New Roman" w:hAnsi="Montserrat" w:cs="Arial"/>
          <w:bCs/>
          <w:color w:val="000000" w:themeColor="text1"/>
          <w:sz w:val="20"/>
          <w:szCs w:val="20"/>
          <w:lang w:val="es-ES" w:eastAsia="es-MX"/>
        </w:rPr>
      </w:pPr>
    </w:p>
    <w:p w14:paraId="793CC743" w14:textId="77777777" w:rsidR="00906048" w:rsidRPr="0076475B" w:rsidRDefault="00906048" w:rsidP="00D37E93">
      <w:pPr>
        <w:numPr>
          <w:ilvl w:val="0"/>
          <w:numId w:val="57"/>
        </w:numPr>
        <w:suppressAutoHyphens/>
        <w:jc w:val="both"/>
        <w:rPr>
          <w:rFonts w:ascii="Montserrat" w:eastAsia="Times New Roman" w:hAnsi="Montserrat" w:cs="Arial"/>
          <w:bCs/>
          <w:color w:val="000000" w:themeColor="text1"/>
          <w:sz w:val="20"/>
          <w:szCs w:val="20"/>
          <w:lang w:val="es-ES" w:eastAsia="es-MX"/>
        </w:rPr>
      </w:pPr>
      <w:r w:rsidRPr="0076475B">
        <w:rPr>
          <w:rFonts w:ascii="Montserrat" w:eastAsia="Times New Roman" w:hAnsi="Montserrat" w:cs="Arial"/>
          <w:bCs/>
          <w:color w:val="000000" w:themeColor="text1"/>
          <w:sz w:val="20"/>
          <w:szCs w:val="20"/>
          <w:lang w:val="es-ES" w:eastAsia="es-MX"/>
        </w:rPr>
        <w:t xml:space="preserve">En caso de que el Instituto realice Jornadas Quirúrgicas de sistemas dinámicos de cadera, prótesis totales de rodilla y cadera y parciales de cadera, sistema de fijación de columna dorsal y lumbar el Proveedor se obliga a proporcionar hasta tres sets de accesorios necesarios para la colocación de las claves adjudicadas, de acuerdo a la programación de cada Unidad Médica. </w:t>
      </w:r>
    </w:p>
    <w:p w14:paraId="2BB54B94" w14:textId="77777777" w:rsidR="00906048" w:rsidRPr="0076475B" w:rsidRDefault="00906048" w:rsidP="00906048">
      <w:pPr>
        <w:spacing w:after="160"/>
        <w:ind w:left="720"/>
        <w:contextualSpacing/>
        <w:rPr>
          <w:rFonts w:ascii="Montserrat" w:eastAsia="Times New Roman" w:hAnsi="Montserrat" w:cs="Arial"/>
          <w:bCs/>
          <w:color w:val="000000" w:themeColor="text1"/>
          <w:sz w:val="20"/>
          <w:szCs w:val="20"/>
          <w:lang w:val="es-ES" w:eastAsia="es-MX"/>
        </w:rPr>
      </w:pPr>
    </w:p>
    <w:p w14:paraId="65213884" w14:textId="77777777" w:rsidR="00906048" w:rsidRPr="0076475B" w:rsidRDefault="00906048" w:rsidP="00906048">
      <w:pPr>
        <w:suppressAutoHyphens/>
        <w:ind w:left="720"/>
        <w:jc w:val="both"/>
        <w:rPr>
          <w:rFonts w:ascii="Montserrat" w:eastAsia="Times New Roman" w:hAnsi="Montserrat" w:cs="Arial"/>
          <w:bCs/>
          <w:color w:val="000000" w:themeColor="text1"/>
          <w:sz w:val="20"/>
          <w:szCs w:val="20"/>
          <w:lang w:val="es-ES" w:eastAsia="es-MX"/>
        </w:rPr>
      </w:pPr>
      <w:r w:rsidRPr="0076475B">
        <w:rPr>
          <w:rFonts w:ascii="Montserrat" w:eastAsia="Times New Roman" w:hAnsi="Montserrat" w:cs="Arial"/>
          <w:bCs/>
          <w:color w:val="000000" w:themeColor="text1"/>
          <w:sz w:val="20"/>
          <w:szCs w:val="20"/>
          <w:lang w:val="es-ES" w:eastAsia="es-MX"/>
        </w:rPr>
        <w:lastRenderedPageBreak/>
        <w:t xml:space="preserve">El Instituto se obliga a solicitar al Proveedor las claves y los accesorios para llevar a cabo las Jornadas con una semana de anticipación a la fecha programada. </w:t>
      </w:r>
    </w:p>
    <w:p w14:paraId="4682124B" w14:textId="77777777" w:rsidR="00906048" w:rsidRPr="0076475B" w:rsidRDefault="00906048" w:rsidP="00906048">
      <w:pPr>
        <w:spacing w:after="160"/>
        <w:ind w:left="720"/>
        <w:contextualSpacing/>
        <w:jc w:val="both"/>
        <w:rPr>
          <w:rFonts w:ascii="Montserrat" w:eastAsia="Times New Roman" w:hAnsi="Montserrat" w:cs="Arial"/>
          <w:bCs/>
          <w:color w:val="000000" w:themeColor="text1"/>
          <w:sz w:val="20"/>
          <w:szCs w:val="20"/>
          <w:lang w:val="es-ES" w:eastAsia="es-MX"/>
        </w:rPr>
      </w:pPr>
    </w:p>
    <w:p w14:paraId="0704A822" w14:textId="77777777" w:rsidR="00906048" w:rsidRPr="0076475B" w:rsidRDefault="00906048" w:rsidP="00D37E93">
      <w:pPr>
        <w:numPr>
          <w:ilvl w:val="0"/>
          <w:numId w:val="57"/>
        </w:numPr>
        <w:spacing w:after="160"/>
        <w:contextualSpacing/>
        <w:jc w:val="both"/>
        <w:rPr>
          <w:rFonts w:ascii="Montserrat" w:eastAsia="Times New Roman" w:hAnsi="Montserrat" w:cs="Arial"/>
          <w:bCs/>
          <w:color w:val="000000" w:themeColor="text1"/>
          <w:sz w:val="20"/>
          <w:szCs w:val="20"/>
          <w:lang w:val="es-ES" w:eastAsia="es-MX"/>
        </w:rPr>
      </w:pPr>
      <w:r w:rsidRPr="0076475B">
        <w:rPr>
          <w:rFonts w:ascii="Montserrat" w:eastAsia="Times New Roman" w:hAnsi="Montserrat" w:cs="Arial"/>
          <w:bCs/>
          <w:color w:val="000000" w:themeColor="text1"/>
          <w:sz w:val="20"/>
          <w:szCs w:val="20"/>
          <w:lang w:val="es-ES" w:eastAsia="es-MX"/>
        </w:rPr>
        <w:t xml:space="preserve">En caso de que el Instituto requiera, para retiro de claves adjudicadas, accesorios específicos para el retiro de </w:t>
      </w:r>
      <w:proofErr w:type="gramStart"/>
      <w:r w:rsidRPr="0076475B">
        <w:rPr>
          <w:rFonts w:ascii="Montserrat" w:eastAsia="Times New Roman" w:hAnsi="Montserrat" w:cs="Arial"/>
          <w:bCs/>
          <w:color w:val="000000" w:themeColor="text1"/>
          <w:sz w:val="20"/>
          <w:szCs w:val="20"/>
          <w:lang w:val="es-ES" w:eastAsia="es-MX"/>
        </w:rPr>
        <w:t>las</w:t>
      </w:r>
      <w:proofErr w:type="gramEnd"/>
      <w:r w:rsidRPr="0076475B">
        <w:rPr>
          <w:rFonts w:ascii="Montserrat" w:eastAsia="Times New Roman" w:hAnsi="Montserrat" w:cs="Arial"/>
          <w:bCs/>
          <w:color w:val="000000" w:themeColor="text1"/>
          <w:sz w:val="20"/>
          <w:szCs w:val="20"/>
          <w:lang w:val="es-ES" w:eastAsia="es-MX"/>
        </w:rPr>
        <w:t xml:space="preserve"> cables de la marca adjudicada, el Proveedor se obliga a proporcionar dichos accesorios sin costo alguno para el Instituto hasta por 24 meses posteriores a la fecha de colocación de las claves. </w:t>
      </w:r>
    </w:p>
    <w:p w14:paraId="58B2CE82" w14:textId="77777777" w:rsidR="00906048" w:rsidRPr="0076475B" w:rsidRDefault="00906048" w:rsidP="00906048">
      <w:pPr>
        <w:spacing w:after="160"/>
        <w:ind w:left="720"/>
        <w:contextualSpacing/>
        <w:jc w:val="both"/>
        <w:rPr>
          <w:rFonts w:ascii="Montserrat" w:eastAsia="Times New Roman" w:hAnsi="Montserrat" w:cs="Arial"/>
          <w:bCs/>
          <w:color w:val="000000" w:themeColor="text1"/>
          <w:sz w:val="20"/>
          <w:szCs w:val="20"/>
          <w:lang w:val="es-ES" w:eastAsia="es-MX"/>
        </w:rPr>
      </w:pPr>
    </w:p>
    <w:p w14:paraId="5EA926DE" w14:textId="77777777" w:rsidR="00906048" w:rsidRPr="0076475B" w:rsidRDefault="00906048" w:rsidP="00906048">
      <w:pPr>
        <w:spacing w:after="160"/>
        <w:ind w:left="720"/>
        <w:contextualSpacing/>
        <w:jc w:val="both"/>
        <w:rPr>
          <w:rFonts w:ascii="Montserrat" w:eastAsia="Times New Roman" w:hAnsi="Montserrat" w:cs="Arial"/>
          <w:bCs/>
          <w:color w:val="000000" w:themeColor="text1"/>
          <w:sz w:val="20"/>
          <w:szCs w:val="20"/>
          <w:lang w:val="es-ES" w:eastAsia="es-MX"/>
        </w:rPr>
      </w:pPr>
      <w:r w:rsidRPr="0076475B">
        <w:rPr>
          <w:rFonts w:ascii="Montserrat" w:eastAsia="Times New Roman" w:hAnsi="Montserrat" w:cs="Arial"/>
          <w:bCs/>
          <w:color w:val="000000" w:themeColor="text1"/>
          <w:sz w:val="20"/>
          <w:szCs w:val="20"/>
          <w:lang w:val="es-ES" w:eastAsia="es-MX"/>
        </w:rPr>
        <w:t>Para lo cual no se requiere autorización por parte del personal de la Jefatura de Servicios de Prestaciones Médicas del OOAD, coordinándose vía correo electrónico la Unidad Médica requirente con el Proveedor.</w:t>
      </w:r>
    </w:p>
    <w:p w14:paraId="1A450418" w14:textId="77777777" w:rsidR="00906048" w:rsidRPr="0076475B" w:rsidRDefault="00906048" w:rsidP="00906048">
      <w:pPr>
        <w:spacing w:after="160"/>
        <w:ind w:left="720"/>
        <w:contextualSpacing/>
        <w:rPr>
          <w:rFonts w:ascii="Montserrat" w:eastAsia="Times New Roman" w:hAnsi="Montserrat" w:cs="Arial"/>
          <w:bCs/>
          <w:color w:val="000000" w:themeColor="text1"/>
          <w:sz w:val="20"/>
          <w:szCs w:val="20"/>
          <w:lang w:val="es-ES" w:eastAsia="es-MX"/>
        </w:rPr>
      </w:pPr>
    </w:p>
    <w:p w14:paraId="64BAC058" w14:textId="77777777" w:rsidR="00906048" w:rsidRPr="0076475B" w:rsidRDefault="00906048" w:rsidP="00D37E93">
      <w:pPr>
        <w:numPr>
          <w:ilvl w:val="0"/>
          <w:numId w:val="57"/>
        </w:numPr>
        <w:spacing w:after="200"/>
        <w:contextualSpacing/>
        <w:jc w:val="both"/>
        <w:rPr>
          <w:rFonts w:ascii="Montserrat" w:eastAsia="Times New Roman" w:hAnsi="Montserrat" w:cs="Arial"/>
          <w:bCs/>
          <w:color w:val="000000" w:themeColor="text1"/>
          <w:sz w:val="20"/>
          <w:szCs w:val="20"/>
          <w:lang w:val="es-ES" w:eastAsia="es-MX"/>
        </w:rPr>
      </w:pPr>
      <w:r w:rsidRPr="0076475B">
        <w:rPr>
          <w:rFonts w:ascii="Montserrat" w:eastAsia="Times New Roman" w:hAnsi="Montserrat" w:cs="Arial"/>
          <w:bCs/>
          <w:color w:val="000000" w:themeColor="text1"/>
          <w:sz w:val="20"/>
          <w:szCs w:val="20"/>
          <w:lang w:val="es-ES" w:eastAsia="es-MX"/>
        </w:rPr>
        <w:t>En el caso de los procedimientos de colocación de sistemas dinámicos de cadera, prótesis totales de rodilla y cadera y parciales de cadera, sistema de fijación de columna dorsal y lumbar, el proveedor adjudicado deberá proporcionar sin costo para el Instituto el set de accesorios necesario para su colocación, mismo que deberá entregarse a la Unidad Hospitalaria en un plazo no menor a 24 horas de anticipación a la fecha y hora establecida para la cirugía.</w:t>
      </w:r>
    </w:p>
    <w:p w14:paraId="6B71CF93" w14:textId="77777777" w:rsidR="00906048" w:rsidRPr="0076475B" w:rsidRDefault="00906048" w:rsidP="00906048">
      <w:pPr>
        <w:spacing w:after="160"/>
        <w:ind w:left="720"/>
        <w:contextualSpacing/>
        <w:rPr>
          <w:rFonts w:ascii="Montserrat" w:eastAsia="Times New Roman" w:hAnsi="Montserrat" w:cs="Arial"/>
          <w:bCs/>
          <w:color w:val="000000" w:themeColor="text1"/>
          <w:sz w:val="20"/>
          <w:szCs w:val="20"/>
          <w:lang w:val="es-ES" w:eastAsia="es-MX"/>
        </w:rPr>
      </w:pPr>
    </w:p>
    <w:p w14:paraId="083531EB" w14:textId="49ADD7B2" w:rsidR="00906048" w:rsidRPr="0076475B" w:rsidRDefault="00906048" w:rsidP="00D37E93">
      <w:pPr>
        <w:numPr>
          <w:ilvl w:val="0"/>
          <w:numId w:val="57"/>
        </w:numPr>
        <w:spacing w:after="200"/>
        <w:contextualSpacing/>
        <w:jc w:val="both"/>
        <w:rPr>
          <w:rFonts w:ascii="Montserrat" w:eastAsia="Times New Roman" w:hAnsi="Montserrat" w:cs="Arial"/>
          <w:bCs/>
          <w:color w:val="000000" w:themeColor="text1"/>
          <w:sz w:val="20"/>
          <w:szCs w:val="20"/>
          <w:lang w:val="es-ES" w:eastAsia="es-MX"/>
        </w:rPr>
      </w:pPr>
      <w:r w:rsidRPr="0076475B">
        <w:rPr>
          <w:rFonts w:ascii="Montserrat" w:eastAsia="Times New Roman" w:hAnsi="Montserrat" w:cs="Arial"/>
          <w:bCs/>
          <w:color w:val="000000" w:themeColor="text1"/>
          <w:sz w:val="20"/>
          <w:szCs w:val="20"/>
          <w:lang w:val="es-ES" w:eastAsia="es-MX"/>
        </w:rPr>
        <w:t xml:space="preserve">El proveedor Adjudicado hará entrega de las claves de material de Osteosíntesis y </w:t>
      </w:r>
      <w:proofErr w:type="spellStart"/>
      <w:r w:rsidRPr="0076475B">
        <w:rPr>
          <w:rFonts w:ascii="Montserrat" w:eastAsia="Times New Roman" w:hAnsi="Montserrat" w:cs="Arial"/>
          <w:bCs/>
          <w:color w:val="000000" w:themeColor="text1"/>
          <w:sz w:val="20"/>
          <w:szCs w:val="20"/>
          <w:lang w:val="es-ES" w:eastAsia="es-MX"/>
        </w:rPr>
        <w:t>Endoprótesis</w:t>
      </w:r>
      <w:proofErr w:type="spellEnd"/>
      <w:r w:rsidRPr="0076475B">
        <w:rPr>
          <w:rFonts w:ascii="Montserrat" w:eastAsia="Times New Roman" w:hAnsi="Montserrat" w:cs="Arial"/>
          <w:bCs/>
          <w:color w:val="000000" w:themeColor="text1"/>
          <w:sz w:val="20"/>
          <w:szCs w:val="20"/>
          <w:lang w:val="es-ES" w:eastAsia="es-MX"/>
        </w:rPr>
        <w:t xml:space="preserve"> mediante el </w:t>
      </w:r>
      <w:r w:rsidRPr="00D923FA">
        <w:rPr>
          <w:rFonts w:ascii="Montserrat" w:eastAsia="Times New Roman" w:hAnsi="Montserrat" w:cs="Arial"/>
          <w:b/>
          <w:bCs/>
          <w:color w:val="000000" w:themeColor="text1"/>
          <w:sz w:val="20"/>
          <w:szCs w:val="20"/>
          <w:lang w:val="es-ES" w:eastAsia="es-MX"/>
        </w:rPr>
        <w:t>Anexo Número 15 (quince)</w:t>
      </w:r>
      <w:r w:rsidRPr="0076475B">
        <w:rPr>
          <w:rFonts w:ascii="Montserrat" w:eastAsia="Times New Roman" w:hAnsi="Montserrat" w:cs="Arial"/>
          <w:bCs/>
          <w:color w:val="000000" w:themeColor="text1"/>
          <w:sz w:val="20"/>
          <w:szCs w:val="20"/>
          <w:lang w:val="es-ES" w:eastAsia="es-MX"/>
        </w:rPr>
        <w:t xml:space="preserve"> “Remisión de Pedido”. En la remisión de entrega invariablemente se hará referencia: Al número de clave, descripción de la clave, numero del contrato celebrado, el número de lote, la marca y la fecha de caducidad o de fabricación de las claves que conforman los sistemas.</w:t>
      </w:r>
    </w:p>
    <w:p w14:paraId="7BC8AD0E" w14:textId="77777777" w:rsidR="00906048" w:rsidRPr="0076475B" w:rsidRDefault="00906048" w:rsidP="00906048">
      <w:pPr>
        <w:spacing w:after="160"/>
        <w:ind w:left="720"/>
        <w:contextualSpacing/>
        <w:rPr>
          <w:rFonts w:ascii="Montserrat" w:eastAsia="Times New Roman" w:hAnsi="Montserrat" w:cs="Arial"/>
          <w:bCs/>
          <w:color w:val="000000" w:themeColor="text1"/>
          <w:sz w:val="20"/>
          <w:szCs w:val="20"/>
          <w:lang w:val="es-ES" w:eastAsia="es-MX"/>
        </w:rPr>
      </w:pPr>
    </w:p>
    <w:p w14:paraId="5CA3E420" w14:textId="77777777" w:rsidR="00906048" w:rsidRPr="0076475B" w:rsidRDefault="00906048" w:rsidP="00D37E93">
      <w:pPr>
        <w:numPr>
          <w:ilvl w:val="0"/>
          <w:numId w:val="57"/>
        </w:numPr>
        <w:spacing w:after="200"/>
        <w:contextualSpacing/>
        <w:jc w:val="both"/>
        <w:rPr>
          <w:rFonts w:ascii="Montserrat" w:eastAsia="Times New Roman" w:hAnsi="Montserrat" w:cs="Arial"/>
          <w:bCs/>
          <w:color w:val="000000" w:themeColor="text1"/>
          <w:sz w:val="20"/>
          <w:szCs w:val="20"/>
          <w:lang w:val="es-ES" w:eastAsia="es-MX"/>
        </w:rPr>
      </w:pPr>
      <w:r w:rsidRPr="0076475B">
        <w:rPr>
          <w:rFonts w:ascii="Montserrat" w:eastAsia="Times New Roman" w:hAnsi="Montserrat" w:cs="Arial"/>
          <w:bCs/>
          <w:color w:val="000000" w:themeColor="text1"/>
          <w:sz w:val="20"/>
          <w:szCs w:val="20"/>
          <w:lang w:val="es-ES" w:eastAsia="es-MX"/>
        </w:rPr>
        <w:t>Será responsabilidad del proveedor realizar por su cuenta la trasportación de los bienes, las maniobras de carga y descarga, hasta el lugar de entrega en cada uno de los almacenes de las Unidades hospitalarias participantes en esta licitación.</w:t>
      </w:r>
    </w:p>
    <w:p w14:paraId="16738B26" w14:textId="77777777" w:rsidR="00906048" w:rsidRPr="0076475B" w:rsidRDefault="00906048" w:rsidP="00906048">
      <w:pPr>
        <w:spacing w:after="160"/>
        <w:ind w:left="720"/>
        <w:contextualSpacing/>
        <w:rPr>
          <w:rFonts w:ascii="Montserrat" w:eastAsia="Times New Roman" w:hAnsi="Montserrat" w:cs="Arial"/>
          <w:bCs/>
          <w:color w:val="000000" w:themeColor="text1"/>
          <w:sz w:val="20"/>
          <w:szCs w:val="20"/>
          <w:lang w:val="es-ES" w:eastAsia="es-MX"/>
        </w:rPr>
      </w:pPr>
    </w:p>
    <w:p w14:paraId="69ADFD61" w14:textId="77777777" w:rsidR="00906048" w:rsidRPr="0076475B" w:rsidRDefault="00906048" w:rsidP="00D37E93">
      <w:pPr>
        <w:numPr>
          <w:ilvl w:val="0"/>
          <w:numId w:val="57"/>
        </w:numPr>
        <w:spacing w:after="200"/>
        <w:contextualSpacing/>
        <w:jc w:val="both"/>
        <w:rPr>
          <w:rFonts w:ascii="Montserrat" w:eastAsia="Times New Roman" w:hAnsi="Montserrat" w:cs="Arial"/>
          <w:bCs/>
          <w:color w:val="000000" w:themeColor="text1"/>
          <w:sz w:val="20"/>
          <w:szCs w:val="20"/>
          <w:lang w:val="es-ES" w:eastAsia="es-MX"/>
        </w:rPr>
      </w:pPr>
      <w:r w:rsidRPr="0076475B">
        <w:rPr>
          <w:rFonts w:ascii="Montserrat" w:eastAsia="Times New Roman" w:hAnsi="Montserrat" w:cs="Arial"/>
          <w:bCs/>
          <w:color w:val="000000" w:themeColor="text1"/>
          <w:sz w:val="20"/>
          <w:szCs w:val="20"/>
          <w:lang w:val="es-ES" w:eastAsia="es-MX"/>
        </w:rPr>
        <w:t>Por necesidades de Convocante y sin obligación adicional para éste, previo acuerdo de las partes, se podrá modificar el lugar en donde se lleve a cabo la entrega de los bienes.</w:t>
      </w:r>
    </w:p>
    <w:p w14:paraId="52DE6481" w14:textId="77777777" w:rsidR="00906048" w:rsidRPr="0076475B" w:rsidRDefault="00906048" w:rsidP="00906048">
      <w:pPr>
        <w:spacing w:after="160"/>
        <w:ind w:left="720"/>
        <w:contextualSpacing/>
        <w:rPr>
          <w:rFonts w:ascii="Montserrat" w:eastAsia="Times New Roman" w:hAnsi="Montserrat" w:cs="Arial"/>
          <w:bCs/>
          <w:color w:val="000000" w:themeColor="text1"/>
          <w:sz w:val="20"/>
          <w:szCs w:val="20"/>
          <w:lang w:val="es-ES" w:eastAsia="es-MX"/>
        </w:rPr>
      </w:pPr>
    </w:p>
    <w:p w14:paraId="38C282C7" w14:textId="77777777" w:rsidR="00906048" w:rsidRPr="0076475B" w:rsidRDefault="00906048" w:rsidP="00D37E93">
      <w:pPr>
        <w:numPr>
          <w:ilvl w:val="0"/>
          <w:numId w:val="57"/>
        </w:numPr>
        <w:spacing w:after="200"/>
        <w:contextualSpacing/>
        <w:jc w:val="both"/>
        <w:rPr>
          <w:rFonts w:ascii="Montserrat" w:eastAsia="Times New Roman" w:hAnsi="Montserrat" w:cs="Arial"/>
          <w:bCs/>
          <w:color w:val="000000" w:themeColor="text1"/>
          <w:sz w:val="20"/>
          <w:szCs w:val="20"/>
          <w:lang w:val="es-ES" w:eastAsia="es-MX"/>
        </w:rPr>
      </w:pPr>
      <w:r w:rsidRPr="0076475B">
        <w:rPr>
          <w:rFonts w:ascii="Montserrat" w:eastAsia="Times New Roman" w:hAnsi="Montserrat" w:cs="Arial"/>
          <w:bCs/>
          <w:color w:val="000000" w:themeColor="text1"/>
          <w:sz w:val="20"/>
          <w:szCs w:val="20"/>
          <w:lang w:val="es-ES" w:eastAsia="es-MX"/>
        </w:rPr>
        <w:t>Suministro en la unidad: El proveedor adjudicado deberá contemplar un procedimiento de suministro local para que se proporcionen los sistemas o claves durante los procedimientos quirúrgicos programados y de urgencia para los derechohabientes.</w:t>
      </w:r>
    </w:p>
    <w:p w14:paraId="191FE4F0" w14:textId="77777777" w:rsidR="00906048" w:rsidRPr="0076475B" w:rsidRDefault="00906048" w:rsidP="00906048">
      <w:pPr>
        <w:spacing w:after="160"/>
        <w:ind w:left="720"/>
        <w:contextualSpacing/>
        <w:rPr>
          <w:rFonts w:ascii="Montserrat" w:eastAsia="Times New Roman" w:hAnsi="Montserrat" w:cs="Arial"/>
          <w:bCs/>
          <w:color w:val="000000" w:themeColor="text1"/>
          <w:sz w:val="20"/>
          <w:szCs w:val="20"/>
          <w:lang w:val="es-ES" w:eastAsia="es-MX"/>
        </w:rPr>
      </w:pPr>
    </w:p>
    <w:p w14:paraId="779E7A17" w14:textId="77777777" w:rsidR="00906048" w:rsidRPr="0076475B" w:rsidRDefault="00906048" w:rsidP="00D37E93">
      <w:pPr>
        <w:numPr>
          <w:ilvl w:val="0"/>
          <w:numId w:val="57"/>
        </w:numPr>
        <w:spacing w:after="200"/>
        <w:contextualSpacing/>
        <w:jc w:val="both"/>
        <w:rPr>
          <w:rFonts w:ascii="Montserrat" w:eastAsia="Times New Roman" w:hAnsi="Montserrat" w:cs="Arial"/>
          <w:bCs/>
          <w:color w:val="000000" w:themeColor="text1"/>
          <w:sz w:val="20"/>
          <w:szCs w:val="20"/>
          <w:lang w:val="es-ES" w:eastAsia="es-MX"/>
        </w:rPr>
      </w:pPr>
      <w:r w:rsidRPr="0076475B">
        <w:rPr>
          <w:rFonts w:ascii="Montserrat" w:eastAsia="Times New Roman" w:hAnsi="Montserrat" w:cs="Arial"/>
          <w:bCs/>
          <w:color w:val="000000" w:themeColor="text1"/>
          <w:sz w:val="20"/>
          <w:szCs w:val="20"/>
          <w:lang w:val="es-ES" w:eastAsia="es-MX"/>
        </w:rPr>
        <w:t xml:space="preserve">El Instituto no aceptará el suministro de bienes y accesorios por medio de paquetería. </w:t>
      </w:r>
    </w:p>
    <w:p w14:paraId="50D84718" w14:textId="77777777" w:rsidR="00906048" w:rsidRPr="0076475B" w:rsidRDefault="00906048" w:rsidP="00906048">
      <w:pPr>
        <w:spacing w:after="200"/>
        <w:ind w:left="720"/>
        <w:contextualSpacing/>
        <w:jc w:val="both"/>
        <w:rPr>
          <w:rFonts w:ascii="Montserrat" w:eastAsia="Times New Roman" w:hAnsi="Montserrat" w:cs="Arial"/>
          <w:bCs/>
          <w:color w:val="000000" w:themeColor="text1"/>
          <w:sz w:val="20"/>
          <w:szCs w:val="20"/>
          <w:lang w:val="es-ES" w:eastAsia="es-MX"/>
        </w:rPr>
      </w:pPr>
    </w:p>
    <w:p w14:paraId="142C486D" w14:textId="2D38A207" w:rsidR="00906048" w:rsidRPr="0076475B" w:rsidRDefault="00906048" w:rsidP="00D37E93">
      <w:pPr>
        <w:numPr>
          <w:ilvl w:val="0"/>
          <w:numId w:val="57"/>
        </w:numPr>
        <w:spacing w:after="200"/>
        <w:contextualSpacing/>
        <w:jc w:val="both"/>
        <w:rPr>
          <w:rFonts w:ascii="Montserrat" w:eastAsia="Times New Roman" w:hAnsi="Montserrat" w:cs="Arial"/>
          <w:bCs/>
          <w:color w:val="000000" w:themeColor="text1"/>
          <w:sz w:val="20"/>
          <w:szCs w:val="20"/>
          <w:lang w:val="es-ES" w:eastAsia="es-MX"/>
        </w:rPr>
      </w:pPr>
      <w:r w:rsidRPr="0076475B">
        <w:rPr>
          <w:rFonts w:ascii="Montserrat" w:eastAsia="Times New Roman" w:hAnsi="Montserrat" w:cs="Arial"/>
          <w:bCs/>
          <w:color w:val="000000" w:themeColor="text1"/>
          <w:sz w:val="20"/>
          <w:szCs w:val="20"/>
          <w:lang w:val="es-ES" w:eastAsia="es-MX"/>
        </w:rPr>
        <w:t xml:space="preserve">Es obligación del proveedor  ganador enviar vía correo electrónico y entregar en formato PDF de forma mensual  el reporte de los bienes consumidos del día 26 del mes anterior al día 25 del mes actual,   se deberá enviar en formato Excel el reporte sobre los bienes consumidos </w:t>
      </w:r>
      <w:r w:rsidRPr="0076475B">
        <w:rPr>
          <w:rFonts w:ascii="Montserrat" w:eastAsia="Times New Roman" w:hAnsi="Montserrat" w:cs="Arial"/>
          <w:bCs/>
          <w:color w:val="000000" w:themeColor="text1"/>
          <w:sz w:val="20"/>
          <w:szCs w:val="20"/>
          <w:lang w:val="es-ES" w:eastAsia="es-MX"/>
        </w:rPr>
        <w:lastRenderedPageBreak/>
        <w:t xml:space="preserve">en cada Unidad Hospitalaria, así mismo se deberá enviar también dicho reporte en formato PDF firmado, por lo que deberá de utilizar para este fin el </w:t>
      </w:r>
      <w:r w:rsidRPr="00D923FA">
        <w:rPr>
          <w:rFonts w:ascii="Montserrat" w:eastAsia="Times New Roman" w:hAnsi="Montserrat" w:cs="Arial"/>
          <w:b/>
          <w:bCs/>
          <w:color w:val="000000" w:themeColor="text1"/>
          <w:sz w:val="20"/>
          <w:szCs w:val="20"/>
          <w:lang w:val="es-ES" w:eastAsia="es-MX"/>
        </w:rPr>
        <w:t>Anexo Numero 13</w:t>
      </w:r>
      <w:r w:rsidRPr="0076475B">
        <w:rPr>
          <w:rFonts w:ascii="Montserrat" w:eastAsia="Times New Roman" w:hAnsi="Montserrat" w:cs="Arial"/>
          <w:bCs/>
          <w:color w:val="000000" w:themeColor="text1"/>
          <w:sz w:val="20"/>
          <w:szCs w:val="20"/>
          <w:lang w:val="es-ES" w:eastAsia="es-MX"/>
        </w:rPr>
        <w:t xml:space="preserve"> “Reporte Mensual de Bienes Consumidos” (las direcciones de correo electrónico se harán del conocimiento del proveedor ganador).</w:t>
      </w:r>
    </w:p>
    <w:p w14:paraId="1528AA78" w14:textId="77777777" w:rsidR="00906048" w:rsidRPr="0076475B" w:rsidRDefault="00906048" w:rsidP="00EE60A1">
      <w:pPr>
        <w:suppressAutoHyphens/>
        <w:ind w:left="710"/>
        <w:jc w:val="both"/>
        <w:rPr>
          <w:rFonts w:ascii="Montserrat" w:eastAsia="Times New Roman" w:hAnsi="Montserrat" w:cs="Arial"/>
          <w:bCs/>
          <w:color w:val="000000" w:themeColor="text1"/>
          <w:sz w:val="20"/>
          <w:szCs w:val="20"/>
          <w:lang w:val="es-ES" w:eastAsia="es-MX"/>
        </w:rPr>
      </w:pPr>
    </w:p>
    <w:p w14:paraId="6DA4A7D4" w14:textId="295E24F9" w:rsidR="003C1772" w:rsidRPr="0076475B" w:rsidRDefault="003C1772" w:rsidP="003C1772">
      <w:pPr>
        <w:spacing w:after="200"/>
        <w:ind w:left="360"/>
        <w:contextualSpacing/>
        <w:jc w:val="both"/>
        <w:rPr>
          <w:rFonts w:ascii="Montserrat" w:eastAsia="Times New Roman" w:hAnsi="Montserrat" w:cs="Arial"/>
          <w:bCs/>
          <w:color w:val="000000" w:themeColor="text1"/>
          <w:sz w:val="20"/>
          <w:szCs w:val="20"/>
          <w:lang w:val="es-ES" w:eastAsia="es-MX"/>
        </w:rPr>
      </w:pPr>
      <w:r w:rsidRPr="0076475B">
        <w:rPr>
          <w:rFonts w:ascii="Montserrat" w:eastAsia="Times New Roman" w:hAnsi="Montserrat" w:cs="Arial"/>
          <w:b/>
          <w:bCs/>
          <w:color w:val="000000" w:themeColor="text1"/>
          <w:sz w:val="20"/>
          <w:szCs w:val="20"/>
          <w:lang w:val="es-ES" w:eastAsia="es-MX"/>
        </w:rPr>
        <w:t>Número 13  “Reporte Mensual de Bienes Consumidos”</w:t>
      </w:r>
      <w:r w:rsidRPr="0076475B">
        <w:rPr>
          <w:rFonts w:ascii="Montserrat" w:eastAsia="Times New Roman" w:hAnsi="Montserrat" w:cs="Arial"/>
          <w:bCs/>
          <w:color w:val="000000" w:themeColor="text1"/>
          <w:sz w:val="20"/>
          <w:szCs w:val="20"/>
          <w:lang w:val="es-ES" w:eastAsia="es-MX"/>
        </w:rPr>
        <w:t xml:space="preserve"> (las direcciones de correo electrónico se harán del conocimiento del proveedor ganador).</w:t>
      </w:r>
    </w:p>
    <w:p w14:paraId="542083F3" w14:textId="77777777" w:rsidR="00906048" w:rsidRDefault="00906048" w:rsidP="00EE60A1">
      <w:pPr>
        <w:suppressAutoHyphens/>
        <w:ind w:left="710"/>
        <w:jc w:val="both"/>
        <w:rPr>
          <w:rFonts w:ascii="Montserrat" w:eastAsiaTheme="minorEastAsia" w:hAnsi="Montserrat" w:cs="Arial"/>
          <w:sz w:val="20"/>
          <w:szCs w:val="20"/>
          <w:lang w:val="es-ES_tradnl"/>
        </w:rPr>
      </w:pPr>
    </w:p>
    <w:p w14:paraId="05629673" w14:textId="77777777" w:rsidR="00F15BA2" w:rsidRPr="00401505" w:rsidRDefault="00F15BA2" w:rsidP="00401505">
      <w:pPr>
        <w:ind w:left="426" w:right="49"/>
        <w:jc w:val="both"/>
        <w:rPr>
          <w:rFonts w:ascii="Montserrat" w:hAnsi="Montserrat" w:cs="Arial"/>
          <w:sz w:val="20"/>
          <w:szCs w:val="20"/>
        </w:rPr>
      </w:pPr>
    </w:p>
    <w:p w14:paraId="190862E8" w14:textId="72BD7758" w:rsidR="00152A32" w:rsidRPr="00152A32" w:rsidRDefault="006C4331" w:rsidP="00293922">
      <w:pPr>
        <w:pStyle w:val="Prrafodelista"/>
        <w:numPr>
          <w:ilvl w:val="0"/>
          <w:numId w:val="19"/>
        </w:numPr>
        <w:ind w:right="49"/>
        <w:jc w:val="both"/>
        <w:outlineLvl w:val="0"/>
        <w:rPr>
          <w:rFonts w:ascii="Montserrat" w:hAnsi="Montserrat" w:cs="Arial"/>
          <w:sz w:val="20"/>
          <w:szCs w:val="20"/>
        </w:rPr>
      </w:pPr>
      <w:bookmarkStart w:id="59" w:name="_Toc201133112"/>
      <w:r>
        <w:rPr>
          <w:rFonts w:ascii="Montserrat" w:hAnsi="Montserrat" w:cs="Arial"/>
          <w:b/>
          <w:sz w:val="20"/>
          <w:szCs w:val="20"/>
        </w:rPr>
        <w:t>C</w:t>
      </w:r>
      <w:r w:rsidR="00860194">
        <w:rPr>
          <w:rFonts w:ascii="Montserrat" w:hAnsi="Montserrat" w:cs="Arial"/>
          <w:b/>
          <w:sz w:val="20"/>
          <w:szCs w:val="20"/>
        </w:rPr>
        <w:t>ONDICIONES DE ENTREGA</w:t>
      </w:r>
      <w:r w:rsidR="00152A32">
        <w:rPr>
          <w:rFonts w:ascii="Montserrat" w:hAnsi="Montserrat" w:cs="Arial"/>
          <w:b/>
          <w:sz w:val="20"/>
          <w:szCs w:val="20"/>
        </w:rPr>
        <w:t>.</w:t>
      </w:r>
      <w:bookmarkEnd w:id="59"/>
    </w:p>
    <w:p w14:paraId="1A1D57C9" w14:textId="77777777" w:rsidR="00152A32" w:rsidRDefault="00152A32" w:rsidP="00152A32">
      <w:pPr>
        <w:pStyle w:val="Prrafodelista"/>
        <w:ind w:left="360" w:right="49"/>
        <w:jc w:val="both"/>
        <w:outlineLvl w:val="0"/>
        <w:rPr>
          <w:rFonts w:ascii="Montserrat" w:hAnsi="Montserrat" w:cs="Arial"/>
          <w:b/>
          <w:sz w:val="20"/>
          <w:szCs w:val="20"/>
        </w:rPr>
      </w:pPr>
    </w:p>
    <w:p w14:paraId="5CF9DFC5" w14:textId="77777777" w:rsidR="00362C69" w:rsidRPr="0076475B" w:rsidRDefault="00362C69" w:rsidP="0076475B">
      <w:pPr>
        <w:ind w:left="426"/>
        <w:jc w:val="both"/>
        <w:rPr>
          <w:rFonts w:ascii="Montserrat" w:eastAsia="Times New Roman" w:hAnsi="Montserrat" w:cs="Arial"/>
          <w:bCs/>
          <w:color w:val="000000" w:themeColor="text1"/>
          <w:sz w:val="20"/>
          <w:szCs w:val="20"/>
          <w:lang w:val="es-ES" w:eastAsia="es-MX"/>
        </w:rPr>
      </w:pPr>
      <w:r w:rsidRPr="0076475B">
        <w:rPr>
          <w:rFonts w:ascii="Montserrat" w:eastAsia="Times New Roman" w:hAnsi="Montserrat" w:cs="Arial"/>
          <w:bCs/>
          <w:color w:val="000000" w:themeColor="text1"/>
          <w:sz w:val="20"/>
          <w:szCs w:val="20"/>
          <w:lang w:val="es-ES" w:eastAsia="es-MX"/>
        </w:rPr>
        <w:t>La forma de empaque que utilice el proveedor deberá garantizar la entrega de los bienes en condiciones óptimas de envase y embalaje a prueba de humedad y de polvo, con el fin de preservar  la calidad y condiciones adecuadas durante el transporte y el almacenaje y deberán contener la siguiente información:</w:t>
      </w:r>
    </w:p>
    <w:p w14:paraId="790A71FD" w14:textId="77777777" w:rsidR="00362C69" w:rsidRPr="0076475B" w:rsidRDefault="00362C69" w:rsidP="00362C69">
      <w:pPr>
        <w:jc w:val="both"/>
        <w:rPr>
          <w:rFonts w:ascii="Montserrat" w:eastAsia="Times New Roman" w:hAnsi="Montserrat" w:cs="Arial"/>
          <w:bCs/>
          <w:color w:val="000000" w:themeColor="text1"/>
          <w:sz w:val="20"/>
          <w:szCs w:val="20"/>
          <w:lang w:val="es-ES" w:eastAsia="es-MX"/>
        </w:rPr>
      </w:pPr>
    </w:p>
    <w:p w14:paraId="20C3E68E" w14:textId="77777777" w:rsidR="00362C69" w:rsidRPr="0076475B" w:rsidRDefault="00362C69" w:rsidP="00D37E93">
      <w:pPr>
        <w:numPr>
          <w:ilvl w:val="0"/>
          <w:numId w:val="58"/>
        </w:numPr>
        <w:suppressAutoHyphens/>
        <w:jc w:val="both"/>
        <w:rPr>
          <w:rFonts w:ascii="Montserrat" w:eastAsia="Times New Roman" w:hAnsi="Montserrat" w:cs="Arial"/>
          <w:bCs/>
          <w:color w:val="000000" w:themeColor="text1"/>
          <w:sz w:val="20"/>
          <w:szCs w:val="20"/>
          <w:lang w:val="es-ES" w:eastAsia="es-MX"/>
        </w:rPr>
      </w:pPr>
      <w:r w:rsidRPr="0076475B">
        <w:rPr>
          <w:rFonts w:ascii="Montserrat" w:eastAsia="Times New Roman" w:hAnsi="Montserrat" w:cs="Arial"/>
          <w:bCs/>
          <w:color w:val="000000" w:themeColor="text1"/>
          <w:sz w:val="20"/>
          <w:szCs w:val="20"/>
          <w:lang w:val="es-ES" w:eastAsia="es-MX"/>
        </w:rPr>
        <w:t xml:space="preserve">Descripción completa del insumo </w:t>
      </w:r>
    </w:p>
    <w:p w14:paraId="1670A1F1" w14:textId="77777777" w:rsidR="00362C69" w:rsidRPr="0076475B" w:rsidRDefault="00362C69" w:rsidP="00D37E93">
      <w:pPr>
        <w:numPr>
          <w:ilvl w:val="0"/>
          <w:numId w:val="58"/>
        </w:numPr>
        <w:suppressAutoHyphens/>
        <w:jc w:val="both"/>
        <w:rPr>
          <w:rFonts w:ascii="Montserrat" w:eastAsia="Times New Roman" w:hAnsi="Montserrat" w:cs="Arial"/>
          <w:bCs/>
          <w:color w:val="000000" w:themeColor="text1"/>
          <w:sz w:val="20"/>
          <w:szCs w:val="20"/>
          <w:lang w:val="es-ES" w:eastAsia="es-MX"/>
        </w:rPr>
      </w:pPr>
      <w:r w:rsidRPr="0076475B">
        <w:rPr>
          <w:rFonts w:ascii="Montserrat" w:eastAsia="Times New Roman" w:hAnsi="Montserrat" w:cs="Arial"/>
          <w:bCs/>
          <w:color w:val="000000" w:themeColor="text1"/>
          <w:sz w:val="20"/>
          <w:szCs w:val="20"/>
          <w:lang w:val="es-ES" w:eastAsia="es-MX"/>
        </w:rPr>
        <w:t xml:space="preserve"> Cantidad</w:t>
      </w:r>
    </w:p>
    <w:p w14:paraId="7A01518C" w14:textId="77777777" w:rsidR="00362C69" w:rsidRPr="0076475B" w:rsidRDefault="00362C69" w:rsidP="00D37E93">
      <w:pPr>
        <w:numPr>
          <w:ilvl w:val="0"/>
          <w:numId w:val="58"/>
        </w:numPr>
        <w:suppressAutoHyphens/>
        <w:jc w:val="both"/>
        <w:rPr>
          <w:rFonts w:ascii="Montserrat" w:eastAsia="Times New Roman" w:hAnsi="Montserrat" w:cs="Arial"/>
          <w:bCs/>
          <w:color w:val="000000" w:themeColor="text1"/>
          <w:sz w:val="20"/>
          <w:szCs w:val="20"/>
          <w:lang w:val="es-ES" w:eastAsia="es-MX"/>
        </w:rPr>
      </w:pPr>
      <w:r w:rsidRPr="0076475B">
        <w:rPr>
          <w:rFonts w:ascii="Montserrat" w:eastAsia="Times New Roman" w:hAnsi="Montserrat" w:cs="Arial"/>
          <w:bCs/>
          <w:color w:val="000000" w:themeColor="text1"/>
          <w:sz w:val="20"/>
          <w:szCs w:val="20"/>
          <w:lang w:val="es-ES" w:eastAsia="es-MX"/>
        </w:rPr>
        <w:t xml:space="preserve"> Fecha de fabricación y caducidad</w:t>
      </w:r>
    </w:p>
    <w:p w14:paraId="1FA24E24" w14:textId="77777777" w:rsidR="00362C69" w:rsidRPr="0076475B" w:rsidRDefault="00362C69" w:rsidP="00D37E93">
      <w:pPr>
        <w:numPr>
          <w:ilvl w:val="0"/>
          <w:numId w:val="58"/>
        </w:numPr>
        <w:suppressAutoHyphens/>
        <w:jc w:val="both"/>
        <w:rPr>
          <w:rFonts w:ascii="Montserrat" w:eastAsia="Times New Roman" w:hAnsi="Montserrat" w:cs="Arial"/>
          <w:bCs/>
          <w:color w:val="000000" w:themeColor="text1"/>
          <w:sz w:val="20"/>
          <w:szCs w:val="20"/>
          <w:lang w:val="es-ES" w:eastAsia="es-MX"/>
        </w:rPr>
      </w:pPr>
      <w:r w:rsidRPr="0076475B">
        <w:rPr>
          <w:rFonts w:ascii="Montserrat" w:eastAsia="Times New Roman" w:hAnsi="Montserrat" w:cs="Arial"/>
          <w:bCs/>
          <w:color w:val="000000" w:themeColor="text1"/>
          <w:sz w:val="20"/>
          <w:szCs w:val="20"/>
          <w:lang w:val="es-ES" w:eastAsia="es-MX"/>
        </w:rPr>
        <w:t xml:space="preserve"> Origen del insumo</w:t>
      </w:r>
    </w:p>
    <w:p w14:paraId="309C6C4F" w14:textId="77777777" w:rsidR="00362C69" w:rsidRPr="0076475B" w:rsidRDefault="00362C69" w:rsidP="00D37E93">
      <w:pPr>
        <w:numPr>
          <w:ilvl w:val="0"/>
          <w:numId w:val="58"/>
        </w:numPr>
        <w:suppressAutoHyphens/>
        <w:jc w:val="both"/>
        <w:rPr>
          <w:rFonts w:ascii="Montserrat" w:eastAsia="Times New Roman" w:hAnsi="Montserrat" w:cs="Arial"/>
          <w:bCs/>
          <w:color w:val="000000" w:themeColor="text1"/>
          <w:sz w:val="20"/>
          <w:szCs w:val="20"/>
          <w:lang w:val="es-ES" w:eastAsia="es-MX"/>
        </w:rPr>
      </w:pPr>
      <w:r w:rsidRPr="0076475B">
        <w:rPr>
          <w:rFonts w:ascii="Montserrat" w:eastAsia="Times New Roman" w:hAnsi="Montserrat" w:cs="Arial"/>
          <w:bCs/>
          <w:color w:val="000000" w:themeColor="text1"/>
          <w:sz w:val="20"/>
          <w:szCs w:val="20"/>
          <w:lang w:val="es-ES" w:eastAsia="es-MX"/>
        </w:rPr>
        <w:t xml:space="preserve"> Clave del cuadro básico institucional</w:t>
      </w:r>
    </w:p>
    <w:p w14:paraId="7BF3D322" w14:textId="77777777" w:rsidR="00362C69" w:rsidRPr="0076475B" w:rsidRDefault="00362C69" w:rsidP="00362C69">
      <w:pPr>
        <w:jc w:val="both"/>
        <w:rPr>
          <w:rFonts w:ascii="Montserrat" w:eastAsia="Times New Roman" w:hAnsi="Montserrat" w:cs="Arial"/>
          <w:bCs/>
          <w:color w:val="000000" w:themeColor="text1"/>
          <w:sz w:val="20"/>
          <w:szCs w:val="20"/>
          <w:lang w:val="es-ES" w:eastAsia="es-MX"/>
        </w:rPr>
      </w:pPr>
    </w:p>
    <w:p w14:paraId="53F7C7A5" w14:textId="77777777" w:rsidR="00362C69" w:rsidRPr="0076475B" w:rsidRDefault="00362C69" w:rsidP="00362C69">
      <w:pPr>
        <w:ind w:left="426"/>
        <w:jc w:val="both"/>
        <w:rPr>
          <w:rFonts w:ascii="Montserrat" w:eastAsia="Times New Roman" w:hAnsi="Montserrat" w:cs="Arial"/>
          <w:bCs/>
          <w:color w:val="000000" w:themeColor="text1"/>
          <w:sz w:val="20"/>
          <w:szCs w:val="20"/>
          <w:lang w:val="es-ES" w:eastAsia="es-MX"/>
        </w:rPr>
      </w:pPr>
      <w:r w:rsidRPr="0076475B">
        <w:rPr>
          <w:rFonts w:ascii="Montserrat" w:eastAsia="Times New Roman" w:hAnsi="Montserrat" w:cs="Arial"/>
          <w:bCs/>
          <w:color w:val="000000" w:themeColor="text1"/>
          <w:sz w:val="20"/>
          <w:szCs w:val="20"/>
          <w:lang w:val="es-ES" w:eastAsia="es-MX"/>
        </w:rPr>
        <w:t xml:space="preserve">El proveedor se compromete a proporcionar todas las claves de material de osteosíntesis y </w:t>
      </w:r>
      <w:proofErr w:type="spellStart"/>
      <w:r w:rsidRPr="0076475B">
        <w:rPr>
          <w:rFonts w:ascii="Montserrat" w:eastAsia="Times New Roman" w:hAnsi="Montserrat" w:cs="Arial"/>
          <w:bCs/>
          <w:color w:val="000000" w:themeColor="text1"/>
          <w:sz w:val="20"/>
          <w:szCs w:val="20"/>
          <w:lang w:val="es-ES" w:eastAsia="es-MX"/>
        </w:rPr>
        <w:t>endoprotesis</w:t>
      </w:r>
      <w:proofErr w:type="spellEnd"/>
      <w:r w:rsidRPr="0076475B">
        <w:rPr>
          <w:rFonts w:ascii="Montserrat" w:eastAsia="Times New Roman" w:hAnsi="Montserrat" w:cs="Arial"/>
          <w:bCs/>
          <w:color w:val="000000" w:themeColor="text1"/>
          <w:sz w:val="20"/>
          <w:szCs w:val="20"/>
          <w:lang w:val="es-ES" w:eastAsia="es-MX"/>
        </w:rPr>
        <w:t xml:space="preserve"> necesarias y compatibles entre sí referidos en el contrato, para la realización continua de los procedimientos terapéuticos.</w:t>
      </w:r>
    </w:p>
    <w:p w14:paraId="63B2EE5D" w14:textId="77777777" w:rsidR="00362C69" w:rsidRPr="0076475B" w:rsidRDefault="00362C69" w:rsidP="00362C69">
      <w:pPr>
        <w:jc w:val="both"/>
        <w:rPr>
          <w:rFonts w:ascii="Montserrat" w:eastAsia="Times New Roman" w:hAnsi="Montserrat" w:cs="Arial"/>
          <w:bCs/>
          <w:color w:val="000000" w:themeColor="text1"/>
          <w:sz w:val="20"/>
          <w:szCs w:val="20"/>
          <w:lang w:val="es-ES" w:eastAsia="es-MX"/>
        </w:rPr>
      </w:pPr>
    </w:p>
    <w:p w14:paraId="626F556D" w14:textId="77777777" w:rsidR="00362C69" w:rsidRPr="0076475B" w:rsidRDefault="00362C69" w:rsidP="00362C69">
      <w:pPr>
        <w:ind w:left="426"/>
        <w:jc w:val="both"/>
        <w:rPr>
          <w:rFonts w:ascii="Montserrat" w:eastAsia="Times New Roman" w:hAnsi="Montserrat" w:cs="Arial"/>
          <w:bCs/>
          <w:color w:val="000000" w:themeColor="text1"/>
          <w:sz w:val="20"/>
          <w:szCs w:val="20"/>
          <w:lang w:val="es-ES" w:eastAsia="es-MX"/>
        </w:rPr>
      </w:pPr>
      <w:r w:rsidRPr="0076475B">
        <w:rPr>
          <w:rFonts w:ascii="Montserrat" w:eastAsia="Times New Roman" w:hAnsi="Montserrat" w:cs="Arial"/>
          <w:bCs/>
          <w:color w:val="000000" w:themeColor="text1"/>
          <w:sz w:val="20"/>
          <w:szCs w:val="20"/>
          <w:lang w:val="es-ES" w:eastAsia="es-MX"/>
        </w:rPr>
        <w:t>En caso de fallas o defectos de los accesorios necesarios para la colocación de las claves, el proveedor deberá reemplazarlo dentro de las 48 horas siguientes a la notificación de la falla, sin costo alguno para el Instituto.</w:t>
      </w:r>
    </w:p>
    <w:p w14:paraId="642D2929" w14:textId="77777777" w:rsidR="00362C69" w:rsidRPr="00362C69" w:rsidRDefault="00362C69" w:rsidP="00362C69">
      <w:pPr>
        <w:jc w:val="both"/>
        <w:rPr>
          <w:rFonts w:ascii="Noto Sans" w:eastAsia="Yu Mincho" w:hAnsi="Noto Sans" w:cs="Noto Sans"/>
          <w:sz w:val="20"/>
          <w:szCs w:val="20"/>
          <w:lang w:val="es-ES"/>
        </w:rPr>
      </w:pPr>
    </w:p>
    <w:p w14:paraId="3390FFAF" w14:textId="77777777" w:rsidR="00362C69" w:rsidRPr="0076475B" w:rsidRDefault="00362C69" w:rsidP="00362C69">
      <w:pPr>
        <w:ind w:left="360"/>
        <w:jc w:val="both"/>
        <w:rPr>
          <w:rFonts w:ascii="Montserrat" w:eastAsia="Times New Roman" w:hAnsi="Montserrat" w:cs="Arial"/>
          <w:bCs/>
          <w:color w:val="000000" w:themeColor="text1"/>
          <w:sz w:val="20"/>
          <w:szCs w:val="20"/>
          <w:lang w:val="es-ES" w:eastAsia="es-MX"/>
        </w:rPr>
      </w:pPr>
      <w:r w:rsidRPr="0076475B">
        <w:rPr>
          <w:rFonts w:ascii="Montserrat" w:eastAsia="Times New Roman" w:hAnsi="Montserrat" w:cs="Arial"/>
          <w:bCs/>
          <w:color w:val="000000" w:themeColor="text1"/>
          <w:sz w:val="20"/>
          <w:szCs w:val="20"/>
          <w:lang w:val="es-ES" w:eastAsia="es-MX"/>
        </w:rPr>
        <w:t>Para efectos de recepción de los accesorios el proveedor deberá elaborar un documento en papel membretado como constancia de la entrega, en el que señale las descripciones completas, el número de piezas que lo conforman, estos accesorios deberán ser entregados en cada una de las unidades hospitalarias.</w:t>
      </w:r>
    </w:p>
    <w:p w14:paraId="267FEA90" w14:textId="77777777" w:rsidR="0076475B" w:rsidRPr="0076475B" w:rsidRDefault="0076475B" w:rsidP="00362C69">
      <w:pPr>
        <w:ind w:left="360"/>
        <w:jc w:val="both"/>
        <w:rPr>
          <w:rFonts w:ascii="Montserrat" w:eastAsia="Times New Roman" w:hAnsi="Montserrat" w:cs="Arial"/>
          <w:bCs/>
          <w:color w:val="000000" w:themeColor="text1"/>
          <w:sz w:val="20"/>
          <w:szCs w:val="20"/>
          <w:lang w:val="es-ES" w:eastAsia="es-MX"/>
        </w:rPr>
      </w:pPr>
    </w:p>
    <w:p w14:paraId="5C1169E7" w14:textId="77777777" w:rsidR="00362C69" w:rsidRPr="0076475B" w:rsidRDefault="00362C69" w:rsidP="0076475B">
      <w:pPr>
        <w:ind w:left="360"/>
        <w:jc w:val="both"/>
        <w:rPr>
          <w:rFonts w:ascii="Montserrat" w:eastAsia="Times New Roman" w:hAnsi="Montserrat" w:cs="Arial"/>
          <w:bCs/>
          <w:color w:val="000000" w:themeColor="text1"/>
          <w:sz w:val="20"/>
          <w:szCs w:val="20"/>
          <w:lang w:val="es-ES" w:eastAsia="es-MX"/>
        </w:rPr>
      </w:pPr>
      <w:r w:rsidRPr="0076475B">
        <w:rPr>
          <w:rFonts w:ascii="Montserrat" w:eastAsia="Times New Roman" w:hAnsi="Montserrat" w:cs="Arial"/>
          <w:bCs/>
          <w:color w:val="000000" w:themeColor="text1"/>
          <w:sz w:val="20"/>
          <w:szCs w:val="20"/>
          <w:lang w:val="es-ES" w:eastAsia="es-MX"/>
        </w:rPr>
        <w:t xml:space="preserve">En el caso de que durante la vigencia del contrato que se derive de esta convocatoria el fabricante de los accesorios y claves relacionados a estos procedimientos de traumatología y ortopedia, incluya mejoras tecnológicas y éstas sean acordes con las claves contratadas y se encuentren dentro de la descripción del cuadro básico vigente del IMSS, el proveedor se obliga a sustituir los insumos que forman parte de este sistema, para lo cual deberá realizar las gestiones administrativas ante la Jefatura de Servicios de Prestaciones Médicas, entregando su propuesta correspondientes para su consideración y análisis y en su caso autorización de resultar satisfactoria, en cuyo caso el proveedor se </w:t>
      </w:r>
      <w:r w:rsidRPr="0076475B">
        <w:rPr>
          <w:rFonts w:ascii="Montserrat" w:eastAsia="Times New Roman" w:hAnsi="Montserrat" w:cs="Arial"/>
          <w:bCs/>
          <w:color w:val="000000" w:themeColor="text1"/>
          <w:sz w:val="20"/>
          <w:szCs w:val="20"/>
          <w:lang w:val="es-ES" w:eastAsia="es-MX"/>
        </w:rPr>
        <w:lastRenderedPageBreak/>
        <w:t>obliga a realizar el cambio acordado y a suministrar las nuevas claves y/o accesorios en un lapso no mayor a 48 horas, siempre y cuando esto no genere diferimiento quirúrgico en la Unidad Hospitalaria.</w:t>
      </w:r>
    </w:p>
    <w:p w14:paraId="2318ABD2" w14:textId="77777777" w:rsidR="00362C69" w:rsidRPr="0076475B" w:rsidRDefault="00362C69" w:rsidP="0076475B">
      <w:pPr>
        <w:ind w:left="426" w:hanging="142"/>
        <w:jc w:val="both"/>
        <w:rPr>
          <w:rFonts w:ascii="Montserrat" w:eastAsia="Times New Roman" w:hAnsi="Montserrat" w:cs="Arial"/>
          <w:bCs/>
          <w:color w:val="000000" w:themeColor="text1"/>
          <w:sz w:val="20"/>
          <w:szCs w:val="20"/>
          <w:lang w:val="es-ES" w:eastAsia="es-MX"/>
        </w:rPr>
      </w:pPr>
    </w:p>
    <w:p w14:paraId="04845628" w14:textId="57A8C46B" w:rsidR="00362C69" w:rsidRPr="0076475B" w:rsidRDefault="00362C69" w:rsidP="0076475B">
      <w:pPr>
        <w:ind w:left="284"/>
        <w:jc w:val="both"/>
        <w:rPr>
          <w:rFonts w:ascii="Montserrat" w:eastAsia="Times New Roman" w:hAnsi="Montserrat" w:cs="Arial"/>
          <w:bCs/>
          <w:color w:val="000000" w:themeColor="text1"/>
          <w:sz w:val="20"/>
          <w:szCs w:val="20"/>
          <w:lang w:val="es-ES" w:eastAsia="es-MX"/>
        </w:rPr>
      </w:pPr>
      <w:r w:rsidRPr="0076475B">
        <w:rPr>
          <w:rFonts w:ascii="Montserrat" w:eastAsia="Times New Roman" w:hAnsi="Montserrat" w:cs="Arial"/>
          <w:bCs/>
          <w:color w:val="000000" w:themeColor="text1"/>
          <w:sz w:val="20"/>
          <w:szCs w:val="20"/>
          <w:lang w:val="es-ES" w:eastAsia="es-MX"/>
        </w:rPr>
        <w:t>Las claves deberán ser entregadas por los proveedores bajo e</w:t>
      </w:r>
      <w:r w:rsidR="0076475B" w:rsidRPr="0076475B">
        <w:rPr>
          <w:rFonts w:ascii="Montserrat" w:eastAsia="Times New Roman" w:hAnsi="Montserrat" w:cs="Arial"/>
          <w:bCs/>
          <w:color w:val="000000" w:themeColor="text1"/>
          <w:sz w:val="20"/>
          <w:szCs w:val="20"/>
          <w:lang w:val="es-ES" w:eastAsia="es-MX"/>
        </w:rPr>
        <w:t xml:space="preserve">l esquema DDP “entrega derechos </w:t>
      </w:r>
      <w:r w:rsidRPr="0076475B">
        <w:rPr>
          <w:rFonts w:ascii="Montserrat" w:eastAsia="Times New Roman" w:hAnsi="Montserrat" w:cs="Arial"/>
          <w:bCs/>
          <w:color w:val="000000" w:themeColor="text1"/>
          <w:sz w:val="20"/>
          <w:szCs w:val="20"/>
          <w:lang w:val="es-ES" w:eastAsia="es-MX"/>
        </w:rPr>
        <w:t>pagados destino final”.</w:t>
      </w:r>
    </w:p>
    <w:p w14:paraId="50A31DE0" w14:textId="77777777" w:rsidR="00152A32" w:rsidRPr="0076475B" w:rsidRDefault="00152A32" w:rsidP="00152A32">
      <w:pPr>
        <w:pStyle w:val="Prrafodelista"/>
        <w:ind w:left="360" w:right="49"/>
        <w:jc w:val="both"/>
        <w:outlineLvl w:val="0"/>
        <w:rPr>
          <w:rFonts w:ascii="Montserrat" w:hAnsi="Montserrat" w:cs="Arial"/>
          <w:bCs/>
          <w:color w:val="000000" w:themeColor="text1"/>
          <w:sz w:val="20"/>
          <w:szCs w:val="20"/>
          <w:lang w:eastAsia="es-MX"/>
        </w:rPr>
      </w:pPr>
    </w:p>
    <w:p w14:paraId="4104721C" w14:textId="77777777" w:rsidR="00362C69" w:rsidRPr="00AB2EB3" w:rsidRDefault="00362C69" w:rsidP="0076475B">
      <w:pPr>
        <w:ind w:left="360" w:right="51"/>
        <w:jc w:val="both"/>
        <w:rPr>
          <w:rFonts w:ascii="Montserrat" w:eastAsia="Times New Roman" w:hAnsi="Montserrat" w:cs="Arial"/>
          <w:b/>
          <w:bCs/>
          <w:color w:val="000000" w:themeColor="text1"/>
          <w:sz w:val="20"/>
          <w:szCs w:val="20"/>
          <w:lang w:val="es-ES" w:eastAsia="es-MX"/>
        </w:rPr>
      </w:pPr>
      <w:r w:rsidRPr="00AB2EB3">
        <w:rPr>
          <w:rFonts w:ascii="Montserrat" w:eastAsia="Times New Roman" w:hAnsi="Montserrat" w:cs="Arial"/>
          <w:b/>
          <w:bCs/>
          <w:color w:val="000000" w:themeColor="text1"/>
          <w:sz w:val="20"/>
          <w:szCs w:val="20"/>
          <w:lang w:val="es-ES" w:eastAsia="es-MX"/>
        </w:rPr>
        <w:t>Las condiciones contenidas en la presente Convocatoria del procedimiento de Licitación y en las proposiciones presentadas por los licitantes no podrán ser negociadas, de conformidad con lo previsto en el séptimo párrafo del artículo 35 de la LAASSP.</w:t>
      </w:r>
    </w:p>
    <w:p w14:paraId="629A6959" w14:textId="77777777" w:rsidR="00362C69" w:rsidRDefault="00362C69" w:rsidP="00362C69">
      <w:pPr>
        <w:ind w:left="426" w:right="49"/>
        <w:jc w:val="both"/>
        <w:rPr>
          <w:rFonts w:ascii="Montserrat" w:hAnsi="Montserrat" w:cs="Arial"/>
          <w:sz w:val="20"/>
          <w:szCs w:val="20"/>
        </w:rPr>
      </w:pPr>
    </w:p>
    <w:p w14:paraId="0A38D307" w14:textId="77777777" w:rsidR="00362C69" w:rsidRPr="00152A32" w:rsidRDefault="00362C69" w:rsidP="00152A32">
      <w:pPr>
        <w:pStyle w:val="Prrafodelista"/>
        <w:ind w:left="360" w:right="49"/>
        <w:jc w:val="both"/>
        <w:outlineLvl w:val="0"/>
        <w:rPr>
          <w:rFonts w:ascii="Montserrat" w:hAnsi="Montserrat" w:cs="Arial"/>
          <w:sz w:val="20"/>
          <w:szCs w:val="20"/>
        </w:rPr>
      </w:pPr>
    </w:p>
    <w:p w14:paraId="323272E0" w14:textId="1E9375DD" w:rsidR="00C035D5" w:rsidRPr="00F15BA2" w:rsidRDefault="00152A32" w:rsidP="00A46DB8">
      <w:pPr>
        <w:pStyle w:val="Prrafodelista"/>
        <w:numPr>
          <w:ilvl w:val="1"/>
          <w:numId w:val="19"/>
        </w:numPr>
        <w:ind w:right="49" w:hanging="3834"/>
        <w:jc w:val="both"/>
        <w:outlineLvl w:val="1"/>
        <w:rPr>
          <w:rFonts w:ascii="Montserrat" w:hAnsi="Montserrat" w:cs="Arial"/>
          <w:sz w:val="20"/>
          <w:szCs w:val="20"/>
        </w:rPr>
      </w:pPr>
      <w:bookmarkStart w:id="60" w:name="_Toc201133113"/>
      <w:r>
        <w:rPr>
          <w:rFonts w:ascii="Montserrat" w:hAnsi="Montserrat" w:cs="Arial"/>
          <w:b/>
          <w:sz w:val="20"/>
          <w:szCs w:val="20"/>
        </w:rPr>
        <w:t>Canje</w:t>
      </w:r>
      <w:r w:rsidR="006C4331">
        <w:rPr>
          <w:rFonts w:ascii="Montserrat" w:hAnsi="Montserrat" w:cs="Arial"/>
          <w:b/>
          <w:sz w:val="20"/>
          <w:szCs w:val="20"/>
        </w:rPr>
        <w:t>.</w:t>
      </w:r>
      <w:bookmarkEnd w:id="60"/>
    </w:p>
    <w:p w14:paraId="546DBE96" w14:textId="77777777" w:rsidR="00C93BDE" w:rsidRDefault="00C93BDE" w:rsidP="003F491F">
      <w:pPr>
        <w:pStyle w:val="Prrafodelista"/>
        <w:ind w:left="0" w:right="51"/>
        <w:jc w:val="both"/>
        <w:rPr>
          <w:rFonts w:ascii="Montserrat" w:hAnsi="Montserrat" w:cs="Arial"/>
          <w:sz w:val="20"/>
          <w:szCs w:val="20"/>
        </w:rPr>
      </w:pPr>
    </w:p>
    <w:p w14:paraId="368168DB" w14:textId="6B0BAD30" w:rsidR="001358FE" w:rsidRPr="001358FE" w:rsidRDefault="001358FE" w:rsidP="001358FE">
      <w:pPr>
        <w:ind w:left="709"/>
        <w:jc w:val="both"/>
        <w:rPr>
          <w:rFonts w:ascii="Montserrat" w:eastAsia="Times New Roman" w:hAnsi="Montserrat" w:cs="Arial"/>
          <w:bCs/>
          <w:color w:val="000000" w:themeColor="text1"/>
          <w:sz w:val="20"/>
          <w:szCs w:val="20"/>
          <w:lang w:val="es-ES" w:eastAsia="es-MX"/>
        </w:rPr>
      </w:pPr>
      <w:r w:rsidRPr="001358FE">
        <w:rPr>
          <w:rFonts w:ascii="Montserrat" w:eastAsia="Times New Roman" w:hAnsi="Montserrat" w:cs="Arial"/>
          <w:bCs/>
          <w:color w:val="000000" w:themeColor="text1"/>
          <w:sz w:val="20"/>
          <w:szCs w:val="20"/>
          <w:lang w:val="es-ES" w:eastAsia="es-MX"/>
        </w:rPr>
        <w:t>El Instituto, por conducto de cada una de las Unidades Hospitalarias, podrá solicitar, el canje o devolución de las claves o accesorios proporcionado por el proveedor, que presenten defectos a simple vista, o se detecten en forma posterior vicios ocultos, debiendo notificar al proveedor dentro del periodo de 3 (tres) días hábiles siguientes al momento en que se haya percatado del vicio o defecto, o bien cuando presenten diferencias en cuanto a los catálogos presentados, debiendo utilizar el formato institucional RQM1, turnando copia del comunicado mediante el cual soliciten al proveedor el canje, a la Coordinación  de Abastecimiento y Equipamiento  del OAAD Guanajuato, y de igual forma  comunicarán a la citada Coordinación la fecha en que se llevó a cabo el</w:t>
      </w:r>
      <w:r w:rsidR="0054544B">
        <w:rPr>
          <w:rFonts w:ascii="Montserrat" w:eastAsia="Times New Roman" w:hAnsi="Montserrat" w:cs="Arial"/>
          <w:bCs/>
          <w:color w:val="000000" w:themeColor="text1"/>
          <w:sz w:val="20"/>
          <w:szCs w:val="20"/>
          <w:lang w:val="es-ES" w:eastAsia="es-MX"/>
        </w:rPr>
        <w:t xml:space="preserve"> </w:t>
      </w:r>
      <w:r w:rsidRPr="001358FE">
        <w:rPr>
          <w:rFonts w:ascii="Montserrat" w:eastAsia="Times New Roman" w:hAnsi="Montserrat" w:cs="Arial"/>
          <w:bCs/>
          <w:color w:val="000000" w:themeColor="text1"/>
          <w:sz w:val="20"/>
          <w:szCs w:val="20"/>
          <w:lang w:val="es-ES" w:eastAsia="es-MX"/>
        </w:rPr>
        <w:t>canje correspondiente.</w:t>
      </w:r>
    </w:p>
    <w:p w14:paraId="1DA07366" w14:textId="77777777" w:rsidR="001358FE" w:rsidRPr="001358FE" w:rsidRDefault="001358FE" w:rsidP="001358FE">
      <w:pPr>
        <w:ind w:left="709"/>
        <w:jc w:val="both"/>
        <w:rPr>
          <w:rFonts w:ascii="Montserrat" w:eastAsia="Times New Roman" w:hAnsi="Montserrat" w:cs="Arial"/>
          <w:bCs/>
          <w:color w:val="000000" w:themeColor="text1"/>
          <w:sz w:val="20"/>
          <w:szCs w:val="20"/>
          <w:lang w:val="es-ES" w:eastAsia="es-MX"/>
        </w:rPr>
      </w:pPr>
    </w:p>
    <w:p w14:paraId="2F77E1BA" w14:textId="77777777" w:rsidR="001358FE" w:rsidRPr="001358FE" w:rsidRDefault="001358FE" w:rsidP="001358FE">
      <w:pPr>
        <w:ind w:left="709"/>
        <w:jc w:val="both"/>
        <w:rPr>
          <w:rFonts w:ascii="Montserrat" w:eastAsia="Times New Roman" w:hAnsi="Montserrat" w:cs="Arial"/>
          <w:bCs/>
          <w:color w:val="000000" w:themeColor="text1"/>
          <w:sz w:val="20"/>
          <w:szCs w:val="20"/>
          <w:lang w:val="es-ES" w:eastAsia="es-MX"/>
        </w:rPr>
      </w:pPr>
      <w:r w:rsidRPr="001358FE">
        <w:rPr>
          <w:rFonts w:ascii="Montserrat" w:eastAsia="Times New Roman" w:hAnsi="Montserrat" w:cs="Arial"/>
          <w:bCs/>
          <w:color w:val="000000" w:themeColor="text1"/>
          <w:sz w:val="20"/>
          <w:szCs w:val="20"/>
          <w:lang w:val="es-ES" w:eastAsia="es-MX"/>
        </w:rPr>
        <w:t>Todos los gastos que se generen por motivo del canje o devolución, correrán por cuenta del proveedor, previa notificación del Instituto.</w:t>
      </w:r>
    </w:p>
    <w:p w14:paraId="251B75F6" w14:textId="77777777" w:rsidR="001358FE" w:rsidRPr="001358FE" w:rsidRDefault="001358FE" w:rsidP="001358FE">
      <w:pPr>
        <w:ind w:left="709"/>
        <w:jc w:val="both"/>
        <w:rPr>
          <w:rFonts w:ascii="Montserrat" w:eastAsia="Times New Roman" w:hAnsi="Montserrat" w:cs="Arial"/>
          <w:bCs/>
          <w:color w:val="000000" w:themeColor="text1"/>
          <w:sz w:val="20"/>
          <w:szCs w:val="20"/>
          <w:lang w:val="es-ES" w:eastAsia="es-MX"/>
        </w:rPr>
      </w:pPr>
    </w:p>
    <w:p w14:paraId="29892C98" w14:textId="77777777" w:rsidR="001358FE" w:rsidRPr="001358FE" w:rsidRDefault="001358FE" w:rsidP="001358FE">
      <w:pPr>
        <w:ind w:left="709"/>
        <w:jc w:val="both"/>
        <w:rPr>
          <w:rFonts w:ascii="Montserrat" w:eastAsia="Times New Roman" w:hAnsi="Montserrat" w:cs="Arial"/>
          <w:bCs/>
          <w:color w:val="000000" w:themeColor="text1"/>
          <w:sz w:val="20"/>
          <w:szCs w:val="20"/>
          <w:lang w:val="es-ES" w:eastAsia="es-MX"/>
        </w:rPr>
      </w:pPr>
      <w:r w:rsidRPr="001358FE">
        <w:rPr>
          <w:rFonts w:ascii="Montserrat" w:eastAsia="Times New Roman" w:hAnsi="Montserrat" w:cs="Arial"/>
          <w:bCs/>
          <w:color w:val="000000" w:themeColor="text1"/>
          <w:sz w:val="20"/>
          <w:szCs w:val="20"/>
          <w:lang w:val="es-ES" w:eastAsia="es-MX"/>
        </w:rPr>
        <w:t xml:space="preserve">El proveedor deberá reponer las claves y/o accesorios sujetos a canje o devolución, en un plazo que no excederá de 3 (tres) días hábiles  contados a partir de la fecha de su notificación. El Instituto notificará al proveedor la solicitud de canje mediante correo electrónico. </w:t>
      </w:r>
    </w:p>
    <w:p w14:paraId="0E808EF9" w14:textId="77777777" w:rsidR="001358FE" w:rsidRPr="001358FE" w:rsidRDefault="001358FE" w:rsidP="001358FE">
      <w:pPr>
        <w:ind w:left="709"/>
        <w:jc w:val="both"/>
        <w:rPr>
          <w:rFonts w:ascii="Montserrat" w:eastAsia="Times New Roman" w:hAnsi="Montserrat" w:cs="Arial"/>
          <w:bCs/>
          <w:color w:val="000000" w:themeColor="text1"/>
          <w:sz w:val="20"/>
          <w:szCs w:val="20"/>
          <w:lang w:val="es-ES" w:eastAsia="es-MX"/>
        </w:rPr>
      </w:pPr>
    </w:p>
    <w:p w14:paraId="74F9B26E" w14:textId="77777777" w:rsidR="001358FE" w:rsidRPr="001358FE" w:rsidRDefault="001358FE" w:rsidP="001358FE">
      <w:pPr>
        <w:ind w:left="709"/>
        <w:jc w:val="both"/>
        <w:rPr>
          <w:rFonts w:ascii="Montserrat" w:eastAsia="Times New Roman" w:hAnsi="Montserrat" w:cs="Arial"/>
          <w:bCs/>
          <w:color w:val="000000" w:themeColor="text1"/>
          <w:sz w:val="20"/>
          <w:szCs w:val="20"/>
          <w:lang w:val="es-ES" w:eastAsia="es-MX"/>
        </w:rPr>
      </w:pPr>
      <w:r w:rsidRPr="001358FE">
        <w:rPr>
          <w:rFonts w:ascii="Montserrat" w:eastAsia="Times New Roman" w:hAnsi="Montserrat" w:cs="Arial"/>
          <w:bCs/>
          <w:color w:val="000000" w:themeColor="text1"/>
          <w:sz w:val="20"/>
          <w:szCs w:val="20"/>
          <w:lang w:val="es-ES" w:eastAsia="es-MX"/>
        </w:rPr>
        <w:t xml:space="preserve">En caso de fallas o defectos de los accesorios que imposibiliten su uso, así como imposibiliten la colocación de las claves de material de osteosíntesis y </w:t>
      </w:r>
      <w:proofErr w:type="spellStart"/>
      <w:r w:rsidRPr="001358FE">
        <w:rPr>
          <w:rFonts w:ascii="Montserrat" w:eastAsia="Times New Roman" w:hAnsi="Montserrat" w:cs="Arial"/>
          <w:bCs/>
          <w:color w:val="000000" w:themeColor="text1"/>
          <w:sz w:val="20"/>
          <w:szCs w:val="20"/>
          <w:lang w:val="es-ES" w:eastAsia="es-MX"/>
        </w:rPr>
        <w:t>endoprotesis</w:t>
      </w:r>
      <w:proofErr w:type="spellEnd"/>
      <w:r w:rsidRPr="001358FE">
        <w:rPr>
          <w:rFonts w:ascii="Montserrat" w:eastAsia="Times New Roman" w:hAnsi="Montserrat" w:cs="Arial"/>
          <w:bCs/>
          <w:color w:val="000000" w:themeColor="text1"/>
          <w:sz w:val="20"/>
          <w:szCs w:val="20"/>
          <w:lang w:val="es-ES" w:eastAsia="es-MX"/>
        </w:rPr>
        <w:t xml:space="preserve"> adjudicadas, el Proveedor se obliga a reemplazarlo dentro de las 48 horas siguientes a la notificación de la falla, sin costo alguno para el Instituto; El Instituto notificará al Proveedor la solicitud de canje del accesorio mediante correo electrónico. </w:t>
      </w:r>
    </w:p>
    <w:p w14:paraId="2A3F2D35" w14:textId="77777777" w:rsidR="001358FE" w:rsidRPr="001358FE" w:rsidRDefault="001358FE" w:rsidP="001358FE">
      <w:pPr>
        <w:ind w:left="709"/>
        <w:jc w:val="both"/>
        <w:rPr>
          <w:rFonts w:ascii="Montserrat" w:eastAsia="Times New Roman" w:hAnsi="Montserrat" w:cs="Arial"/>
          <w:bCs/>
          <w:color w:val="000000" w:themeColor="text1"/>
          <w:sz w:val="20"/>
          <w:szCs w:val="20"/>
          <w:lang w:val="es-ES" w:eastAsia="es-MX"/>
        </w:rPr>
      </w:pPr>
    </w:p>
    <w:p w14:paraId="3487CCFE" w14:textId="54B61ED9" w:rsidR="00860194" w:rsidRDefault="001358FE" w:rsidP="001358FE">
      <w:pPr>
        <w:ind w:left="709"/>
        <w:jc w:val="both"/>
        <w:rPr>
          <w:rFonts w:ascii="Montserrat" w:eastAsia="Times New Roman" w:hAnsi="Montserrat" w:cs="Arial"/>
          <w:bCs/>
          <w:color w:val="000000" w:themeColor="text1"/>
          <w:sz w:val="20"/>
          <w:szCs w:val="20"/>
          <w:lang w:val="es-ES" w:eastAsia="es-MX"/>
        </w:rPr>
      </w:pPr>
      <w:r w:rsidRPr="001358FE">
        <w:rPr>
          <w:rFonts w:ascii="Montserrat" w:eastAsia="Times New Roman" w:hAnsi="Montserrat" w:cs="Arial"/>
          <w:bCs/>
          <w:color w:val="000000" w:themeColor="text1"/>
          <w:sz w:val="20"/>
          <w:szCs w:val="20"/>
          <w:lang w:val="es-ES" w:eastAsia="es-MX"/>
        </w:rPr>
        <w:t xml:space="preserve">En caso de que el Instituto durante la vigencia del contrato o la garantía de cumplimiento reciba comunicado por parte de la SSA, en respuesta a las notificaciones enviadas, de que ha sido sancionado el proveedor o se le ha revocado el Registro Sanitario, se podrá en su </w:t>
      </w:r>
      <w:r w:rsidRPr="001358FE">
        <w:rPr>
          <w:rFonts w:ascii="Montserrat" w:eastAsia="Times New Roman" w:hAnsi="Montserrat" w:cs="Arial"/>
          <w:bCs/>
          <w:color w:val="000000" w:themeColor="text1"/>
          <w:sz w:val="20"/>
          <w:szCs w:val="20"/>
          <w:lang w:val="es-ES" w:eastAsia="es-MX"/>
        </w:rPr>
        <w:lastRenderedPageBreak/>
        <w:t>caso, iniciar el procedimiento de rescisión administrativa del contrato; debiéndose notificar dicha circunstancia a la Secretaría de Salud.</w:t>
      </w:r>
    </w:p>
    <w:p w14:paraId="555EF60A" w14:textId="77777777" w:rsidR="001358FE" w:rsidRDefault="001358FE" w:rsidP="00152A32">
      <w:pPr>
        <w:ind w:left="709"/>
        <w:jc w:val="both"/>
        <w:rPr>
          <w:rFonts w:ascii="Montserrat" w:eastAsia="Times New Roman" w:hAnsi="Montserrat" w:cs="Arial"/>
          <w:bCs/>
          <w:color w:val="000000" w:themeColor="text1"/>
          <w:sz w:val="20"/>
          <w:szCs w:val="20"/>
          <w:lang w:val="es-ES" w:eastAsia="es-MX"/>
        </w:rPr>
      </w:pPr>
    </w:p>
    <w:p w14:paraId="58CFEF55" w14:textId="77777777" w:rsidR="00860194" w:rsidRDefault="00860194" w:rsidP="006C4331">
      <w:pPr>
        <w:ind w:left="360"/>
        <w:jc w:val="both"/>
        <w:rPr>
          <w:rFonts w:ascii="Montserrat" w:eastAsia="Times New Roman" w:hAnsi="Montserrat" w:cs="Arial"/>
          <w:bCs/>
          <w:color w:val="000000" w:themeColor="text1"/>
          <w:sz w:val="20"/>
          <w:szCs w:val="20"/>
          <w:lang w:val="es-ES" w:eastAsia="es-MX"/>
        </w:rPr>
      </w:pPr>
    </w:p>
    <w:p w14:paraId="3C1D7F86" w14:textId="77777777" w:rsidR="00860194" w:rsidRPr="00860194" w:rsidRDefault="00860194" w:rsidP="000D23F7">
      <w:pPr>
        <w:pStyle w:val="Prrafodelista"/>
        <w:numPr>
          <w:ilvl w:val="0"/>
          <w:numId w:val="19"/>
        </w:numPr>
        <w:jc w:val="both"/>
        <w:outlineLvl w:val="0"/>
        <w:rPr>
          <w:rFonts w:ascii="Montserrat" w:hAnsi="Montserrat" w:cs="Arial"/>
          <w:b/>
          <w:bCs/>
          <w:color w:val="000000" w:themeColor="text1"/>
          <w:sz w:val="20"/>
          <w:szCs w:val="20"/>
          <w:lang w:eastAsia="es-MX"/>
        </w:rPr>
      </w:pPr>
      <w:bookmarkStart w:id="61" w:name="_Toc201133114"/>
      <w:r w:rsidRPr="00860194">
        <w:rPr>
          <w:rFonts w:ascii="Montserrat" w:hAnsi="Montserrat" w:cs="Arial"/>
          <w:b/>
          <w:bCs/>
          <w:color w:val="000000" w:themeColor="text1"/>
          <w:sz w:val="20"/>
          <w:szCs w:val="20"/>
          <w:lang w:eastAsia="es-MX"/>
        </w:rPr>
        <w:t>GARANTIA DE LOS BIENES.</w:t>
      </w:r>
      <w:bookmarkEnd w:id="61"/>
    </w:p>
    <w:p w14:paraId="52B203E2" w14:textId="77777777" w:rsidR="00860194" w:rsidRDefault="00860194" w:rsidP="006C4331">
      <w:pPr>
        <w:ind w:left="360"/>
        <w:jc w:val="both"/>
        <w:rPr>
          <w:rFonts w:ascii="Montserrat" w:eastAsia="Times New Roman" w:hAnsi="Montserrat" w:cs="Arial"/>
          <w:bCs/>
          <w:color w:val="000000" w:themeColor="text1"/>
          <w:sz w:val="20"/>
          <w:szCs w:val="20"/>
          <w:lang w:val="es-ES" w:eastAsia="es-MX"/>
        </w:rPr>
      </w:pPr>
    </w:p>
    <w:p w14:paraId="23FC2820" w14:textId="77777777" w:rsidR="001358FE" w:rsidRPr="001358FE" w:rsidRDefault="001358FE" w:rsidP="001358FE">
      <w:pPr>
        <w:ind w:left="360"/>
        <w:jc w:val="both"/>
        <w:rPr>
          <w:rFonts w:ascii="Montserrat" w:eastAsia="Times New Roman" w:hAnsi="Montserrat" w:cs="Arial"/>
          <w:bCs/>
          <w:color w:val="000000" w:themeColor="text1"/>
          <w:sz w:val="20"/>
          <w:szCs w:val="20"/>
          <w:lang w:val="es-ES" w:eastAsia="es-MX"/>
        </w:rPr>
      </w:pPr>
      <w:r w:rsidRPr="001358FE">
        <w:rPr>
          <w:rFonts w:ascii="Montserrat" w:eastAsia="Times New Roman" w:hAnsi="Montserrat" w:cs="Arial"/>
          <w:bCs/>
          <w:color w:val="000000" w:themeColor="text1"/>
          <w:sz w:val="20"/>
          <w:szCs w:val="20"/>
          <w:lang w:val="es-ES" w:eastAsia="es-MX"/>
        </w:rPr>
        <w:t xml:space="preserve">El proveedor ganador deberá presentar, a más tardar 10 días naturales posteriores al Fallo en la Dirección de cada Unidad Hospitalaria, escrito en papel membretado de éste, firmado por su representante legal, por el que se garantice que el período de caducidad de los bienes no podrá ser menor a 12 (doce) meses contados a partir de la fecha de entrega de los bienes. </w:t>
      </w:r>
    </w:p>
    <w:p w14:paraId="1B9C1018" w14:textId="77777777" w:rsidR="001358FE" w:rsidRPr="001358FE" w:rsidRDefault="001358FE" w:rsidP="001358FE">
      <w:pPr>
        <w:ind w:left="360"/>
        <w:jc w:val="both"/>
        <w:rPr>
          <w:rFonts w:ascii="Montserrat" w:eastAsia="Times New Roman" w:hAnsi="Montserrat" w:cs="Arial"/>
          <w:bCs/>
          <w:color w:val="000000" w:themeColor="text1"/>
          <w:sz w:val="20"/>
          <w:szCs w:val="20"/>
          <w:lang w:val="es-ES" w:eastAsia="es-MX"/>
        </w:rPr>
      </w:pPr>
    </w:p>
    <w:p w14:paraId="4D223299" w14:textId="77777777" w:rsidR="001358FE" w:rsidRPr="001358FE" w:rsidRDefault="001358FE" w:rsidP="001358FE">
      <w:pPr>
        <w:ind w:left="360"/>
        <w:jc w:val="both"/>
        <w:rPr>
          <w:rFonts w:ascii="Montserrat" w:eastAsia="Times New Roman" w:hAnsi="Montserrat" w:cs="Arial"/>
          <w:bCs/>
          <w:color w:val="000000" w:themeColor="text1"/>
          <w:sz w:val="20"/>
          <w:szCs w:val="20"/>
          <w:lang w:val="es-ES" w:eastAsia="es-MX"/>
        </w:rPr>
      </w:pPr>
      <w:r w:rsidRPr="001358FE">
        <w:rPr>
          <w:rFonts w:ascii="Montserrat" w:eastAsia="Times New Roman" w:hAnsi="Montserrat" w:cs="Arial"/>
          <w:bCs/>
          <w:color w:val="000000" w:themeColor="text1"/>
          <w:sz w:val="20"/>
          <w:szCs w:val="20"/>
          <w:lang w:val="es-ES" w:eastAsia="es-MX"/>
        </w:rPr>
        <w:t>No obstante lo anterior, el proveedor podrá entregar bienes con una caducidad mínima de hasta 9 (nueve) meses, siempre y cuando entregue una carta compromiso, en la cual se obligue a canjear dentro de un plazo de 15 días hábiles contados a partir del día siguiente al que sea requerido el canje, sin costo alguno para el Instituto, aquellos bienes que no sean consumidos, por éste, dentro de su vida útil; en el contenido de dicha carta, se deberá indicar la(s) clave(s), con su descripción, fabricante y número de lote.</w:t>
      </w:r>
    </w:p>
    <w:p w14:paraId="33FBF52B" w14:textId="77777777" w:rsidR="001358FE" w:rsidRDefault="001358FE" w:rsidP="001358FE">
      <w:pPr>
        <w:ind w:left="360"/>
        <w:jc w:val="both"/>
        <w:rPr>
          <w:rFonts w:ascii="Montserrat" w:eastAsia="Times New Roman" w:hAnsi="Montserrat" w:cs="Arial"/>
          <w:bCs/>
          <w:color w:val="000000" w:themeColor="text1"/>
          <w:sz w:val="20"/>
          <w:szCs w:val="20"/>
          <w:lang w:val="es-ES" w:eastAsia="es-MX"/>
        </w:rPr>
      </w:pPr>
    </w:p>
    <w:p w14:paraId="69768F40" w14:textId="66B0B494" w:rsidR="005E6710" w:rsidRPr="005E6710" w:rsidRDefault="005E6710" w:rsidP="005E6710">
      <w:pPr>
        <w:pStyle w:val="Prrafodelista"/>
        <w:numPr>
          <w:ilvl w:val="1"/>
          <w:numId w:val="19"/>
        </w:numPr>
        <w:ind w:hanging="3834"/>
        <w:jc w:val="both"/>
        <w:rPr>
          <w:rFonts w:ascii="Montserrat" w:hAnsi="Montserrat" w:cs="Arial"/>
          <w:b/>
          <w:bCs/>
          <w:color w:val="000000" w:themeColor="text1"/>
          <w:sz w:val="20"/>
          <w:szCs w:val="20"/>
          <w:lang w:eastAsia="es-MX"/>
        </w:rPr>
      </w:pPr>
      <w:r w:rsidRPr="005E6710">
        <w:rPr>
          <w:rFonts w:ascii="Montserrat" w:hAnsi="Montserrat" w:cs="Arial"/>
          <w:b/>
          <w:bCs/>
          <w:color w:val="000000" w:themeColor="text1"/>
          <w:sz w:val="20"/>
          <w:szCs w:val="20"/>
          <w:lang w:eastAsia="es-MX"/>
        </w:rPr>
        <w:t>Cumplimiento de Calidad.</w:t>
      </w:r>
    </w:p>
    <w:p w14:paraId="04628510" w14:textId="77777777" w:rsidR="005E6710" w:rsidRDefault="005E6710" w:rsidP="001358FE">
      <w:pPr>
        <w:ind w:left="360"/>
        <w:jc w:val="both"/>
        <w:rPr>
          <w:rFonts w:ascii="Montserrat" w:eastAsia="Times New Roman" w:hAnsi="Montserrat" w:cs="Arial"/>
          <w:bCs/>
          <w:color w:val="000000" w:themeColor="text1"/>
          <w:sz w:val="20"/>
          <w:szCs w:val="20"/>
          <w:lang w:val="es-ES" w:eastAsia="es-MX"/>
        </w:rPr>
      </w:pPr>
    </w:p>
    <w:p w14:paraId="6D368534" w14:textId="77777777" w:rsidR="001358FE" w:rsidRPr="001358FE" w:rsidRDefault="001358FE" w:rsidP="001358FE">
      <w:pPr>
        <w:ind w:left="360"/>
        <w:jc w:val="both"/>
        <w:rPr>
          <w:rFonts w:ascii="Montserrat" w:eastAsia="Times New Roman" w:hAnsi="Montserrat" w:cs="Arial"/>
          <w:bCs/>
          <w:color w:val="000000" w:themeColor="text1"/>
          <w:sz w:val="20"/>
          <w:szCs w:val="20"/>
          <w:lang w:val="es-ES" w:eastAsia="es-MX"/>
        </w:rPr>
      </w:pPr>
      <w:r w:rsidRPr="001358FE">
        <w:rPr>
          <w:rFonts w:ascii="Montserrat" w:eastAsia="Times New Roman" w:hAnsi="Montserrat" w:cs="Arial"/>
          <w:b/>
          <w:bCs/>
          <w:color w:val="000000" w:themeColor="text1"/>
          <w:sz w:val="20"/>
          <w:szCs w:val="20"/>
          <w:lang w:val="es-ES" w:eastAsia="es-MX"/>
        </w:rPr>
        <w:t>Durante la vigencia del (los) contrato(s) que, en su caso, se adjudique(n)</w:t>
      </w:r>
      <w:r w:rsidRPr="001358FE">
        <w:rPr>
          <w:rFonts w:ascii="Montserrat" w:eastAsia="Times New Roman" w:hAnsi="Montserrat" w:cs="Arial"/>
          <w:bCs/>
          <w:color w:val="000000" w:themeColor="text1"/>
          <w:sz w:val="20"/>
          <w:szCs w:val="20"/>
          <w:lang w:val="es-ES" w:eastAsia="es-MX"/>
        </w:rPr>
        <w:t>, con motivo de la presente convocatoria, el Instituto podrá solicitar al (los) proveedor (es), en cualquier tiempo durante la vigencia del instrumento jurídico de referencia:</w:t>
      </w:r>
    </w:p>
    <w:p w14:paraId="5FA0FCD9" w14:textId="77777777" w:rsidR="001358FE" w:rsidRPr="001358FE" w:rsidRDefault="001358FE" w:rsidP="001358FE">
      <w:pPr>
        <w:ind w:left="360"/>
        <w:jc w:val="both"/>
        <w:rPr>
          <w:rFonts w:ascii="Montserrat" w:eastAsia="Times New Roman" w:hAnsi="Montserrat" w:cs="Arial"/>
          <w:bCs/>
          <w:color w:val="000000" w:themeColor="text1"/>
          <w:sz w:val="20"/>
          <w:szCs w:val="20"/>
          <w:lang w:val="es-ES" w:eastAsia="es-MX"/>
        </w:rPr>
      </w:pPr>
    </w:p>
    <w:p w14:paraId="3E10EC78" w14:textId="55FAE5EB" w:rsidR="001358FE" w:rsidRPr="001358FE" w:rsidRDefault="001358FE" w:rsidP="00D37E93">
      <w:pPr>
        <w:pStyle w:val="Prrafodelista"/>
        <w:numPr>
          <w:ilvl w:val="0"/>
          <w:numId w:val="55"/>
        </w:numPr>
        <w:ind w:left="851" w:hanging="491"/>
        <w:jc w:val="both"/>
        <w:rPr>
          <w:rFonts w:ascii="Montserrat" w:hAnsi="Montserrat" w:cs="Arial"/>
          <w:bCs/>
          <w:color w:val="000000" w:themeColor="text1"/>
          <w:sz w:val="20"/>
          <w:szCs w:val="20"/>
          <w:lang w:eastAsia="es-MX"/>
        </w:rPr>
      </w:pPr>
      <w:r w:rsidRPr="001358FE">
        <w:rPr>
          <w:rFonts w:ascii="Montserrat" w:hAnsi="Montserrat" w:cs="Arial"/>
          <w:bCs/>
          <w:color w:val="000000" w:themeColor="text1"/>
          <w:sz w:val="20"/>
          <w:szCs w:val="20"/>
          <w:lang w:eastAsia="es-MX"/>
        </w:rPr>
        <w:t xml:space="preserve">Las muestras necesarias para verificar el cumplimiento de la compatibilidad entre las claves que componen el sistema y accesorio específico para su colocación, sin importar si se encuentran estériles o no. </w:t>
      </w:r>
    </w:p>
    <w:p w14:paraId="2A4C970E" w14:textId="77777777" w:rsidR="001358FE" w:rsidRPr="001358FE" w:rsidRDefault="001358FE" w:rsidP="009B5B96">
      <w:pPr>
        <w:ind w:left="851" w:hanging="491"/>
        <w:jc w:val="both"/>
        <w:rPr>
          <w:rFonts w:ascii="Montserrat" w:eastAsia="Times New Roman" w:hAnsi="Montserrat" w:cs="Arial"/>
          <w:bCs/>
          <w:color w:val="000000" w:themeColor="text1"/>
          <w:sz w:val="20"/>
          <w:szCs w:val="20"/>
          <w:lang w:val="es-ES" w:eastAsia="es-MX"/>
        </w:rPr>
      </w:pPr>
    </w:p>
    <w:p w14:paraId="574BB74C" w14:textId="48288C79" w:rsidR="001358FE" w:rsidRPr="001358FE" w:rsidRDefault="001358FE" w:rsidP="00D37E93">
      <w:pPr>
        <w:pStyle w:val="Prrafodelista"/>
        <w:numPr>
          <w:ilvl w:val="0"/>
          <w:numId w:val="55"/>
        </w:numPr>
        <w:ind w:left="851" w:hanging="491"/>
        <w:jc w:val="both"/>
        <w:rPr>
          <w:rFonts w:ascii="Montserrat" w:hAnsi="Montserrat" w:cs="Arial"/>
          <w:bCs/>
          <w:color w:val="000000" w:themeColor="text1"/>
          <w:sz w:val="20"/>
          <w:szCs w:val="20"/>
          <w:lang w:eastAsia="es-MX"/>
        </w:rPr>
      </w:pPr>
      <w:r w:rsidRPr="001358FE">
        <w:rPr>
          <w:rFonts w:ascii="Montserrat" w:hAnsi="Montserrat" w:cs="Arial"/>
          <w:bCs/>
          <w:color w:val="000000" w:themeColor="text1"/>
          <w:sz w:val="20"/>
          <w:szCs w:val="20"/>
          <w:lang w:eastAsia="es-MX"/>
        </w:rPr>
        <w:t xml:space="preserve">Las muestras necesarias para verificar el cumplimiento de los requisitos de calidad de los bienes; en los casos de bienes que requieran Registro Sanitario, serán evaluados a través de Terceros Autorizados por la Secretaría de Salud. </w:t>
      </w:r>
    </w:p>
    <w:p w14:paraId="0EC3B5D4" w14:textId="77777777" w:rsidR="001358FE" w:rsidRPr="001358FE" w:rsidRDefault="001358FE" w:rsidP="009B5B96">
      <w:pPr>
        <w:ind w:left="851" w:hanging="491"/>
        <w:jc w:val="both"/>
        <w:rPr>
          <w:rFonts w:ascii="Montserrat" w:eastAsia="Times New Roman" w:hAnsi="Montserrat" w:cs="Arial"/>
          <w:bCs/>
          <w:color w:val="000000" w:themeColor="text1"/>
          <w:sz w:val="20"/>
          <w:szCs w:val="20"/>
          <w:lang w:val="es-ES" w:eastAsia="es-MX"/>
        </w:rPr>
      </w:pPr>
    </w:p>
    <w:p w14:paraId="052349FB" w14:textId="4CA4B3FB" w:rsidR="001358FE" w:rsidRPr="001358FE" w:rsidRDefault="001358FE" w:rsidP="00D37E93">
      <w:pPr>
        <w:pStyle w:val="Prrafodelista"/>
        <w:numPr>
          <w:ilvl w:val="0"/>
          <w:numId w:val="55"/>
        </w:numPr>
        <w:ind w:left="851" w:hanging="491"/>
        <w:jc w:val="both"/>
        <w:rPr>
          <w:rFonts w:ascii="Montserrat" w:hAnsi="Montserrat" w:cs="Arial"/>
          <w:bCs/>
          <w:color w:val="000000" w:themeColor="text1"/>
          <w:sz w:val="20"/>
          <w:szCs w:val="20"/>
          <w:lang w:eastAsia="es-MX"/>
        </w:rPr>
      </w:pPr>
      <w:r w:rsidRPr="001358FE">
        <w:rPr>
          <w:rFonts w:ascii="Montserrat" w:hAnsi="Montserrat" w:cs="Arial"/>
          <w:bCs/>
          <w:color w:val="000000" w:themeColor="text1"/>
          <w:sz w:val="20"/>
          <w:szCs w:val="20"/>
          <w:lang w:eastAsia="es-MX"/>
        </w:rPr>
        <w:t>Las muestras necesarias para verificar el cumplimiento de los requisitos de calidad de los bienes; en los casos de bienes que no requieran Registro Sanitario, se realizará a través de las personas acreditadas por la Entidad Mexicana de Acreditación, A.C. (EMA) (Organismo de Certificación o Laboratorio de Pruebas), de acuerdo a lo establecido en la Ley Federal sobre Metrología y Normalización.</w:t>
      </w:r>
    </w:p>
    <w:p w14:paraId="35D9CBFF" w14:textId="77777777" w:rsidR="001358FE" w:rsidRPr="001358FE" w:rsidRDefault="001358FE" w:rsidP="009B5B96">
      <w:pPr>
        <w:ind w:left="851" w:hanging="491"/>
        <w:jc w:val="both"/>
        <w:rPr>
          <w:rFonts w:ascii="Montserrat" w:eastAsia="Times New Roman" w:hAnsi="Montserrat" w:cs="Arial"/>
          <w:bCs/>
          <w:color w:val="000000" w:themeColor="text1"/>
          <w:sz w:val="20"/>
          <w:szCs w:val="20"/>
          <w:lang w:val="es-ES" w:eastAsia="es-MX"/>
        </w:rPr>
      </w:pPr>
    </w:p>
    <w:p w14:paraId="7F73B6BF" w14:textId="2B05BA62" w:rsidR="001358FE" w:rsidRPr="001358FE" w:rsidRDefault="001358FE" w:rsidP="00D37E93">
      <w:pPr>
        <w:pStyle w:val="Prrafodelista"/>
        <w:numPr>
          <w:ilvl w:val="0"/>
          <w:numId w:val="55"/>
        </w:numPr>
        <w:ind w:left="851" w:hanging="491"/>
        <w:jc w:val="both"/>
        <w:rPr>
          <w:rFonts w:ascii="Montserrat" w:hAnsi="Montserrat" w:cs="Arial"/>
          <w:bCs/>
          <w:color w:val="000000" w:themeColor="text1"/>
          <w:sz w:val="20"/>
          <w:szCs w:val="20"/>
          <w:lang w:eastAsia="es-MX"/>
        </w:rPr>
      </w:pPr>
      <w:r w:rsidRPr="001358FE">
        <w:rPr>
          <w:rFonts w:ascii="Montserrat" w:hAnsi="Montserrat" w:cs="Arial"/>
          <w:bCs/>
          <w:color w:val="000000" w:themeColor="text1"/>
          <w:sz w:val="20"/>
          <w:szCs w:val="20"/>
          <w:lang w:eastAsia="es-MX"/>
        </w:rPr>
        <w:t>El Instituto podrá en cualquier momento verificar el cumplimiento de los requisitos de calidad de los bienes al licitante que resulte adjudicado.</w:t>
      </w:r>
    </w:p>
    <w:p w14:paraId="1536B7AC" w14:textId="77777777" w:rsidR="001358FE" w:rsidRPr="001358FE" w:rsidRDefault="001358FE" w:rsidP="009B5B96">
      <w:pPr>
        <w:ind w:left="851" w:hanging="491"/>
        <w:jc w:val="both"/>
        <w:rPr>
          <w:rFonts w:ascii="Montserrat" w:eastAsia="Times New Roman" w:hAnsi="Montserrat" w:cs="Arial"/>
          <w:bCs/>
          <w:color w:val="000000" w:themeColor="text1"/>
          <w:sz w:val="20"/>
          <w:szCs w:val="20"/>
          <w:lang w:val="es-ES" w:eastAsia="es-MX"/>
        </w:rPr>
      </w:pPr>
    </w:p>
    <w:p w14:paraId="6F3105BE" w14:textId="42E69FE3" w:rsidR="001358FE" w:rsidRPr="001358FE" w:rsidRDefault="001358FE" w:rsidP="00D37E93">
      <w:pPr>
        <w:pStyle w:val="Prrafodelista"/>
        <w:numPr>
          <w:ilvl w:val="0"/>
          <w:numId w:val="55"/>
        </w:numPr>
        <w:ind w:left="851" w:hanging="491"/>
        <w:jc w:val="both"/>
        <w:rPr>
          <w:rFonts w:ascii="Montserrat" w:hAnsi="Montserrat" w:cs="Arial"/>
          <w:bCs/>
          <w:color w:val="000000" w:themeColor="text1"/>
          <w:sz w:val="20"/>
          <w:szCs w:val="20"/>
          <w:lang w:eastAsia="es-MX"/>
        </w:rPr>
      </w:pPr>
      <w:r w:rsidRPr="001358FE">
        <w:rPr>
          <w:rFonts w:ascii="Montserrat" w:hAnsi="Montserrat" w:cs="Arial"/>
          <w:bCs/>
          <w:color w:val="000000" w:themeColor="text1"/>
          <w:sz w:val="20"/>
          <w:szCs w:val="20"/>
          <w:lang w:eastAsia="es-MX"/>
        </w:rPr>
        <w:lastRenderedPageBreak/>
        <w:t>Así mismo, el Instituto durante la vigencia del contrato coadyuvará con la autoridad sanitaria (COFEPRIS), informándole los resultados de aquellos insumos para la salud que no  cumplan con la normatividad establecida.</w:t>
      </w:r>
    </w:p>
    <w:p w14:paraId="46B63612" w14:textId="77777777" w:rsidR="001358FE" w:rsidRPr="001358FE" w:rsidRDefault="001358FE" w:rsidP="001358FE">
      <w:pPr>
        <w:ind w:left="360"/>
        <w:jc w:val="both"/>
        <w:rPr>
          <w:rFonts w:ascii="Montserrat" w:eastAsia="Times New Roman" w:hAnsi="Montserrat" w:cs="Arial"/>
          <w:bCs/>
          <w:color w:val="000000" w:themeColor="text1"/>
          <w:sz w:val="20"/>
          <w:szCs w:val="20"/>
          <w:lang w:val="es-ES" w:eastAsia="es-MX"/>
        </w:rPr>
      </w:pPr>
    </w:p>
    <w:p w14:paraId="574527AE" w14:textId="5684CEBA" w:rsidR="001358FE" w:rsidRPr="000A107B" w:rsidRDefault="001358FE" w:rsidP="00D37E93">
      <w:pPr>
        <w:pStyle w:val="Prrafodelista"/>
        <w:numPr>
          <w:ilvl w:val="0"/>
          <w:numId w:val="55"/>
        </w:numPr>
        <w:ind w:left="993"/>
        <w:jc w:val="both"/>
        <w:rPr>
          <w:rFonts w:ascii="Montserrat" w:hAnsi="Montserrat" w:cs="Arial"/>
          <w:bCs/>
          <w:color w:val="000000" w:themeColor="text1"/>
          <w:sz w:val="20"/>
          <w:szCs w:val="20"/>
          <w:lang w:eastAsia="es-MX"/>
        </w:rPr>
      </w:pPr>
      <w:r w:rsidRPr="000A107B">
        <w:rPr>
          <w:rFonts w:ascii="Montserrat" w:hAnsi="Montserrat" w:cs="Arial"/>
          <w:bCs/>
          <w:color w:val="000000" w:themeColor="text1"/>
          <w:sz w:val="20"/>
          <w:szCs w:val="20"/>
          <w:lang w:eastAsia="es-MX"/>
        </w:rPr>
        <w:t>La evaluación de los insumos para la salud se realizará conforme a lo establecido en la Ley General de Salud, en los artículos aplicables, conforme a lo establecido en la Farmacopea de los Estados Unidos Mexicanos y sus Suplementos, en las Normas Oficiales Mexicanas, Normas Mexicanas, Normas Internacionales, así como las especificaciones técnicas del Instituto y a falta de éstas, de acuerdo a las especificaciones técnicas del fabricante.</w:t>
      </w:r>
    </w:p>
    <w:p w14:paraId="13102192" w14:textId="77777777" w:rsidR="001358FE" w:rsidRPr="001358FE" w:rsidRDefault="001358FE" w:rsidP="009B5B96">
      <w:pPr>
        <w:ind w:left="993"/>
        <w:jc w:val="both"/>
        <w:rPr>
          <w:rFonts w:ascii="Montserrat" w:eastAsia="Times New Roman" w:hAnsi="Montserrat" w:cs="Arial"/>
          <w:bCs/>
          <w:color w:val="000000" w:themeColor="text1"/>
          <w:sz w:val="20"/>
          <w:szCs w:val="20"/>
          <w:lang w:val="es-ES" w:eastAsia="es-MX"/>
        </w:rPr>
      </w:pPr>
    </w:p>
    <w:p w14:paraId="6CE48BF8" w14:textId="080BF27F" w:rsidR="001358FE" w:rsidRPr="000A107B" w:rsidRDefault="001358FE" w:rsidP="00D37E93">
      <w:pPr>
        <w:pStyle w:val="Prrafodelista"/>
        <w:numPr>
          <w:ilvl w:val="0"/>
          <w:numId w:val="55"/>
        </w:numPr>
        <w:ind w:left="993"/>
        <w:jc w:val="both"/>
        <w:rPr>
          <w:rFonts w:ascii="Montserrat" w:hAnsi="Montserrat" w:cs="Arial"/>
          <w:bCs/>
          <w:color w:val="000000" w:themeColor="text1"/>
          <w:sz w:val="20"/>
          <w:szCs w:val="20"/>
          <w:lang w:eastAsia="es-MX"/>
        </w:rPr>
      </w:pPr>
      <w:r w:rsidRPr="000A107B">
        <w:rPr>
          <w:rFonts w:ascii="Montserrat" w:hAnsi="Montserrat" w:cs="Arial"/>
          <w:bCs/>
          <w:color w:val="000000" w:themeColor="text1"/>
          <w:sz w:val="20"/>
          <w:szCs w:val="20"/>
          <w:lang w:eastAsia="es-MX"/>
        </w:rPr>
        <w:t>En caso de encontrarse alguna inconsistencia de acuerdo con la legislación sanitaria o las autorizaciones otorgadas por la COFEPRIS, el Instituto lo hará del conocimiento de dicha autoridad.</w:t>
      </w:r>
    </w:p>
    <w:p w14:paraId="16DA9033" w14:textId="77777777" w:rsidR="001358FE" w:rsidRPr="001358FE" w:rsidRDefault="001358FE" w:rsidP="001358FE">
      <w:pPr>
        <w:ind w:left="360"/>
        <w:jc w:val="both"/>
        <w:rPr>
          <w:rFonts w:ascii="Montserrat" w:eastAsia="Times New Roman" w:hAnsi="Montserrat" w:cs="Arial"/>
          <w:bCs/>
          <w:color w:val="000000" w:themeColor="text1"/>
          <w:sz w:val="20"/>
          <w:szCs w:val="20"/>
          <w:lang w:val="es-ES" w:eastAsia="es-MX"/>
        </w:rPr>
      </w:pPr>
    </w:p>
    <w:p w14:paraId="10668F06" w14:textId="77777777" w:rsidR="00CF2A93" w:rsidRDefault="00CF2A93" w:rsidP="006C4331">
      <w:pPr>
        <w:ind w:left="360"/>
        <w:jc w:val="both"/>
        <w:rPr>
          <w:rFonts w:ascii="Montserrat" w:eastAsia="Times New Roman" w:hAnsi="Montserrat" w:cs="Arial"/>
          <w:bCs/>
          <w:color w:val="000000" w:themeColor="text1"/>
          <w:sz w:val="20"/>
          <w:szCs w:val="20"/>
          <w:lang w:val="es-ES" w:eastAsia="es-MX"/>
        </w:rPr>
      </w:pPr>
    </w:p>
    <w:p w14:paraId="0538633E" w14:textId="77777777" w:rsidR="00860194" w:rsidRPr="009D2C51" w:rsidRDefault="009D2C51" w:rsidP="000D23F7">
      <w:pPr>
        <w:pStyle w:val="Prrafodelista"/>
        <w:numPr>
          <w:ilvl w:val="0"/>
          <w:numId w:val="19"/>
        </w:numPr>
        <w:jc w:val="both"/>
        <w:outlineLvl w:val="0"/>
        <w:rPr>
          <w:rFonts w:ascii="Montserrat" w:hAnsi="Montserrat" w:cs="Arial"/>
          <w:b/>
          <w:bCs/>
          <w:color w:val="000000" w:themeColor="text1"/>
          <w:sz w:val="20"/>
          <w:szCs w:val="20"/>
          <w:lang w:eastAsia="es-MX"/>
        </w:rPr>
      </w:pPr>
      <w:bookmarkStart w:id="62" w:name="_Toc201133115"/>
      <w:r w:rsidRPr="009D2C51">
        <w:rPr>
          <w:rFonts w:ascii="Montserrat" w:hAnsi="Montserrat" w:cs="Arial"/>
          <w:b/>
          <w:bCs/>
          <w:color w:val="000000" w:themeColor="text1"/>
          <w:sz w:val="20"/>
          <w:szCs w:val="20"/>
          <w:lang w:eastAsia="es-MX"/>
        </w:rPr>
        <w:t>CRITERIO DE EVALUACION DE PROPOSICIONES.</w:t>
      </w:r>
      <w:bookmarkEnd w:id="62"/>
    </w:p>
    <w:p w14:paraId="5F43F6B9" w14:textId="77777777" w:rsidR="00860194" w:rsidRDefault="00860194" w:rsidP="006C4331">
      <w:pPr>
        <w:ind w:left="360"/>
        <w:jc w:val="both"/>
        <w:rPr>
          <w:rFonts w:ascii="Montserrat" w:eastAsia="Times New Roman" w:hAnsi="Montserrat" w:cs="Arial"/>
          <w:bCs/>
          <w:color w:val="000000" w:themeColor="text1"/>
          <w:sz w:val="20"/>
          <w:szCs w:val="20"/>
          <w:lang w:val="es-ES" w:eastAsia="es-MX"/>
        </w:rPr>
      </w:pPr>
    </w:p>
    <w:p w14:paraId="4C6AF98D" w14:textId="450E85E0" w:rsidR="00F770A1" w:rsidRPr="00F770A1" w:rsidRDefault="00F770A1" w:rsidP="00F770A1">
      <w:pPr>
        <w:ind w:left="360"/>
        <w:jc w:val="both"/>
        <w:rPr>
          <w:rFonts w:ascii="Montserrat" w:eastAsia="Times New Roman" w:hAnsi="Montserrat" w:cs="Arial"/>
          <w:bCs/>
          <w:color w:val="000000" w:themeColor="text1"/>
          <w:sz w:val="20"/>
          <w:szCs w:val="20"/>
          <w:lang w:val="es-ES" w:eastAsia="es-MX"/>
        </w:rPr>
      </w:pPr>
      <w:r w:rsidRPr="00F770A1">
        <w:rPr>
          <w:rFonts w:ascii="Montserrat" w:eastAsia="Times New Roman" w:hAnsi="Montserrat" w:cs="Arial"/>
          <w:bCs/>
          <w:color w:val="000000" w:themeColor="text1"/>
          <w:sz w:val="20"/>
          <w:szCs w:val="20"/>
          <w:lang w:val="es-ES" w:eastAsia="es-MX"/>
        </w:rPr>
        <w:t xml:space="preserve">Con fundamento en lo dispuesto por el </w:t>
      </w:r>
      <w:r w:rsidRPr="00B5623D">
        <w:rPr>
          <w:rFonts w:ascii="Montserrat" w:eastAsia="Times New Roman" w:hAnsi="Montserrat" w:cs="Arial"/>
          <w:b/>
          <w:bCs/>
          <w:color w:val="000000" w:themeColor="text1"/>
          <w:sz w:val="20"/>
          <w:szCs w:val="20"/>
          <w:lang w:val="es-ES" w:eastAsia="es-MX"/>
        </w:rPr>
        <w:t xml:space="preserve">artículo </w:t>
      </w:r>
      <w:r w:rsidR="00B5623D" w:rsidRPr="00B5623D">
        <w:rPr>
          <w:rFonts w:ascii="Montserrat" w:eastAsia="Times New Roman" w:hAnsi="Montserrat" w:cs="Arial"/>
          <w:b/>
          <w:bCs/>
          <w:color w:val="000000" w:themeColor="text1"/>
          <w:sz w:val="20"/>
          <w:szCs w:val="20"/>
          <w:lang w:val="es-ES" w:eastAsia="es-MX"/>
        </w:rPr>
        <w:t>47</w:t>
      </w:r>
      <w:r w:rsidRPr="00F770A1">
        <w:rPr>
          <w:rFonts w:ascii="Montserrat" w:eastAsia="Times New Roman" w:hAnsi="Montserrat" w:cs="Arial"/>
          <w:bCs/>
          <w:color w:val="000000" w:themeColor="text1"/>
          <w:sz w:val="20"/>
          <w:szCs w:val="20"/>
          <w:lang w:val="es-ES" w:eastAsia="es-MX"/>
        </w:rPr>
        <w:t xml:space="preserve">, de la Ley de Adquisiciones, Arrendamientos y Servicios del Sector Público, se evaluará mediante el criterio de evaluación </w:t>
      </w:r>
      <w:r w:rsidRPr="00F770A1">
        <w:rPr>
          <w:rFonts w:ascii="Montserrat" w:eastAsia="Times New Roman" w:hAnsi="Montserrat" w:cs="Arial"/>
          <w:b/>
          <w:bCs/>
          <w:color w:val="000000" w:themeColor="text1"/>
          <w:sz w:val="20"/>
          <w:szCs w:val="20"/>
          <w:lang w:val="es-ES" w:eastAsia="es-MX"/>
        </w:rPr>
        <w:t>BINARIO</w:t>
      </w:r>
      <w:r w:rsidRPr="00F770A1">
        <w:rPr>
          <w:rFonts w:ascii="Montserrat" w:eastAsia="Times New Roman" w:hAnsi="Montserrat" w:cs="Arial"/>
          <w:bCs/>
          <w:color w:val="000000" w:themeColor="text1"/>
          <w:sz w:val="20"/>
          <w:szCs w:val="20"/>
          <w:lang w:val="es-ES" w:eastAsia="es-MX"/>
        </w:rPr>
        <w:t xml:space="preserve">, considerado que los bienes a contratar no requieren vincular las condiciones que deberán cumplir los proveedores con las características y especificaciones de los bienes a contratar, derivado de que estos, se encuentran estandarizados en el mercado. </w:t>
      </w:r>
    </w:p>
    <w:p w14:paraId="3EF47276" w14:textId="77777777" w:rsidR="00F770A1" w:rsidRPr="00F770A1" w:rsidRDefault="00F770A1" w:rsidP="00F770A1">
      <w:pPr>
        <w:ind w:left="360"/>
        <w:jc w:val="both"/>
        <w:rPr>
          <w:rFonts w:ascii="Montserrat" w:eastAsia="Times New Roman" w:hAnsi="Montserrat" w:cs="Arial"/>
          <w:bCs/>
          <w:color w:val="000000" w:themeColor="text1"/>
          <w:sz w:val="20"/>
          <w:szCs w:val="20"/>
          <w:lang w:val="es-ES" w:eastAsia="es-MX"/>
        </w:rPr>
      </w:pPr>
    </w:p>
    <w:p w14:paraId="42D7E359" w14:textId="35E96F08" w:rsidR="00F770A1" w:rsidRPr="00F770A1" w:rsidRDefault="00F770A1" w:rsidP="00F770A1">
      <w:pPr>
        <w:ind w:left="360"/>
        <w:jc w:val="both"/>
        <w:rPr>
          <w:rFonts w:ascii="Montserrat" w:eastAsia="Times New Roman" w:hAnsi="Montserrat" w:cs="Arial"/>
          <w:bCs/>
          <w:color w:val="000000" w:themeColor="text1"/>
          <w:sz w:val="20"/>
          <w:szCs w:val="20"/>
          <w:lang w:val="es-ES" w:eastAsia="es-MX"/>
        </w:rPr>
      </w:pPr>
      <w:r w:rsidRPr="00F770A1">
        <w:rPr>
          <w:rFonts w:ascii="Montserrat" w:eastAsia="Times New Roman" w:hAnsi="Montserrat" w:cs="Arial"/>
          <w:bCs/>
          <w:color w:val="000000" w:themeColor="text1"/>
          <w:sz w:val="20"/>
          <w:szCs w:val="20"/>
          <w:lang w:val="es-ES" w:eastAsia="es-MX"/>
        </w:rPr>
        <w:t xml:space="preserve">Los licitantes deberán cumplir con la documentación solicitada, ya que se verificará documentalmente que se incluya la información, documentos y requisitos solicitados, así como con la Propuesta de las especificaciones Técnico-Médicas con descripción amplia y detallada de los bienes propuestos. Los criterios que se aplicarán para evaluar las proposiciones se basarán en la información documental presentada por los licitantes observando para ello lo previsto en el artículo </w:t>
      </w:r>
      <w:r w:rsidR="00B5623D">
        <w:rPr>
          <w:rFonts w:ascii="Montserrat" w:eastAsia="Times New Roman" w:hAnsi="Montserrat" w:cs="Arial"/>
          <w:bCs/>
          <w:color w:val="000000" w:themeColor="text1"/>
          <w:sz w:val="20"/>
          <w:szCs w:val="20"/>
          <w:lang w:val="es-ES" w:eastAsia="es-MX"/>
        </w:rPr>
        <w:t>47</w:t>
      </w:r>
      <w:r w:rsidRPr="00F770A1">
        <w:rPr>
          <w:rFonts w:ascii="Montserrat" w:eastAsia="Times New Roman" w:hAnsi="Montserrat" w:cs="Arial"/>
          <w:bCs/>
          <w:color w:val="000000" w:themeColor="text1"/>
          <w:sz w:val="20"/>
          <w:szCs w:val="20"/>
          <w:lang w:val="es-ES" w:eastAsia="es-MX"/>
        </w:rPr>
        <w:t xml:space="preserve"> en lo relativo al criterio binario de la Ley de Adquisiciones, Arrendamientos.</w:t>
      </w:r>
    </w:p>
    <w:p w14:paraId="6C87EC55" w14:textId="77777777" w:rsidR="00F770A1" w:rsidRPr="00F770A1" w:rsidRDefault="00F770A1" w:rsidP="00F770A1">
      <w:pPr>
        <w:ind w:left="360"/>
        <w:jc w:val="both"/>
        <w:rPr>
          <w:rFonts w:ascii="Montserrat" w:eastAsia="Times New Roman" w:hAnsi="Montserrat" w:cs="Arial"/>
          <w:bCs/>
          <w:color w:val="000000" w:themeColor="text1"/>
          <w:sz w:val="20"/>
          <w:szCs w:val="20"/>
          <w:lang w:val="es-ES" w:eastAsia="es-MX"/>
        </w:rPr>
      </w:pPr>
    </w:p>
    <w:p w14:paraId="67E23A9C" w14:textId="401D50F6" w:rsidR="00C2680F" w:rsidRPr="00C2680F" w:rsidRDefault="00C2680F" w:rsidP="00C2680F">
      <w:pPr>
        <w:ind w:left="360"/>
        <w:jc w:val="both"/>
        <w:rPr>
          <w:rFonts w:ascii="Montserrat" w:eastAsia="Times New Roman" w:hAnsi="Montserrat" w:cs="Arial"/>
          <w:bCs/>
          <w:color w:val="000000" w:themeColor="text1"/>
          <w:sz w:val="20"/>
          <w:szCs w:val="20"/>
          <w:lang w:val="es-ES" w:eastAsia="es-MX"/>
        </w:rPr>
      </w:pPr>
      <w:r w:rsidRPr="00C2680F">
        <w:rPr>
          <w:rFonts w:ascii="Montserrat" w:eastAsia="Times New Roman" w:hAnsi="Montserrat" w:cs="Arial"/>
          <w:bCs/>
          <w:color w:val="000000" w:themeColor="text1"/>
          <w:sz w:val="20"/>
          <w:szCs w:val="20"/>
          <w:lang w:val="es-ES" w:eastAsia="es-MX"/>
        </w:rPr>
        <w:t>Se corroborará la inclusión y legibilidad de la totalidad de la documentación técnica del licitante, remitida a través de</w:t>
      </w:r>
      <w:r w:rsidR="005D4814">
        <w:rPr>
          <w:rFonts w:ascii="Montserrat" w:eastAsia="Times New Roman" w:hAnsi="Montserrat" w:cs="Arial"/>
          <w:bCs/>
          <w:color w:val="000000" w:themeColor="text1"/>
          <w:sz w:val="20"/>
          <w:szCs w:val="20"/>
          <w:lang w:val="es-ES" w:eastAsia="es-MX"/>
        </w:rPr>
        <w:t xml:space="preserve"> </w:t>
      </w:r>
      <w:r w:rsidRPr="00C2680F">
        <w:rPr>
          <w:rFonts w:ascii="Montserrat" w:eastAsia="Times New Roman" w:hAnsi="Montserrat" w:cs="Arial"/>
          <w:bCs/>
          <w:color w:val="000000" w:themeColor="text1"/>
          <w:sz w:val="20"/>
          <w:szCs w:val="20"/>
          <w:lang w:val="es-ES" w:eastAsia="es-MX"/>
        </w:rPr>
        <w:t>l</w:t>
      </w:r>
      <w:r w:rsidR="005D4814">
        <w:rPr>
          <w:rFonts w:ascii="Montserrat" w:eastAsia="Times New Roman" w:hAnsi="Montserrat" w:cs="Arial"/>
          <w:bCs/>
          <w:color w:val="000000" w:themeColor="text1"/>
          <w:sz w:val="20"/>
          <w:szCs w:val="20"/>
          <w:lang w:val="es-ES" w:eastAsia="es-MX"/>
        </w:rPr>
        <w:t>a</w:t>
      </w:r>
      <w:r w:rsidRPr="00C2680F">
        <w:rPr>
          <w:rFonts w:ascii="Montserrat" w:eastAsia="Times New Roman" w:hAnsi="Montserrat" w:cs="Arial"/>
          <w:bCs/>
          <w:color w:val="000000" w:themeColor="text1"/>
          <w:sz w:val="20"/>
          <w:szCs w:val="20"/>
          <w:lang w:val="es-ES" w:eastAsia="es-MX"/>
        </w:rPr>
        <w:t xml:space="preserve"> </w:t>
      </w:r>
      <w:r w:rsidR="005D4814">
        <w:rPr>
          <w:rFonts w:ascii="Montserrat" w:eastAsia="Times New Roman" w:hAnsi="Montserrat" w:cs="Arial"/>
          <w:bCs/>
          <w:color w:val="000000" w:themeColor="text1"/>
          <w:sz w:val="20"/>
          <w:szCs w:val="20"/>
          <w:lang w:val="es-ES" w:eastAsia="es-MX"/>
        </w:rPr>
        <w:t xml:space="preserve">Plataforma </w:t>
      </w:r>
      <w:r w:rsidRPr="00C2680F">
        <w:rPr>
          <w:rFonts w:ascii="Montserrat" w:eastAsia="Times New Roman" w:hAnsi="Montserrat" w:cs="Arial"/>
          <w:bCs/>
          <w:color w:val="000000" w:themeColor="text1"/>
          <w:sz w:val="20"/>
          <w:szCs w:val="20"/>
          <w:lang w:val="es-ES" w:eastAsia="es-MX"/>
        </w:rPr>
        <w:t>Compra</w:t>
      </w:r>
      <w:r w:rsidR="005D4814">
        <w:rPr>
          <w:rFonts w:ascii="Montserrat" w:eastAsia="Times New Roman" w:hAnsi="Montserrat" w:cs="Arial"/>
          <w:bCs/>
          <w:color w:val="000000" w:themeColor="text1"/>
          <w:sz w:val="20"/>
          <w:szCs w:val="20"/>
          <w:lang w:val="es-ES" w:eastAsia="es-MX"/>
        </w:rPr>
        <w:t>s MX</w:t>
      </w:r>
      <w:r w:rsidRPr="00C2680F">
        <w:rPr>
          <w:rFonts w:ascii="Montserrat" w:eastAsia="Times New Roman" w:hAnsi="Montserrat" w:cs="Arial"/>
          <w:bCs/>
          <w:color w:val="000000" w:themeColor="text1"/>
          <w:sz w:val="20"/>
          <w:szCs w:val="20"/>
          <w:lang w:val="es-ES" w:eastAsia="es-MX"/>
        </w:rPr>
        <w:t>, solicitada en el presente procedimiento, considerando las modificaciones que de estas deriven.</w:t>
      </w:r>
    </w:p>
    <w:p w14:paraId="361D0F52" w14:textId="77777777" w:rsidR="00C2680F" w:rsidRPr="00C2680F" w:rsidRDefault="00C2680F" w:rsidP="00C2680F">
      <w:pPr>
        <w:ind w:left="360"/>
        <w:jc w:val="both"/>
        <w:rPr>
          <w:rFonts w:ascii="Montserrat" w:eastAsia="Times New Roman" w:hAnsi="Montserrat" w:cs="Arial"/>
          <w:bCs/>
          <w:color w:val="000000" w:themeColor="text1"/>
          <w:sz w:val="20"/>
          <w:szCs w:val="20"/>
          <w:lang w:val="es-ES" w:eastAsia="es-MX"/>
        </w:rPr>
      </w:pPr>
    </w:p>
    <w:p w14:paraId="13E181CD" w14:textId="77777777" w:rsidR="00C2680F" w:rsidRPr="00C2680F" w:rsidRDefault="00C2680F" w:rsidP="00C2680F">
      <w:pPr>
        <w:ind w:left="360"/>
        <w:jc w:val="both"/>
        <w:rPr>
          <w:rFonts w:ascii="Montserrat" w:eastAsia="Times New Roman" w:hAnsi="Montserrat" w:cs="Arial"/>
          <w:bCs/>
          <w:color w:val="000000" w:themeColor="text1"/>
          <w:sz w:val="20"/>
          <w:szCs w:val="20"/>
          <w:lang w:val="es-ES" w:eastAsia="es-MX"/>
        </w:rPr>
      </w:pPr>
      <w:r w:rsidRPr="00C2680F">
        <w:rPr>
          <w:rFonts w:ascii="Montserrat" w:eastAsia="Times New Roman" w:hAnsi="Montserrat" w:cs="Arial"/>
          <w:bCs/>
          <w:color w:val="000000" w:themeColor="text1"/>
          <w:sz w:val="20"/>
          <w:szCs w:val="20"/>
          <w:lang w:val="es-ES" w:eastAsia="es-MX"/>
        </w:rPr>
        <w:t>Se verificará la descripción técnica del bien ofertado por el licitante, la cual deberá ser legible, amplia y detallada incluyendo los bienes de consumo ofertados y los accesorios requeridos para la colocación de las claves, conforme a lo solicitado en el Anexo Técnico, en el que el licitante deberá puntualizar los sistemas en las que participa, los accesorios solicitado para la colocación de los bienes, referenciados por sistema, especificando las características y requisitos obligatorios.</w:t>
      </w:r>
    </w:p>
    <w:p w14:paraId="4D3D541D" w14:textId="77777777" w:rsidR="00C2680F" w:rsidRPr="00C2680F" w:rsidRDefault="00C2680F" w:rsidP="00C2680F">
      <w:pPr>
        <w:ind w:left="360"/>
        <w:jc w:val="both"/>
        <w:rPr>
          <w:rFonts w:ascii="Montserrat" w:eastAsia="Times New Roman" w:hAnsi="Montserrat" w:cs="Arial"/>
          <w:bCs/>
          <w:color w:val="000000" w:themeColor="text1"/>
          <w:sz w:val="20"/>
          <w:szCs w:val="20"/>
          <w:lang w:val="es-ES" w:eastAsia="es-MX"/>
        </w:rPr>
      </w:pPr>
    </w:p>
    <w:p w14:paraId="44D0B0AE" w14:textId="77777777" w:rsidR="00C2680F" w:rsidRPr="00C2680F" w:rsidRDefault="00C2680F" w:rsidP="00C2680F">
      <w:pPr>
        <w:ind w:left="360"/>
        <w:jc w:val="both"/>
        <w:rPr>
          <w:rFonts w:ascii="Montserrat" w:eastAsia="Times New Roman" w:hAnsi="Montserrat" w:cs="Arial"/>
          <w:bCs/>
          <w:color w:val="000000" w:themeColor="text1"/>
          <w:sz w:val="20"/>
          <w:szCs w:val="20"/>
          <w:lang w:val="es-ES" w:eastAsia="es-MX"/>
        </w:rPr>
      </w:pPr>
      <w:r w:rsidRPr="00C2680F">
        <w:rPr>
          <w:rFonts w:ascii="Montserrat" w:eastAsia="Times New Roman" w:hAnsi="Montserrat" w:cs="Arial"/>
          <w:bCs/>
          <w:color w:val="000000" w:themeColor="text1"/>
          <w:sz w:val="20"/>
          <w:szCs w:val="20"/>
          <w:lang w:val="es-ES" w:eastAsia="es-MX"/>
        </w:rPr>
        <w:lastRenderedPageBreak/>
        <w:t>Se comprobará la congruencia que guarda con los anexos técnicos, folletos, catálogos, fotografías, instructivos y/o manuales del fabricante, que envíe el licitante como sustento.</w:t>
      </w:r>
    </w:p>
    <w:p w14:paraId="1516DC61" w14:textId="77777777" w:rsidR="00C2680F" w:rsidRPr="00C2680F" w:rsidRDefault="00C2680F" w:rsidP="00C2680F">
      <w:pPr>
        <w:ind w:left="360"/>
        <w:jc w:val="both"/>
        <w:rPr>
          <w:rFonts w:ascii="Montserrat" w:eastAsia="Times New Roman" w:hAnsi="Montserrat" w:cs="Arial"/>
          <w:bCs/>
          <w:color w:val="000000" w:themeColor="text1"/>
          <w:sz w:val="20"/>
          <w:szCs w:val="20"/>
          <w:lang w:val="es-ES" w:eastAsia="es-MX"/>
        </w:rPr>
      </w:pPr>
    </w:p>
    <w:p w14:paraId="29112E8F" w14:textId="77777777" w:rsidR="00C2680F" w:rsidRPr="00C2680F" w:rsidRDefault="00C2680F" w:rsidP="00C2680F">
      <w:pPr>
        <w:ind w:left="360"/>
        <w:jc w:val="both"/>
        <w:rPr>
          <w:rFonts w:ascii="Montserrat" w:eastAsia="Times New Roman" w:hAnsi="Montserrat" w:cs="Arial"/>
          <w:bCs/>
          <w:color w:val="000000" w:themeColor="text1"/>
          <w:sz w:val="20"/>
          <w:szCs w:val="20"/>
          <w:lang w:val="es-ES" w:eastAsia="es-MX"/>
        </w:rPr>
      </w:pPr>
      <w:r w:rsidRPr="00C2680F">
        <w:rPr>
          <w:rFonts w:ascii="Montserrat" w:eastAsia="Times New Roman" w:hAnsi="Montserrat" w:cs="Arial"/>
          <w:bCs/>
          <w:color w:val="000000" w:themeColor="text1"/>
          <w:sz w:val="20"/>
          <w:szCs w:val="20"/>
          <w:lang w:val="es-ES" w:eastAsia="es-MX"/>
        </w:rPr>
        <w:t xml:space="preserve">La evaluación de la documentación Legal y Administrativa se realizará por el Departamento de Adquisición de Bienes y Contratación de Servicios del OOAD Guanajuato, por conducto de personal de la Oficina de Adquisición de bienes y contratación.  </w:t>
      </w:r>
    </w:p>
    <w:p w14:paraId="1333FC11" w14:textId="77777777" w:rsidR="00C2680F" w:rsidRPr="00C2680F" w:rsidRDefault="00C2680F" w:rsidP="00C2680F">
      <w:pPr>
        <w:ind w:left="360"/>
        <w:jc w:val="both"/>
        <w:rPr>
          <w:rFonts w:ascii="Montserrat" w:eastAsia="Times New Roman" w:hAnsi="Montserrat" w:cs="Arial"/>
          <w:bCs/>
          <w:color w:val="000000" w:themeColor="text1"/>
          <w:sz w:val="20"/>
          <w:szCs w:val="20"/>
          <w:lang w:val="es-ES" w:eastAsia="es-MX"/>
        </w:rPr>
      </w:pPr>
    </w:p>
    <w:p w14:paraId="4C59E307" w14:textId="77777777" w:rsidR="00C2680F" w:rsidRPr="00C2680F" w:rsidRDefault="00C2680F" w:rsidP="00C2680F">
      <w:pPr>
        <w:ind w:left="360"/>
        <w:jc w:val="both"/>
        <w:rPr>
          <w:rFonts w:ascii="Montserrat" w:eastAsia="Times New Roman" w:hAnsi="Montserrat" w:cs="Arial"/>
          <w:bCs/>
          <w:color w:val="000000" w:themeColor="text1"/>
          <w:sz w:val="20"/>
          <w:szCs w:val="20"/>
          <w:lang w:val="es-ES" w:eastAsia="es-MX"/>
        </w:rPr>
      </w:pPr>
      <w:r w:rsidRPr="00C2680F">
        <w:rPr>
          <w:rFonts w:ascii="Montserrat" w:eastAsia="Times New Roman" w:hAnsi="Montserrat" w:cs="Arial"/>
          <w:bCs/>
          <w:color w:val="000000" w:themeColor="text1"/>
          <w:sz w:val="20"/>
          <w:szCs w:val="20"/>
          <w:lang w:val="es-ES" w:eastAsia="es-MX"/>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2F676EFE" w14:textId="77777777" w:rsidR="00C2680F" w:rsidRPr="00C2680F" w:rsidRDefault="00C2680F" w:rsidP="00C2680F">
      <w:pPr>
        <w:ind w:left="360"/>
        <w:jc w:val="both"/>
        <w:rPr>
          <w:rFonts w:ascii="Montserrat" w:eastAsia="Times New Roman" w:hAnsi="Montserrat" w:cs="Arial"/>
          <w:bCs/>
          <w:color w:val="000000" w:themeColor="text1"/>
          <w:sz w:val="20"/>
          <w:szCs w:val="20"/>
          <w:lang w:val="es-ES" w:eastAsia="es-MX"/>
        </w:rPr>
      </w:pPr>
    </w:p>
    <w:p w14:paraId="2E19CBE2" w14:textId="77777777" w:rsidR="00C2680F" w:rsidRPr="00C2680F" w:rsidRDefault="00C2680F" w:rsidP="00C2680F">
      <w:pPr>
        <w:ind w:left="360"/>
        <w:jc w:val="both"/>
        <w:rPr>
          <w:rFonts w:ascii="Montserrat" w:eastAsia="Times New Roman" w:hAnsi="Montserrat" w:cs="Arial"/>
          <w:bCs/>
          <w:color w:val="000000" w:themeColor="text1"/>
          <w:sz w:val="20"/>
          <w:szCs w:val="20"/>
          <w:lang w:val="es-ES" w:eastAsia="es-MX"/>
        </w:rPr>
      </w:pPr>
      <w:r w:rsidRPr="00C2680F">
        <w:rPr>
          <w:rFonts w:ascii="Montserrat" w:eastAsia="Times New Roman" w:hAnsi="Montserrat" w:cs="Arial"/>
          <w:bCs/>
          <w:color w:val="000000" w:themeColor="text1"/>
          <w:sz w:val="20"/>
          <w:szCs w:val="20"/>
          <w:lang w:val="es-ES" w:eastAsia="es-MX"/>
        </w:rPr>
        <w:t>La evaluación de la documentación técnica se realizará por el personal que designen las siguientes áreas:</w:t>
      </w:r>
    </w:p>
    <w:p w14:paraId="04643A11" w14:textId="77777777" w:rsidR="00F770A1" w:rsidRDefault="00F770A1" w:rsidP="00F770A1">
      <w:pPr>
        <w:ind w:left="360"/>
        <w:jc w:val="both"/>
        <w:rPr>
          <w:rFonts w:ascii="Montserrat" w:eastAsia="Times New Roman" w:hAnsi="Montserrat" w:cs="Arial"/>
          <w:bCs/>
          <w:color w:val="000000" w:themeColor="text1"/>
          <w:sz w:val="20"/>
          <w:szCs w:val="20"/>
          <w:lang w:val="es-ES" w:eastAsia="es-MX"/>
        </w:rPr>
      </w:pPr>
    </w:p>
    <w:tbl>
      <w:tblPr>
        <w:tblStyle w:val="Tablaconcuadrcula27"/>
        <w:tblW w:w="0" w:type="auto"/>
        <w:jc w:val="center"/>
        <w:tblLook w:val="04A0" w:firstRow="1" w:lastRow="0" w:firstColumn="1" w:lastColumn="0" w:noHBand="0" w:noVBand="1"/>
      </w:tblPr>
      <w:tblGrid>
        <w:gridCol w:w="3751"/>
        <w:gridCol w:w="4914"/>
      </w:tblGrid>
      <w:tr w:rsidR="0056329A" w:rsidRPr="0056329A" w14:paraId="01E23D7E" w14:textId="77777777" w:rsidTr="0056329A">
        <w:trPr>
          <w:trHeight w:val="231"/>
          <w:jc w:val="center"/>
        </w:trPr>
        <w:tc>
          <w:tcPr>
            <w:tcW w:w="8665" w:type="dxa"/>
            <w:gridSpan w:val="2"/>
          </w:tcPr>
          <w:p w14:paraId="70302401" w14:textId="77777777" w:rsidR="0056329A" w:rsidRPr="0056329A" w:rsidRDefault="0056329A" w:rsidP="0056329A">
            <w:pPr>
              <w:autoSpaceDE w:val="0"/>
              <w:jc w:val="center"/>
              <w:rPr>
                <w:rFonts w:ascii="Montserrat" w:eastAsia="Times New Roman" w:hAnsi="Montserrat" w:cs="Arial"/>
                <w:b/>
                <w:bCs/>
                <w:color w:val="000000" w:themeColor="text1"/>
                <w:lang w:val="es-ES"/>
              </w:rPr>
            </w:pPr>
            <w:r w:rsidRPr="0056329A">
              <w:rPr>
                <w:rFonts w:ascii="Montserrat" w:eastAsia="Times New Roman" w:hAnsi="Montserrat" w:cs="Arial"/>
                <w:b/>
                <w:bCs/>
                <w:color w:val="000000" w:themeColor="text1"/>
                <w:lang w:val="es-ES"/>
              </w:rPr>
              <w:t>PROPUESTA TÉCNICA</w:t>
            </w:r>
          </w:p>
        </w:tc>
      </w:tr>
      <w:tr w:rsidR="0056329A" w:rsidRPr="0056329A" w14:paraId="0C09CB21" w14:textId="77777777" w:rsidTr="009B5B96">
        <w:trPr>
          <w:trHeight w:val="1113"/>
          <w:jc w:val="center"/>
        </w:trPr>
        <w:tc>
          <w:tcPr>
            <w:tcW w:w="3751" w:type="dxa"/>
            <w:vAlign w:val="center"/>
          </w:tcPr>
          <w:p w14:paraId="5F5DB974" w14:textId="77777777" w:rsidR="0056329A" w:rsidRPr="0056329A" w:rsidRDefault="0056329A" w:rsidP="0056329A">
            <w:pPr>
              <w:autoSpaceDE w:val="0"/>
              <w:jc w:val="center"/>
              <w:rPr>
                <w:rFonts w:ascii="Montserrat" w:eastAsia="Times New Roman" w:hAnsi="Montserrat" w:cs="Arial"/>
                <w:bCs/>
                <w:color w:val="000000" w:themeColor="text1"/>
                <w:lang w:val="es-ES"/>
              </w:rPr>
            </w:pPr>
            <w:r w:rsidRPr="0056329A">
              <w:rPr>
                <w:rFonts w:ascii="Montserrat" w:eastAsia="Times New Roman" w:hAnsi="Montserrat" w:cs="Arial"/>
                <w:bCs/>
                <w:color w:val="000000" w:themeColor="text1"/>
                <w:lang w:val="es-ES"/>
              </w:rPr>
              <w:t>Aspectos Técnico-Médicos</w:t>
            </w:r>
          </w:p>
        </w:tc>
        <w:tc>
          <w:tcPr>
            <w:tcW w:w="4914" w:type="dxa"/>
          </w:tcPr>
          <w:p w14:paraId="29A07734" w14:textId="77777777" w:rsidR="0056329A" w:rsidRPr="0056329A" w:rsidRDefault="0056329A" w:rsidP="0053621E">
            <w:pPr>
              <w:autoSpaceDE w:val="0"/>
              <w:jc w:val="both"/>
              <w:rPr>
                <w:rFonts w:ascii="Montserrat" w:eastAsia="Times New Roman" w:hAnsi="Montserrat" w:cs="Arial"/>
                <w:bCs/>
                <w:color w:val="000000" w:themeColor="text1"/>
                <w:lang w:val="es-ES"/>
              </w:rPr>
            </w:pPr>
            <w:r w:rsidRPr="0056329A">
              <w:rPr>
                <w:rFonts w:ascii="Montserrat" w:eastAsia="Times New Roman" w:hAnsi="Montserrat" w:cs="Arial"/>
                <w:bCs/>
                <w:color w:val="000000" w:themeColor="text1"/>
                <w:lang w:val="es-ES"/>
              </w:rPr>
              <w:t>La evaluación técnico médica se realizará por el personal designado de la Jefatura de Servicios de Prestaciones Médicas de la OOAD Guanajuato.</w:t>
            </w:r>
          </w:p>
        </w:tc>
      </w:tr>
    </w:tbl>
    <w:p w14:paraId="34F70856" w14:textId="77777777" w:rsidR="0056329A" w:rsidRDefault="0056329A" w:rsidP="00F770A1">
      <w:pPr>
        <w:ind w:left="360"/>
        <w:jc w:val="both"/>
        <w:rPr>
          <w:rFonts w:ascii="Montserrat" w:eastAsia="Times New Roman" w:hAnsi="Montserrat" w:cs="Arial"/>
          <w:bCs/>
          <w:color w:val="000000" w:themeColor="text1"/>
          <w:sz w:val="20"/>
          <w:szCs w:val="20"/>
          <w:lang w:val="es-ES" w:eastAsia="es-MX"/>
        </w:rPr>
      </w:pPr>
    </w:p>
    <w:p w14:paraId="051658D7" w14:textId="77777777" w:rsidR="00F770A1" w:rsidRDefault="00F770A1" w:rsidP="00F770A1">
      <w:pPr>
        <w:ind w:left="360"/>
        <w:jc w:val="both"/>
        <w:rPr>
          <w:rFonts w:ascii="Montserrat" w:eastAsia="Times New Roman" w:hAnsi="Montserrat" w:cs="Arial"/>
          <w:bCs/>
          <w:color w:val="000000" w:themeColor="text1"/>
          <w:sz w:val="20"/>
          <w:szCs w:val="20"/>
          <w:lang w:val="es-ES" w:eastAsia="es-MX"/>
        </w:rPr>
      </w:pPr>
    </w:p>
    <w:p w14:paraId="3AD4DB32" w14:textId="76A4A4C1" w:rsidR="008B68FB" w:rsidRPr="008B68FB" w:rsidRDefault="008B68FB" w:rsidP="008B68FB">
      <w:pPr>
        <w:ind w:left="360"/>
        <w:jc w:val="both"/>
        <w:rPr>
          <w:rFonts w:ascii="Montserrat" w:eastAsia="Times New Roman" w:hAnsi="Montserrat" w:cs="Arial"/>
          <w:bCs/>
          <w:color w:val="000000" w:themeColor="text1"/>
          <w:sz w:val="20"/>
          <w:szCs w:val="20"/>
          <w:lang w:val="es-ES" w:eastAsia="es-MX"/>
        </w:rPr>
      </w:pPr>
      <w:r w:rsidRPr="008B68FB">
        <w:rPr>
          <w:rFonts w:ascii="Montserrat" w:eastAsia="Times New Roman" w:hAnsi="Montserrat" w:cs="Arial"/>
          <w:bCs/>
          <w:color w:val="000000" w:themeColor="text1"/>
          <w:sz w:val="20"/>
          <w:szCs w:val="20"/>
          <w:lang w:val="es-ES" w:eastAsia="es-MX"/>
        </w:rPr>
        <w:t>Para efectos de la evaluación de la propuesta técnica, el licitante deberá cumplir con la documentación solicitada en los apartados d) Licencias, permisos, registros o autorizaciones que debe cumplir o aplicarse al bien o servicio a contratar y apartado Documentación técnica necesaria como pueden ser: folletos, catálogos, fotografías, manuales entre otros, en caso de que se requieran para comprobar sus especificaciones.</w:t>
      </w:r>
      <w:r>
        <w:rPr>
          <w:rFonts w:ascii="Montserrat" w:eastAsia="Times New Roman" w:hAnsi="Montserrat" w:cs="Arial"/>
          <w:bCs/>
          <w:color w:val="000000" w:themeColor="text1"/>
          <w:sz w:val="20"/>
          <w:szCs w:val="20"/>
          <w:lang w:val="es-ES" w:eastAsia="es-MX"/>
        </w:rPr>
        <w:t xml:space="preserve"> </w:t>
      </w:r>
      <w:r w:rsidRPr="008B68FB">
        <w:rPr>
          <w:rFonts w:ascii="Montserrat" w:eastAsia="Times New Roman" w:hAnsi="Montserrat" w:cs="Arial"/>
          <w:bCs/>
          <w:color w:val="000000" w:themeColor="text1"/>
          <w:sz w:val="20"/>
          <w:szCs w:val="20"/>
          <w:lang w:val="es-ES" w:eastAsia="es-MX"/>
        </w:rPr>
        <w:t>Técnica del presente documento, ya que se verificará documentalmente que se incluya la información, documentos y requisitos solicitados.</w:t>
      </w:r>
    </w:p>
    <w:p w14:paraId="12E9D207" w14:textId="77777777" w:rsidR="008B68FB" w:rsidRPr="008B68FB" w:rsidRDefault="008B68FB" w:rsidP="008B68FB">
      <w:pPr>
        <w:ind w:left="360"/>
        <w:jc w:val="both"/>
        <w:rPr>
          <w:rFonts w:ascii="Montserrat" w:eastAsia="Times New Roman" w:hAnsi="Montserrat" w:cs="Arial"/>
          <w:bCs/>
          <w:color w:val="000000" w:themeColor="text1"/>
          <w:sz w:val="20"/>
          <w:szCs w:val="20"/>
          <w:lang w:val="es-ES" w:eastAsia="es-MX"/>
        </w:rPr>
      </w:pPr>
    </w:p>
    <w:p w14:paraId="2F2B073F" w14:textId="77777777" w:rsidR="008B68FB" w:rsidRPr="008B68FB" w:rsidRDefault="008B68FB" w:rsidP="008B68FB">
      <w:pPr>
        <w:ind w:left="360"/>
        <w:jc w:val="both"/>
        <w:rPr>
          <w:rFonts w:ascii="Montserrat" w:eastAsia="Times New Roman" w:hAnsi="Montserrat" w:cs="Arial"/>
          <w:bCs/>
          <w:color w:val="000000" w:themeColor="text1"/>
          <w:sz w:val="20"/>
          <w:szCs w:val="20"/>
          <w:lang w:val="es-ES" w:eastAsia="es-MX"/>
        </w:rPr>
      </w:pPr>
      <w:r w:rsidRPr="008B68FB">
        <w:rPr>
          <w:rFonts w:ascii="Montserrat" w:eastAsia="Times New Roman" w:hAnsi="Montserrat" w:cs="Arial"/>
          <w:bCs/>
          <w:color w:val="000000" w:themeColor="text1"/>
          <w:sz w:val="20"/>
          <w:szCs w:val="20"/>
          <w:lang w:val="es-ES" w:eastAsia="es-MX"/>
        </w:rPr>
        <w:t xml:space="preserve">Para efectos de la evaluación, se tomarán en consideración los criterios siguientes: </w:t>
      </w:r>
    </w:p>
    <w:p w14:paraId="20C1D847" w14:textId="77777777" w:rsidR="008B68FB" w:rsidRPr="008B68FB" w:rsidRDefault="008B68FB" w:rsidP="008B68FB">
      <w:pPr>
        <w:ind w:left="360"/>
        <w:jc w:val="both"/>
        <w:rPr>
          <w:rFonts w:ascii="Montserrat" w:eastAsia="Times New Roman" w:hAnsi="Montserrat" w:cs="Arial"/>
          <w:bCs/>
          <w:color w:val="000000" w:themeColor="text1"/>
          <w:sz w:val="20"/>
          <w:szCs w:val="20"/>
          <w:lang w:val="es-ES" w:eastAsia="es-MX"/>
        </w:rPr>
      </w:pPr>
    </w:p>
    <w:p w14:paraId="4792CDD8" w14:textId="77777777" w:rsidR="008B68FB" w:rsidRPr="008B68FB" w:rsidRDefault="008B68FB" w:rsidP="00D37E93">
      <w:pPr>
        <w:numPr>
          <w:ilvl w:val="0"/>
          <w:numId w:val="59"/>
        </w:numPr>
        <w:jc w:val="both"/>
        <w:rPr>
          <w:rFonts w:ascii="Montserrat" w:eastAsia="Times New Roman" w:hAnsi="Montserrat" w:cs="Arial"/>
          <w:bCs/>
          <w:color w:val="000000" w:themeColor="text1"/>
          <w:sz w:val="20"/>
          <w:szCs w:val="20"/>
          <w:lang w:eastAsia="es-MX"/>
        </w:rPr>
      </w:pPr>
      <w:r w:rsidRPr="008B68FB">
        <w:rPr>
          <w:rFonts w:ascii="Montserrat" w:eastAsia="Times New Roman" w:hAnsi="Montserrat" w:cs="Arial"/>
          <w:bCs/>
          <w:color w:val="000000" w:themeColor="text1"/>
          <w:sz w:val="20"/>
          <w:szCs w:val="20"/>
          <w:lang w:eastAsia="es-MX"/>
        </w:rPr>
        <w:t>Se verificará la inclusión de la totalidad de la información, los documentos y los requisitos técnicos solicitados.</w:t>
      </w:r>
    </w:p>
    <w:p w14:paraId="65EFBE32" w14:textId="77777777" w:rsidR="008B68FB" w:rsidRPr="008B68FB" w:rsidRDefault="008B68FB" w:rsidP="00D37E93">
      <w:pPr>
        <w:numPr>
          <w:ilvl w:val="0"/>
          <w:numId w:val="59"/>
        </w:numPr>
        <w:jc w:val="both"/>
        <w:rPr>
          <w:rFonts w:ascii="Montserrat" w:eastAsia="Times New Roman" w:hAnsi="Montserrat" w:cs="Arial"/>
          <w:bCs/>
          <w:color w:val="000000" w:themeColor="text1"/>
          <w:sz w:val="20"/>
          <w:szCs w:val="20"/>
          <w:lang w:eastAsia="es-MX"/>
        </w:rPr>
      </w:pPr>
      <w:r w:rsidRPr="008B68FB">
        <w:rPr>
          <w:rFonts w:ascii="Montserrat" w:eastAsia="Times New Roman" w:hAnsi="Montserrat" w:cs="Arial"/>
          <w:bCs/>
          <w:color w:val="000000" w:themeColor="text1"/>
          <w:sz w:val="20"/>
          <w:szCs w:val="20"/>
          <w:lang w:eastAsia="es-MX"/>
        </w:rPr>
        <w:t>Se verificará documentalmente que los bienes ofertados cumplan con las especificaciones técnicas y requisitos solicitados en estos Términos y Condiciones y Anexo Técnico, así como aquellos que resulten de la junta de aclaraciones.</w:t>
      </w:r>
    </w:p>
    <w:p w14:paraId="39605F21" w14:textId="77777777" w:rsidR="008B68FB" w:rsidRPr="008B68FB" w:rsidRDefault="008B68FB" w:rsidP="00D37E93">
      <w:pPr>
        <w:numPr>
          <w:ilvl w:val="0"/>
          <w:numId w:val="59"/>
        </w:numPr>
        <w:jc w:val="both"/>
        <w:rPr>
          <w:rFonts w:ascii="Montserrat" w:eastAsia="Times New Roman" w:hAnsi="Montserrat" w:cs="Arial"/>
          <w:bCs/>
          <w:color w:val="000000" w:themeColor="text1"/>
          <w:sz w:val="20"/>
          <w:szCs w:val="20"/>
          <w:lang w:eastAsia="es-MX"/>
        </w:rPr>
      </w:pPr>
      <w:r w:rsidRPr="008B68FB">
        <w:rPr>
          <w:rFonts w:ascii="Montserrat" w:eastAsia="Times New Roman" w:hAnsi="Montserrat" w:cs="Arial"/>
          <w:bCs/>
          <w:color w:val="000000" w:themeColor="text1"/>
          <w:sz w:val="20"/>
          <w:szCs w:val="20"/>
          <w:lang w:eastAsia="es-MX"/>
        </w:rPr>
        <w:t>Se verificará la congruencia de los registros sanitarios, catálogos e instructivos, descripciones que presenten los licitantes con lo ofertado en la proposición técnica y lo solicitado por la convocante.</w:t>
      </w:r>
    </w:p>
    <w:p w14:paraId="412E3C18" w14:textId="77777777" w:rsidR="008B68FB" w:rsidRPr="008B68FB" w:rsidRDefault="008B68FB" w:rsidP="00D37E93">
      <w:pPr>
        <w:numPr>
          <w:ilvl w:val="0"/>
          <w:numId w:val="59"/>
        </w:numPr>
        <w:jc w:val="both"/>
        <w:rPr>
          <w:rFonts w:ascii="Montserrat" w:eastAsia="Times New Roman" w:hAnsi="Montserrat" w:cs="Arial"/>
          <w:bCs/>
          <w:color w:val="000000" w:themeColor="text1"/>
          <w:sz w:val="20"/>
          <w:szCs w:val="20"/>
          <w:lang w:eastAsia="es-MX"/>
        </w:rPr>
      </w:pPr>
      <w:r w:rsidRPr="008B68FB">
        <w:rPr>
          <w:rFonts w:ascii="Montserrat" w:eastAsia="Times New Roman" w:hAnsi="Montserrat" w:cs="Arial"/>
          <w:bCs/>
          <w:color w:val="000000" w:themeColor="text1"/>
          <w:sz w:val="20"/>
          <w:szCs w:val="20"/>
          <w:lang w:eastAsia="es-MX"/>
        </w:rPr>
        <w:t xml:space="preserve">Se verificará que presenten la totalidad de los escritos y documentos obligatorios que afectan la solvencia de las propuestas, requeridos en </w:t>
      </w:r>
      <w:r w:rsidRPr="008B68FB">
        <w:rPr>
          <w:rFonts w:ascii="Montserrat" w:eastAsia="Times New Roman" w:hAnsi="Montserrat" w:cs="Arial"/>
          <w:bCs/>
          <w:color w:val="000000" w:themeColor="text1"/>
          <w:sz w:val="20"/>
          <w:szCs w:val="20"/>
          <w:lang w:eastAsia="es-MX"/>
        </w:rPr>
        <w:lastRenderedPageBreak/>
        <w:t>los apartados correspondientes, del presente documento y que estos se apeguen a las características solicitadas.</w:t>
      </w:r>
    </w:p>
    <w:p w14:paraId="422F920A" w14:textId="77777777" w:rsidR="008B68FB" w:rsidRDefault="008B68FB" w:rsidP="00F770A1">
      <w:pPr>
        <w:ind w:left="360"/>
        <w:jc w:val="both"/>
        <w:rPr>
          <w:rFonts w:ascii="Montserrat" w:eastAsia="Times New Roman" w:hAnsi="Montserrat" w:cs="Arial"/>
          <w:bCs/>
          <w:color w:val="000000" w:themeColor="text1"/>
          <w:sz w:val="20"/>
          <w:szCs w:val="20"/>
          <w:lang w:val="es-ES" w:eastAsia="es-MX"/>
        </w:rPr>
      </w:pPr>
    </w:p>
    <w:p w14:paraId="1D7C2F3C" w14:textId="77777777" w:rsidR="008B68FB" w:rsidRDefault="008B68FB" w:rsidP="00F770A1">
      <w:pPr>
        <w:ind w:left="360"/>
        <w:jc w:val="both"/>
        <w:rPr>
          <w:rFonts w:ascii="Montserrat" w:eastAsia="Times New Roman" w:hAnsi="Montserrat" w:cs="Arial"/>
          <w:bCs/>
          <w:color w:val="000000" w:themeColor="text1"/>
          <w:sz w:val="20"/>
          <w:szCs w:val="20"/>
          <w:lang w:val="es-ES" w:eastAsia="es-MX"/>
        </w:rPr>
      </w:pPr>
    </w:p>
    <w:p w14:paraId="766973C8" w14:textId="54585F62" w:rsidR="008F6777" w:rsidRPr="00445349" w:rsidRDefault="006C4331" w:rsidP="001F5079">
      <w:pPr>
        <w:pStyle w:val="Ttulo2"/>
        <w:numPr>
          <w:ilvl w:val="0"/>
          <w:numId w:val="19"/>
        </w:numPr>
        <w:spacing w:before="0" w:after="0"/>
        <w:ind w:right="49"/>
        <w:jc w:val="both"/>
        <w:rPr>
          <w:rFonts w:ascii="Montserrat" w:hAnsi="Montserrat" w:cs="Arial"/>
          <w:i w:val="0"/>
          <w:sz w:val="20"/>
          <w:lang w:val="es-ES_tradnl"/>
        </w:rPr>
      </w:pPr>
      <w:bookmarkStart w:id="63" w:name="_Toc424735321"/>
      <w:bookmarkStart w:id="64" w:name="_Toc201133116"/>
      <w:r>
        <w:rPr>
          <w:rFonts w:ascii="Montserrat" w:hAnsi="Montserrat" w:cs="Arial"/>
          <w:i w:val="0"/>
          <w:sz w:val="20"/>
          <w:lang w:val="es-ES_tradnl"/>
        </w:rPr>
        <w:t>LICENCIAS</w:t>
      </w:r>
      <w:r w:rsidR="00DA5330">
        <w:rPr>
          <w:rFonts w:ascii="Montserrat" w:hAnsi="Montserrat" w:cs="Arial"/>
          <w:i w:val="0"/>
          <w:sz w:val="20"/>
          <w:lang w:val="es-ES_tradnl"/>
        </w:rPr>
        <w:t>,</w:t>
      </w:r>
      <w:r>
        <w:rPr>
          <w:rFonts w:ascii="Montserrat" w:hAnsi="Montserrat" w:cs="Arial"/>
          <w:i w:val="0"/>
          <w:sz w:val="20"/>
          <w:lang w:val="es-ES_tradnl"/>
        </w:rPr>
        <w:t xml:space="preserve"> </w:t>
      </w:r>
      <w:r w:rsidRPr="006C4331">
        <w:rPr>
          <w:rFonts w:ascii="Montserrat" w:hAnsi="Montserrat" w:cs="Arial"/>
          <w:i w:val="0"/>
          <w:sz w:val="20"/>
          <w:lang w:val="es-ES_tradnl"/>
        </w:rPr>
        <w:t>PERMISOS, REGISTROS, CERTIFICADOS O AUTORIZACIONES QUE DEBE CUMPLIR O APLICARSE AL BIEN A</w:t>
      </w:r>
      <w:r>
        <w:rPr>
          <w:rFonts w:ascii="Montserrat" w:hAnsi="Montserrat" w:cs="Arial"/>
          <w:i w:val="0"/>
          <w:sz w:val="20"/>
          <w:lang w:val="es-ES_tradnl"/>
        </w:rPr>
        <w:t xml:space="preserve"> CONTRATAR</w:t>
      </w:r>
      <w:r w:rsidR="009D047C">
        <w:rPr>
          <w:rFonts w:ascii="Montserrat" w:hAnsi="Montserrat" w:cs="Arial"/>
          <w:i w:val="0"/>
          <w:sz w:val="20"/>
          <w:lang w:val="es-ES_tradnl"/>
        </w:rPr>
        <w:t>.</w:t>
      </w:r>
      <w:bookmarkEnd w:id="63"/>
      <w:bookmarkEnd w:id="64"/>
      <w:r w:rsidR="008F6777" w:rsidRPr="00445349">
        <w:rPr>
          <w:rFonts w:ascii="Montserrat" w:hAnsi="Montserrat" w:cs="Arial"/>
          <w:i w:val="0"/>
          <w:sz w:val="20"/>
          <w:lang w:val="es-ES_tradnl"/>
        </w:rPr>
        <w:t xml:space="preserve"> </w:t>
      </w:r>
    </w:p>
    <w:p w14:paraId="468BC3D4" w14:textId="77777777" w:rsidR="00821474" w:rsidRDefault="00821474" w:rsidP="00DA5330">
      <w:pPr>
        <w:pStyle w:val="Ttulo2"/>
        <w:tabs>
          <w:tab w:val="clear" w:pos="576"/>
          <w:tab w:val="num" w:pos="0"/>
        </w:tabs>
        <w:spacing w:before="0" w:after="0"/>
        <w:ind w:left="426" w:right="49" w:firstLine="0"/>
        <w:jc w:val="both"/>
        <w:rPr>
          <w:rFonts w:ascii="Montserrat" w:eastAsiaTheme="minorHAnsi" w:hAnsi="Montserrat" w:cs="Arial"/>
          <w:b w:val="0"/>
          <w:i w:val="0"/>
          <w:sz w:val="20"/>
          <w:lang w:val="es-ES" w:eastAsia="en-US"/>
        </w:rPr>
      </w:pPr>
    </w:p>
    <w:p w14:paraId="7AE485BC" w14:textId="77777777" w:rsidR="006C4331" w:rsidRPr="006C4331" w:rsidRDefault="006C4331" w:rsidP="00D37E93">
      <w:pPr>
        <w:numPr>
          <w:ilvl w:val="0"/>
          <w:numId w:val="45"/>
        </w:numPr>
        <w:spacing w:after="200"/>
        <w:ind w:left="567" w:hanging="283"/>
        <w:contextualSpacing/>
        <w:jc w:val="both"/>
        <w:rPr>
          <w:rFonts w:ascii="Montserrat" w:eastAsia="MS Mincho" w:hAnsi="Montserrat" w:cs="Arial"/>
          <w:color w:val="000000"/>
          <w:sz w:val="20"/>
          <w:szCs w:val="20"/>
        </w:rPr>
      </w:pPr>
      <w:r w:rsidRPr="006C4331">
        <w:rPr>
          <w:rFonts w:ascii="Montserrat" w:hAnsi="Montserrat" w:cs="Calibri"/>
          <w:b/>
          <w:sz w:val="20"/>
          <w:szCs w:val="20"/>
        </w:rPr>
        <w:t xml:space="preserve">Registros Sanitarios. </w:t>
      </w:r>
    </w:p>
    <w:p w14:paraId="370CDA8C" w14:textId="77777777" w:rsidR="00DA109C" w:rsidRDefault="00DA109C" w:rsidP="00990FA7">
      <w:pPr>
        <w:jc w:val="both"/>
        <w:rPr>
          <w:rFonts w:ascii="Montserrat" w:eastAsiaTheme="minorEastAsia" w:hAnsi="Montserrat"/>
          <w:sz w:val="20"/>
          <w:szCs w:val="20"/>
          <w:lang w:val="es-ES"/>
        </w:rPr>
      </w:pPr>
    </w:p>
    <w:p w14:paraId="08F560A4" w14:textId="77777777" w:rsidR="00551225" w:rsidRPr="00551225" w:rsidRDefault="00551225" w:rsidP="00551225">
      <w:pPr>
        <w:ind w:left="567"/>
        <w:jc w:val="both"/>
        <w:rPr>
          <w:rFonts w:ascii="Montserrat" w:eastAsiaTheme="minorEastAsia" w:hAnsi="Montserrat"/>
          <w:sz w:val="20"/>
          <w:szCs w:val="20"/>
        </w:rPr>
      </w:pPr>
      <w:r w:rsidRPr="00551225">
        <w:rPr>
          <w:rFonts w:ascii="Montserrat" w:eastAsiaTheme="minorEastAsia" w:hAnsi="Montserrat"/>
          <w:sz w:val="20"/>
          <w:szCs w:val="20"/>
        </w:rPr>
        <w:t xml:space="preserve">El licitante deberá presentar como parte de su Propuesta Técnica, copia simple del 100% de los registros sanitarios de las claves ofertadas, en anverso, vigentes y su última actualización expedido por la COFEPRIS, conforme a lo establecido en el artículo 376 de la Ley General de Salud (vigencia de 5 años), debidamente identificado por el número de sistema y clave, en aquellos casos que el registro sanitario no sea claro para demostrar las especificaciones del cuadro básico, deberá acompañar los anexos que permitan acreditar fehacientemente que el producto ofertado cumple con la descripción del cuadro básico. </w:t>
      </w:r>
    </w:p>
    <w:p w14:paraId="369B25AE" w14:textId="77777777" w:rsidR="00551225" w:rsidRDefault="00551225" w:rsidP="00551225">
      <w:pPr>
        <w:ind w:left="567"/>
        <w:jc w:val="both"/>
        <w:rPr>
          <w:rFonts w:ascii="Montserrat" w:eastAsiaTheme="minorEastAsia" w:hAnsi="Montserrat"/>
          <w:sz w:val="20"/>
          <w:szCs w:val="20"/>
          <w:lang w:val="es-ES"/>
        </w:rPr>
      </w:pPr>
    </w:p>
    <w:p w14:paraId="48893BA9" w14:textId="77777777" w:rsidR="00551225" w:rsidRPr="00551225" w:rsidRDefault="00551225" w:rsidP="00551225">
      <w:pPr>
        <w:ind w:left="567"/>
        <w:jc w:val="both"/>
        <w:rPr>
          <w:rFonts w:ascii="Montserrat" w:eastAsiaTheme="minorEastAsia" w:hAnsi="Montserrat"/>
          <w:sz w:val="20"/>
          <w:szCs w:val="20"/>
          <w:lang w:val="es-ES"/>
        </w:rPr>
      </w:pPr>
      <w:r w:rsidRPr="00551225">
        <w:rPr>
          <w:rFonts w:ascii="Montserrat" w:eastAsiaTheme="minorEastAsia" w:hAnsi="Montserrat"/>
          <w:sz w:val="20"/>
          <w:szCs w:val="20"/>
          <w:lang w:val="es-ES"/>
        </w:rPr>
        <w:t>En caso de que el Registro Sanitario no se encuentre dentro del periodo de vigencia de 5 años, conforme al artículo 376 de la Ley General de Salud, deberá presentar:</w:t>
      </w:r>
    </w:p>
    <w:p w14:paraId="53C29231" w14:textId="77777777" w:rsidR="00551225" w:rsidRPr="00551225" w:rsidRDefault="00551225" w:rsidP="00551225">
      <w:pPr>
        <w:jc w:val="both"/>
        <w:rPr>
          <w:rFonts w:ascii="Montserrat" w:eastAsiaTheme="minorEastAsia" w:hAnsi="Montserrat"/>
          <w:sz w:val="20"/>
          <w:szCs w:val="20"/>
          <w:lang w:val="es-ES"/>
        </w:rPr>
      </w:pPr>
    </w:p>
    <w:p w14:paraId="6A6F4CCC" w14:textId="77777777" w:rsidR="00551225" w:rsidRPr="00551225" w:rsidRDefault="00551225" w:rsidP="00D37E93">
      <w:pPr>
        <w:numPr>
          <w:ilvl w:val="0"/>
          <w:numId w:val="44"/>
        </w:numPr>
        <w:ind w:left="992" w:hanging="283"/>
        <w:jc w:val="both"/>
        <w:rPr>
          <w:rFonts w:ascii="Montserrat" w:eastAsiaTheme="minorEastAsia" w:hAnsi="Montserrat"/>
          <w:sz w:val="20"/>
          <w:szCs w:val="20"/>
          <w:lang w:val="es-ES"/>
        </w:rPr>
      </w:pPr>
      <w:r w:rsidRPr="00551225">
        <w:rPr>
          <w:rFonts w:ascii="Montserrat" w:eastAsiaTheme="minorEastAsia" w:hAnsi="Montserrat"/>
          <w:sz w:val="20"/>
          <w:szCs w:val="20"/>
          <w:lang w:val="es-ES"/>
        </w:rPr>
        <w:t>Copia simple del Registro Sanitario sometido a prórroga.</w:t>
      </w:r>
    </w:p>
    <w:p w14:paraId="4AE216A2" w14:textId="77777777" w:rsidR="00551225" w:rsidRPr="00551225" w:rsidRDefault="00551225" w:rsidP="00D37E93">
      <w:pPr>
        <w:numPr>
          <w:ilvl w:val="0"/>
          <w:numId w:val="44"/>
        </w:numPr>
        <w:ind w:left="992" w:hanging="283"/>
        <w:jc w:val="both"/>
        <w:rPr>
          <w:rFonts w:ascii="Montserrat" w:eastAsiaTheme="minorEastAsia" w:hAnsi="Montserrat"/>
          <w:sz w:val="20"/>
          <w:szCs w:val="20"/>
          <w:lang w:val="es-ES"/>
        </w:rPr>
      </w:pPr>
      <w:r w:rsidRPr="00551225">
        <w:rPr>
          <w:rFonts w:ascii="Montserrat" w:eastAsiaTheme="minorEastAsia" w:hAnsi="Montserrat"/>
          <w:sz w:val="20"/>
          <w:szCs w:val="20"/>
          <w:lang w:val="es-ES"/>
        </w:rPr>
        <w:t>Copia simple del acuse de recibo del trámite de prórroga del Registro Sanitario, presentado ante la COFEPRIS, antes de la fecha de la presentación de su propuesta acompañado de:</w:t>
      </w:r>
    </w:p>
    <w:p w14:paraId="5E8B2D9A" w14:textId="77777777" w:rsidR="00551225" w:rsidRPr="00551225" w:rsidRDefault="00551225" w:rsidP="00551225">
      <w:pPr>
        <w:ind w:left="1701" w:hanging="425"/>
        <w:jc w:val="both"/>
        <w:rPr>
          <w:rFonts w:ascii="Montserrat" w:eastAsiaTheme="minorEastAsia" w:hAnsi="Montserrat"/>
          <w:sz w:val="20"/>
          <w:szCs w:val="20"/>
          <w:lang w:val="es-ES"/>
        </w:rPr>
      </w:pPr>
      <w:r w:rsidRPr="00551225">
        <w:rPr>
          <w:rFonts w:ascii="Montserrat" w:eastAsiaTheme="minorEastAsia" w:hAnsi="Montserrat"/>
          <w:sz w:val="20"/>
          <w:szCs w:val="20"/>
          <w:lang w:val="es-ES"/>
        </w:rPr>
        <w:t>b.1) papeleta de entrada de solicitud del trámite de prórroga</w:t>
      </w:r>
    </w:p>
    <w:p w14:paraId="1C61443D" w14:textId="77777777" w:rsidR="00551225" w:rsidRPr="00551225" w:rsidRDefault="00551225" w:rsidP="00551225">
      <w:pPr>
        <w:ind w:left="1701" w:hanging="425"/>
        <w:jc w:val="both"/>
        <w:rPr>
          <w:rFonts w:ascii="Montserrat" w:eastAsiaTheme="minorEastAsia" w:hAnsi="Montserrat"/>
          <w:sz w:val="20"/>
          <w:szCs w:val="20"/>
          <w:lang w:val="es-ES"/>
        </w:rPr>
      </w:pPr>
      <w:r w:rsidRPr="00551225">
        <w:rPr>
          <w:rFonts w:ascii="Montserrat" w:eastAsiaTheme="minorEastAsia" w:hAnsi="Montserrat"/>
          <w:sz w:val="20"/>
          <w:szCs w:val="20"/>
          <w:lang w:val="es-ES"/>
        </w:rPr>
        <w:t>b.2) comprobante del pago de derechos</w:t>
      </w:r>
    </w:p>
    <w:p w14:paraId="5A83A316" w14:textId="77777777" w:rsidR="00551225" w:rsidRPr="00551225" w:rsidRDefault="00551225" w:rsidP="00551225">
      <w:pPr>
        <w:ind w:left="1701" w:hanging="425"/>
        <w:jc w:val="both"/>
        <w:rPr>
          <w:rFonts w:ascii="Montserrat" w:eastAsiaTheme="minorEastAsia" w:hAnsi="Montserrat"/>
          <w:sz w:val="20"/>
          <w:szCs w:val="20"/>
          <w:lang w:val="es-ES"/>
        </w:rPr>
      </w:pPr>
      <w:r w:rsidRPr="00551225">
        <w:rPr>
          <w:rFonts w:ascii="Montserrat" w:eastAsiaTheme="minorEastAsia" w:hAnsi="Montserrat"/>
          <w:sz w:val="20"/>
          <w:szCs w:val="20"/>
          <w:lang w:val="es-ES"/>
        </w:rPr>
        <w:t>b.3) formato de solicitud completo</w:t>
      </w:r>
    </w:p>
    <w:p w14:paraId="07147569" w14:textId="62A35FFA" w:rsidR="00551225" w:rsidRPr="00551225" w:rsidRDefault="00551225" w:rsidP="00551225">
      <w:pPr>
        <w:ind w:left="1843" w:hanging="567"/>
        <w:jc w:val="both"/>
        <w:rPr>
          <w:rFonts w:ascii="Montserrat" w:eastAsiaTheme="minorEastAsia" w:hAnsi="Montserrat"/>
          <w:sz w:val="20"/>
          <w:szCs w:val="20"/>
          <w:lang w:val="es-ES"/>
        </w:rPr>
      </w:pPr>
      <w:r>
        <w:rPr>
          <w:rFonts w:ascii="Montserrat" w:eastAsiaTheme="minorEastAsia" w:hAnsi="Montserrat"/>
          <w:sz w:val="20"/>
          <w:szCs w:val="20"/>
          <w:lang w:val="es-ES"/>
        </w:rPr>
        <w:t>b.4)</w:t>
      </w:r>
      <w:r>
        <w:rPr>
          <w:rFonts w:ascii="Montserrat" w:eastAsiaTheme="minorEastAsia" w:hAnsi="Montserrat"/>
          <w:sz w:val="20"/>
          <w:szCs w:val="20"/>
          <w:lang w:val="es-ES"/>
        </w:rPr>
        <w:tab/>
      </w:r>
      <w:r w:rsidRPr="00551225">
        <w:rPr>
          <w:rFonts w:ascii="Montserrat" w:eastAsiaTheme="minorEastAsia" w:hAnsi="Montserrat"/>
          <w:sz w:val="20"/>
          <w:szCs w:val="20"/>
          <w:lang w:val="es-ES"/>
        </w:rPr>
        <w:t>en caso de tener prevención incluir el oficio de prevención, contestación y papeleta de contestación a la prevención</w:t>
      </w:r>
    </w:p>
    <w:p w14:paraId="36E8FEA2" w14:textId="77777777" w:rsidR="00551225" w:rsidRPr="00551225" w:rsidRDefault="00551225" w:rsidP="00551225">
      <w:pPr>
        <w:jc w:val="both"/>
        <w:rPr>
          <w:rFonts w:ascii="Montserrat" w:eastAsiaTheme="minorEastAsia" w:hAnsi="Montserrat"/>
          <w:sz w:val="20"/>
          <w:szCs w:val="20"/>
          <w:lang w:val="es-ES"/>
        </w:rPr>
      </w:pPr>
    </w:p>
    <w:p w14:paraId="237D5D40" w14:textId="77777777" w:rsidR="00551225" w:rsidRPr="00551225" w:rsidRDefault="00551225" w:rsidP="00551225">
      <w:pPr>
        <w:ind w:left="993"/>
        <w:jc w:val="both"/>
        <w:rPr>
          <w:rFonts w:ascii="Montserrat" w:eastAsiaTheme="minorEastAsia" w:hAnsi="Montserrat"/>
          <w:sz w:val="20"/>
          <w:szCs w:val="20"/>
          <w:lang w:val="es-ES"/>
        </w:rPr>
      </w:pPr>
      <w:r w:rsidRPr="00551225">
        <w:rPr>
          <w:rFonts w:ascii="Montserrat" w:eastAsiaTheme="minorEastAsia" w:hAnsi="Montserrat"/>
          <w:sz w:val="20"/>
          <w:szCs w:val="20"/>
          <w:lang w:val="es-ES"/>
        </w:rPr>
        <w:t>Las solicitudes de prórroga no podrán tener una fecha anterior del 24 de febrero del 2010 y/o 150 días naturales antes de la fecha en que concluya la vigencia del registro de acuerdo al reglamento de insumos para la salud (art. 190-bis-6). El no ingresar la documentación completa será causa de descalificación.</w:t>
      </w:r>
    </w:p>
    <w:p w14:paraId="1B6F3645" w14:textId="77777777" w:rsidR="00551225" w:rsidRPr="00551225" w:rsidRDefault="00551225" w:rsidP="00551225">
      <w:pPr>
        <w:jc w:val="both"/>
        <w:rPr>
          <w:rFonts w:ascii="Montserrat" w:eastAsiaTheme="minorEastAsia" w:hAnsi="Montserrat"/>
          <w:sz w:val="20"/>
          <w:szCs w:val="20"/>
          <w:lang w:val="es-ES"/>
        </w:rPr>
      </w:pPr>
    </w:p>
    <w:p w14:paraId="1481BCA0" w14:textId="77777777" w:rsidR="00551225" w:rsidRPr="00551225" w:rsidRDefault="00551225" w:rsidP="00D37E93">
      <w:pPr>
        <w:numPr>
          <w:ilvl w:val="0"/>
          <w:numId w:val="44"/>
        </w:numPr>
        <w:ind w:left="993" w:hanging="284"/>
        <w:jc w:val="both"/>
        <w:rPr>
          <w:rFonts w:ascii="Montserrat" w:eastAsiaTheme="minorEastAsia" w:hAnsi="Montserrat"/>
          <w:sz w:val="20"/>
          <w:szCs w:val="20"/>
          <w:lang w:val="es-ES"/>
        </w:rPr>
      </w:pPr>
      <w:r w:rsidRPr="00551225">
        <w:rPr>
          <w:rFonts w:ascii="Montserrat" w:eastAsiaTheme="minorEastAsia" w:hAnsi="Montserrat"/>
          <w:sz w:val="20"/>
          <w:szCs w:val="20"/>
          <w:lang w:val="es-ES"/>
        </w:rPr>
        <w:t xml:space="preserve">Carta en hoja </w:t>
      </w:r>
      <w:proofErr w:type="spellStart"/>
      <w:r w:rsidRPr="00551225">
        <w:rPr>
          <w:rFonts w:ascii="Montserrat" w:eastAsiaTheme="minorEastAsia" w:hAnsi="Montserrat"/>
          <w:sz w:val="20"/>
          <w:szCs w:val="20"/>
          <w:lang w:val="es-ES"/>
        </w:rPr>
        <w:t>membreteada</w:t>
      </w:r>
      <w:proofErr w:type="spellEnd"/>
      <w:r w:rsidRPr="00551225">
        <w:rPr>
          <w:rFonts w:ascii="Montserrat" w:eastAsiaTheme="minorEastAsia" w:hAnsi="Montserrat"/>
          <w:sz w:val="20"/>
          <w:szCs w:val="20"/>
          <w:lang w:val="es-ES"/>
        </w:rPr>
        <w:t xml:space="preserve">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 éste deberá contener el número de registro sanitario, nombre del registro, fecha de vigencia, número de trámite de la solicitud de prórroga y en caso de haber tenido prevenciones, número de contestación.</w:t>
      </w:r>
    </w:p>
    <w:p w14:paraId="502E0B82" w14:textId="77777777" w:rsidR="00551225" w:rsidRPr="00551225" w:rsidRDefault="00551225" w:rsidP="00551225">
      <w:pPr>
        <w:ind w:left="709" w:hanging="283"/>
        <w:jc w:val="both"/>
        <w:rPr>
          <w:rFonts w:ascii="Montserrat" w:eastAsiaTheme="minorEastAsia" w:hAnsi="Montserrat"/>
          <w:sz w:val="20"/>
          <w:szCs w:val="20"/>
          <w:lang w:val="es-ES"/>
        </w:rPr>
      </w:pPr>
    </w:p>
    <w:p w14:paraId="117C5BB6" w14:textId="77777777" w:rsidR="00551225" w:rsidRPr="00551225" w:rsidRDefault="00551225" w:rsidP="00551225">
      <w:pPr>
        <w:ind w:left="993"/>
        <w:jc w:val="both"/>
        <w:rPr>
          <w:rFonts w:ascii="Montserrat" w:eastAsiaTheme="minorEastAsia" w:hAnsi="Montserrat"/>
          <w:sz w:val="20"/>
          <w:szCs w:val="20"/>
          <w:lang w:val="es-ES"/>
        </w:rPr>
      </w:pPr>
      <w:r w:rsidRPr="00551225">
        <w:rPr>
          <w:rFonts w:ascii="Montserrat" w:eastAsiaTheme="minorEastAsia" w:hAnsi="Montserrat"/>
          <w:sz w:val="20"/>
          <w:szCs w:val="20"/>
          <w:lang w:val="es-ES"/>
        </w:rPr>
        <w:lastRenderedPageBreak/>
        <w:t>Se ratifica que NO se aceptaran relaciones anexas a los registros que no vengan en papel seguridad de la COFEPRIS y firmadas por la autoridad correspondiente, considerando que ahora los registros plasman sobre el mismo las presentaciones autorizadas.</w:t>
      </w:r>
    </w:p>
    <w:p w14:paraId="6AD714A7" w14:textId="77777777" w:rsidR="00551225" w:rsidRPr="00551225" w:rsidRDefault="00551225" w:rsidP="00551225">
      <w:pPr>
        <w:jc w:val="both"/>
        <w:rPr>
          <w:rFonts w:ascii="Montserrat" w:eastAsiaTheme="minorEastAsia" w:hAnsi="Montserrat"/>
          <w:sz w:val="20"/>
          <w:szCs w:val="20"/>
          <w:lang w:val="es-ES"/>
        </w:rPr>
      </w:pPr>
    </w:p>
    <w:p w14:paraId="58404C11" w14:textId="293CBBCF" w:rsidR="00551225" w:rsidRPr="00551225" w:rsidRDefault="00551225" w:rsidP="00D37E93">
      <w:pPr>
        <w:numPr>
          <w:ilvl w:val="0"/>
          <w:numId w:val="45"/>
        </w:numPr>
        <w:jc w:val="both"/>
        <w:rPr>
          <w:rFonts w:ascii="Montserrat" w:eastAsiaTheme="minorEastAsia" w:hAnsi="Montserrat"/>
          <w:sz w:val="20"/>
          <w:szCs w:val="20"/>
          <w:lang w:val="es-ES"/>
        </w:rPr>
      </w:pPr>
      <w:r w:rsidRPr="00551225">
        <w:rPr>
          <w:rFonts w:ascii="Montserrat" w:eastAsiaTheme="minorEastAsia" w:hAnsi="Montserrat"/>
          <w:sz w:val="20"/>
          <w:szCs w:val="20"/>
          <w:lang w:val="es-ES"/>
        </w:rPr>
        <w:t>En caso de que los bienes ofertados no requieran de Registro Sanitario, deberá presentar constancia oficial, expedida por la Secretaría de Salud (SSA), con nombre, firma autógrafa y cargo del servidor público que la emite, que lo exime del mismo, la cual  estará vigente, en tanto la SSA no expida la resolución sobre la solicitud de Registro Sanitario de los productos que estén situados en el  “Acuerdo  por el que se da a conocer el  listado de insumos para la salud considerados como de bajo riesgo para efectos de Obtención de Registro Sanitario, y de aquellos productos que por su naturaleza, características propias y uso no se consideran insumos para la salud y por ende no requieren Registro Sanitario”, publicado en el Diario Oficial de la Federación el 22 de diciembre de 2014 el cual deberá estar a nombre del licitante y/o fabricante.</w:t>
      </w:r>
    </w:p>
    <w:p w14:paraId="35B31CB1" w14:textId="77777777" w:rsidR="00551225" w:rsidRPr="00551225" w:rsidRDefault="00551225" w:rsidP="00551225">
      <w:pPr>
        <w:jc w:val="both"/>
        <w:rPr>
          <w:rFonts w:ascii="Montserrat" w:eastAsiaTheme="minorEastAsia" w:hAnsi="Montserrat"/>
          <w:sz w:val="20"/>
          <w:szCs w:val="20"/>
          <w:lang w:val="es-ES"/>
        </w:rPr>
      </w:pPr>
    </w:p>
    <w:p w14:paraId="33607716" w14:textId="77777777" w:rsidR="00551225" w:rsidRPr="00551225" w:rsidRDefault="00551225" w:rsidP="00551225">
      <w:pPr>
        <w:jc w:val="both"/>
        <w:rPr>
          <w:rFonts w:ascii="Montserrat" w:eastAsiaTheme="minorEastAsia" w:hAnsi="Montserrat"/>
          <w:sz w:val="20"/>
          <w:szCs w:val="20"/>
          <w:lang w:val="es-ES"/>
        </w:rPr>
      </w:pPr>
    </w:p>
    <w:p w14:paraId="16C55718" w14:textId="4BCD7C67" w:rsidR="00551225" w:rsidRPr="00551225" w:rsidRDefault="00551225" w:rsidP="00D37E93">
      <w:pPr>
        <w:numPr>
          <w:ilvl w:val="0"/>
          <w:numId w:val="45"/>
        </w:numPr>
        <w:jc w:val="both"/>
        <w:rPr>
          <w:rFonts w:ascii="Montserrat" w:eastAsiaTheme="minorEastAsia" w:hAnsi="Montserrat"/>
          <w:sz w:val="20"/>
          <w:szCs w:val="20"/>
          <w:lang w:val="es-ES"/>
        </w:rPr>
      </w:pPr>
      <w:r w:rsidRPr="00551225">
        <w:rPr>
          <w:rFonts w:ascii="Montserrat" w:eastAsiaTheme="minorEastAsia" w:hAnsi="Montserrat"/>
          <w:sz w:val="20"/>
          <w:szCs w:val="20"/>
          <w:lang w:val="es-ES"/>
        </w:rPr>
        <w:t>En caso de que los bienes ofertados no estén situados en el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del 22 de diciembre de 2014, el participante deberá presentar copia legible de la constancia  oficial expedida por la SSA, con firma autógrafa y cargo del servidor público que la emite, en el que se indique que lo exime del mismo, o en su caso, deberá presentar copia legible de la solicitud que se encuentra bajo trámite ante la SSA, al momento de la publicación del Acuerdo citado.</w:t>
      </w:r>
    </w:p>
    <w:p w14:paraId="57740F53" w14:textId="77777777" w:rsidR="00551225" w:rsidRPr="00551225" w:rsidRDefault="00551225" w:rsidP="00551225">
      <w:pPr>
        <w:jc w:val="both"/>
        <w:rPr>
          <w:rFonts w:ascii="Montserrat" w:eastAsiaTheme="minorEastAsia" w:hAnsi="Montserrat"/>
          <w:b/>
          <w:sz w:val="20"/>
          <w:szCs w:val="20"/>
          <w:lang w:val="es-ES"/>
        </w:rPr>
      </w:pPr>
    </w:p>
    <w:p w14:paraId="1A7CCD67" w14:textId="77777777" w:rsidR="00551225" w:rsidRPr="00551225" w:rsidRDefault="00551225" w:rsidP="00AB5E9F">
      <w:pPr>
        <w:ind w:left="1080"/>
        <w:jc w:val="both"/>
        <w:rPr>
          <w:rFonts w:ascii="Montserrat" w:eastAsiaTheme="minorEastAsia" w:hAnsi="Montserrat"/>
          <w:b/>
          <w:sz w:val="20"/>
          <w:szCs w:val="20"/>
          <w:lang w:val="es-ES"/>
        </w:rPr>
      </w:pPr>
      <w:r w:rsidRPr="00551225">
        <w:rPr>
          <w:rFonts w:ascii="Montserrat" w:eastAsiaTheme="minorEastAsia" w:hAnsi="Montserrat"/>
          <w:b/>
          <w:sz w:val="20"/>
          <w:szCs w:val="20"/>
          <w:lang w:val="es-ES"/>
        </w:rPr>
        <w:t xml:space="preserve">El no presentar el Registro Sanitario vigente, o en su defecto la documentación correspondiente a la prórroga, o las constancias oficiales expedidas por la SSA de los numerales 2 y 3 será causal de </w:t>
      </w:r>
      <w:proofErr w:type="spellStart"/>
      <w:r w:rsidRPr="00551225">
        <w:rPr>
          <w:rFonts w:ascii="Montserrat" w:eastAsiaTheme="minorEastAsia" w:hAnsi="Montserrat"/>
          <w:b/>
          <w:sz w:val="20"/>
          <w:szCs w:val="20"/>
          <w:lang w:val="es-ES"/>
        </w:rPr>
        <w:t>desechamiento</w:t>
      </w:r>
      <w:proofErr w:type="spellEnd"/>
      <w:r w:rsidRPr="00551225">
        <w:rPr>
          <w:rFonts w:ascii="Montserrat" w:eastAsiaTheme="minorEastAsia" w:hAnsi="Montserrat"/>
          <w:b/>
          <w:sz w:val="20"/>
          <w:szCs w:val="20"/>
          <w:lang w:val="es-ES"/>
        </w:rPr>
        <w:t>.</w:t>
      </w:r>
    </w:p>
    <w:p w14:paraId="4DE5F8F7" w14:textId="77777777" w:rsidR="00551225" w:rsidRPr="00551225" w:rsidRDefault="00551225" w:rsidP="00551225">
      <w:pPr>
        <w:jc w:val="both"/>
        <w:rPr>
          <w:rFonts w:ascii="Montserrat" w:eastAsiaTheme="minorEastAsia" w:hAnsi="Montserrat"/>
          <w:sz w:val="20"/>
          <w:szCs w:val="20"/>
          <w:lang w:val="es-ES"/>
        </w:rPr>
      </w:pPr>
    </w:p>
    <w:p w14:paraId="0A8D09E1" w14:textId="77777777" w:rsidR="00551225" w:rsidRPr="00551225" w:rsidRDefault="00551225" w:rsidP="00D37E93">
      <w:pPr>
        <w:numPr>
          <w:ilvl w:val="0"/>
          <w:numId w:val="45"/>
        </w:numPr>
        <w:jc w:val="both"/>
        <w:rPr>
          <w:rFonts w:ascii="Montserrat" w:eastAsiaTheme="minorEastAsia" w:hAnsi="Montserrat"/>
          <w:sz w:val="20"/>
          <w:szCs w:val="20"/>
          <w:lang w:val="es-ES"/>
        </w:rPr>
      </w:pPr>
      <w:r w:rsidRPr="00551225">
        <w:rPr>
          <w:rFonts w:ascii="Montserrat" w:eastAsiaTheme="minorEastAsia" w:hAnsi="Montserrat"/>
          <w:b/>
          <w:sz w:val="20"/>
          <w:szCs w:val="20"/>
          <w:lang w:val="es-ES"/>
        </w:rPr>
        <w:t>Para bienes nacionales</w:t>
      </w:r>
    </w:p>
    <w:p w14:paraId="5FC0B0A9" w14:textId="77777777" w:rsidR="00551225" w:rsidRPr="00551225" w:rsidRDefault="00551225" w:rsidP="00D37E93">
      <w:pPr>
        <w:numPr>
          <w:ilvl w:val="0"/>
          <w:numId w:val="61"/>
        </w:numPr>
        <w:jc w:val="both"/>
        <w:rPr>
          <w:rFonts w:ascii="Montserrat" w:eastAsiaTheme="minorEastAsia" w:hAnsi="Montserrat"/>
          <w:sz w:val="20"/>
          <w:szCs w:val="20"/>
        </w:rPr>
      </w:pPr>
      <w:r w:rsidRPr="00551225">
        <w:rPr>
          <w:rFonts w:ascii="Montserrat" w:eastAsiaTheme="minorEastAsia" w:hAnsi="Montserrat"/>
          <w:sz w:val="20"/>
          <w:szCs w:val="20"/>
        </w:rPr>
        <w:t>Aviso de Funcionamiento. Emitido por la COFEPRIS a nombre del Fabricante, el cual debe avalar la dirección de la Empresa que fabrica los dispositivos (Esta dirección debe coincidir con la que indiquen los registros sanitarios), las claves SCIAN (Actividades que realiza el establecimiento), deben concordar con los insumos ofertados.</w:t>
      </w:r>
    </w:p>
    <w:p w14:paraId="7E463EDF" w14:textId="77777777" w:rsidR="00551225" w:rsidRPr="00551225" w:rsidRDefault="00551225" w:rsidP="00D37E93">
      <w:pPr>
        <w:numPr>
          <w:ilvl w:val="0"/>
          <w:numId w:val="61"/>
        </w:numPr>
        <w:jc w:val="both"/>
        <w:rPr>
          <w:rFonts w:ascii="Montserrat" w:eastAsiaTheme="minorEastAsia" w:hAnsi="Montserrat"/>
          <w:sz w:val="20"/>
          <w:szCs w:val="20"/>
        </w:rPr>
      </w:pPr>
      <w:r w:rsidRPr="00551225">
        <w:rPr>
          <w:rFonts w:ascii="Montserrat" w:eastAsiaTheme="minorEastAsia" w:hAnsi="Montserrat"/>
          <w:sz w:val="20"/>
          <w:szCs w:val="20"/>
        </w:rPr>
        <w:t>Aviso de Funcionamiento del Distribuidor.</w:t>
      </w:r>
    </w:p>
    <w:p w14:paraId="67E6FE66" w14:textId="77777777" w:rsidR="00551225" w:rsidRPr="00551225" w:rsidRDefault="00551225" w:rsidP="00D37E93">
      <w:pPr>
        <w:numPr>
          <w:ilvl w:val="0"/>
          <w:numId w:val="61"/>
        </w:numPr>
        <w:jc w:val="both"/>
        <w:rPr>
          <w:rFonts w:ascii="Montserrat" w:eastAsiaTheme="minorEastAsia" w:hAnsi="Montserrat"/>
          <w:sz w:val="20"/>
          <w:szCs w:val="20"/>
        </w:rPr>
      </w:pPr>
      <w:r w:rsidRPr="00551225">
        <w:rPr>
          <w:rFonts w:ascii="Montserrat" w:eastAsiaTheme="minorEastAsia" w:hAnsi="Montserrat"/>
          <w:sz w:val="20"/>
          <w:szCs w:val="20"/>
        </w:rPr>
        <w:t xml:space="preserve">Autorización del responsable sanitario del fabricante y distribuidor emitido por la COFEPRIS, que concuerde con la </w:t>
      </w:r>
      <w:r w:rsidRPr="00551225">
        <w:rPr>
          <w:rFonts w:ascii="Montserrat" w:eastAsiaTheme="minorEastAsia" w:hAnsi="Montserrat"/>
          <w:sz w:val="20"/>
          <w:szCs w:val="20"/>
        </w:rPr>
        <w:lastRenderedPageBreak/>
        <w:t>firma contenida en toda la documentación de calidad presentada.</w:t>
      </w:r>
    </w:p>
    <w:p w14:paraId="23BA85F8" w14:textId="77777777" w:rsidR="00551225" w:rsidRPr="00551225" w:rsidRDefault="00551225" w:rsidP="00551225">
      <w:pPr>
        <w:jc w:val="both"/>
        <w:rPr>
          <w:rFonts w:ascii="Montserrat" w:eastAsiaTheme="minorEastAsia" w:hAnsi="Montserrat"/>
          <w:sz w:val="20"/>
          <w:szCs w:val="20"/>
          <w:lang w:val="es-ES"/>
        </w:rPr>
      </w:pPr>
    </w:p>
    <w:p w14:paraId="45B238AF" w14:textId="77777777" w:rsidR="00551225" w:rsidRPr="00551225" w:rsidRDefault="00551225" w:rsidP="00AB5E9F">
      <w:pPr>
        <w:ind w:left="1069"/>
        <w:jc w:val="both"/>
        <w:rPr>
          <w:rFonts w:ascii="Montserrat" w:eastAsiaTheme="minorEastAsia" w:hAnsi="Montserrat"/>
          <w:sz w:val="20"/>
          <w:szCs w:val="20"/>
          <w:lang w:val="es-ES_tradnl"/>
        </w:rPr>
      </w:pPr>
      <w:r w:rsidRPr="00551225">
        <w:rPr>
          <w:rFonts w:ascii="Montserrat" w:eastAsiaTheme="minorEastAsia" w:hAnsi="Montserrat"/>
          <w:b/>
          <w:sz w:val="20"/>
          <w:szCs w:val="20"/>
        </w:rPr>
        <w:t xml:space="preserve">El no presentar los documentos solicitados en este numeral será causal de </w:t>
      </w:r>
      <w:proofErr w:type="spellStart"/>
      <w:r w:rsidRPr="00551225">
        <w:rPr>
          <w:rFonts w:ascii="Montserrat" w:eastAsiaTheme="minorEastAsia" w:hAnsi="Montserrat"/>
          <w:b/>
          <w:sz w:val="20"/>
          <w:szCs w:val="20"/>
        </w:rPr>
        <w:t>desechamiento</w:t>
      </w:r>
      <w:proofErr w:type="spellEnd"/>
      <w:r w:rsidRPr="00551225">
        <w:rPr>
          <w:rFonts w:ascii="Montserrat" w:eastAsiaTheme="minorEastAsia" w:hAnsi="Montserrat"/>
          <w:b/>
          <w:sz w:val="20"/>
          <w:szCs w:val="20"/>
        </w:rPr>
        <w:t>.</w:t>
      </w:r>
    </w:p>
    <w:p w14:paraId="61357740" w14:textId="77777777" w:rsidR="00551225" w:rsidRPr="00551225" w:rsidRDefault="00551225" w:rsidP="00551225">
      <w:pPr>
        <w:jc w:val="both"/>
        <w:rPr>
          <w:rFonts w:ascii="Montserrat" w:eastAsiaTheme="minorEastAsia" w:hAnsi="Montserrat"/>
          <w:sz w:val="20"/>
          <w:szCs w:val="20"/>
          <w:lang w:val="es-ES"/>
        </w:rPr>
      </w:pPr>
    </w:p>
    <w:p w14:paraId="5B2CBEBF" w14:textId="77777777" w:rsidR="00551225" w:rsidRPr="00551225" w:rsidRDefault="00551225" w:rsidP="00551225">
      <w:pPr>
        <w:jc w:val="both"/>
        <w:rPr>
          <w:rFonts w:ascii="Montserrat" w:eastAsiaTheme="minorEastAsia" w:hAnsi="Montserrat"/>
          <w:sz w:val="20"/>
          <w:szCs w:val="20"/>
          <w:lang w:val="es-ES"/>
        </w:rPr>
      </w:pPr>
    </w:p>
    <w:p w14:paraId="5E9E7FD3" w14:textId="77777777" w:rsidR="00551225" w:rsidRPr="00551225" w:rsidRDefault="00551225" w:rsidP="00D37E93">
      <w:pPr>
        <w:numPr>
          <w:ilvl w:val="0"/>
          <w:numId w:val="60"/>
        </w:numPr>
        <w:jc w:val="both"/>
        <w:rPr>
          <w:rFonts w:ascii="Montserrat" w:eastAsiaTheme="minorEastAsia" w:hAnsi="Montserrat"/>
          <w:b/>
          <w:sz w:val="20"/>
          <w:szCs w:val="20"/>
        </w:rPr>
      </w:pPr>
      <w:r w:rsidRPr="00551225">
        <w:rPr>
          <w:rFonts w:ascii="Montserrat" w:eastAsiaTheme="minorEastAsia" w:hAnsi="Montserrat"/>
          <w:b/>
          <w:sz w:val="20"/>
          <w:szCs w:val="20"/>
        </w:rPr>
        <w:t>Para bienes internacionales</w:t>
      </w:r>
    </w:p>
    <w:p w14:paraId="019AA4B6" w14:textId="77777777" w:rsidR="00551225" w:rsidRPr="00551225" w:rsidRDefault="00551225" w:rsidP="00D37E93">
      <w:pPr>
        <w:numPr>
          <w:ilvl w:val="1"/>
          <w:numId w:val="60"/>
        </w:numPr>
        <w:jc w:val="both"/>
        <w:rPr>
          <w:rFonts w:ascii="Montserrat" w:eastAsiaTheme="minorEastAsia" w:hAnsi="Montserrat"/>
          <w:sz w:val="20"/>
          <w:szCs w:val="20"/>
        </w:rPr>
      </w:pPr>
      <w:r w:rsidRPr="00551225">
        <w:rPr>
          <w:rFonts w:ascii="Montserrat" w:eastAsiaTheme="minorEastAsia" w:hAnsi="Montserrat"/>
          <w:sz w:val="20"/>
          <w:szCs w:val="20"/>
        </w:rPr>
        <w:t>Aviso de Funcionamiento del Distribuidor.</w:t>
      </w:r>
    </w:p>
    <w:p w14:paraId="24AD928A" w14:textId="77777777" w:rsidR="00551225" w:rsidRPr="00551225" w:rsidRDefault="00551225" w:rsidP="00D37E93">
      <w:pPr>
        <w:numPr>
          <w:ilvl w:val="1"/>
          <w:numId w:val="60"/>
        </w:numPr>
        <w:jc w:val="both"/>
        <w:rPr>
          <w:rFonts w:ascii="Montserrat" w:eastAsiaTheme="minorEastAsia" w:hAnsi="Montserrat"/>
          <w:sz w:val="20"/>
          <w:szCs w:val="20"/>
        </w:rPr>
      </w:pPr>
      <w:r w:rsidRPr="00551225">
        <w:rPr>
          <w:rFonts w:ascii="Montserrat" w:eastAsiaTheme="minorEastAsia" w:hAnsi="Montserrat"/>
          <w:sz w:val="20"/>
          <w:szCs w:val="20"/>
        </w:rPr>
        <w:t>Autorización del responsable sanitario del Distribuidor.</w:t>
      </w:r>
    </w:p>
    <w:p w14:paraId="31DB895C" w14:textId="77777777" w:rsidR="00551225" w:rsidRPr="00551225" w:rsidRDefault="00551225" w:rsidP="00551225">
      <w:pPr>
        <w:jc w:val="both"/>
        <w:rPr>
          <w:rFonts w:ascii="Montserrat" w:eastAsiaTheme="minorEastAsia" w:hAnsi="Montserrat"/>
          <w:b/>
          <w:sz w:val="20"/>
          <w:szCs w:val="20"/>
        </w:rPr>
      </w:pPr>
    </w:p>
    <w:p w14:paraId="4E314981" w14:textId="77777777" w:rsidR="00551225" w:rsidRPr="00551225" w:rsidRDefault="00551225" w:rsidP="00AB5E9F">
      <w:pPr>
        <w:ind w:left="709" w:hanging="709"/>
        <w:jc w:val="both"/>
        <w:rPr>
          <w:rFonts w:ascii="Montserrat" w:eastAsiaTheme="minorEastAsia" w:hAnsi="Montserrat"/>
          <w:b/>
          <w:sz w:val="20"/>
          <w:szCs w:val="20"/>
        </w:rPr>
      </w:pPr>
      <w:r w:rsidRPr="00551225">
        <w:rPr>
          <w:rFonts w:ascii="Montserrat" w:eastAsiaTheme="minorEastAsia" w:hAnsi="Montserrat"/>
          <w:b/>
          <w:sz w:val="20"/>
          <w:szCs w:val="20"/>
        </w:rPr>
        <w:tab/>
        <w:t xml:space="preserve">EL no presentar los documentos solicitados en este numeral será causal de </w:t>
      </w:r>
      <w:proofErr w:type="spellStart"/>
      <w:r w:rsidRPr="00551225">
        <w:rPr>
          <w:rFonts w:ascii="Montserrat" w:eastAsiaTheme="minorEastAsia" w:hAnsi="Montserrat"/>
          <w:b/>
          <w:sz w:val="20"/>
          <w:szCs w:val="20"/>
        </w:rPr>
        <w:t>desechamiento</w:t>
      </w:r>
      <w:proofErr w:type="spellEnd"/>
      <w:r w:rsidRPr="00551225">
        <w:rPr>
          <w:rFonts w:ascii="Montserrat" w:eastAsiaTheme="minorEastAsia" w:hAnsi="Montserrat"/>
          <w:b/>
          <w:sz w:val="20"/>
          <w:szCs w:val="20"/>
        </w:rPr>
        <w:t>.</w:t>
      </w:r>
    </w:p>
    <w:p w14:paraId="43CA53D8" w14:textId="77777777" w:rsidR="00551225" w:rsidRDefault="00551225" w:rsidP="00990FA7">
      <w:pPr>
        <w:jc w:val="both"/>
        <w:rPr>
          <w:rFonts w:ascii="Montserrat" w:eastAsiaTheme="minorEastAsia" w:hAnsi="Montserrat"/>
          <w:sz w:val="20"/>
          <w:szCs w:val="20"/>
          <w:lang w:val="es-ES"/>
        </w:rPr>
      </w:pPr>
    </w:p>
    <w:p w14:paraId="1675C6F1" w14:textId="77777777" w:rsidR="004D549E" w:rsidRDefault="004D549E" w:rsidP="006C4331">
      <w:pPr>
        <w:ind w:left="360"/>
        <w:jc w:val="both"/>
        <w:rPr>
          <w:rFonts w:ascii="Montserrat" w:eastAsia="Calibri" w:hAnsi="Montserrat" w:cs="Arial"/>
          <w:sz w:val="20"/>
          <w:szCs w:val="20"/>
        </w:rPr>
      </w:pPr>
    </w:p>
    <w:p w14:paraId="3F5DDBB9" w14:textId="77777777" w:rsidR="009D047C" w:rsidRPr="009D047C" w:rsidRDefault="00BF72BC" w:rsidP="001F5079">
      <w:pPr>
        <w:pStyle w:val="Prrafodelista"/>
        <w:numPr>
          <w:ilvl w:val="0"/>
          <w:numId w:val="19"/>
        </w:numPr>
        <w:jc w:val="both"/>
        <w:outlineLvl w:val="0"/>
        <w:rPr>
          <w:rFonts w:ascii="Montserrat" w:eastAsia="Calibri" w:hAnsi="Montserrat" w:cs="Arial"/>
          <w:b/>
          <w:sz w:val="20"/>
          <w:szCs w:val="20"/>
        </w:rPr>
      </w:pPr>
      <w:bookmarkStart w:id="65" w:name="_Toc201133117"/>
      <w:r>
        <w:rPr>
          <w:rFonts w:ascii="Montserrat" w:eastAsia="Calibri" w:hAnsi="Montserrat" w:cs="Arial"/>
          <w:b/>
          <w:sz w:val="20"/>
          <w:szCs w:val="20"/>
        </w:rPr>
        <w:t xml:space="preserve">DOCUMENTACION </w:t>
      </w:r>
      <w:r w:rsidRPr="00BF72BC">
        <w:rPr>
          <w:rFonts w:ascii="Montserrat" w:eastAsia="Calibri" w:hAnsi="Montserrat" w:cs="Arial"/>
          <w:b/>
          <w:sz w:val="20"/>
          <w:szCs w:val="20"/>
        </w:rPr>
        <w:t>TÉCNICA NECESARIA COMO PUEDEN SER: FOLLETOS, CATÁLOGOS, FOTOGRAFÍAS, MANUALES ENTRE OTROS, EN CASO DE QUE SE REQUIERAN PARA COMPROBAR SUS</w:t>
      </w:r>
      <w:r>
        <w:rPr>
          <w:rFonts w:ascii="Montserrat" w:eastAsia="Calibri" w:hAnsi="Montserrat" w:cs="Arial"/>
          <w:b/>
          <w:sz w:val="20"/>
          <w:szCs w:val="20"/>
        </w:rPr>
        <w:t xml:space="preserve"> ESPECIFICACIONES</w:t>
      </w:r>
      <w:r w:rsidRPr="009D047C">
        <w:rPr>
          <w:rFonts w:ascii="Montserrat" w:eastAsia="Calibri" w:hAnsi="Montserrat" w:cs="Arial"/>
          <w:b/>
          <w:sz w:val="20"/>
          <w:szCs w:val="20"/>
        </w:rPr>
        <w:t>.</w:t>
      </w:r>
      <w:bookmarkEnd w:id="65"/>
    </w:p>
    <w:p w14:paraId="0EC32FB0" w14:textId="77777777" w:rsidR="009D047C" w:rsidRDefault="009D047C" w:rsidP="006C4331">
      <w:pPr>
        <w:rPr>
          <w:lang w:val="es-ES"/>
        </w:rPr>
      </w:pPr>
    </w:p>
    <w:p w14:paraId="7109207E" w14:textId="77777777" w:rsidR="00BF72BC" w:rsidRPr="00BF72BC" w:rsidRDefault="00BF72BC" w:rsidP="00D43C4C">
      <w:pPr>
        <w:ind w:left="360"/>
        <w:jc w:val="both"/>
        <w:rPr>
          <w:rFonts w:ascii="Montserrat" w:eastAsia="Times New Roman" w:hAnsi="Montserrat" w:cs="Calibri"/>
          <w:sz w:val="20"/>
          <w:szCs w:val="20"/>
          <w:lang w:val="es-ES_tradnl" w:eastAsia="ar-SA"/>
        </w:rPr>
      </w:pPr>
      <w:r w:rsidRPr="00BF72BC">
        <w:rPr>
          <w:rFonts w:ascii="Montserrat" w:eastAsia="Times New Roman" w:hAnsi="Montserrat" w:cs="Calibri"/>
          <w:sz w:val="20"/>
          <w:szCs w:val="20"/>
          <w:lang w:val="es-ES_tradnl" w:eastAsia="ar-SA"/>
        </w:rPr>
        <w:t>El licitante participante deberá presentar su propuesta técnica en papel membretado, foliada y con firma autógrafa del representante legal o apoderado legal o por persona facultada para ello, con la siguiente documentación:</w:t>
      </w:r>
    </w:p>
    <w:p w14:paraId="3F8E5C1B" w14:textId="77777777" w:rsidR="00643831" w:rsidRPr="00643831" w:rsidRDefault="00643831" w:rsidP="00643831">
      <w:pPr>
        <w:ind w:left="709" w:hanging="425"/>
        <w:jc w:val="both"/>
        <w:rPr>
          <w:rFonts w:ascii="Montserrat" w:eastAsia="Times New Roman" w:hAnsi="Montserrat" w:cs="Calibri"/>
          <w:sz w:val="20"/>
          <w:szCs w:val="20"/>
          <w:lang w:val="es-ES_tradnl" w:eastAsia="ar-SA"/>
        </w:rPr>
      </w:pPr>
    </w:p>
    <w:p w14:paraId="0C8CCCBB" w14:textId="57EBE59D" w:rsidR="00ED177C" w:rsidRPr="00ED177C" w:rsidRDefault="00ED177C" w:rsidP="00D37E93">
      <w:pPr>
        <w:numPr>
          <w:ilvl w:val="0"/>
          <w:numId w:val="62"/>
        </w:numPr>
        <w:ind w:left="709" w:hanging="283"/>
        <w:jc w:val="both"/>
        <w:rPr>
          <w:rFonts w:ascii="Montserrat" w:eastAsia="Times New Roman" w:hAnsi="Montserrat" w:cs="Calibri"/>
          <w:sz w:val="20"/>
          <w:szCs w:val="20"/>
          <w:lang w:val="es-ES_tradnl" w:eastAsia="ar-SA"/>
        </w:rPr>
      </w:pPr>
      <w:r w:rsidRPr="00ED177C">
        <w:rPr>
          <w:rFonts w:ascii="Montserrat" w:eastAsia="Times New Roman" w:hAnsi="Montserrat" w:cs="Calibri"/>
          <w:b/>
          <w:sz w:val="20"/>
          <w:szCs w:val="20"/>
          <w:lang w:val="es-ES_tradnl" w:eastAsia="ar-SA"/>
        </w:rPr>
        <w:t>Descripción amplia y detallada.-</w:t>
      </w:r>
      <w:r w:rsidRPr="00ED177C">
        <w:rPr>
          <w:rFonts w:ascii="Montserrat" w:eastAsia="Times New Roman" w:hAnsi="Montserrat" w:cs="Calibri"/>
          <w:sz w:val="20"/>
          <w:szCs w:val="20"/>
          <w:lang w:val="es-ES_tradnl" w:eastAsia="ar-SA"/>
        </w:rPr>
        <w:t xml:space="preserve"> El licitante deberá acompañar su propuesta técnica, con una descripción amplia y detallada del suministro a ofertar de acuerdo a lo solicitado en la convocatoria,  Anexo Técnico, Anexos, Términos y Condiciones y demás anexos que forma parte de la presente contratación, incluyendo los bienes de consumo y los accesorios requeridos para la colocación de las claves  y demás aspectos requeridos para la contratación; para lo cual deberá transcribir íntegramente el Anexo Términos y Condiciones</w:t>
      </w:r>
      <w:r w:rsidR="00693A93">
        <w:rPr>
          <w:rFonts w:ascii="Montserrat" w:eastAsia="Times New Roman" w:hAnsi="Montserrat" w:cs="Calibri"/>
          <w:sz w:val="20"/>
          <w:szCs w:val="20"/>
          <w:lang w:val="es-ES_tradnl" w:eastAsia="ar-SA"/>
        </w:rPr>
        <w:t xml:space="preserve"> así como el Anexo Técnico</w:t>
      </w:r>
      <w:r w:rsidRPr="00ED177C">
        <w:rPr>
          <w:rFonts w:ascii="Montserrat" w:eastAsia="Times New Roman" w:hAnsi="Montserrat" w:cs="Calibri"/>
          <w:sz w:val="20"/>
          <w:szCs w:val="20"/>
          <w:lang w:val="es-ES_tradnl" w:eastAsia="ar-SA"/>
        </w:rPr>
        <w:t xml:space="preserve">, manifestando en esa transcripción la aceptación y cumplimiento de esas disposiciones. </w:t>
      </w:r>
    </w:p>
    <w:p w14:paraId="1096EB4B" w14:textId="77777777" w:rsidR="00ED177C" w:rsidRPr="00ED177C" w:rsidRDefault="00ED177C" w:rsidP="00ED177C">
      <w:pPr>
        <w:ind w:left="349" w:hanging="283"/>
        <w:jc w:val="both"/>
        <w:rPr>
          <w:rFonts w:ascii="Montserrat" w:eastAsia="Times New Roman" w:hAnsi="Montserrat" w:cs="Calibri"/>
          <w:sz w:val="20"/>
          <w:szCs w:val="20"/>
          <w:lang w:val="es-ES_tradnl" w:eastAsia="ar-SA"/>
        </w:rPr>
      </w:pPr>
    </w:p>
    <w:p w14:paraId="08CD490F" w14:textId="77777777" w:rsidR="00ED177C" w:rsidRPr="00ED177C" w:rsidRDefault="00ED177C" w:rsidP="00ED177C">
      <w:pPr>
        <w:ind w:left="709"/>
        <w:jc w:val="both"/>
        <w:rPr>
          <w:rFonts w:ascii="Montserrat" w:eastAsia="Times New Roman" w:hAnsi="Montserrat" w:cs="Calibri"/>
          <w:sz w:val="20"/>
          <w:szCs w:val="20"/>
          <w:lang w:val="es-ES_tradnl" w:eastAsia="ar-SA"/>
        </w:rPr>
      </w:pPr>
      <w:r w:rsidRPr="00ED177C">
        <w:rPr>
          <w:rFonts w:ascii="Montserrat" w:eastAsia="Times New Roman" w:hAnsi="Montserrat" w:cs="Calibri"/>
          <w:sz w:val="20"/>
          <w:szCs w:val="20"/>
          <w:lang w:val="es-ES_tradnl" w:eastAsia="ar-SA"/>
        </w:rPr>
        <w:t xml:space="preserve">Aunado al a descripción amplia y detallada se presentará además el </w:t>
      </w:r>
      <w:r w:rsidRPr="00ED177C">
        <w:rPr>
          <w:rFonts w:ascii="Montserrat" w:eastAsia="Times New Roman" w:hAnsi="Montserrat" w:cs="Calibri"/>
          <w:b/>
          <w:sz w:val="20"/>
          <w:szCs w:val="20"/>
          <w:lang w:val="es-ES_tradnl" w:eastAsia="ar-SA"/>
        </w:rPr>
        <w:t>anexo 14 “Relación de las claves ofertadas</w:t>
      </w:r>
      <w:r w:rsidRPr="00ED177C">
        <w:rPr>
          <w:rFonts w:ascii="Montserrat" w:eastAsia="Times New Roman" w:hAnsi="Montserrat" w:cs="Calibri"/>
          <w:sz w:val="20"/>
          <w:szCs w:val="20"/>
          <w:lang w:val="es-ES_tradnl" w:eastAsia="ar-SA"/>
        </w:rPr>
        <w:t xml:space="preserve">” con firma autógrafa del representante legal. </w:t>
      </w:r>
    </w:p>
    <w:p w14:paraId="146FE9DD" w14:textId="77777777" w:rsidR="00ED177C" w:rsidRPr="00ED177C" w:rsidRDefault="00ED177C" w:rsidP="00ED177C">
      <w:pPr>
        <w:jc w:val="both"/>
        <w:rPr>
          <w:rFonts w:ascii="Montserrat" w:eastAsia="Times New Roman" w:hAnsi="Montserrat" w:cs="Calibri"/>
          <w:sz w:val="20"/>
          <w:szCs w:val="20"/>
          <w:lang w:val="es-ES_tradnl" w:eastAsia="ar-SA"/>
        </w:rPr>
      </w:pPr>
    </w:p>
    <w:p w14:paraId="246B702B" w14:textId="77777777" w:rsidR="00ED177C" w:rsidRPr="00ED177C" w:rsidRDefault="00ED177C" w:rsidP="00ED177C">
      <w:pPr>
        <w:ind w:left="709"/>
        <w:jc w:val="both"/>
        <w:rPr>
          <w:rFonts w:ascii="Montserrat" w:eastAsia="Times New Roman" w:hAnsi="Montserrat" w:cs="Calibri"/>
          <w:sz w:val="20"/>
          <w:szCs w:val="20"/>
          <w:lang w:val="es-ES_tradnl" w:eastAsia="ar-SA"/>
        </w:rPr>
      </w:pPr>
      <w:r w:rsidRPr="00ED177C">
        <w:rPr>
          <w:rFonts w:ascii="Montserrat" w:eastAsia="Times New Roman" w:hAnsi="Montserrat" w:cs="Calibri"/>
          <w:sz w:val="20"/>
          <w:szCs w:val="20"/>
          <w:lang w:val="es-ES_tradnl" w:eastAsia="ar-SA"/>
        </w:rPr>
        <w:t>Para aquellas claves que la descripción del cuadro básico indique “PARA LOS SISTEMAS QUE LO REQUIERAN”, y si el sistema Ofertado por el Licitante no lo requiere, el Licitante deberá indicar que su sistema no lo requiere, siempre y cuando acredite con la documentación correspondiente (instructivo, catálogo, manual, procedimiento, técnica quirúrgica) anexando a su propuesta técnica dicha documentación. Garantizando que la compatibilidad de las claves del sistema que oferta permita realizar las cirugías de manera segura y funcional.</w:t>
      </w:r>
    </w:p>
    <w:p w14:paraId="472B5C9A" w14:textId="77777777" w:rsidR="00ED177C" w:rsidRPr="00ED177C" w:rsidRDefault="00ED177C" w:rsidP="00ED177C">
      <w:pPr>
        <w:jc w:val="both"/>
        <w:rPr>
          <w:rFonts w:ascii="Montserrat" w:eastAsia="Times New Roman" w:hAnsi="Montserrat" w:cs="Calibri"/>
          <w:sz w:val="20"/>
          <w:szCs w:val="20"/>
          <w:lang w:val="es-ES_tradnl" w:eastAsia="ar-SA"/>
        </w:rPr>
      </w:pPr>
    </w:p>
    <w:p w14:paraId="658C5390" w14:textId="77777777" w:rsidR="00ED177C" w:rsidRPr="00ED177C" w:rsidRDefault="00ED177C" w:rsidP="00ED177C">
      <w:pPr>
        <w:ind w:left="709"/>
        <w:jc w:val="both"/>
        <w:rPr>
          <w:rFonts w:ascii="Montserrat" w:eastAsia="Times New Roman" w:hAnsi="Montserrat" w:cs="Calibri"/>
          <w:b/>
          <w:sz w:val="20"/>
          <w:szCs w:val="20"/>
          <w:lang w:val="es-ES_tradnl" w:eastAsia="ar-SA"/>
        </w:rPr>
      </w:pPr>
      <w:r w:rsidRPr="00ED177C">
        <w:rPr>
          <w:rFonts w:ascii="Montserrat" w:eastAsia="Times New Roman" w:hAnsi="Montserrat" w:cs="Calibri"/>
          <w:b/>
          <w:sz w:val="20"/>
          <w:szCs w:val="20"/>
          <w:lang w:val="es-ES_tradnl" w:eastAsia="ar-SA"/>
        </w:rPr>
        <w:t xml:space="preserve">El no presentar Descripción Amplia y detallada y anexo 14 “Relación de las claves ofertadas” será causal de </w:t>
      </w:r>
      <w:proofErr w:type="spellStart"/>
      <w:r w:rsidRPr="00ED177C">
        <w:rPr>
          <w:rFonts w:ascii="Montserrat" w:eastAsia="Times New Roman" w:hAnsi="Montserrat" w:cs="Calibri"/>
          <w:b/>
          <w:sz w:val="20"/>
          <w:szCs w:val="20"/>
          <w:lang w:val="es-ES_tradnl" w:eastAsia="ar-SA"/>
        </w:rPr>
        <w:t>desechamiento</w:t>
      </w:r>
      <w:proofErr w:type="spellEnd"/>
      <w:r w:rsidRPr="00ED177C">
        <w:rPr>
          <w:rFonts w:ascii="Montserrat" w:eastAsia="Times New Roman" w:hAnsi="Montserrat" w:cs="Calibri"/>
          <w:b/>
          <w:sz w:val="20"/>
          <w:szCs w:val="20"/>
          <w:lang w:val="es-ES_tradnl" w:eastAsia="ar-SA"/>
        </w:rPr>
        <w:t>.</w:t>
      </w:r>
    </w:p>
    <w:p w14:paraId="536EB06D" w14:textId="77777777" w:rsidR="00ED177C" w:rsidRPr="00ED177C" w:rsidRDefault="00ED177C" w:rsidP="00ED177C">
      <w:pPr>
        <w:jc w:val="both"/>
        <w:rPr>
          <w:rFonts w:ascii="Montserrat" w:eastAsia="Times New Roman" w:hAnsi="Montserrat" w:cs="Calibri"/>
          <w:sz w:val="20"/>
          <w:szCs w:val="20"/>
          <w:lang w:val="es-ES_tradnl" w:eastAsia="ar-SA"/>
        </w:rPr>
      </w:pPr>
    </w:p>
    <w:p w14:paraId="58731BC4" w14:textId="77777777" w:rsidR="00ED177C" w:rsidRPr="00ED177C" w:rsidRDefault="00ED177C" w:rsidP="00D37E93">
      <w:pPr>
        <w:numPr>
          <w:ilvl w:val="0"/>
          <w:numId w:val="62"/>
        </w:numPr>
        <w:ind w:left="709" w:hanging="283"/>
        <w:jc w:val="both"/>
        <w:rPr>
          <w:rFonts w:ascii="Montserrat" w:eastAsia="Times New Roman" w:hAnsi="Montserrat" w:cs="Calibri"/>
          <w:sz w:val="20"/>
          <w:szCs w:val="20"/>
          <w:lang w:val="es-ES_tradnl" w:eastAsia="ar-SA"/>
        </w:rPr>
      </w:pPr>
      <w:r w:rsidRPr="00ED177C">
        <w:rPr>
          <w:rFonts w:ascii="Montserrat" w:eastAsia="Times New Roman" w:hAnsi="Montserrat" w:cs="Calibri"/>
          <w:sz w:val="20"/>
          <w:szCs w:val="20"/>
          <w:lang w:val="es-ES_tradnl" w:eastAsia="ar-SA"/>
        </w:rPr>
        <w:lastRenderedPageBreak/>
        <w:t xml:space="preserve">Catalogo y manual de operación completo en formato electrónico PDF de las claves propuestas legibles que deberán estar en idioma español o acompañados de traducción al español, la que podrá ser parcial, es decir, únicamente de las especificaciones y características de los bienes ofertados por los proveedores. No se aceptarán características escritas a mano y/o en fotografía, deberán estar bien referenciados conforme a la propuesta técnica, </w:t>
      </w:r>
      <w:r w:rsidRPr="00743265">
        <w:rPr>
          <w:rFonts w:ascii="Montserrat" w:eastAsia="Times New Roman" w:hAnsi="Montserrat" w:cs="Calibri"/>
          <w:b/>
          <w:sz w:val="20"/>
          <w:szCs w:val="20"/>
          <w:lang w:val="es-ES_tradnl" w:eastAsia="ar-SA"/>
        </w:rPr>
        <w:t>no se realizará evaluación de catálogos no referenciados</w:t>
      </w:r>
      <w:r w:rsidRPr="00ED177C">
        <w:rPr>
          <w:rFonts w:ascii="Montserrat" w:eastAsia="Times New Roman" w:hAnsi="Montserrat" w:cs="Calibri"/>
          <w:sz w:val="20"/>
          <w:szCs w:val="20"/>
          <w:lang w:val="es-ES_tradnl" w:eastAsia="ar-SA"/>
        </w:rPr>
        <w:t>.</w:t>
      </w:r>
    </w:p>
    <w:p w14:paraId="52FD03B2" w14:textId="77777777" w:rsidR="00ED177C" w:rsidRPr="00ED177C" w:rsidRDefault="00ED177C" w:rsidP="001B04F2">
      <w:pPr>
        <w:ind w:left="709" w:hanging="283"/>
        <w:jc w:val="both"/>
        <w:rPr>
          <w:rFonts w:ascii="Montserrat" w:eastAsia="Times New Roman" w:hAnsi="Montserrat" w:cs="Calibri"/>
          <w:sz w:val="20"/>
          <w:szCs w:val="20"/>
          <w:lang w:val="es-ES_tradnl" w:eastAsia="ar-SA"/>
        </w:rPr>
      </w:pPr>
    </w:p>
    <w:p w14:paraId="4F83A72B" w14:textId="77777777" w:rsidR="00ED177C" w:rsidRPr="00ED177C" w:rsidRDefault="00ED177C" w:rsidP="001B04F2">
      <w:pPr>
        <w:ind w:left="709"/>
        <w:jc w:val="both"/>
        <w:rPr>
          <w:rFonts w:ascii="Montserrat" w:eastAsia="Times New Roman" w:hAnsi="Montserrat" w:cs="Calibri"/>
          <w:sz w:val="20"/>
          <w:szCs w:val="20"/>
          <w:lang w:val="es-ES_tradnl" w:eastAsia="ar-SA"/>
        </w:rPr>
      </w:pPr>
      <w:r w:rsidRPr="00ED177C">
        <w:rPr>
          <w:rFonts w:ascii="Montserrat" w:eastAsia="Times New Roman" w:hAnsi="Montserrat" w:cs="Calibri"/>
          <w:sz w:val="20"/>
          <w:szCs w:val="20"/>
          <w:lang w:val="es-ES_tradnl" w:eastAsia="ar-SA"/>
        </w:rPr>
        <w:t xml:space="preserve">El no presentar catalogo y manual de operación será causal de </w:t>
      </w:r>
      <w:proofErr w:type="spellStart"/>
      <w:r w:rsidRPr="00ED177C">
        <w:rPr>
          <w:rFonts w:ascii="Montserrat" w:eastAsia="Times New Roman" w:hAnsi="Montserrat" w:cs="Calibri"/>
          <w:sz w:val="20"/>
          <w:szCs w:val="20"/>
          <w:lang w:val="es-ES_tradnl" w:eastAsia="ar-SA"/>
        </w:rPr>
        <w:t>desechamiento</w:t>
      </w:r>
      <w:proofErr w:type="spellEnd"/>
      <w:r w:rsidRPr="00ED177C">
        <w:rPr>
          <w:rFonts w:ascii="Montserrat" w:eastAsia="Times New Roman" w:hAnsi="Montserrat" w:cs="Calibri"/>
          <w:sz w:val="20"/>
          <w:szCs w:val="20"/>
          <w:lang w:val="es-ES_tradnl" w:eastAsia="ar-SA"/>
        </w:rPr>
        <w:t>.</w:t>
      </w:r>
    </w:p>
    <w:p w14:paraId="08B0FEDB" w14:textId="77777777" w:rsidR="00ED177C" w:rsidRPr="00ED177C" w:rsidRDefault="00ED177C" w:rsidP="00ED177C">
      <w:pPr>
        <w:jc w:val="both"/>
        <w:rPr>
          <w:rFonts w:ascii="Montserrat" w:eastAsia="Times New Roman" w:hAnsi="Montserrat" w:cs="Calibri"/>
          <w:sz w:val="20"/>
          <w:szCs w:val="20"/>
          <w:lang w:val="es-ES_tradnl" w:eastAsia="ar-SA"/>
        </w:rPr>
      </w:pPr>
    </w:p>
    <w:p w14:paraId="3D938147" w14:textId="77777777" w:rsidR="00ED177C" w:rsidRPr="00ED177C" w:rsidRDefault="00ED177C" w:rsidP="00D37E93">
      <w:pPr>
        <w:numPr>
          <w:ilvl w:val="0"/>
          <w:numId w:val="62"/>
        </w:numPr>
        <w:ind w:left="709" w:hanging="283"/>
        <w:jc w:val="both"/>
        <w:rPr>
          <w:rFonts w:ascii="Montserrat" w:eastAsia="Times New Roman" w:hAnsi="Montserrat" w:cs="Calibri"/>
          <w:sz w:val="20"/>
          <w:szCs w:val="20"/>
          <w:lang w:val="es-ES_tradnl" w:eastAsia="ar-SA"/>
        </w:rPr>
      </w:pPr>
      <w:r w:rsidRPr="00ED177C">
        <w:rPr>
          <w:rFonts w:ascii="Montserrat" w:eastAsia="Times New Roman" w:hAnsi="Montserrat" w:cs="Calibri"/>
          <w:sz w:val="20"/>
          <w:szCs w:val="20"/>
          <w:lang w:val="es-ES_tradnl" w:eastAsia="ar-SA"/>
        </w:rPr>
        <w:t xml:space="preserve">Los proveedores deberán presentar en papel membretado carta bajo protesta de decir verdad, de que los bienes ofertados cumplen con lo solicitado, </w:t>
      </w:r>
      <w:r w:rsidRPr="00743265">
        <w:rPr>
          <w:rFonts w:ascii="Montserrat" w:eastAsia="Times New Roman" w:hAnsi="Montserrat" w:cs="Calibri"/>
          <w:b/>
          <w:sz w:val="20"/>
          <w:szCs w:val="20"/>
          <w:lang w:val="es-ES_tradnl" w:eastAsia="ar-SA"/>
        </w:rPr>
        <w:t>Anexo Número 6 (Seis)</w:t>
      </w:r>
      <w:r w:rsidRPr="00ED177C">
        <w:rPr>
          <w:rFonts w:ascii="Montserrat" w:eastAsia="Times New Roman" w:hAnsi="Montserrat" w:cs="Calibri"/>
          <w:sz w:val="20"/>
          <w:szCs w:val="20"/>
          <w:lang w:val="es-ES_tradnl" w:eastAsia="ar-SA"/>
        </w:rPr>
        <w:t>.</w:t>
      </w:r>
    </w:p>
    <w:p w14:paraId="5ED3529D" w14:textId="77777777" w:rsidR="00ED177C" w:rsidRPr="00ED177C" w:rsidRDefault="00ED177C" w:rsidP="00ED177C">
      <w:pPr>
        <w:jc w:val="both"/>
        <w:rPr>
          <w:rFonts w:ascii="Montserrat" w:eastAsia="Times New Roman" w:hAnsi="Montserrat" w:cs="Calibri"/>
          <w:sz w:val="20"/>
          <w:szCs w:val="20"/>
          <w:lang w:val="es-ES_tradnl" w:eastAsia="ar-SA"/>
        </w:rPr>
      </w:pPr>
    </w:p>
    <w:p w14:paraId="6C15385C" w14:textId="77777777" w:rsidR="00ED177C" w:rsidRPr="00ED177C" w:rsidRDefault="00ED177C" w:rsidP="001B04F2">
      <w:pPr>
        <w:ind w:firstLine="709"/>
        <w:jc w:val="both"/>
        <w:rPr>
          <w:rFonts w:ascii="Montserrat" w:eastAsia="Times New Roman" w:hAnsi="Montserrat" w:cs="Calibri"/>
          <w:sz w:val="20"/>
          <w:szCs w:val="20"/>
          <w:lang w:val="es-ES_tradnl" w:eastAsia="ar-SA"/>
        </w:rPr>
      </w:pPr>
      <w:r w:rsidRPr="00743265">
        <w:rPr>
          <w:rFonts w:ascii="Montserrat" w:eastAsia="Times New Roman" w:hAnsi="Montserrat" w:cs="Calibri"/>
          <w:b/>
          <w:sz w:val="20"/>
          <w:szCs w:val="20"/>
          <w:lang w:val="es-ES_tradnl" w:eastAsia="ar-SA"/>
        </w:rPr>
        <w:t xml:space="preserve">El no presentar el anexo Número 6 (seis) será causal de </w:t>
      </w:r>
      <w:proofErr w:type="spellStart"/>
      <w:r w:rsidRPr="00743265">
        <w:rPr>
          <w:rFonts w:ascii="Montserrat" w:eastAsia="Times New Roman" w:hAnsi="Montserrat" w:cs="Calibri"/>
          <w:b/>
          <w:sz w:val="20"/>
          <w:szCs w:val="20"/>
          <w:lang w:val="es-ES_tradnl" w:eastAsia="ar-SA"/>
        </w:rPr>
        <w:t>desechamiento</w:t>
      </w:r>
      <w:proofErr w:type="spellEnd"/>
      <w:r w:rsidRPr="00ED177C">
        <w:rPr>
          <w:rFonts w:ascii="Montserrat" w:eastAsia="Times New Roman" w:hAnsi="Montserrat" w:cs="Calibri"/>
          <w:sz w:val="20"/>
          <w:szCs w:val="20"/>
          <w:lang w:val="es-ES_tradnl" w:eastAsia="ar-SA"/>
        </w:rPr>
        <w:t>.</w:t>
      </w:r>
    </w:p>
    <w:p w14:paraId="39BD0B38" w14:textId="77777777" w:rsidR="00ED177C" w:rsidRPr="00ED177C" w:rsidRDefault="00ED177C" w:rsidP="00ED177C">
      <w:pPr>
        <w:jc w:val="both"/>
        <w:rPr>
          <w:rFonts w:ascii="Montserrat" w:eastAsia="Times New Roman" w:hAnsi="Montserrat" w:cs="Calibri"/>
          <w:sz w:val="20"/>
          <w:szCs w:val="20"/>
          <w:lang w:val="es-ES_tradnl" w:eastAsia="ar-SA"/>
        </w:rPr>
      </w:pPr>
    </w:p>
    <w:p w14:paraId="24643637" w14:textId="77777777" w:rsidR="00ED177C" w:rsidRPr="00ED177C" w:rsidRDefault="00ED177C" w:rsidP="00D37E93">
      <w:pPr>
        <w:numPr>
          <w:ilvl w:val="0"/>
          <w:numId w:val="62"/>
        </w:numPr>
        <w:ind w:left="709" w:hanging="283"/>
        <w:jc w:val="both"/>
        <w:rPr>
          <w:rFonts w:ascii="Montserrat" w:eastAsia="Times New Roman" w:hAnsi="Montserrat" w:cs="Calibri"/>
          <w:sz w:val="20"/>
          <w:szCs w:val="20"/>
          <w:lang w:val="es-ES_tradnl" w:eastAsia="ar-SA"/>
        </w:rPr>
      </w:pPr>
      <w:r w:rsidRPr="00743265">
        <w:rPr>
          <w:rFonts w:ascii="Montserrat" w:eastAsia="Times New Roman" w:hAnsi="Montserrat" w:cs="Calibri"/>
          <w:b/>
          <w:sz w:val="20"/>
          <w:szCs w:val="20"/>
          <w:lang w:val="es-ES_tradnl" w:eastAsia="ar-SA"/>
        </w:rPr>
        <w:t>En caso de distribuidores</w:t>
      </w:r>
      <w:r w:rsidRPr="00ED177C">
        <w:rPr>
          <w:rFonts w:ascii="Montserrat" w:eastAsia="Times New Roman" w:hAnsi="Montserrat" w:cs="Calibri"/>
          <w:sz w:val="20"/>
          <w:szCs w:val="20"/>
          <w:lang w:val="es-ES_tradnl" w:eastAsia="ar-SA"/>
        </w:rPr>
        <w:t xml:space="preserve">, deberán adjuntar carta de apoyo del fabricante en original, en papel membretado y con firma autógrafa del mismo, en la que éste manifieste respaldar la proposición técnica del Licitante, por la(s) clave(s) en la(s) que participe, indicando el número de evento de contratación, conforme al </w:t>
      </w:r>
      <w:r w:rsidRPr="00743265">
        <w:rPr>
          <w:rFonts w:ascii="Montserrat" w:eastAsia="Times New Roman" w:hAnsi="Montserrat" w:cs="Calibri"/>
          <w:b/>
          <w:sz w:val="20"/>
          <w:szCs w:val="20"/>
          <w:lang w:val="es-ES_tradnl" w:eastAsia="ar-SA"/>
        </w:rPr>
        <w:t>Anexo Número 12 (doce)</w:t>
      </w:r>
      <w:r w:rsidRPr="00ED177C">
        <w:rPr>
          <w:rFonts w:ascii="Montserrat" w:eastAsia="Times New Roman" w:hAnsi="Montserrat" w:cs="Calibri"/>
          <w:sz w:val="20"/>
          <w:szCs w:val="20"/>
          <w:lang w:val="es-ES_tradnl" w:eastAsia="ar-SA"/>
        </w:rPr>
        <w:t xml:space="preserve">, el cual forma parte de las presentes bases. </w:t>
      </w:r>
    </w:p>
    <w:p w14:paraId="3380B1C6" w14:textId="77777777" w:rsidR="00ED177C" w:rsidRPr="00ED177C" w:rsidRDefault="00ED177C" w:rsidP="001B04F2">
      <w:pPr>
        <w:ind w:left="709" w:hanging="283"/>
        <w:jc w:val="both"/>
        <w:rPr>
          <w:rFonts w:ascii="Montserrat" w:eastAsia="Times New Roman" w:hAnsi="Montserrat" w:cs="Calibri"/>
          <w:sz w:val="20"/>
          <w:szCs w:val="20"/>
          <w:lang w:val="es-ES_tradnl" w:eastAsia="ar-SA"/>
        </w:rPr>
      </w:pPr>
    </w:p>
    <w:p w14:paraId="6B30D1F1" w14:textId="77777777" w:rsidR="00ED177C" w:rsidRPr="00ED177C" w:rsidRDefault="00ED177C" w:rsidP="001B04F2">
      <w:pPr>
        <w:ind w:left="709"/>
        <w:jc w:val="both"/>
        <w:rPr>
          <w:rFonts w:ascii="Montserrat" w:eastAsia="Times New Roman" w:hAnsi="Montserrat" w:cs="Calibri"/>
          <w:sz w:val="20"/>
          <w:szCs w:val="20"/>
          <w:lang w:val="es-ES_tradnl" w:eastAsia="ar-SA"/>
        </w:rPr>
      </w:pPr>
      <w:r w:rsidRPr="00743265">
        <w:rPr>
          <w:rFonts w:ascii="Montserrat" w:eastAsia="Times New Roman" w:hAnsi="Montserrat" w:cs="Calibri"/>
          <w:b/>
          <w:sz w:val="20"/>
          <w:szCs w:val="20"/>
          <w:lang w:val="es-ES_tradnl" w:eastAsia="ar-SA"/>
        </w:rPr>
        <w:t xml:space="preserve">El no presentar Carta de apoyo del Fabricante Anexo Número 12 (doce) será causal de </w:t>
      </w:r>
      <w:proofErr w:type="spellStart"/>
      <w:r w:rsidRPr="00743265">
        <w:rPr>
          <w:rFonts w:ascii="Montserrat" w:eastAsia="Times New Roman" w:hAnsi="Montserrat" w:cs="Calibri"/>
          <w:b/>
          <w:sz w:val="20"/>
          <w:szCs w:val="20"/>
          <w:lang w:val="es-ES_tradnl" w:eastAsia="ar-SA"/>
        </w:rPr>
        <w:t>desechamiento</w:t>
      </w:r>
      <w:proofErr w:type="spellEnd"/>
      <w:r w:rsidRPr="00ED177C">
        <w:rPr>
          <w:rFonts w:ascii="Montserrat" w:eastAsia="Times New Roman" w:hAnsi="Montserrat" w:cs="Calibri"/>
          <w:sz w:val="20"/>
          <w:szCs w:val="20"/>
          <w:lang w:val="es-ES_tradnl" w:eastAsia="ar-SA"/>
        </w:rPr>
        <w:t xml:space="preserve">. </w:t>
      </w:r>
    </w:p>
    <w:p w14:paraId="67B9EDD3" w14:textId="77777777" w:rsidR="00ED177C" w:rsidRPr="00ED177C" w:rsidRDefault="00ED177C" w:rsidP="00ED177C">
      <w:pPr>
        <w:jc w:val="both"/>
        <w:rPr>
          <w:rFonts w:ascii="Montserrat" w:eastAsia="Times New Roman" w:hAnsi="Montserrat" w:cs="Calibri"/>
          <w:sz w:val="20"/>
          <w:szCs w:val="20"/>
          <w:lang w:val="es-ES_tradnl" w:eastAsia="ar-SA"/>
        </w:rPr>
      </w:pPr>
    </w:p>
    <w:p w14:paraId="62E5AF16" w14:textId="77777777" w:rsidR="00ED177C" w:rsidRPr="00ED177C" w:rsidRDefault="00ED177C" w:rsidP="00D37E93">
      <w:pPr>
        <w:numPr>
          <w:ilvl w:val="0"/>
          <w:numId w:val="62"/>
        </w:numPr>
        <w:ind w:left="709" w:hanging="283"/>
        <w:jc w:val="both"/>
        <w:rPr>
          <w:rFonts w:ascii="Montserrat" w:eastAsia="Times New Roman" w:hAnsi="Montserrat" w:cs="Calibri"/>
          <w:sz w:val="20"/>
          <w:szCs w:val="20"/>
          <w:lang w:val="es-ES_tradnl" w:eastAsia="ar-SA"/>
        </w:rPr>
      </w:pPr>
      <w:r w:rsidRPr="00ED177C">
        <w:rPr>
          <w:rFonts w:ascii="Montserrat" w:eastAsia="Times New Roman" w:hAnsi="Montserrat" w:cs="Calibri"/>
          <w:sz w:val="20"/>
          <w:szCs w:val="20"/>
          <w:lang w:val="es-ES_tradnl" w:eastAsia="ar-SA"/>
        </w:rPr>
        <w:t xml:space="preserve">El proveedor deberá presentar escrito bajo protesta de decir verdad en el que manifieste que los bienes que deriven de la presente convocatoria serán Nuevos y en ningún caso </w:t>
      </w:r>
      <w:proofErr w:type="gramStart"/>
      <w:r w:rsidRPr="00ED177C">
        <w:rPr>
          <w:rFonts w:ascii="Montserrat" w:eastAsia="Times New Roman" w:hAnsi="Montserrat" w:cs="Calibri"/>
          <w:sz w:val="20"/>
          <w:szCs w:val="20"/>
          <w:lang w:val="es-ES_tradnl" w:eastAsia="ar-SA"/>
        </w:rPr>
        <w:t>usados, reconstruidos</w:t>
      </w:r>
      <w:proofErr w:type="gramEnd"/>
      <w:r w:rsidRPr="00ED177C">
        <w:rPr>
          <w:rFonts w:ascii="Montserrat" w:eastAsia="Times New Roman" w:hAnsi="Montserrat" w:cs="Calibri"/>
          <w:sz w:val="20"/>
          <w:szCs w:val="20"/>
          <w:lang w:val="es-ES_tradnl" w:eastAsia="ar-SA"/>
        </w:rPr>
        <w:t xml:space="preserve"> o </w:t>
      </w:r>
      <w:proofErr w:type="spellStart"/>
      <w:r w:rsidRPr="00ED177C">
        <w:rPr>
          <w:rFonts w:ascii="Montserrat" w:eastAsia="Times New Roman" w:hAnsi="Montserrat" w:cs="Calibri"/>
          <w:sz w:val="20"/>
          <w:szCs w:val="20"/>
          <w:lang w:val="es-ES_tradnl" w:eastAsia="ar-SA"/>
        </w:rPr>
        <w:t>remanufacturados</w:t>
      </w:r>
      <w:proofErr w:type="spellEnd"/>
      <w:r w:rsidRPr="00ED177C">
        <w:rPr>
          <w:rFonts w:ascii="Montserrat" w:eastAsia="Times New Roman" w:hAnsi="Montserrat" w:cs="Calibri"/>
          <w:sz w:val="20"/>
          <w:szCs w:val="20"/>
          <w:lang w:val="es-ES_tradnl" w:eastAsia="ar-SA"/>
        </w:rPr>
        <w:t>.</w:t>
      </w:r>
    </w:p>
    <w:p w14:paraId="207ACD5D" w14:textId="77777777" w:rsidR="00ED177C" w:rsidRPr="00ED177C" w:rsidRDefault="00ED177C" w:rsidP="001B04F2">
      <w:pPr>
        <w:ind w:left="709" w:firstLine="66"/>
        <w:jc w:val="both"/>
        <w:rPr>
          <w:rFonts w:ascii="Montserrat" w:eastAsia="Times New Roman" w:hAnsi="Montserrat" w:cs="Calibri"/>
          <w:sz w:val="20"/>
          <w:szCs w:val="20"/>
          <w:lang w:val="es-ES_tradnl" w:eastAsia="ar-SA"/>
        </w:rPr>
      </w:pPr>
    </w:p>
    <w:p w14:paraId="2225319E" w14:textId="77777777" w:rsidR="00ED177C" w:rsidRPr="00743265" w:rsidRDefault="00ED177C" w:rsidP="00743265">
      <w:pPr>
        <w:ind w:left="775"/>
        <w:jc w:val="both"/>
        <w:rPr>
          <w:rFonts w:ascii="Montserrat" w:eastAsia="Times New Roman" w:hAnsi="Montserrat" w:cs="Calibri"/>
          <w:b/>
          <w:sz w:val="20"/>
          <w:szCs w:val="20"/>
          <w:lang w:val="es-ES_tradnl" w:eastAsia="ar-SA"/>
        </w:rPr>
      </w:pPr>
      <w:r w:rsidRPr="00743265">
        <w:rPr>
          <w:rFonts w:ascii="Montserrat" w:eastAsia="Times New Roman" w:hAnsi="Montserrat" w:cs="Calibri"/>
          <w:b/>
          <w:sz w:val="20"/>
          <w:szCs w:val="20"/>
          <w:lang w:val="es-ES_tradnl" w:eastAsia="ar-SA"/>
        </w:rPr>
        <w:t xml:space="preserve">El no presentar el escrito mencionado en este numeral, será causal de </w:t>
      </w:r>
      <w:proofErr w:type="spellStart"/>
      <w:r w:rsidRPr="00743265">
        <w:rPr>
          <w:rFonts w:ascii="Montserrat" w:eastAsia="Times New Roman" w:hAnsi="Montserrat" w:cs="Calibri"/>
          <w:b/>
          <w:sz w:val="20"/>
          <w:szCs w:val="20"/>
          <w:lang w:val="es-ES_tradnl" w:eastAsia="ar-SA"/>
        </w:rPr>
        <w:t>desechamiento</w:t>
      </w:r>
      <w:proofErr w:type="spellEnd"/>
      <w:r w:rsidRPr="00743265">
        <w:rPr>
          <w:rFonts w:ascii="Montserrat" w:eastAsia="Times New Roman" w:hAnsi="Montserrat" w:cs="Calibri"/>
          <w:b/>
          <w:sz w:val="20"/>
          <w:szCs w:val="20"/>
          <w:lang w:val="es-ES_tradnl" w:eastAsia="ar-SA"/>
        </w:rPr>
        <w:t>.</w:t>
      </w:r>
    </w:p>
    <w:p w14:paraId="34361752" w14:textId="77777777" w:rsidR="00ED177C" w:rsidRPr="00ED177C" w:rsidRDefault="00ED177C" w:rsidP="00ED177C">
      <w:pPr>
        <w:jc w:val="both"/>
        <w:rPr>
          <w:rFonts w:ascii="Montserrat" w:eastAsia="Times New Roman" w:hAnsi="Montserrat" w:cs="Calibri"/>
          <w:sz w:val="20"/>
          <w:szCs w:val="20"/>
          <w:lang w:val="es-ES_tradnl" w:eastAsia="ar-SA"/>
        </w:rPr>
      </w:pPr>
    </w:p>
    <w:p w14:paraId="1A296AB3" w14:textId="79D0F479" w:rsidR="00ED177C" w:rsidRPr="00ED177C" w:rsidRDefault="00ED177C" w:rsidP="00D37E93">
      <w:pPr>
        <w:numPr>
          <w:ilvl w:val="0"/>
          <w:numId w:val="62"/>
        </w:numPr>
        <w:ind w:left="709" w:hanging="283"/>
        <w:jc w:val="both"/>
        <w:rPr>
          <w:rFonts w:ascii="Montserrat" w:eastAsia="Times New Roman" w:hAnsi="Montserrat" w:cs="Calibri"/>
          <w:sz w:val="20"/>
          <w:szCs w:val="20"/>
          <w:lang w:val="es-ES_tradnl" w:eastAsia="ar-SA"/>
        </w:rPr>
      </w:pPr>
      <w:r w:rsidRPr="00ED177C">
        <w:rPr>
          <w:rFonts w:ascii="Montserrat" w:eastAsia="Times New Roman" w:hAnsi="Montserrat" w:cs="Calibri"/>
          <w:sz w:val="20"/>
          <w:szCs w:val="20"/>
          <w:lang w:val="es-ES_tradnl" w:eastAsia="ar-SA"/>
        </w:rPr>
        <w:t xml:space="preserve">En caso de ofertar bienes de origen nacional se deberá presentar escrito bajo protesta de decir verdad, en el que suscriban, de manera conjunta con el fabricante de los mismos, que los bienes que oferta son de origen nacional y cumplen con lo establecido en el </w:t>
      </w:r>
      <w:r w:rsidRPr="00743265">
        <w:rPr>
          <w:rFonts w:ascii="Montserrat" w:eastAsia="Times New Roman" w:hAnsi="Montserrat" w:cs="Calibri"/>
          <w:b/>
          <w:sz w:val="20"/>
          <w:szCs w:val="20"/>
          <w:lang w:val="es-ES_tradnl" w:eastAsia="ar-SA"/>
        </w:rPr>
        <w:t xml:space="preserve">Artículo </w:t>
      </w:r>
      <w:r w:rsidR="00743265" w:rsidRPr="00743265">
        <w:rPr>
          <w:rFonts w:ascii="Montserrat" w:eastAsia="Times New Roman" w:hAnsi="Montserrat" w:cs="Calibri"/>
          <w:b/>
          <w:sz w:val="20"/>
          <w:szCs w:val="20"/>
          <w:lang w:val="es-ES_tradnl" w:eastAsia="ar-SA"/>
        </w:rPr>
        <w:t>39 fracción I</w:t>
      </w:r>
      <w:r w:rsidRPr="00743265">
        <w:rPr>
          <w:rFonts w:ascii="Montserrat" w:eastAsia="Times New Roman" w:hAnsi="Montserrat" w:cs="Calibri"/>
          <w:b/>
          <w:sz w:val="20"/>
          <w:szCs w:val="20"/>
          <w:lang w:val="es-ES_tradnl" w:eastAsia="ar-SA"/>
        </w:rPr>
        <w:t xml:space="preserve"> de la LASSP</w:t>
      </w:r>
      <w:r w:rsidRPr="00ED177C">
        <w:rPr>
          <w:rFonts w:ascii="Montserrat" w:eastAsia="Times New Roman" w:hAnsi="Montserrat" w:cs="Calibri"/>
          <w:sz w:val="20"/>
          <w:szCs w:val="20"/>
          <w:lang w:val="es-ES_tradnl" w:eastAsia="ar-SA"/>
        </w:rPr>
        <w:t xml:space="preserve">, conforme a lo dispuesto en el Artículo Quinto, Regla Segunda del Acuerdo por el que se establecen las reglas para la celebración de licitaciones públicas internacionales de conformidad con los tratados de libre comercio o con las Reglas de Mercado, publicados en el DOF el 28 de febrero de 2003 y el 27 de septiembre de 2007, respectivamente. El escrito podrá ser presentado en escrito libre o en el </w:t>
      </w:r>
      <w:r w:rsidRPr="00F01808">
        <w:rPr>
          <w:rFonts w:ascii="Montserrat" w:eastAsia="Times New Roman" w:hAnsi="Montserrat" w:cs="Calibri"/>
          <w:b/>
          <w:sz w:val="20"/>
          <w:szCs w:val="20"/>
          <w:lang w:val="es-ES_tradnl" w:eastAsia="ar-SA"/>
        </w:rPr>
        <w:t>Anexo Número 8 (Ocho</w:t>
      </w:r>
      <w:r w:rsidRPr="00ED177C">
        <w:rPr>
          <w:rFonts w:ascii="Montserrat" w:eastAsia="Times New Roman" w:hAnsi="Montserrat" w:cs="Calibri"/>
          <w:sz w:val="20"/>
          <w:szCs w:val="20"/>
          <w:lang w:val="es-ES_tradnl" w:eastAsia="ar-SA"/>
        </w:rPr>
        <w:t xml:space="preserve">), de las presentes bases. </w:t>
      </w:r>
    </w:p>
    <w:p w14:paraId="0FD49D31" w14:textId="77777777" w:rsidR="00F01808" w:rsidRDefault="00F01808" w:rsidP="001B04F2">
      <w:pPr>
        <w:ind w:left="709"/>
        <w:jc w:val="both"/>
        <w:rPr>
          <w:rFonts w:ascii="Montserrat" w:eastAsia="Times New Roman" w:hAnsi="Montserrat" w:cs="Calibri"/>
          <w:b/>
          <w:sz w:val="20"/>
          <w:szCs w:val="20"/>
          <w:lang w:val="es-ES_tradnl" w:eastAsia="ar-SA"/>
        </w:rPr>
      </w:pPr>
    </w:p>
    <w:p w14:paraId="41EF1A90" w14:textId="77777777" w:rsidR="00ED177C" w:rsidRPr="00F01808" w:rsidRDefault="00ED177C" w:rsidP="001B04F2">
      <w:pPr>
        <w:ind w:left="709"/>
        <w:jc w:val="both"/>
        <w:rPr>
          <w:rFonts w:ascii="Montserrat" w:eastAsia="Times New Roman" w:hAnsi="Montserrat" w:cs="Calibri"/>
          <w:b/>
          <w:sz w:val="20"/>
          <w:szCs w:val="20"/>
          <w:lang w:val="es-ES_tradnl" w:eastAsia="ar-SA"/>
        </w:rPr>
      </w:pPr>
      <w:r w:rsidRPr="00F01808">
        <w:rPr>
          <w:rFonts w:ascii="Montserrat" w:eastAsia="Times New Roman" w:hAnsi="Montserrat" w:cs="Calibri"/>
          <w:b/>
          <w:sz w:val="20"/>
          <w:szCs w:val="20"/>
          <w:lang w:val="es-ES_tradnl" w:eastAsia="ar-SA"/>
        </w:rPr>
        <w:t xml:space="preserve">El no presentar el escrito mencionado en este numeral Anexo número 8 (ocho) será causal de </w:t>
      </w:r>
      <w:proofErr w:type="spellStart"/>
      <w:r w:rsidRPr="00F01808">
        <w:rPr>
          <w:rFonts w:ascii="Montserrat" w:eastAsia="Times New Roman" w:hAnsi="Montserrat" w:cs="Calibri"/>
          <w:b/>
          <w:sz w:val="20"/>
          <w:szCs w:val="20"/>
          <w:lang w:val="es-ES_tradnl" w:eastAsia="ar-SA"/>
        </w:rPr>
        <w:t>desechamiento</w:t>
      </w:r>
      <w:proofErr w:type="spellEnd"/>
      <w:r w:rsidRPr="00F01808">
        <w:rPr>
          <w:rFonts w:ascii="Montserrat" w:eastAsia="Times New Roman" w:hAnsi="Montserrat" w:cs="Calibri"/>
          <w:b/>
          <w:sz w:val="20"/>
          <w:szCs w:val="20"/>
          <w:lang w:val="es-ES_tradnl" w:eastAsia="ar-SA"/>
        </w:rPr>
        <w:t>.</w:t>
      </w:r>
    </w:p>
    <w:p w14:paraId="0CDACF5F" w14:textId="77777777" w:rsidR="00ED177C" w:rsidRPr="00ED177C" w:rsidRDefault="00ED177C" w:rsidP="00ED177C">
      <w:pPr>
        <w:jc w:val="both"/>
        <w:rPr>
          <w:rFonts w:ascii="Montserrat" w:eastAsia="Times New Roman" w:hAnsi="Montserrat" w:cs="Calibri"/>
          <w:sz w:val="20"/>
          <w:szCs w:val="20"/>
          <w:lang w:val="es-ES_tradnl" w:eastAsia="ar-SA"/>
        </w:rPr>
      </w:pPr>
    </w:p>
    <w:p w14:paraId="415226CF" w14:textId="77777777" w:rsidR="00ED177C" w:rsidRPr="00ED177C" w:rsidRDefault="00ED177C" w:rsidP="00D37E93">
      <w:pPr>
        <w:numPr>
          <w:ilvl w:val="0"/>
          <w:numId w:val="62"/>
        </w:numPr>
        <w:jc w:val="both"/>
        <w:rPr>
          <w:rFonts w:ascii="Montserrat" w:eastAsia="Times New Roman" w:hAnsi="Montserrat" w:cs="Calibri"/>
          <w:sz w:val="20"/>
          <w:szCs w:val="20"/>
          <w:lang w:val="es-ES_tradnl" w:eastAsia="ar-SA"/>
        </w:rPr>
      </w:pPr>
      <w:r w:rsidRPr="00ED177C">
        <w:rPr>
          <w:rFonts w:ascii="Montserrat" w:eastAsia="Times New Roman" w:hAnsi="Montserrat" w:cs="Calibri"/>
          <w:sz w:val="20"/>
          <w:szCs w:val="20"/>
          <w:lang w:val="es-ES_tradnl" w:eastAsia="ar-SA"/>
        </w:rPr>
        <w:lastRenderedPageBreak/>
        <w:t xml:space="preserve">En caso de ofertar bienes de origen internacional de países con los que México tenga Tratados deberá presentar formato para la manifestación que deberán presentar los proveedores que participen en procedimientos de contratación Internacional Bajo la Cobertura de Tratados para la adquisición de bienes, y dar cumplimiento a lo dispuesto en el artículo quinto, regla segunda del acuerdo del 28 de febrero de 2003 (en tratándose de bienes de importación), </w:t>
      </w:r>
      <w:r w:rsidRPr="00743265">
        <w:rPr>
          <w:rFonts w:ascii="Montserrat" w:eastAsia="Times New Roman" w:hAnsi="Montserrat" w:cs="Calibri"/>
          <w:b/>
          <w:sz w:val="20"/>
          <w:szCs w:val="20"/>
          <w:lang w:val="es-ES_tradnl" w:eastAsia="ar-SA"/>
        </w:rPr>
        <w:t>Anexo número 9 (nueve)</w:t>
      </w:r>
      <w:r w:rsidRPr="00ED177C">
        <w:rPr>
          <w:rFonts w:ascii="Montserrat" w:eastAsia="Times New Roman" w:hAnsi="Montserrat" w:cs="Calibri"/>
          <w:sz w:val="20"/>
          <w:szCs w:val="20"/>
          <w:lang w:val="es-ES_tradnl" w:eastAsia="ar-SA"/>
        </w:rPr>
        <w:t xml:space="preserve">. </w:t>
      </w:r>
    </w:p>
    <w:p w14:paraId="07A7AEFD" w14:textId="77777777" w:rsidR="00ED177C" w:rsidRPr="00ED177C" w:rsidRDefault="00ED177C" w:rsidP="00ED177C">
      <w:pPr>
        <w:jc w:val="both"/>
        <w:rPr>
          <w:rFonts w:ascii="Montserrat" w:eastAsia="Times New Roman" w:hAnsi="Montserrat" w:cs="Calibri"/>
          <w:sz w:val="20"/>
          <w:szCs w:val="20"/>
          <w:lang w:val="es-ES_tradnl" w:eastAsia="ar-SA"/>
        </w:rPr>
      </w:pPr>
    </w:p>
    <w:p w14:paraId="46F0E6F1" w14:textId="77777777" w:rsidR="00ED177C" w:rsidRPr="00ED177C" w:rsidRDefault="00ED177C" w:rsidP="00346866">
      <w:pPr>
        <w:ind w:left="360"/>
        <w:jc w:val="both"/>
        <w:rPr>
          <w:rFonts w:ascii="Montserrat" w:eastAsia="Times New Roman" w:hAnsi="Montserrat" w:cs="Calibri"/>
          <w:sz w:val="20"/>
          <w:szCs w:val="20"/>
          <w:lang w:val="es-ES_tradnl" w:eastAsia="ar-SA"/>
        </w:rPr>
      </w:pPr>
      <w:r w:rsidRPr="00ED177C">
        <w:rPr>
          <w:rFonts w:ascii="Montserrat" w:eastAsia="Times New Roman" w:hAnsi="Montserrat" w:cs="Calibri"/>
          <w:sz w:val="20"/>
          <w:szCs w:val="20"/>
          <w:lang w:val="es-ES_tradnl" w:eastAsia="ar-SA"/>
        </w:rPr>
        <w:t xml:space="preserve">El no presentar el escrito mencionado en este numeral </w:t>
      </w:r>
      <w:r w:rsidRPr="00743265">
        <w:rPr>
          <w:rFonts w:ascii="Montserrat" w:eastAsia="Times New Roman" w:hAnsi="Montserrat" w:cs="Calibri"/>
          <w:b/>
          <w:sz w:val="20"/>
          <w:szCs w:val="20"/>
          <w:lang w:val="es-ES_tradnl" w:eastAsia="ar-SA"/>
        </w:rPr>
        <w:t>Anexo número 9 (nueve)</w:t>
      </w:r>
      <w:r w:rsidRPr="00ED177C">
        <w:rPr>
          <w:rFonts w:ascii="Montserrat" w:eastAsia="Times New Roman" w:hAnsi="Montserrat" w:cs="Calibri"/>
          <w:sz w:val="20"/>
          <w:szCs w:val="20"/>
          <w:lang w:val="es-ES_tradnl" w:eastAsia="ar-SA"/>
        </w:rPr>
        <w:t xml:space="preserve"> será causal de </w:t>
      </w:r>
      <w:proofErr w:type="spellStart"/>
      <w:r w:rsidRPr="00ED177C">
        <w:rPr>
          <w:rFonts w:ascii="Montserrat" w:eastAsia="Times New Roman" w:hAnsi="Montserrat" w:cs="Calibri"/>
          <w:sz w:val="20"/>
          <w:szCs w:val="20"/>
          <w:lang w:val="es-ES_tradnl" w:eastAsia="ar-SA"/>
        </w:rPr>
        <w:t>desechamiento</w:t>
      </w:r>
      <w:proofErr w:type="spellEnd"/>
      <w:r w:rsidRPr="00ED177C">
        <w:rPr>
          <w:rFonts w:ascii="Montserrat" w:eastAsia="Times New Roman" w:hAnsi="Montserrat" w:cs="Calibri"/>
          <w:sz w:val="20"/>
          <w:szCs w:val="20"/>
          <w:lang w:val="es-ES_tradnl" w:eastAsia="ar-SA"/>
        </w:rPr>
        <w:t>.</w:t>
      </w:r>
    </w:p>
    <w:p w14:paraId="68A19211" w14:textId="77777777" w:rsidR="00ED177C" w:rsidRPr="00ED177C" w:rsidRDefault="00ED177C" w:rsidP="00ED177C">
      <w:pPr>
        <w:jc w:val="both"/>
        <w:rPr>
          <w:rFonts w:ascii="Montserrat" w:eastAsia="Times New Roman" w:hAnsi="Montserrat" w:cs="Calibri"/>
          <w:sz w:val="20"/>
          <w:szCs w:val="20"/>
          <w:lang w:val="es-ES_tradnl" w:eastAsia="ar-SA"/>
        </w:rPr>
      </w:pPr>
    </w:p>
    <w:p w14:paraId="196D7975" w14:textId="77777777" w:rsidR="00ED177C" w:rsidRPr="00ED177C" w:rsidRDefault="00ED177C" w:rsidP="00D37E93">
      <w:pPr>
        <w:numPr>
          <w:ilvl w:val="0"/>
          <w:numId w:val="62"/>
        </w:numPr>
        <w:jc w:val="both"/>
        <w:rPr>
          <w:rFonts w:ascii="Montserrat" w:eastAsia="Times New Roman" w:hAnsi="Montserrat" w:cs="Calibri"/>
          <w:sz w:val="20"/>
          <w:szCs w:val="20"/>
          <w:lang w:val="es-ES_tradnl" w:eastAsia="ar-SA"/>
        </w:rPr>
      </w:pPr>
      <w:r w:rsidRPr="00ED177C">
        <w:rPr>
          <w:rFonts w:ascii="Montserrat" w:eastAsia="Times New Roman" w:hAnsi="Montserrat" w:cs="Calibri"/>
          <w:sz w:val="20"/>
          <w:szCs w:val="20"/>
          <w:lang w:val="es-ES_tradnl" w:eastAsia="ar-SA"/>
        </w:rPr>
        <w:t xml:space="preserve">Escrito en el que su representada no se encuentra sancionada como empresa o producto por la Secretaria de Salud, conforme al </w:t>
      </w:r>
      <w:r w:rsidRPr="002421F1">
        <w:rPr>
          <w:rFonts w:ascii="Montserrat" w:eastAsia="Times New Roman" w:hAnsi="Montserrat" w:cs="Calibri"/>
          <w:b/>
          <w:sz w:val="20"/>
          <w:szCs w:val="20"/>
          <w:lang w:val="es-ES_tradnl" w:eastAsia="ar-SA"/>
        </w:rPr>
        <w:t>Anexo Número 11 (once)</w:t>
      </w:r>
      <w:r w:rsidRPr="00ED177C">
        <w:rPr>
          <w:rFonts w:ascii="Montserrat" w:eastAsia="Times New Roman" w:hAnsi="Montserrat" w:cs="Calibri"/>
          <w:sz w:val="20"/>
          <w:szCs w:val="20"/>
          <w:lang w:val="es-ES_tradnl" w:eastAsia="ar-SA"/>
        </w:rPr>
        <w:t>.</w:t>
      </w:r>
    </w:p>
    <w:p w14:paraId="17D94AD5" w14:textId="77777777" w:rsidR="00ED177C" w:rsidRPr="00ED177C" w:rsidRDefault="00ED177C" w:rsidP="00ED177C">
      <w:pPr>
        <w:jc w:val="both"/>
        <w:rPr>
          <w:rFonts w:ascii="Montserrat" w:eastAsia="Times New Roman" w:hAnsi="Montserrat" w:cs="Calibri"/>
          <w:sz w:val="20"/>
          <w:szCs w:val="20"/>
          <w:lang w:val="es-ES_tradnl" w:eastAsia="ar-SA"/>
        </w:rPr>
      </w:pPr>
    </w:p>
    <w:p w14:paraId="0618923E" w14:textId="77777777" w:rsidR="00ED177C" w:rsidRPr="002421F1" w:rsidRDefault="00ED177C" w:rsidP="00346866">
      <w:pPr>
        <w:ind w:left="360"/>
        <w:jc w:val="both"/>
        <w:rPr>
          <w:rFonts w:ascii="Montserrat" w:eastAsia="Times New Roman" w:hAnsi="Montserrat" w:cs="Calibri"/>
          <w:b/>
          <w:sz w:val="20"/>
          <w:szCs w:val="20"/>
          <w:lang w:val="es-ES_tradnl" w:eastAsia="ar-SA"/>
        </w:rPr>
      </w:pPr>
      <w:r w:rsidRPr="002421F1">
        <w:rPr>
          <w:rFonts w:ascii="Montserrat" w:eastAsia="Times New Roman" w:hAnsi="Montserrat" w:cs="Calibri"/>
          <w:b/>
          <w:sz w:val="20"/>
          <w:szCs w:val="20"/>
          <w:lang w:val="es-ES_tradnl" w:eastAsia="ar-SA"/>
        </w:rPr>
        <w:t xml:space="preserve">El no presentar  el escrito mencionado en este numeral Anexo número 11 (once) será causal de </w:t>
      </w:r>
      <w:proofErr w:type="spellStart"/>
      <w:r w:rsidRPr="002421F1">
        <w:rPr>
          <w:rFonts w:ascii="Montserrat" w:eastAsia="Times New Roman" w:hAnsi="Montserrat" w:cs="Calibri"/>
          <w:b/>
          <w:sz w:val="20"/>
          <w:szCs w:val="20"/>
          <w:lang w:val="es-ES_tradnl" w:eastAsia="ar-SA"/>
        </w:rPr>
        <w:t>desechamiento</w:t>
      </w:r>
      <w:proofErr w:type="spellEnd"/>
      <w:r w:rsidRPr="002421F1">
        <w:rPr>
          <w:rFonts w:ascii="Montserrat" w:eastAsia="Times New Roman" w:hAnsi="Montserrat" w:cs="Calibri"/>
          <w:b/>
          <w:sz w:val="20"/>
          <w:szCs w:val="20"/>
          <w:lang w:val="es-ES_tradnl" w:eastAsia="ar-SA"/>
        </w:rPr>
        <w:t>.</w:t>
      </w:r>
    </w:p>
    <w:p w14:paraId="77AF0539" w14:textId="77777777" w:rsidR="00ED177C" w:rsidRPr="00ED177C" w:rsidRDefault="00ED177C" w:rsidP="00ED177C">
      <w:pPr>
        <w:jc w:val="both"/>
        <w:rPr>
          <w:rFonts w:ascii="Montserrat" w:eastAsia="Times New Roman" w:hAnsi="Montserrat" w:cs="Calibri"/>
          <w:sz w:val="20"/>
          <w:szCs w:val="20"/>
          <w:lang w:val="es-ES_tradnl" w:eastAsia="ar-SA"/>
        </w:rPr>
      </w:pPr>
    </w:p>
    <w:p w14:paraId="0EFC86FF" w14:textId="77777777" w:rsidR="00ED177C" w:rsidRPr="00ED177C" w:rsidRDefault="00ED177C" w:rsidP="00D37E93">
      <w:pPr>
        <w:numPr>
          <w:ilvl w:val="0"/>
          <w:numId w:val="62"/>
        </w:numPr>
        <w:jc w:val="both"/>
        <w:rPr>
          <w:rFonts w:ascii="Montserrat" w:eastAsia="Times New Roman" w:hAnsi="Montserrat" w:cs="Calibri"/>
          <w:sz w:val="20"/>
          <w:szCs w:val="20"/>
          <w:lang w:val="es-ES_tradnl" w:eastAsia="ar-SA"/>
        </w:rPr>
      </w:pPr>
      <w:r w:rsidRPr="00ED177C">
        <w:rPr>
          <w:rFonts w:ascii="Montserrat" w:eastAsia="Times New Roman" w:hAnsi="Montserrat" w:cs="Calibri"/>
          <w:sz w:val="20"/>
          <w:szCs w:val="20"/>
          <w:lang w:val="es-ES_tradnl" w:eastAsia="ar-SA"/>
        </w:rPr>
        <w:t xml:space="preserve">El Licitante deberá relacionar de conformidad al </w:t>
      </w:r>
      <w:r w:rsidRPr="002421F1">
        <w:rPr>
          <w:rFonts w:ascii="Montserrat" w:eastAsia="Times New Roman" w:hAnsi="Montserrat" w:cs="Calibri"/>
          <w:b/>
          <w:sz w:val="20"/>
          <w:szCs w:val="20"/>
          <w:lang w:val="es-ES_tradnl" w:eastAsia="ar-SA"/>
        </w:rPr>
        <w:t>Anexo Número 4 (cuatro)</w:t>
      </w:r>
      <w:r w:rsidRPr="00ED177C">
        <w:rPr>
          <w:rFonts w:ascii="Montserrat" w:eastAsia="Times New Roman" w:hAnsi="Montserrat" w:cs="Calibri"/>
          <w:sz w:val="20"/>
          <w:szCs w:val="20"/>
          <w:lang w:val="es-ES_tradnl" w:eastAsia="ar-SA"/>
        </w:rPr>
        <w:t xml:space="preserve"> los contratos que haya celebrado con sus principales clientes de la Administración Pública sobre el suministro de bienes de igual característica a los solicitados y ofertados en esta convocatoria y que fueron suscritos en cualquiera de los años 2020, 2021, 2022, 2023 o 2024, dicho anexo deberá ser acompañado de los siguiente:</w:t>
      </w:r>
    </w:p>
    <w:p w14:paraId="08D3ABF9" w14:textId="77777777" w:rsidR="00ED177C" w:rsidRPr="00ED177C" w:rsidRDefault="00ED177C" w:rsidP="00ED177C">
      <w:pPr>
        <w:jc w:val="both"/>
        <w:rPr>
          <w:rFonts w:ascii="Montserrat" w:eastAsia="Times New Roman" w:hAnsi="Montserrat" w:cs="Calibri"/>
          <w:sz w:val="20"/>
          <w:szCs w:val="20"/>
          <w:lang w:val="es-ES_tradnl" w:eastAsia="ar-SA"/>
        </w:rPr>
      </w:pPr>
    </w:p>
    <w:p w14:paraId="3B791FF0" w14:textId="77777777" w:rsidR="00ED177C" w:rsidRPr="00ED177C" w:rsidRDefault="00ED177C" w:rsidP="00346866">
      <w:pPr>
        <w:ind w:left="360"/>
        <w:jc w:val="both"/>
        <w:rPr>
          <w:rFonts w:ascii="Montserrat" w:eastAsia="Times New Roman" w:hAnsi="Montserrat" w:cs="Calibri"/>
          <w:sz w:val="20"/>
          <w:szCs w:val="20"/>
          <w:lang w:val="es-ES_tradnl" w:eastAsia="ar-SA"/>
        </w:rPr>
      </w:pPr>
      <w:r w:rsidRPr="00ED177C">
        <w:rPr>
          <w:rFonts w:ascii="Montserrat" w:eastAsia="Times New Roman" w:hAnsi="Montserrat" w:cs="Calibri"/>
          <w:sz w:val="20"/>
          <w:szCs w:val="20"/>
          <w:lang w:val="es-ES_tradnl" w:eastAsia="ar-SA"/>
        </w:rPr>
        <w:t xml:space="preserve">De los contratos relacionados en el </w:t>
      </w:r>
      <w:r w:rsidRPr="002421F1">
        <w:rPr>
          <w:rFonts w:ascii="Montserrat" w:eastAsia="Times New Roman" w:hAnsi="Montserrat" w:cs="Calibri"/>
          <w:b/>
          <w:sz w:val="20"/>
          <w:szCs w:val="20"/>
          <w:lang w:val="es-ES_tradnl" w:eastAsia="ar-SA"/>
        </w:rPr>
        <w:t>anexo 4 (cuatro)</w:t>
      </w:r>
      <w:r w:rsidRPr="00ED177C">
        <w:rPr>
          <w:rFonts w:ascii="Montserrat" w:eastAsia="Times New Roman" w:hAnsi="Montserrat" w:cs="Calibri"/>
          <w:sz w:val="20"/>
          <w:szCs w:val="20"/>
          <w:lang w:val="es-ES_tradnl" w:eastAsia="ar-SA"/>
        </w:rPr>
        <w:t xml:space="preserve"> </w:t>
      </w:r>
      <w:r w:rsidRPr="002421F1">
        <w:rPr>
          <w:rFonts w:ascii="Montserrat" w:eastAsia="Times New Roman" w:hAnsi="Montserrat" w:cs="Calibri"/>
          <w:b/>
          <w:sz w:val="20"/>
          <w:szCs w:val="20"/>
          <w:u w:val="single"/>
          <w:lang w:val="es-ES_tradnl" w:eastAsia="ar-SA"/>
        </w:rPr>
        <w:t>se requiere de por lo menos un contrato</w:t>
      </w:r>
      <w:r w:rsidRPr="00ED177C">
        <w:rPr>
          <w:rFonts w:ascii="Montserrat" w:eastAsia="Times New Roman" w:hAnsi="Montserrat" w:cs="Calibri"/>
          <w:sz w:val="20"/>
          <w:szCs w:val="20"/>
          <w:lang w:val="es-ES_tradnl" w:eastAsia="ar-SA"/>
        </w:rPr>
        <w:t xml:space="preserve"> lo siguiente: </w:t>
      </w:r>
    </w:p>
    <w:p w14:paraId="30CB01AC" w14:textId="77777777" w:rsidR="00ED177C" w:rsidRPr="00ED177C" w:rsidRDefault="00ED177C" w:rsidP="00ED177C">
      <w:pPr>
        <w:jc w:val="both"/>
        <w:rPr>
          <w:rFonts w:ascii="Montserrat" w:eastAsia="Times New Roman" w:hAnsi="Montserrat" w:cs="Calibri"/>
          <w:sz w:val="20"/>
          <w:szCs w:val="20"/>
          <w:lang w:val="es-ES_tradnl" w:eastAsia="ar-SA"/>
        </w:rPr>
      </w:pPr>
    </w:p>
    <w:p w14:paraId="770BE1E6" w14:textId="77777777" w:rsidR="00ED177C" w:rsidRPr="00ED177C" w:rsidRDefault="00ED177C" w:rsidP="00D37E93">
      <w:pPr>
        <w:numPr>
          <w:ilvl w:val="0"/>
          <w:numId w:val="64"/>
        </w:numPr>
        <w:ind w:left="851" w:hanging="284"/>
        <w:jc w:val="both"/>
        <w:rPr>
          <w:rFonts w:ascii="Montserrat" w:eastAsia="Times New Roman" w:hAnsi="Montserrat" w:cs="Calibri"/>
          <w:sz w:val="20"/>
          <w:szCs w:val="20"/>
          <w:lang w:val="es-ES_tradnl" w:eastAsia="ar-SA"/>
        </w:rPr>
      </w:pPr>
      <w:r w:rsidRPr="00ED177C">
        <w:rPr>
          <w:rFonts w:ascii="Montserrat" w:eastAsia="Times New Roman" w:hAnsi="Montserrat" w:cs="Calibri"/>
          <w:sz w:val="20"/>
          <w:szCs w:val="20"/>
          <w:lang w:val="es-ES_tradnl" w:eastAsia="ar-SA"/>
        </w:rPr>
        <w:t>copia completa del contrato formalizado y sus anexos, en el cual se haya suministrado bienes de igual característica a lo solicitado en la presente convocatoria.</w:t>
      </w:r>
    </w:p>
    <w:p w14:paraId="1DE61A29" w14:textId="77777777" w:rsidR="00ED177C" w:rsidRPr="00ED177C" w:rsidRDefault="00ED177C" w:rsidP="00D37E93">
      <w:pPr>
        <w:numPr>
          <w:ilvl w:val="0"/>
          <w:numId w:val="64"/>
        </w:numPr>
        <w:ind w:left="851" w:hanging="284"/>
        <w:jc w:val="both"/>
        <w:rPr>
          <w:rFonts w:ascii="Montserrat" w:eastAsia="Times New Roman" w:hAnsi="Montserrat" w:cs="Calibri"/>
          <w:sz w:val="20"/>
          <w:szCs w:val="20"/>
          <w:lang w:val="es-ES_tradnl" w:eastAsia="ar-SA"/>
        </w:rPr>
      </w:pPr>
      <w:r w:rsidRPr="00ED177C">
        <w:rPr>
          <w:rFonts w:ascii="Montserrat" w:eastAsia="Times New Roman" w:hAnsi="Montserrat" w:cs="Calibri"/>
          <w:sz w:val="20"/>
          <w:szCs w:val="20"/>
          <w:lang w:val="es-ES_tradnl" w:eastAsia="ar-SA"/>
        </w:rPr>
        <w:t>Documento que acredite haber suministrado los bienes de manera satisfactoria, presentado cualquiera de los siguientes documentos:</w:t>
      </w:r>
    </w:p>
    <w:p w14:paraId="1F865610" w14:textId="77777777" w:rsidR="00ED177C" w:rsidRPr="00ED177C" w:rsidRDefault="00ED177C" w:rsidP="00ED177C">
      <w:pPr>
        <w:jc w:val="both"/>
        <w:rPr>
          <w:rFonts w:ascii="Montserrat" w:eastAsia="Times New Roman" w:hAnsi="Montserrat" w:cs="Calibri"/>
          <w:sz w:val="20"/>
          <w:szCs w:val="20"/>
          <w:lang w:val="es-ES_tradnl" w:eastAsia="ar-SA"/>
        </w:rPr>
      </w:pPr>
    </w:p>
    <w:p w14:paraId="7FA05C01" w14:textId="6A9F1C84" w:rsidR="00ED177C" w:rsidRPr="00ED177C" w:rsidRDefault="00ED177C" w:rsidP="00D37E93">
      <w:pPr>
        <w:numPr>
          <w:ilvl w:val="0"/>
          <w:numId w:val="65"/>
        </w:numPr>
        <w:ind w:left="1276" w:hanging="283"/>
        <w:jc w:val="both"/>
        <w:rPr>
          <w:rFonts w:ascii="Montserrat" w:eastAsia="Times New Roman" w:hAnsi="Montserrat" w:cs="Calibri"/>
          <w:sz w:val="20"/>
          <w:szCs w:val="20"/>
          <w:lang w:val="es-ES_tradnl" w:eastAsia="ar-SA"/>
        </w:rPr>
      </w:pPr>
      <w:r w:rsidRPr="00ED177C">
        <w:rPr>
          <w:rFonts w:ascii="Montserrat" w:eastAsia="Times New Roman" w:hAnsi="Montserrat" w:cs="Calibri"/>
          <w:sz w:val="20"/>
          <w:szCs w:val="20"/>
          <w:lang w:val="es-ES_tradnl" w:eastAsia="ar-SA"/>
        </w:rPr>
        <w:t xml:space="preserve">Fianza Cancelada.- Se deberá acreditar mediante escrito emitido por la afianzadora, en el que se indique el número de contrato y que la fianza que ampara el contrato se encuentra cancelada, pudiendo presentar en un sólo escrito varias fianzas; </w:t>
      </w:r>
      <w:proofErr w:type="spellStart"/>
      <w:r w:rsidRPr="00ED177C">
        <w:rPr>
          <w:rFonts w:ascii="Montserrat" w:eastAsia="Times New Roman" w:hAnsi="Montserrat" w:cs="Calibri"/>
          <w:sz w:val="20"/>
          <w:szCs w:val="20"/>
          <w:lang w:val="es-ES_tradnl" w:eastAsia="ar-SA"/>
        </w:rPr>
        <w:t>ó</w:t>
      </w:r>
      <w:proofErr w:type="spellEnd"/>
    </w:p>
    <w:p w14:paraId="45F69B68" w14:textId="77777777" w:rsidR="00ED177C" w:rsidRPr="00ED177C" w:rsidRDefault="00ED177C" w:rsidP="00346866">
      <w:pPr>
        <w:ind w:left="1276" w:hanging="283"/>
        <w:jc w:val="both"/>
        <w:rPr>
          <w:rFonts w:ascii="Montserrat" w:eastAsia="Times New Roman" w:hAnsi="Montserrat" w:cs="Calibri"/>
          <w:sz w:val="20"/>
          <w:szCs w:val="20"/>
          <w:lang w:val="es-ES_tradnl" w:eastAsia="ar-SA"/>
        </w:rPr>
      </w:pPr>
    </w:p>
    <w:p w14:paraId="20B4C72A" w14:textId="77777777" w:rsidR="00ED177C" w:rsidRPr="00ED177C" w:rsidRDefault="00ED177C" w:rsidP="00D37E93">
      <w:pPr>
        <w:numPr>
          <w:ilvl w:val="0"/>
          <w:numId w:val="65"/>
        </w:numPr>
        <w:ind w:left="1276" w:hanging="283"/>
        <w:jc w:val="both"/>
        <w:rPr>
          <w:rFonts w:ascii="Montserrat" w:eastAsia="Times New Roman" w:hAnsi="Montserrat" w:cs="Calibri"/>
          <w:sz w:val="20"/>
          <w:szCs w:val="20"/>
          <w:lang w:val="es-ES_tradnl" w:eastAsia="ar-SA"/>
        </w:rPr>
      </w:pPr>
      <w:r w:rsidRPr="00ED177C">
        <w:rPr>
          <w:rFonts w:ascii="Montserrat" w:eastAsia="Times New Roman" w:hAnsi="Montserrat" w:cs="Calibri"/>
          <w:sz w:val="20"/>
          <w:szCs w:val="20"/>
          <w:lang w:val="es-ES_tradnl" w:eastAsia="ar-SA"/>
        </w:rPr>
        <w:t>Escrito de Liberación de Fianza. - Se deberá acreditar mediante escrito emitido por la Contratante, en el que conste el número de contrato y la liberación de la garantía de cumplimiento correspondiente o, la manifestación expresa de la contratante sobre el cumplimiento total del contrato presentado, debiendo firmar el escrito la persona que aparezca firmando en contrato en cuestión.</w:t>
      </w:r>
    </w:p>
    <w:p w14:paraId="6375C23F" w14:textId="77777777" w:rsidR="00ED177C" w:rsidRPr="00ED177C" w:rsidRDefault="00ED177C" w:rsidP="00ED177C">
      <w:pPr>
        <w:jc w:val="both"/>
        <w:rPr>
          <w:rFonts w:ascii="Montserrat" w:eastAsia="Times New Roman" w:hAnsi="Montserrat" w:cs="Calibri"/>
          <w:sz w:val="20"/>
          <w:szCs w:val="20"/>
          <w:lang w:val="es-ES_tradnl" w:eastAsia="ar-SA"/>
        </w:rPr>
      </w:pPr>
    </w:p>
    <w:p w14:paraId="37A9E3D2" w14:textId="77777777" w:rsidR="00ED177C" w:rsidRPr="00346866" w:rsidRDefault="00ED177C" w:rsidP="00346866">
      <w:pPr>
        <w:ind w:left="709"/>
        <w:jc w:val="both"/>
        <w:rPr>
          <w:rFonts w:ascii="Montserrat" w:eastAsia="Times New Roman" w:hAnsi="Montserrat" w:cs="Calibri"/>
          <w:b/>
          <w:sz w:val="20"/>
          <w:szCs w:val="20"/>
          <w:lang w:val="es-ES_tradnl" w:eastAsia="ar-SA"/>
        </w:rPr>
      </w:pPr>
      <w:r w:rsidRPr="00346866">
        <w:rPr>
          <w:rFonts w:ascii="Montserrat" w:eastAsia="Times New Roman" w:hAnsi="Montserrat" w:cs="Calibri"/>
          <w:b/>
          <w:sz w:val="20"/>
          <w:szCs w:val="20"/>
          <w:lang w:val="es-ES_tradnl" w:eastAsia="ar-SA"/>
        </w:rPr>
        <w:t xml:space="preserve">El no presentar el anexo número 4 y la documentación solicitada en este numeral será causal de </w:t>
      </w:r>
      <w:proofErr w:type="spellStart"/>
      <w:r w:rsidRPr="00346866">
        <w:rPr>
          <w:rFonts w:ascii="Montserrat" w:eastAsia="Times New Roman" w:hAnsi="Montserrat" w:cs="Calibri"/>
          <w:b/>
          <w:sz w:val="20"/>
          <w:szCs w:val="20"/>
          <w:lang w:val="es-ES_tradnl" w:eastAsia="ar-SA"/>
        </w:rPr>
        <w:t>desechamiento</w:t>
      </w:r>
      <w:proofErr w:type="spellEnd"/>
    </w:p>
    <w:p w14:paraId="0B95CF93" w14:textId="77777777" w:rsidR="00ED177C" w:rsidRPr="00ED177C" w:rsidRDefault="00ED177C" w:rsidP="00ED177C">
      <w:pPr>
        <w:jc w:val="both"/>
        <w:rPr>
          <w:rFonts w:ascii="Montserrat" w:eastAsia="Times New Roman" w:hAnsi="Montserrat" w:cs="Calibri"/>
          <w:sz w:val="20"/>
          <w:szCs w:val="20"/>
          <w:lang w:val="es-ES_tradnl" w:eastAsia="ar-SA"/>
        </w:rPr>
      </w:pPr>
    </w:p>
    <w:p w14:paraId="44336762" w14:textId="5958EA2E" w:rsidR="00ED177C" w:rsidRPr="00ED177C" w:rsidRDefault="00ED177C" w:rsidP="001B233A">
      <w:pPr>
        <w:numPr>
          <w:ilvl w:val="0"/>
          <w:numId w:val="62"/>
        </w:numPr>
        <w:ind w:left="426" w:hanging="568"/>
        <w:jc w:val="both"/>
        <w:rPr>
          <w:rFonts w:ascii="Montserrat" w:eastAsia="Times New Roman" w:hAnsi="Montserrat" w:cs="Calibri"/>
          <w:sz w:val="20"/>
          <w:szCs w:val="20"/>
          <w:lang w:val="es-ES_tradnl" w:eastAsia="ar-SA"/>
        </w:rPr>
      </w:pPr>
      <w:r w:rsidRPr="00ED177C">
        <w:rPr>
          <w:rFonts w:ascii="Montserrat" w:eastAsia="Times New Roman" w:hAnsi="Montserrat" w:cs="Calibri"/>
          <w:sz w:val="20"/>
          <w:szCs w:val="20"/>
          <w:lang w:val="es-ES_tradnl" w:eastAsia="ar-SA"/>
        </w:rPr>
        <w:t xml:space="preserve">Escrito libre y bajo protesta de decir verdad en el cual se relacione como mínimo a dos personas responsables asignados para recibir y atender las </w:t>
      </w:r>
      <w:r w:rsidRPr="00ED177C">
        <w:rPr>
          <w:rFonts w:ascii="Montserrat" w:eastAsia="Times New Roman" w:hAnsi="Montserrat" w:cs="Calibri"/>
          <w:sz w:val="20"/>
          <w:szCs w:val="20"/>
          <w:lang w:val="es-ES_tradnl" w:eastAsia="ar-SA"/>
        </w:rPr>
        <w:lastRenderedPageBreak/>
        <w:t xml:space="preserve">solicitudes de los bienes, programación de cirugías y solicitudes de canje, manifestando nombre, teléfono y correo electrónico de conformidad al </w:t>
      </w:r>
      <w:r w:rsidRPr="002421F1">
        <w:rPr>
          <w:rFonts w:ascii="Montserrat" w:eastAsia="Times New Roman" w:hAnsi="Montserrat" w:cs="Calibri"/>
          <w:b/>
          <w:sz w:val="20"/>
          <w:szCs w:val="20"/>
          <w:lang w:val="es-ES_tradnl" w:eastAsia="ar-SA"/>
        </w:rPr>
        <w:t>Anexo Numero 7 (siete)</w:t>
      </w:r>
      <w:r w:rsidRPr="00ED177C">
        <w:rPr>
          <w:rFonts w:ascii="Montserrat" w:eastAsia="Times New Roman" w:hAnsi="Montserrat" w:cs="Calibri"/>
          <w:sz w:val="20"/>
          <w:szCs w:val="20"/>
          <w:lang w:val="es-ES_tradnl" w:eastAsia="ar-SA"/>
        </w:rPr>
        <w:t xml:space="preserve">. </w:t>
      </w:r>
    </w:p>
    <w:p w14:paraId="2C3620E5" w14:textId="77777777" w:rsidR="00346866" w:rsidRDefault="00346866" w:rsidP="001B233A">
      <w:pPr>
        <w:ind w:left="426" w:hanging="568"/>
        <w:jc w:val="both"/>
        <w:rPr>
          <w:rFonts w:ascii="Montserrat" w:eastAsia="Times New Roman" w:hAnsi="Montserrat" w:cs="Calibri"/>
          <w:sz w:val="20"/>
          <w:szCs w:val="20"/>
          <w:lang w:val="es-ES_tradnl" w:eastAsia="ar-SA"/>
        </w:rPr>
      </w:pPr>
    </w:p>
    <w:p w14:paraId="0311E2B0" w14:textId="77777777" w:rsidR="00ED177C" w:rsidRPr="00346866" w:rsidRDefault="00ED177C" w:rsidP="001B233A">
      <w:pPr>
        <w:ind w:left="426"/>
        <w:jc w:val="both"/>
        <w:rPr>
          <w:rFonts w:ascii="Montserrat" w:eastAsia="Times New Roman" w:hAnsi="Montserrat" w:cs="Calibri"/>
          <w:b/>
          <w:sz w:val="20"/>
          <w:szCs w:val="20"/>
          <w:lang w:val="es-ES_tradnl" w:eastAsia="ar-SA"/>
        </w:rPr>
      </w:pPr>
      <w:r w:rsidRPr="00346866">
        <w:rPr>
          <w:rFonts w:ascii="Montserrat" w:eastAsia="Times New Roman" w:hAnsi="Montserrat" w:cs="Calibri"/>
          <w:b/>
          <w:sz w:val="20"/>
          <w:szCs w:val="20"/>
          <w:lang w:val="es-ES_tradnl" w:eastAsia="ar-SA"/>
        </w:rPr>
        <w:t xml:space="preserve">El no presentar el escrito mencionado en este numeral Anexo número 7 (siete) será causal de </w:t>
      </w:r>
      <w:proofErr w:type="spellStart"/>
      <w:r w:rsidRPr="00346866">
        <w:rPr>
          <w:rFonts w:ascii="Montserrat" w:eastAsia="Times New Roman" w:hAnsi="Montserrat" w:cs="Calibri"/>
          <w:b/>
          <w:sz w:val="20"/>
          <w:szCs w:val="20"/>
          <w:lang w:val="es-ES_tradnl" w:eastAsia="ar-SA"/>
        </w:rPr>
        <w:t>desechamiento</w:t>
      </w:r>
      <w:proofErr w:type="spellEnd"/>
      <w:r w:rsidRPr="00346866">
        <w:rPr>
          <w:rFonts w:ascii="Montserrat" w:eastAsia="Times New Roman" w:hAnsi="Montserrat" w:cs="Calibri"/>
          <w:b/>
          <w:sz w:val="20"/>
          <w:szCs w:val="20"/>
          <w:lang w:val="es-ES_tradnl" w:eastAsia="ar-SA"/>
        </w:rPr>
        <w:t>.</w:t>
      </w:r>
    </w:p>
    <w:p w14:paraId="6032235F" w14:textId="77777777" w:rsidR="00ED177C" w:rsidRPr="00ED177C" w:rsidRDefault="00ED177C" w:rsidP="00ED177C">
      <w:pPr>
        <w:jc w:val="both"/>
        <w:rPr>
          <w:rFonts w:ascii="Montserrat" w:eastAsia="Times New Roman" w:hAnsi="Montserrat" w:cs="Calibri"/>
          <w:sz w:val="20"/>
          <w:szCs w:val="20"/>
          <w:lang w:val="es-ES_tradnl" w:eastAsia="ar-SA"/>
        </w:rPr>
      </w:pPr>
    </w:p>
    <w:p w14:paraId="431CBF6D" w14:textId="3AE97350" w:rsidR="002421F1" w:rsidRDefault="00ED177C" w:rsidP="00D37E93">
      <w:pPr>
        <w:numPr>
          <w:ilvl w:val="0"/>
          <w:numId w:val="62"/>
        </w:numPr>
        <w:ind w:hanging="502"/>
        <w:jc w:val="both"/>
        <w:rPr>
          <w:rFonts w:ascii="Montserrat" w:eastAsia="Times New Roman" w:hAnsi="Montserrat" w:cs="Calibri"/>
          <w:sz w:val="20"/>
          <w:szCs w:val="20"/>
          <w:lang w:val="es-ES_tradnl" w:eastAsia="ar-SA"/>
        </w:rPr>
      </w:pPr>
      <w:r w:rsidRPr="00ED177C">
        <w:rPr>
          <w:rFonts w:ascii="Montserrat" w:eastAsia="Times New Roman" w:hAnsi="Montserrat" w:cs="Calibri"/>
          <w:sz w:val="20"/>
          <w:szCs w:val="20"/>
          <w:lang w:val="es-ES_tradnl" w:eastAsia="ar-SA"/>
        </w:rPr>
        <w:t xml:space="preserve">Escrito libre y bajo protesta de decir verdad en el cual el Licitante relacione, tomando en cuenta lo solicitado en el Anexo No. 1 (uno) Requerimiento así como a los sistemas que oferte, a las personas asignadas para la logística de suministro de bienes y responsable de recabar las hojas de consumo del material de osteosíntesis y </w:t>
      </w:r>
      <w:proofErr w:type="spellStart"/>
      <w:r w:rsidRPr="00ED177C">
        <w:rPr>
          <w:rFonts w:ascii="Montserrat" w:eastAsia="Times New Roman" w:hAnsi="Montserrat" w:cs="Calibri"/>
          <w:sz w:val="20"/>
          <w:szCs w:val="20"/>
          <w:lang w:val="es-ES_tradnl" w:eastAsia="ar-SA"/>
        </w:rPr>
        <w:t>endoprótesis</w:t>
      </w:r>
      <w:proofErr w:type="spellEnd"/>
      <w:r w:rsidRPr="00ED177C">
        <w:rPr>
          <w:rFonts w:ascii="Montserrat" w:eastAsia="Times New Roman" w:hAnsi="Montserrat" w:cs="Calibri"/>
          <w:sz w:val="20"/>
          <w:szCs w:val="20"/>
          <w:lang w:val="es-ES_tradnl" w:eastAsia="ar-SA"/>
        </w:rPr>
        <w:t xml:space="preserve"> en cada una de las Unidades Médicas, manifestando nombre, teléfono y correo electrónico de conformidad al </w:t>
      </w:r>
      <w:r w:rsidRPr="002421F1">
        <w:rPr>
          <w:rFonts w:ascii="Montserrat" w:eastAsia="Times New Roman" w:hAnsi="Montserrat" w:cs="Calibri"/>
          <w:b/>
          <w:sz w:val="20"/>
          <w:szCs w:val="20"/>
          <w:lang w:val="es-ES_tradnl" w:eastAsia="ar-SA"/>
        </w:rPr>
        <w:t>Anexo Numero 7A (siete A)</w:t>
      </w:r>
      <w:r w:rsidRPr="00ED177C">
        <w:rPr>
          <w:rFonts w:ascii="Montserrat" w:eastAsia="Times New Roman" w:hAnsi="Montserrat" w:cs="Calibri"/>
          <w:sz w:val="20"/>
          <w:szCs w:val="20"/>
          <w:lang w:val="es-ES_tradnl" w:eastAsia="ar-SA"/>
        </w:rPr>
        <w:t>.</w:t>
      </w:r>
    </w:p>
    <w:p w14:paraId="7E83DE82" w14:textId="40E894D6" w:rsidR="00ED177C" w:rsidRPr="00ED177C" w:rsidRDefault="00ED177C" w:rsidP="002421F1">
      <w:pPr>
        <w:ind w:left="360"/>
        <w:jc w:val="both"/>
        <w:rPr>
          <w:rFonts w:ascii="Montserrat" w:eastAsia="Times New Roman" w:hAnsi="Montserrat" w:cs="Calibri"/>
          <w:sz w:val="20"/>
          <w:szCs w:val="20"/>
          <w:lang w:val="es-ES_tradnl" w:eastAsia="ar-SA"/>
        </w:rPr>
      </w:pPr>
      <w:r w:rsidRPr="00ED177C">
        <w:rPr>
          <w:rFonts w:ascii="Montserrat" w:eastAsia="Times New Roman" w:hAnsi="Montserrat" w:cs="Calibri"/>
          <w:sz w:val="20"/>
          <w:szCs w:val="20"/>
          <w:lang w:val="es-ES_tradnl" w:eastAsia="ar-SA"/>
        </w:rPr>
        <w:t xml:space="preserve"> </w:t>
      </w:r>
    </w:p>
    <w:p w14:paraId="23FC20C2" w14:textId="77777777" w:rsidR="00ED177C" w:rsidRPr="00ED177C" w:rsidRDefault="00ED177C" w:rsidP="00D37E93">
      <w:pPr>
        <w:numPr>
          <w:ilvl w:val="0"/>
          <w:numId w:val="63"/>
        </w:numPr>
        <w:jc w:val="both"/>
        <w:rPr>
          <w:rFonts w:ascii="Montserrat" w:eastAsia="Times New Roman" w:hAnsi="Montserrat" w:cs="Calibri"/>
          <w:sz w:val="20"/>
          <w:szCs w:val="20"/>
          <w:lang w:val="es-ES_tradnl" w:eastAsia="ar-SA"/>
        </w:rPr>
      </w:pPr>
      <w:r w:rsidRPr="00ED177C">
        <w:rPr>
          <w:rFonts w:ascii="Montserrat" w:eastAsia="Times New Roman" w:hAnsi="Montserrat" w:cs="Calibri"/>
          <w:sz w:val="20"/>
          <w:szCs w:val="20"/>
          <w:lang w:val="es-ES_tradnl" w:eastAsia="ar-SA"/>
        </w:rPr>
        <w:t>Para suministrar los bienes de 1 a 3 hospitales = 1 persona asignada</w:t>
      </w:r>
    </w:p>
    <w:p w14:paraId="1A816BF3" w14:textId="77777777" w:rsidR="00ED177C" w:rsidRPr="00ED177C" w:rsidRDefault="00ED177C" w:rsidP="00D37E93">
      <w:pPr>
        <w:numPr>
          <w:ilvl w:val="0"/>
          <w:numId w:val="63"/>
        </w:numPr>
        <w:jc w:val="both"/>
        <w:rPr>
          <w:rFonts w:ascii="Montserrat" w:eastAsia="Times New Roman" w:hAnsi="Montserrat" w:cs="Calibri"/>
          <w:sz w:val="20"/>
          <w:szCs w:val="20"/>
          <w:lang w:val="es-ES_tradnl" w:eastAsia="ar-SA"/>
        </w:rPr>
      </w:pPr>
      <w:r w:rsidRPr="00ED177C">
        <w:rPr>
          <w:rFonts w:ascii="Montserrat" w:eastAsia="Times New Roman" w:hAnsi="Montserrat" w:cs="Calibri"/>
          <w:sz w:val="20"/>
          <w:szCs w:val="20"/>
          <w:lang w:val="es-ES_tradnl" w:eastAsia="ar-SA"/>
        </w:rPr>
        <w:t>Para suministrar los bienes de 4 a 6 hospitales = 2 personas asignadas</w:t>
      </w:r>
    </w:p>
    <w:p w14:paraId="721708F7" w14:textId="77777777" w:rsidR="00ED177C" w:rsidRPr="00ED177C" w:rsidRDefault="00ED177C" w:rsidP="00D37E93">
      <w:pPr>
        <w:numPr>
          <w:ilvl w:val="0"/>
          <w:numId w:val="63"/>
        </w:numPr>
        <w:jc w:val="both"/>
        <w:rPr>
          <w:rFonts w:ascii="Montserrat" w:eastAsia="Times New Roman" w:hAnsi="Montserrat" w:cs="Calibri"/>
          <w:sz w:val="20"/>
          <w:szCs w:val="20"/>
          <w:lang w:val="es-ES_tradnl" w:eastAsia="ar-SA"/>
        </w:rPr>
      </w:pPr>
      <w:r w:rsidRPr="00ED177C">
        <w:rPr>
          <w:rFonts w:ascii="Montserrat" w:eastAsia="Times New Roman" w:hAnsi="Montserrat" w:cs="Calibri"/>
          <w:sz w:val="20"/>
          <w:szCs w:val="20"/>
          <w:lang w:val="es-ES_tradnl" w:eastAsia="ar-SA"/>
        </w:rPr>
        <w:t>Para suministrar los bienes de 7 a 10 hospitales = 3 personas asignadas</w:t>
      </w:r>
    </w:p>
    <w:p w14:paraId="78BFD4B4" w14:textId="77777777" w:rsidR="00ED177C" w:rsidRPr="00ED177C" w:rsidRDefault="00ED177C" w:rsidP="00ED177C">
      <w:pPr>
        <w:jc w:val="both"/>
        <w:rPr>
          <w:rFonts w:ascii="Montserrat" w:eastAsia="Times New Roman" w:hAnsi="Montserrat" w:cs="Calibri"/>
          <w:sz w:val="20"/>
          <w:szCs w:val="20"/>
          <w:lang w:val="es-ES_tradnl" w:eastAsia="ar-SA"/>
        </w:rPr>
      </w:pPr>
    </w:p>
    <w:p w14:paraId="724FE9A9" w14:textId="77777777" w:rsidR="00ED177C" w:rsidRPr="00346866" w:rsidRDefault="00ED177C" w:rsidP="00346866">
      <w:pPr>
        <w:ind w:left="360"/>
        <w:jc w:val="both"/>
        <w:rPr>
          <w:rFonts w:ascii="Montserrat" w:eastAsia="Times New Roman" w:hAnsi="Montserrat" w:cs="Calibri"/>
          <w:b/>
          <w:sz w:val="20"/>
          <w:szCs w:val="20"/>
          <w:lang w:val="es-ES_tradnl" w:eastAsia="ar-SA"/>
        </w:rPr>
      </w:pPr>
      <w:r w:rsidRPr="00346866">
        <w:rPr>
          <w:rFonts w:ascii="Montserrat" w:eastAsia="Times New Roman" w:hAnsi="Montserrat" w:cs="Calibri"/>
          <w:b/>
          <w:sz w:val="20"/>
          <w:szCs w:val="20"/>
          <w:lang w:val="es-ES_tradnl" w:eastAsia="ar-SA"/>
        </w:rPr>
        <w:t xml:space="preserve">El no presentar el escrito mencionado en este numeral Anexo número 7A (siete A) será causal de </w:t>
      </w:r>
      <w:proofErr w:type="spellStart"/>
      <w:r w:rsidRPr="00346866">
        <w:rPr>
          <w:rFonts w:ascii="Montserrat" w:eastAsia="Times New Roman" w:hAnsi="Montserrat" w:cs="Calibri"/>
          <w:b/>
          <w:sz w:val="20"/>
          <w:szCs w:val="20"/>
          <w:lang w:val="es-ES_tradnl" w:eastAsia="ar-SA"/>
        </w:rPr>
        <w:t>desechamiento</w:t>
      </w:r>
      <w:proofErr w:type="spellEnd"/>
      <w:r w:rsidRPr="00346866">
        <w:rPr>
          <w:rFonts w:ascii="Montserrat" w:eastAsia="Times New Roman" w:hAnsi="Montserrat" w:cs="Calibri"/>
          <w:b/>
          <w:sz w:val="20"/>
          <w:szCs w:val="20"/>
          <w:lang w:val="es-ES_tradnl" w:eastAsia="ar-SA"/>
        </w:rPr>
        <w:t>.</w:t>
      </w:r>
    </w:p>
    <w:p w14:paraId="7EC3E45D" w14:textId="77777777" w:rsidR="00ED177C" w:rsidRPr="00ED177C" w:rsidRDefault="00ED177C" w:rsidP="00ED177C">
      <w:pPr>
        <w:jc w:val="both"/>
        <w:rPr>
          <w:rFonts w:ascii="Montserrat" w:eastAsia="Times New Roman" w:hAnsi="Montserrat" w:cs="Calibri"/>
          <w:sz w:val="20"/>
          <w:szCs w:val="20"/>
          <w:lang w:val="es-ES_tradnl" w:eastAsia="ar-SA"/>
        </w:rPr>
      </w:pPr>
    </w:p>
    <w:p w14:paraId="3C1CBA3F" w14:textId="77777777" w:rsidR="00ED177C" w:rsidRPr="00ED177C" w:rsidRDefault="00ED177C" w:rsidP="00ED177C">
      <w:pPr>
        <w:jc w:val="both"/>
        <w:rPr>
          <w:rFonts w:ascii="Montserrat" w:eastAsia="Times New Roman" w:hAnsi="Montserrat" w:cs="Calibri"/>
          <w:sz w:val="20"/>
          <w:szCs w:val="20"/>
          <w:lang w:val="es-ES_tradnl" w:eastAsia="ar-SA"/>
        </w:rPr>
      </w:pPr>
    </w:p>
    <w:p w14:paraId="3521E378" w14:textId="0B39D7F2" w:rsidR="00ED177C" w:rsidRPr="00ED177C" w:rsidRDefault="00ED177C" w:rsidP="00D37E93">
      <w:pPr>
        <w:numPr>
          <w:ilvl w:val="0"/>
          <w:numId w:val="62"/>
        </w:numPr>
        <w:ind w:hanging="502"/>
        <w:jc w:val="both"/>
        <w:rPr>
          <w:rFonts w:ascii="Montserrat" w:eastAsia="Times New Roman" w:hAnsi="Montserrat" w:cs="Calibri"/>
          <w:sz w:val="20"/>
          <w:szCs w:val="20"/>
          <w:lang w:val="es-ES_tradnl" w:eastAsia="ar-SA"/>
        </w:rPr>
      </w:pPr>
      <w:r w:rsidRPr="00ED177C">
        <w:rPr>
          <w:rFonts w:ascii="Montserrat" w:eastAsia="Times New Roman" w:hAnsi="Montserrat" w:cs="Calibri"/>
          <w:sz w:val="20"/>
          <w:szCs w:val="20"/>
          <w:lang w:val="es-ES_tradnl" w:eastAsia="ar-SA"/>
        </w:rPr>
        <w:t xml:space="preserve">Escrito libre y bajo protesta de decir verdad en el cual se relacionen como mínimo a dos responsables que estarán encargados brindar la presentación de las técnicas quirúrgicas a las Unidades Hospitalarias de los sistemas ofertados, manifestando nombre, teléfono y correo electrónico de conformidad al </w:t>
      </w:r>
      <w:r w:rsidRPr="002421F1">
        <w:rPr>
          <w:rFonts w:ascii="Montserrat" w:eastAsia="Times New Roman" w:hAnsi="Montserrat" w:cs="Calibri"/>
          <w:b/>
          <w:sz w:val="20"/>
          <w:szCs w:val="20"/>
          <w:lang w:val="es-ES_tradnl" w:eastAsia="ar-SA"/>
        </w:rPr>
        <w:t>Anexo Numero 7B (siete B)</w:t>
      </w:r>
      <w:r w:rsidRPr="00ED177C">
        <w:rPr>
          <w:rFonts w:ascii="Montserrat" w:eastAsia="Times New Roman" w:hAnsi="Montserrat" w:cs="Calibri"/>
          <w:sz w:val="20"/>
          <w:szCs w:val="20"/>
          <w:lang w:val="es-ES_tradnl" w:eastAsia="ar-SA"/>
        </w:rPr>
        <w:t xml:space="preserve">. </w:t>
      </w:r>
    </w:p>
    <w:p w14:paraId="7020519A" w14:textId="77777777" w:rsidR="00ED177C" w:rsidRPr="00ED177C" w:rsidRDefault="00ED177C" w:rsidP="00ED177C">
      <w:pPr>
        <w:jc w:val="both"/>
        <w:rPr>
          <w:rFonts w:ascii="Montserrat" w:eastAsia="Times New Roman" w:hAnsi="Montserrat" w:cs="Calibri"/>
          <w:sz w:val="20"/>
          <w:szCs w:val="20"/>
          <w:lang w:val="es-ES_tradnl" w:eastAsia="ar-SA"/>
        </w:rPr>
      </w:pPr>
    </w:p>
    <w:p w14:paraId="22E76713" w14:textId="77777777" w:rsidR="00ED177C" w:rsidRPr="00346866" w:rsidRDefault="00ED177C" w:rsidP="00346866">
      <w:pPr>
        <w:ind w:left="360"/>
        <w:jc w:val="both"/>
        <w:rPr>
          <w:rFonts w:ascii="Montserrat" w:eastAsia="Times New Roman" w:hAnsi="Montserrat" w:cs="Calibri"/>
          <w:b/>
          <w:sz w:val="20"/>
          <w:szCs w:val="20"/>
          <w:lang w:val="es-ES_tradnl" w:eastAsia="ar-SA"/>
        </w:rPr>
      </w:pPr>
      <w:r w:rsidRPr="00346866">
        <w:rPr>
          <w:rFonts w:ascii="Montserrat" w:eastAsia="Times New Roman" w:hAnsi="Montserrat" w:cs="Calibri"/>
          <w:b/>
          <w:sz w:val="20"/>
          <w:szCs w:val="20"/>
          <w:lang w:val="es-ES_tradnl" w:eastAsia="ar-SA"/>
        </w:rPr>
        <w:t xml:space="preserve">El no presentar el escrito mencionado en este numeral Anexo número 7B (siete B) será causal de </w:t>
      </w:r>
      <w:proofErr w:type="spellStart"/>
      <w:r w:rsidRPr="00346866">
        <w:rPr>
          <w:rFonts w:ascii="Montserrat" w:eastAsia="Times New Roman" w:hAnsi="Montserrat" w:cs="Calibri"/>
          <w:b/>
          <w:sz w:val="20"/>
          <w:szCs w:val="20"/>
          <w:lang w:val="es-ES_tradnl" w:eastAsia="ar-SA"/>
        </w:rPr>
        <w:t>desechamiento</w:t>
      </w:r>
      <w:proofErr w:type="spellEnd"/>
      <w:r w:rsidRPr="00346866">
        <w:rPr>
          <w:rFonts w:ascii="Montserrat" w:eastAsia="Times New Roman" w:hAnsi="Montserrat" w:cs="Calibri"/>
          <w:b/>
          <w:sz w:val="20"/>
          <w:szCs w:val="20"/>
          <w:lang w:val="es-ES_tradnl" w:eastAsia="ar-SA"/>
        </w:rPr>
        <w:t>.</w:t>
      </w:r>
    </w:p>
    <w:p w14:paraId="226A0D8F" w14:textId="77777777" w:rsidR="00ED177C" w:rsidRPr="00ED177C" w:rsidRDefault="00ED177C" w:rsidP="00ED177C">
      <w:pPr>
        <w:jc w:val="both"/>
        <w:rPr>
          <w:rFonts w:ascii="Montserrat" w:eastAsia="Times New Roman" w:hAnsi="Montserrat" w:cs="Calibri"/>
          <w:sz w:val="20"/>
          <w:szCs w:val="20"/>
          <w:lang w:val="es-ES_tradnl" w:eastAsia="ar-SA"/>
        </w:rPr>
      </w:pPr>
    </w:p>
    <w:p w14:paraId="5996EFA1" w14:textId="77777777" w:rsidR="00ED177C" w:rsidRPr="00ED177C" w:rsidRDefault="00ED177C" w:rsidP="00ED177C">
      <w:pPr>
        <w:jc w:val="both"/>
        <w:rPr>
          <w:rFonts w:ascii="Montserrat" w:eastAsia="Times New Roman" w:hAnsi="Montserrat" w:cs="Calibri"/>
          <w:sz w:val="20"/>
          <w:szCs w:val="20"/>
          <w:lang w:val="es-ES_tradnl" w:eastAsia="ar-SA"/>
        </w:rPr>
      </w:pPr>
    </w:p>
    <w:p w14:paraId="0E73D4AC" w14:textId="77777777" w:rsidR="00ED177C" w:rsidRPr="00ED177C" w:rsidRDefault="00ED177C" w:rsidP="00D37E93">
      <w:pPr>
        <w:numPr>
          <w:ilvl w:val="0"/>
          <w:numId w:val="62"/>
        </w:numPr>
        <w:ind w:hanging="502"/>
        <w:jc w:val="both"/>
        <w:rPr>
          <w:rFonts w:ascii="Montserrat" w:eastAsia="Times New Roman" w:hAnsi="Montserrat" w:cs="Calibri"/>
          <w:sz w:val="20"/>
          <w:szCs w:val="20"/>
          <w:lang w:val="es-ES_tradnl" w:eastAsia="ar-SA"/>
        </w:rPr>
      </w:pPr>
      <w:r w:rsidRPr="00ED177C">
        <w:rPr>
          <w:rFonts w:ascii="Montserrat" w:eastAsia="Times New Roman" w:hAnsi="Montserrat" w:cs="Calibri"/>
          <w:sz w:val="20"/>
          <w:szCs w:val="20"/>
          <w:lang w:val="es-ES_tradnl" w:eastAsia="ar-SA"/>
        </w:rPr>
        <w:t xml:space="preserve">Carta bajo protesta de decir verdad en la cual se establezca el nombre, teléfono, correo electrónico y cargo del personal responsable del envío mensual del reporte de consumo de los sistemas, así como el responsable de recibir notificaciones de incumplimiento </w:t>
      </w:r>
      <w:r w:rsidRPr="002421F1">
        <w:rPr>
          <w:rFonts w:ascii="Montserrat" w:eastAsia="Times New Roman" w:hAnsi="Montserrat" w:cs="Calibri"/>
          <w:b/>
          <w:sz w:val="20"/>
          <w:szCs w:val="20"/>
          <w:lang w:val="es-ES_tradnl" w:eastAsia="ar-SA"/>
        </w:rPr>
        <w:t>Anexo Numero 7C (siete C)</w:t>
      </w:r>
      <w:r w:rsidRPr="00ED177C">
        <w:rPr>
          <w:rFonts w:ascii="Montserrat" w:eastAsia="Times New Roman" w:hAnsi="Montserrat" w:cs="Calibri"/>
          <w:sz w:val="20"/>
          <w:szCs w:val="20"/>
          <w:lang w:val="es-ES_tradnl" w:eastAsia="ar-SA"/>
        </w:rPr>
        <w:t xml:space="preserve">. </w:t>
      </w:r>
    </w:p>
    <w:p w14:paraId="3398AC03" w14:textId="77777777" w:rsidR="00346866" w:rsidRDefault="00346866" w:rsidP="00ED177C">
      <w:pPr>
        <w:jc w:val="both"/>
        <w:rPr>
          <w:rFonts w:ascii="Montserrat" w:eastAsia="Times New Roman" w:hAnsi="Montserrat" w:cs="Calibri"/>
          <w:b/>
          <w:sz w:val="20"/>
          <w:szCs w:val="20"/>
          <w:lang w:val="es-ES_tradnl" w:eastAsia="ar-SA"/>
        </w:rPr>
      </w:pPr>
    </w:p>
    <w:p w14:paraId="0CB29484" w14:textId="77777777" w:rsidR="00ED177C" w:rsidRPr="00346866" w:rsidRDefault="00ED177C" w:rsidP="00346866">
      <w:pPr>
        <w:ind w:left="360"/>
        <w:jc w:val="both"/>
        <w:rPr>
          <w:rFonts w:ascii="Montserrat" w:eastAsia="Times New Roman" w:hAnsi="Montserrat" w:cs="Calibri"/>
          <w:b/>
          <w:sz w:val="20"/>
          <w:szCs w:val="20"/>
          <w:lang w:val="es-ES_tradnl" w:eastAsia="ar-SA"/>
        </w:rPr>
      </w:pPr>
      <w:r w:rsidRPr="00346866">
        <w:rPr>
          <w:rFonts w:ascii="Montserrat" w:eastAsia="Times New Roman" w:hAnsi="Montserrat" w:cs="Calibri"/>
          <w:b/>
          <w:sz w:val="20"/>
          <w:szCs w:val="20"/>
          <w:lang w:val="es-ES_tradnl" w:eastAsia="ar-SA"/>
        </w:rPr>
        <w:t xml:space="preserve">El no presentar el escrito mencionado en este numeral Anexo número 7C (siete C) será causal de </w:t>
      </w:r>
      <w:proofErr w:type="spellStart"/>
      <w:r w:rsidRPr="00346866">
        <w:rPr>
          <w:rFonts w:ascii="Montserrat" w:eastAsia="Times New Roman" w:hAnsi="Montserrat" w:cs="Calibri"/>
          <w:b/>
          <w:sz w:val="20"/>
          <w:szCs w:val="20"/>
          <w:lang w:val="es-ES_tradnl" w:eastAsia="ar-SA"/>
        </w:rPr>
        <w:t>desechamiento</w:t>
      </w:r>
      <w:proofErr w:type="spellEnd"/>
      <w:r w:rsidRPr="00346866">
        <w:rPr>
          <w:rFonts w:ascii="Montserrat" w:eastAsia="Times New Roman" w:hAnsi="Montserrat" w:cs="Calibri"/>
          <w:b/>
          <w:sz w:val="20"/>
          <w:szCs w:val="20"/>
          <w:lang w:val="es-ES_tradnl" w:eastAsia="ar-SA"/>
        </w:rPr>
        <w:t>.</w:t>
      </w:r>
    </w:p>
    <w:p w14:paraId="39F8511D" w14:textId="77777777" w:rsidR="00ED177C" w:rsidRPr="00ED177C" w:rsidRDefault="00ED177C" w:rsidP="00ED177C">
      <w:pPr>
        <w:jc w:val="both"/>
        <w:rPr>
          <w:rFonts w:ascii="Montserrat" w:eastAsia="Times New Roman" w:hAnsi="Montserrat" w:cs="Calibri"/>
          <w:sz w:val="20"/>
          <w:szCs w:val="20"/>
          <w:lang w:val="es-ES_tradnl" w:eastAsia="ar-SA"/>
        </w:rPr>
      </w:pPr>
    </w:p>
    <w:p w14:paraId="064C921E" w14:textId="77777777" w:rsidR="00ED177C" w:rsidRPr="00ED177C" w:rsidRDefault="00ED177C" w:rsidP="00ED177C">
      <w:pPr>
        <w:jc w:val="both"/>
        <w:rPr>
          <w:rFonts w:ascii="Montserrat" w:eastAsia="Times New Roman" w:hAnsi="Montserrat" w:cs="Calibri"/>
          <w:sz w:val="20"/>
          <w:szCs w:val="20"/>
          <w:lang w:val="es-ES_tradnl" w:eastAsia="ar-SA"/>
        </w:rPr>
      </w:pPr>
    </w:p>
    <w:p w14:paraId="428E2E70" w14:textId="77777777" w:rsidR="00ED177C" w:rsidRPr="00ED177C" w:rsidRDefault="00ED177C" w:rsidP="00D37E93">
      <w:pPr>
        <w:numPr>
          <w:ilvl w:val="0"/>
          <w:numId w:val="62"/>
        </w:numPr>
        <w:ind w:hanging="502"/>
        <w:jc w:val="both"/>
        <w:rPr>
          <w:rFonts w:ascii="Montserrat" w:eastAsia="Times New Roman" w:hAnsi="Montserrat" w:cs="Calibri"/>
          <w:sz w:val="20"/>
          <w:szCs w:val="20"/>
          <w:lang w:val="es-ES_tradnl" w:eastAsia="ar-SA"/>
        </w:rPr>
      </w:pPr>
      <w:r w:rsidRPr="00ED177C">
        <w:rPr>
          <w:rFonts w:ascii="Montserrat" w:eastAsia="Times New Roman" w:hAnsi="Montserrat" w:cs="Calibri"/>
          <w:sz w:val="20"/>
          <w:szCs w:val="20"/>
          <w:lang w:val="es-ES_tradnl" w:eastAsia="ar-SA"/>
        </w:rPr>
        <w:t xml:space="preserve">Los Licitantes acreditarán el tiempo de experiencia con la que cuentan en el suministro de bienes mediante la presentación de currículum de la empresa que participa, firmado por su Representante o Apoderado Legal, en donde los licitantes personas morales acrediten la antigüedad de la </w:t>
      </w:r>
      <w:r w:rsidRPr="00ED177C">
        <w:rPr>
          <w:rFonts w:ascii="Montserrat" w:eastAsia="Times New Roman" w:hAnsi="Montserrat" w:cs="Calibri"/>
          <w:sz w:val="20"/>
          <w:szCs w:val="20"/>
          <w:lang w:val="es-ES_tradnl" w:eastAsia="ar-SA"/>
        </w:rPr>
        <w:lastRenderedPageBreak/>
        <w:t>empresa presentando Acta Constitutiva de la Empresa y para personal físicas copia del Alta ante SHCP.</w:t>
      </w:r>
    </w:p>
    <w:p w14:paraId="63985899" w14:textId="77777777" w:rsidR="00ED177C" w:rsidRPr="00ED177C" w:rsidRDefault="00ED177C" w:rsidP="00ED177C">
      <w:pPr>
        <w:jc w:val="both"/>
        <w:rPr>
          <w:rFonts w:ascii="Montserrat" w:eastAsia="Times New Roman" w:hAnsi="Montserrat" w:cs="Calibri"/>
          <w:sz w:val="20"/>
          <w:szCs w:val="20"/>
          <w:lang w:val="es-ES_tradnl" w:eastAsia="ar-SA"/>
        </w:rPr>
      </w:pPr>
    </w:p>
    <w:p w14:paraId="668BE495" w14:textId="77777777" w:rsidR="00ED177C" w:rsidRPr="00346866" w:rsidRDefault="00ED177C" w:rsidP="00346866">
      <w:pPr>
        <w:ind w:left="360"/>
        <w:jc w:val="both"/>
        <w:rPr>
          <w:rFonts w:ascii="Montserrat" w:eastAsia="Times New Roman" w:hAnsi="Montserrat" w:cs="Calibri"/>
          <w:b/>
          <w:sz w:val="20"/>
          <w:szCs w:val="20"/>
          <w:lang w:val="es-ES_tradnl" w:eastAsia="ar-SA"/>
        </w:rPr>
      </w:pPr>
      <w:r w:rsidRPr="00346866">
        <w:rPr>
          <w:rFonts w:ascii="Montserrat" w:eastAsia="Times New Roman" w:hAnsi="Montserrat" w:cs="Calibri"/>
          <w:b/>
          <w:sz w:val="20"/>
          <w:szCs w:val="20"/>
          <w:lang w:val="es-ES_tradnl" w:eastAsia="ar-SA"/>
        </w:rPr>
        <w:t xml:space="preserve">El no presentar currículum, así como la documentación solicitada, será causal de </w:t>
      </w:r>
      <w:proofErr w:type="spellStart"/>
      <w:r w:rsidRPr="00346866">
        <w:rPr>
          <w:rFonts w:ascii="Montserrat" w:eastAsia="Times New Roman" w:hAnsi="Montserrat" w:cs="Calibri"/>
          <w:b/>
          <w:sz w:val="20"/>
          <w:szCs w:val="20"/>
          <w:lang w:val="es-ES_tradnl" w:eastAsia="ar-SA"/>
        </w:rPr>
        <w:t>desechamiento</w:t>
      </w:r>
      <w:proofErr w:type="spellEnd"/>
      <w:r w:rsidRPr="00346866">
        <w:rPr>
          <w:rFonts w:ascii="Montserrat" w:eastAsia="Times New Roman" w:hAnsi="Montserrat" w:cs="Calibri"/>
          <w:b/>
          <w:sz w:val="20"/>
          <w:szCs w:val="20"/>
          <w:lang w:val="es-ES_tradnl" w:eastAsia="ar-SA"/>
        </w:rPr>
        <w:t>.</w:t>
      </w:r>
    </w:p>
    <w:p w14:paraId="1FCD23C3" w14:textId="77777777" w:rsidR="00ED177C" w:rsidRPr="00ED177C" w:rsidRDefault="00ED177C" w:rsidP="00ED177C">
      <w:pPr>
        <w:jc w:val="both"/>
        <w:rPr>
          <w:rFonts w:ascii="Montserrat" w:eastAsia="Times New Roman" w:hAnsi="Montserrat" w:cs="Calibri"/>
          <w:sz w:val="20"/>
          <w:szCs w:val="20"/>
          <w:lang w:val="es-ES_tradnl" w:eastAsia="ar-SA"/>
        </w:rPr>
      </w:pPr>
    </w:p>
    <w:p w14:paraId="3E53BD48" w14:textId="77777777" w:rsidR="00ED177C" w:rsidRPr="00ED177C" w:rsidRDefault="00ED177C" w:rsidP="00D37E93">
      <w:pPr>
        <w:numPr>
          <w:ilvl w:val="0"/>
          <w:numId w:val="62"/>
        </w:numPr>
        <w:ind w:hanging="502"/>
        <w:jc w:val="both"/>
        <w:rPr>
          <w:rFonts w:ascii="Montserrat" w:eastAsia="Times New Roman" w:hAnsi="Montserrat" w:cs="Calibri"/>
          <w:sz w:val="20"/>
          <w:szCs w:val="20"/>
          <w:lang w:val="es-ES_tradnl" w:eastAsia="ar-SA"/>
        </w:rPr>
      </w:pPr>
      <w:r w:rsidRPr="00ED177C">
        <w:rPr>
          <w:rFonts w:ascii="Montserrat" w:eastAsia="Times New Roman" w:hAnsi="Montserrat" w:cs="Calibri"/>
          <w:sz w:val="20"/>
          <w:szCs w:val="20"/>
          <w:lang w:val="es-ES_tradnl" w:eastAsia="ar-SA"/>
        </w:rPr>
        <w:t>Escrito bajo protesta de decir verdad de que los bienes solicitados no cuentan con alertas médicas aplicables a su país de origen, como ejemplo las de clase I, II, III de la FDA para EU y las reportadas por la COFEPRIS.</w:t>
      </w:r>
    </w:p>
    <w:p w14:paraId="2D9150E5" w14:textId="77777777" w:rsidR="00ED177C" w:rsidRPr="00ED177C" w:rsidRDefault="00ED177C" w:rsidP="00ED177C">
      <w:pPr>
        <w:jc w:val="both"/>
        <w:rPr>
          <w:rFonts w:ascii="Montserrat" w:eastAsia="Times New Roman" w:hAnsi="Montserrat" w:cs="Calibri"/>
          <w:sz w:val="20"/>
          <w:szCs w:val="20"/>
          <w:lang w:val="es-ES_tradnl" w:eastAsia="ar-SA"/>
        </w:rPr>
      </w:pPr>
    </w:p>
    <w:p w14:paraId="3AD91D96" w14:textId="77777777" w:rsidR="00ED177C" w:rsidRPr="00ED177C" w:rsidRDefault="00ED177C" w:rsidP="00D37E93">
      <w:pPr>
        <w:numPr>
          <w:ilvl w:val="0"/>
          <w:numId w:val="62"/>
        </w:numPr>
        <w:ind w:hanging="502"/>
        <w:jc w:val="both"/>
        <w:rPr>
          <w:rFonts w:ascii="Montserrat" w:eastAsia="Times New Roman" w:hAnsi="Montserrat" w:cs="Calibri"/>
          <w:sz w:val="20"/>
          <w:szCs w:val="20"/>
          <w:lang w:val="es-ES_tradnl" w:eastAsia="ar-SA"/>
        </w:rPr>
      </w:pPr>
      <w:r w:rsidRPr="00ED177C">
        <w:rPr>
          <w:rFonts w:ascii="Montserrat" w:eastAsia="Times New Roman" w:hAnsi="Montserrat" w:cs="Calibri"/>
          <w:sz w:val="20"/>
          <w:szCs w:val="20"/>
          <w:lang w:val="es-ES_tradnl" w:eastAsia="ar-SA"/>
        </w:rPr>
        <w:t>En el caso de que alguno o algunos de los bienes hayan tenido algún tipo de alerta, el proveedor deberá presentar en formato libre que la alerta ha sido atendida y que ésta ha sido levantada por el fabricante, ante la FDA y/o por la COFEPRIS.</w:t>
      </w:r>
    </w:p>
    <w:p w14:paraId="030BB91F" w14:textId="77777777" w:rsidR="00346866" w:rsidRDefault="00346866" w:rsidP="00ED177C">
      <w:pPr>
        <w:jc w:val="both"/>
        <w:rPr>
          <w:rFonts w:ascii="Montserrat" w:eastAsia="Times New Roman" w:hAnsi="Montserrat" w:cs="Calibri"/>
          <w:sz w:val="20"/>
          <w:szCs w:val="20"/>
          <w:lang w:val="es-ES_tradnl" w:eastAsia="ar-SA"/>
        </w:rPr>
      </w:pPr>
    </w:p>
    <w:p w14:paraId="3650C667" w14:textId="77777777" w:rsidR="00ED177C" w:rsidRPr="00346866" w:rsidRDefault="00ED177C" w:rsidP="00346866">
      <w:pPr>
        <w:ind w:left="360"/>
        <w:jc w:val="both"/>
        <w:rPr>
          <w:rFonts w:ascii="Montserrat" w:eastAsia="Times New Roman" w:hAnsi="Montserrat" w:cs="Calibri"/>
          <w:b/>
          <w:sz w:val="20"/>
          <w:szCs w:val="20"/>
          <w:lang w:val="es-ES_tradnl" w:eastAsia="ar-SA"/>
        </w:rPr>
      </w:pPr>
      <w:r w:rsidRPr="00346866">
        <w:rPr>
          <w:rFonts w:ascii="Montserrat" w:eastAsia="Times New Roman" w:hAnsi="Montserrat" w:cs="Calibri"/>
          <w:b/>
          <w:sz w:val="20"/>
          <w:szCs w:val="20"/>
          <w:lang w:val="es-ES_tradnl" w:eastAsia="ar-SA"/>
        </w:rPr>
        <w:t xml:space="preserve">El no presentar el escrito de no contar con alertas médicas y/o en su caso el escrito en el que se manifieste que la alerta ha sido atendida y levantada, será causal de </w:t>
      </w:r>
      <w:proofErr w:type="spellStart"/>
      <w:r w:rsidRPr="00346866">
        <w:rPr>
          <w:rFonts w:ascii="Montserrat" w:eastAsia="Times New Roman" w:hAnsi="Montserrat" w:cs="Calibri"/>
          <w:b/>
          <w:sz w:val="20"/>
          <w:szCs w:val="20"/>
          <w:lang w:val="es-ES_tradnl" w:eastAsia="ar-SA"/>
        </w:rPr>
        <w:t>desechamiento</w:t>
      </w:r>
      <w:proofErr w:type="spellEnd"/>
      <w:r w:rsidRPr="00346866">
        <w:rPr>
          <w:rFonts w:ascii="Montserrat" w:eastAsia="Times New Roman" w:hAnsi="Montserrat" w:cs="Calibri"/>
          <w:b/>
          <w:sz w:val="20"/>
          <w:szCs w:val="20"/>
          <w:lang w:val="es-ES_tradnl" w:eastAsia="ar-SA"/>
        </w:rPr>
        <w:t>.</w:t>
      </w:r>
    </w:p>
    <w:p w14:paraId="53D83F20" w14:textId="77777777" w:rsidR="00ED177C" w:rsidRPr="00ED177C" w:rsidRDefault="00ED177C" w:rsidP="00ED177C">
      <w:pPr>
        <w:jc w:val="both"/>
        <w:rPr>
          <w:rFonts w:ascii="Montserrat" w:eastAsia="Times New Roman" w:hAnsi="Montserrat" w:cs="Calibri"/>
          <w:sz w:val="20"/>
          <w:szCs w:val="20"/>
          <w:lang w:val="es-ES_tradnl" w:eastAsia="ar-SA"/>
        </w:rPr>
      </w:pPr>
    </w:p>
    <w:p w14:paraId="29FA8312" w14:textId="77777777" w:rsidR="00ED177C" w:rsidRPr="00ED177C" w:rsidRDefault="00ED177C" w:rsidP="00D37E93">
      <w:pPr>
        <w:numPr>
          <w:ilvl w:val="0"/>
          <w:numId w:val="62"/>
        </w:numPr>
        <w:ind w:hanging="502"/>
        <w:jc w:val="both"/>
        <w:rPr>
          <w:rFonts w:ascii="Montserrat" w:eastAsia="Times New Roman" w:hAnsi="Montserrat" w:cs="Calibri"/>
          <w:sz w:val="20"/>
          <w:szCs w:val="20"/>
          <w:lang w:val="es-ES_tradnl" w:eastAsia="ar-SA"/>
        </w:rPr>
      </w:pPr>
      <w:r w:rsidRPr="00ED177C">
        <w:rPr>
          <w:rFonts w:ascii="Montserrat" w:eastAsia="Times New Roman" w:hAnsi="Montserrat" w:cs="Calibri"/>
          <w:sz w:val="20"/>
          <w:szCs w:val="20"/>
          <w:lang w:val="es-ES_tradnl" w:eastAsia="ar-SA"/>
        </w:rPr>
        <w:t>Escrito bajo protesta de decir verdad firmado por el Representante Legal en el que el Licitante manifieste que cuenta con la capacidad técnica y experiencia suficiente para suministrar los sistemas y claves solicitadas.</w:t>
      </w:r>
    </w:p>
    <w:p w14:paraId="73C99F6B" w14:textId="77777777" w:rsidR="00346866" w:rsidRDefault="00346866" w:rsidP="00ED177C">
      <w:pPr>
        <w:jc w:val="both"/>
        <w:rPr>
          <w:rFonts w:ascii="Montserrat" w:eastAsia="Times New Roman" w:hAnsi="Montserrat" w:cs="Calibri"/>
          <w:sz w:val="20"/>
          <w:szCs w:val="20"/>
          <w:lang w:val="es-ES_tradnl" w:eastAsia="ar-SA"/>
        </w:rPr>
      </w:pPr>
    </w:p>
    <w:p w14:paraId="0A831838" w14:textId="77777777" w:rsidR="00ED177C" w:rsidRPr="00346866" w:rsidRDefault="00ED177C" w:rsidP="00346866">
      <w:pPr>
        <w:ind w:left="360"/>
        <w:jc w:val="both"/>
        <w:rPr>
          <w:rFonts w:ascii="Montserrat" w:eastAsia="Times New Roman" w:hAnsi="Montserrat" w:cs="Calibri"/>
          <w:b/>
          <w:sz w:val="20"/>
          <w:szCs w:val="20"/>
          <w:lang w:val="es-ES_tradnl" w:eastAsia="ar-SA"/>
        </w:rPr>
      </w:pPr>
      <w:r w:rsidRPr="00346866">
        <w:rPr>
          <w:rFonts w:ascii="Montserrat" w:eastAsia="Times New Roman" w:hAnsi="Montserrat" w:cs="Calibri"/>
          <w:b/>
          <w:sz w:val="20"/>
          <w:szCs w:val="20"/>
          <w:lang w:val="es-ES_tradnl" w:eastAsia="ar-SA"/>
        </w:rPr>
        <w:t xml:space="preserve">El no presentar el escrito mencionado en este numeral será causal de </w:t>
      </w:r>
      <w:proofErr w:type="spellStart"/>
      <w:r w:rsidRPr="00346866">
        <w:rPr>
          <w:rFonts w:ascii="Montserrat" w:eastAsia="Times New Roman" w:hAnsi="Montserrat" w:cs="Calibri"/>
          <w:b/>
          <w:sz w:val="20"/>
          <w:szCs w:val="20"/>
          <w:lang w:val="es-ES_tradnl" w:eastAsia="ar-SA"/>
        </w:rPr>
        <w:t>desechamiento</w:t>
      </w:r>
      <w:proofErr w:type="spellEnd"/>
      <w:r w:rsidRPr="00346866">
        <w:rPr>
          <w:rFonts w:ascii="Montserrat" w:eastAsia="Times New Roman" w:hAnsi="Montserrat" w:cs="Calibri"/>
          <w:b/>
          <w:sz w:val="20"/>
          <w:szCs w:val="20"/>
          <w:lang w:val="es-ES_tradnl" w:eastAsia="ar-SA"/>
        </w:rPr>
        <w:t>.</w:t>
      </w:r>
    </w:p>
    <w:p w14:paraId="034D4F54" w14:textId="77777777" w:rsidR="00ED177C" w:rsidRPr="00ED177C" w:rsidRDefault="00ED177C" w:rsidP="00ED177C">
      <w:pPr>
        <w:jc w:val="both"/>
        <w:rPr>
          <w:rFonts w:ascii="Montserrat" w:eastAsia="Times New Roman" w:hAnsi="Montserrat" w:cs="Calibri"/>
          <w:sz w:val="20"/>
          <w:szCs w:val="20"/>
          <w:lang w:val="es-ES_tradnl" w:eastAsia="ar-SA"/>
        </w:rPr>
      </w:pPr>
    </w:p>
    <w:p w14:paraId="47E90648" w14:textId="77777777" w:rsidR="00ED177C" w:rsidRPr="00ED177C" w:rsidRDefault="00ED177C" w:rsidP="00D37E93">
      <w:pPr>
        <w:numPr>
          <w:ilvl w:val="0"/>
          <w:numId w:val="62"/>
        </w:numPr>
        <w:ind w:hanging="502"/>
        <w:jc w:val="both"/>
        <w:rPr>
          <w:rFonts w:ascii="Montserrat" w:eastAsia="Times New Roman" w:hAnsi="Montserrat" w:cs="Calibri"/>
          <w:sz w:val="20"/>
          <w:szCs w:val="20"/>
          <w:lang w:val="es-ES_tradnl" w:eastAsia="ar-SA"/>
        </w:rPr>
      </w:pPr>
      <w:r w:rsidRPr="00ED177C">
        <w:rPr>
          <w:rFonts w:ascii="Montserrat" w:eastAsia="Times New Roman" w:hAnsi="Montserrat" w:cs="Calibri"/>
          <w:sz w:val="20"/>
          <w:szCs w:val="20"/>
          <w:lang w:val="es-ES_tradnl" w:eastAsia="ar-SA"/>
        </w:rPr>
        <w:t>Escrito bajo protesta de decir verdad firmado por el Representante Legal en el que el Licitante manifieste que los bienes propuestos se apegarán a lo establecido en la Ley General de Salud.</w:t>
      </w:r>
    </w:p>
    <w:p w14:paraId="51A2DDE9" w14:textId="77777777" w:rsidR="00ED177C" w:rsidRPr="00ED177C" w:rsidRDefault="00ED177C" w:rsidP="00ED177C">
      <w:pPr>
        <w:jc w:val="both"/>
        <w:rPr>
          <w:rFonts w:ascii="Montserrat" w:eastAsia="Times New Roman" w:hAnsi="Montserrat" w:cs="Calibri"/>
          <w:sz w:val="20"/>
          <w:szCs w:val="20"/>
          <w:lang w:val="es-ES_tradnl" w:eastAsia="ar-SA"/>
        </w:rPr>
      </w:pPr>
    </w:p>
    <w:p w14:paraId="702817BF" w14:textId="77777777" w:rsidR="00ED177C" w:rsidRPr="006E5705" w:rsidRDefault="00ED177C" w:rsidP="00346866">
      <w:pPr>
        <w:ind w:left="360"/>
        <w:jc w:val="both"/>
        <w:rPr>
          <w:rFonts w:ascii="Montserrat" w:eastAsia="Times New Roman" w:hAnsi="Montserrat" w:cs="Calibri"/>
          <w:b/>
          <w:sz w:val="20"/>
          <w:szCs w:val="20"/>
          <w:lang w:val="es-ES_tradnl" w:eastAsia="ar-SA"/>
        </w:rPr>
      </w:pPr>
      <w:r w:rsidRPr="006E5705">
        <w:rPr>
          <w:rFonts w:ascii="Montserrat" w:eastAsia="Times New Roman" w:hAnsi="Montserrat" w:cs="Calibri"/>
          <w:b/>
          <w:sz w:val="20"/>
          <w:szCs w:val="20"/>
          <w:lang w:val="es-ES_tradnl" w:eastAsia="ar-SA"/>
        </w:rPr>
        <w:t xml:space="preserve">El no presentar el escrito mencionado en este numeral será causal de </w:t>
      </w:r>
      <w:proofErr w:type="spellStart"/>
      <w:r w:rsidRPr="006E5705">
        <w:rPr>
          <w:rFonts w:ascii="Montserrat" w:eastAsia="Times New Roman" w:hAnsi="Montserrat" w:cs="Calibri"/>
          <w:b/>
          <w:sz w:val="20"/>
          <w:szCs w:val="20"/>
          <w:lang w:val="es-ES_tradnl" w:eastAsia="ar-SA"/>
        </w:rPr>
        <w:t>desechamiento</w:t>
      </w:r>
      <w:proofErr w:type="spellEnd"/>
      <w:r w:rsidRPr="006E5705">
        <w:rPr>
          <w:rFonts w:ascii="Montserrat" w:eastAsia="Times New Roman" w:hAnsi="Montserrat" w:cs="Calibri"/>
          <w:b/>
          <w:sz w:val="20"/>
          <w:szCs w:val="20"/>
          <w:lang w:val="es-ES_tradnl" w:eastAsia="ar-SA"/>
        </w:rPr>
        <w:t>.</w:t>
      </w:r>
    </w:p>
    <w:p w14:paraId="766E5A53" w14:textId="77777777" w:rsidR="00ED177C" w:rsidRPr="00ED177C" w:rsidRDefault="00ED177C" w:rsidP="00ED177C">
      <w:pPr>
        <w:jc w:val="both"/>
        <w:rPr>
          <w:rFonts w:ascii="Montserrat" w:eastAsia="Times New Roman" w:hAnsi="Montserrat" w:cs="Calibri"/>
          <w:sz w:val="20"/>
          <w:szCs w:val="20"/>
          <w:lang w:val="es-ES_tradnl" w:eastAsia="ar-SA"/>
        </w:rPr>
      </w:pPr>
    </w:p>
    <w:p w14:paraId="028C2AAD" w14:textId="77777777" w:rsidR="00ED177C" w:rsidRDefault="00ED177C" w:rsidP="00D37E93">
      <w:pPr>
        <w:numPr>
          <w:ilvl w:val="0"/>
          <w:numId w:val="62"/>
        </w:numPr>
        <w:ind w:hanging="502"/>
        <w:jc w:val="both"/>
        <w:rPr>
          <w:rFonts w:ascii="Montserrat" w:eastAsia="Times New Roman" w:hAnsi="Montserrat" w:cs="Calibri"/>
          <w:sz w:val="20"/>
          <w:szCs w:val="20"/>
          <w:lang w:val="es-ES_tradnl" w:eastAsia="ar-SA"/>
        </w:rPr>
      </w:pPr>
      <w:r w:rsidRPr="00ED177C">
        <w:rPr>
          <w:rFonts w:ascii="Montserrat" w:eastAsia="Times New Roman" w:hAnsi="Montserrat" w:cs="Calibri"/>
          <w:sz w:val="20"/>
          <w:szCs w:val="20"/>
          <w:lang w:val="es-ES_tradnl" w:eastAsia="ar-SA"/>
        </w:rPr>
        <w:t>Escrito bajo protesta de decir verdad firmado por el Representante Legal en el que el Licitante manifieste que su Representada suministrará los bienes con las características con que fueron solicitados en esta Licitación.</w:t>
      </w:r>
    </w:p>
    <w:p w14:paraId="03B46827" w14:textId="77777777" w:rsidR="006E5705" w:rsidRDefault="006E5705" w:rsidP="006E5705">
      <w:pPr>
        <w:ind w:left="360"/>
        <w:jc w:val="both"/>
        <w:rPr>
          <w:rFonts w:ascii="Montserrat" w:eastAsia="Times New Roman" w:hAnsi="Montserrat" w:cs="Calibri"/>
          <w:sz w:val="20"/>
          <w:szCs w:val="20"/>
          <w:lang w:val="es-ES_tradnl" w:eastAsia="ar-SA"/>
        </w:rPr>
      </w:pPr>
    </w:p>
    <w:p w14:paraId="192ECB33" w14:textId="77777777" w:rsidR="006E5705" w:rsidRPr="006E5705" w:rsidRDefault="006E5705" w:rsidP="006E5705">
      <w:pPr>
        <w:ind w:left="360"/>
        <w:jc w:val="both"/>
        <w:rPr>
          <w:rFonts w:ascii="Montserrat" w:eastAsia="Times New Roman" w:hAnsi="Montserrat" w:cs="Calibri"/>
          <w:b/>
          <w:sz w:val="20"/>
          <w:szCs w:val="20"/>
          <w:lang w:eastAsia="ar-SA"/>
        </w:rPr>
      </w:pPr>
      <w:r w:rsidRPr="006E5705">
        <w:rPr>
          <w:rFonts w:ascii="Montserrat" w:eastAsia="Times New Roman" w:hAnsi="Montserrat" w:cs="Calibri"/>
          <w:b/>
          <w:sz w:val="20"/>
          <w:szCs w:val="20"/>
          <w:lang w:eastAsia="ar-SA"/>
        </w:rPr>
        <w:t xml:space="preserve">El no presentar el escrito mencionado en este numeral será causal de </w:t>
      </w:r>
      <w:proofErr w:type="spellStart"/>
      <w:r w:rsidRPr="006E5705">
        <w:rPr>
          <w:rFonts w:ascii="Montserrat" w:eastAsia="Times New Roman" w:hAnsi="Montserrat" w:cs="Calibri"/>
          <w:b/>
          <w:sz w:val="20"/>
          <w:szCs w:val="20"/>
          <w:lang w:eastAsia="ar-SA"/>
        </w:rPr>
        <w:t>desechamiento</w:t>
      </w:r>
      <w:proofErr w:type="spellEnd"/>
      <w:r w:rsidRPr="006E5705">
        <w:rPr>
          <w:rFonts w:ascii="Montserrat" w:eastAsia="Times New Roman" w:hAnsi="Montserrat" w:cs="Calibri"/>
          <w:b/>
          <w:sz w:val="20"/>
          <w:szCs w:val="20"/>
          <w:lang w:eastAsia="ar-SA"/>
        </w:rPr>
        <w:t>.</w:t>
      </w:r>
    </w:p>
    <w:p w14:paraId="333618BA" w14:textId="77777777" w:rsidR="006E5705" w:rsidRPr="006E5705" w:rsidRDefault="006E5705" w:rsidP="006E5705">
      <w:pPr>
        <w:ind w:left="360"/>
        <w:jc w:val="both"/>
        <w:rPr>
          <w:rFonts w:ascii="Montserrat" w:eastAsia="Times New Roman" w:hAnsi="Montserrat" w:cs="Calibri"/>
          <w:b/>
          <w:bCs/>
          <w:sz w:val="20"/>
          <w:szCs w:val="20"/>
          <w:lang w:eastAsia="ar-SA"/>
        </w:rPr>
      </w:pPr>
    </w:p>
    <w:p w14:paraId="76D168D0" w14:textId="77777777" w:rsidR="009177C9" w:rsidRDefault="009177C9" w:rsidP="006C4331">
      <w:pPr>
        <w:rPr>
          <w:lang w:val="es-ES"/>
        </w:rPr>
      </w:pPr>
    </w:p>
    <w:p w14:paraId="516378A0" w14:textId="77777777" w:rsidR="009D047C" w:rsidRPr="009D047C" w:rsidRDefault="00C15570" w:rsidP="00453850">
      <w:pPr>
        <w:pStyle w:val="Prrafodelista"/>
        <w:numPr>
          <w:ilvl w:val="0"/>
          <w:numId w:val="19"/>
        </w:numPr>
        <w:outlineLvl w:val="0"/>
        <w:rPr>
          <w:rFonts w:ascii="Montserrat" w:eastAsia="Calibri" w:hAnsi="Montserrat" w:cs="Arial"/>
          <w:b/>
          <w:sz w:val="20"/>
          <w:szCs w:val="20"/>
        </w:rPr>
      </w:pPr>
      <w:bookmarkStart w:id="66" w:name="_Toc201133118"/>
      <w:r>
        <w:rPr>
          <w:rFonts w:ascii="Montserrat" w:eastAsia="Calibri" w:hAnsi="Montserrat" w:cs="Arial"/>
          <w:b/>
          <w:sz w:val="20"/>
          <w:szCs w:val="20"/>
        </w:rPr>
        <w:t xml:space="preserve">PENAS CONVENCIONALES </w:t>
      </w:r>
      <w:r w:rsidRPr="00645CD1">
        <w:rPr>
          <w:rFonts w:ascii="Montserrat" w:eastAsiaTheme="minorHAnsi" w:hAnsi="Montserrat" w:cs="Arial"/>
          <w:b/>
          <w:bCs/>
          <w:sz w:val="20"/>
          <w:szCs w:val="20"/>
          <w:lang w:val="es-MX"/>
        </w:rPr>
        <w:t>CONVENCIONALES Y DEDUCCIONES AL PAGO DE CONFORMIDAD CON LO DISPUESTO EN EL LINEAMIENTO 5.5.8 DE LAS PRESENTES</w:t>
      </w:r>
      <w:r>
        <w:rPr>
          <w:rFonts w:ascii="Montserrat" w:eastAsiaTheme="minorHAnsi" w:hAnsi="Montserrat" w:cs="Arial"/>
          <w:b/>
          <w:bCs/>
          <w:sz w:val="20"/>
          <w:szCs w:val="20"/>
          <w:lang w:val="es-MX"/>
        </w:rPr>
        <w:t xml:space="preserve"> POBALINES</w:t>
      </w:r>
      <w:r w:rsidR="009D047C" w:rsidRPr="009D047C">
        <w:rPr>
          <w:rFonts w:ascii="Montserrat" w:eastAsia="Calibri" w:hAnsi="Montserrat" w:cs="Arial"/>
          <w:b/>
          <w:sz w:val="20"/>
          <w:szCs w:val="20"/>
        </w:rPr>
        <w:t>.</w:t>
      </w:r>
      <w:bookmarkEnd w:id="66"/>
    </w:p>
    <w:p w14:paraId="4C8D404D" w14:textId="77777777" w:rsidR="00C15570" w:rsidRDefault="00C15570" w:rsidP="00453850">
      <w:pPr>
        <w:rPr>
          <w:rFonts w:ascii="Montserrat" w:hAnsi="Montserrat" w:cs="Arial"/>
          <w:sz w:val="20"/>
          <w:szCs w:val="20"/>
        </w:rPr>
      </w:pPr>
    </w:p>
    <w:p w14:paraId="014B1A21" w14:textId="77777777" w:rsidR="001F70E8" w:rsidRDefault="001F70E8" w:rsidP="00453850">
      <w:pPr>
        <w:rPr>
          <w:rFonts w:ascii="Montserrat" w:hAnsi="Montserrat" w:cs="Arial"/>
          <w:sz w:val="20"/>
          <w:szCs w:val="20"/>
        </w:rPr>
      </w:pPr>
    </w:p>
    <w:p w14:paraId="39361990" w14:textId="77777777" w:rsidR="001F70E8" w:rsidRDefault="001F70E8" w:rsidP="00453850">
      <w:pPr>
        <w:rPr>
          <w:rFonts w:ascii="Montserrat" w:hAnsi="Montserrat" w:cs="Arial"/>
          <w:sz w:val="20"/>
          <w:szCs w:val="20"/>
        </w:rPr>
      </w:pPr>
    </w:p>
    <w:p w14:paraId="6B7F7E48" w14:textId="77777777" w:rsidR="001F70E8" w:rsidRDefault="001F70E8" w:rsidP="00453850">
      <w:pPr>
        <w:rPr>
          <w:rFonts w:ascii="Montserrat" w:hAnsi="Montserrat" w:cs="Arial"/>
          <w:sz w:val="20"/>
          <w:szCs w:val="20"/>
        </w:rPr>
      </w:pPr>
    </w:p>
    <w:p w14:paraId="151C74B7" w14:textId="77777777" w:rsidR="001F70E8" w:rsidRPr="00C15570" w:rsidRDefault="001F70E8" w:rsidP="00453850">
      <w:pPr>
        <w:rPr>
          <w:rFonts w:ascii="Montserrat" w:hAnsi="Montserrat" w:cs="Arial"/>
          <w:sz w:val="20"/>
          <w:szCs w:val="20"/>
        </w:rPr>
      </w:pPr>
    </w:p>
    <w:p w14:paraId="61E89F04" w14:textId="77777777" w:rsidR="00C15570" w:rsidRPr="00C15570" w:rsidRDefault="00C15570" w:rsidP="00D37E93">
      <w:pPr>
        <w:numPr>
          <w:ilvl w:val="0"/>
          <w:numId w:val="46"/>
        </w:numPr>
        <w:spacing w:after="200" w:line="276" w:lineRule="auto"/>
        <w:contextualSpacing/>
        <w:rPr>
          <w:rFonts w:ascii="Montserrat" w:hAnsi="Montserrat" w:cs="Arial"/>
          <w:b/>
          <w:sz w:val="20"/>
          <w:szCs w:val="20"/>
        </w:rPr>
      </w:pPr>
      <w:r w:rsidRPr="00C15570">
        <w:rPr>
          <w:rFonts w:ascii="Montserrat" w:hAnsi="Montserrat" w:cs="Arial"/>
          <w:b/>
          <w:sz w:val="20"/>
          <w:szCs w:val="20"/>
        </w:rPr>
        <w:lastRenderedPageBreak/>
        <w:t>Penas convencionales.</w:t>
      </w:r>
    </w:p>
    <w:p w14:paraId="34293C83" w14:textId="77777777" w:rsidR="00C15570" w:rsidRPr="00C15570" w:rsidRDefault="00C15570" w:rsidP="00C15570">
      <w:pPr>
        <w:spacing w:after="200" w:line="276" w:lineRule="auto"/>
        <w:ind w:left="720"/>
        <w:contextualSpacing/>
        <w:rPr>
          <w:rFonts w:ascii="Montserrat" w:hAnsi="Montserrat" w:cs="Arial"/>
          <w:sz w:val="20"/>
          <w:szCs w:val="20"/>
        </w:rPr>
      </w:pPr>
    </w:p>
    <w:p w14:paraId="710EE1AF" w14:textId="576C19C2" w:rsidR="00C15570" w:rsidRDefault="00607793" w:rsidP="00C15570">
      <w:pPr>
        <w:ind w:left="709" w:right="74"/>
        <w:jc w:val="both"/>
        <w:rPr>
          <w:rFonts w:ascii="Montserrat" w:eastAsiaTheme="minorEastAsia" w:hAnsi="Montserrat" w:cs="Arial"/>
          <w:sz w:val="20"/>
          <w:szCs w:val="20"/>
          <w:lang w:val="es-ES_tradnl"/>
        </w:rPr>
      </w:pPr>
      <w:r w:rsidRPr="00607793">
        <w:rPr>
          <w:rFonts w:ascii="Montserrat" w:eastAsiaTheme="minorEastAsia" w:hAnsi="Montserrat" w:cs="Arial"/>
          <w:sz w:val="20"/>
          <w:szCs w:val="20"/>
          <w:lang w:val="es-ES_tradnl"/>
        </w:rPr>
        <w:t xml:space="preserve">El Administrador del Contrato será el responsable de calcular y aplicar las penas convencionales, auxiliándose por el Director de la Unidad Médica y/o la persona designada por el Director como responsable del programa, en todos los casos se deberá determinar y documentar la causa por la cual el Licitante adjudicado es acreedor a una penalización basada en la tabla de penalizaciones. Lo anterior conforme a lo establecido en </w:t>
      </w:r>
      <w:r w:rsidR="00CC7CB4">
        <w:rPr>
          <w:rFonts w:ascii="Montserrat" w:eastAsiaTheme="minorEastAsia" w:hAnsi="Montserrat" w:cs="Arial"/>
          <w:sz w:val="20"/>
          <w:szCs w:val="20"/>
          <w:lang w:val="es-ES_tradnl"/>
        </w:rPr>
        <w:t>e</w:t>
      </w:r>
      <w:r w:rsidRPr="00607793">
        <w:rPr>
          <w:rFonts w:ascii="Montserrat" w:eastAsiaTheme="minorEastAsia" w:hAnsi="Montserrat" w:cs="Arial"/>
          <w:sz w:val="20"/>
          <w:szCs w:val="20"/>
          <w:lang w:val="es-ES_tradnl"/>
        </w:rPr>
        <w:t xml:space="preserve">l artículo </w:t>
      </w:r>
      <w:r w:rsidR="00CC7CB4">
        <w:rPr>
          <w:rFonts w:ascii="Montserrat" w:eastAsiaTheme="minorEastAsia" w:hAnsi="Montserrat" w:cs="Arial"/>
          <w:sz w:val="20"/>
          <w:szCs w:val="20"/>
          <w:lang w:val="es-ES_tradnl"/>
        </w:rPr>
        <w:t>75</w:t>
      </w:r>
      <w:r w:rsidRPr="00607793">
        <w:rPr>
          <w:rFonts w:ascii="Montserrat" w:eastAsiaTheme="minorEastAsia" w:hAnsi="Montserrat" w:cs="Arial"/>
          <w:sz w:val="20"/>
          <w:szCs w:val="20"/>
          <w:lang w:val="es-ES_tradnl"/>
        </w:rPr>
        <w:t xml:space="preserve"> de la Ley de Adquisiciones, Arrendamientos y Servicios del Sector Público, por cada día de atraso de inicio en la prestación del servicio. La pena convencional se calculará conforme a lo siguiente:</w:t>
      </w:r>
    </w:p>
    <w:p w14:paraId="1E21CFBE" w14:textId="77777777" w:rsidR="00607793" w:rsidRPr="00C15570" w:rsidRDefault="00607793" w:rsidP="00C15570">
      <w:pPr>
        <w:ind w:left="709" w:right="74"/>
        <w:jc w:val="both"/>
        <w:rPr>
          <w:rFonts w:ascii="Montserrat" w:eastAsiaTheme="minorEastAsia" w:hAnsi="Montserrat" w:cs="Arial"/>
          <w:sz w:val="20"/>
          <w:szCs w:val="20"/>
          <w:lang w:val="es-ES_tradnl"/>
        </w:rPr>
      </w:pPr>
    </w:p>
    <w:p w14:paraId="62F4E3E5" w14:textId="77777777" w:rsidR="00C15570" w:rsidRPr="00C15570" w:rsidRDefault="00C15570" w:rsidP="00C15570">
      <w:pPr>
        <w:spacing w:line="276" w:lineRule="auto"/>
        <w:ind w:left="1418" w:hanging="425"/>
        <w:rPr>
          <w:rFonts w:ascii="Montserrat" w:eastAsiaTheme="minorEastAsia" w:hAnsi="Montserrat" w:cs="Arial"/>
          <w:sz w:val="20"/>
          <w:szCs w:val="20"/>
          <w:lang w:val="es-ES_tradnl"/>
        </w:rPr>
      </w:pPr>
      <w:r w:rsidRPr="00C15570">
        <w:rPr>
          <w:rFonts w:ascii="Montserrat" w:eastAsiaTheme="minorEastAsia" w:hAnsi="Montserrat" w:cs="Arial"/>
          <w:sz w:val="20"/>
          <w:szCs w:val="20"/>
          <w:lang w:val="es-ES_tradnl"/>
        </w:rPr>
        <w:t>Fórmula:</w:t>
      </w:r>
    </w:p>
    <w:p w14:paraId="67D7A2A1" w14:textId="77777777" w:rsidR="00C15570" w:rsidRPr="00C15570" w:rsidRDefault="00C15570" w:rsidP="00C15570">
      <w:pPr>
        <w:spacing w:line="276" w:lineRule="auto"/>
        <w:ind w:left="1418" w:hanging="425"/>
        <w:rPr>
          <w:rFonts w:ascii="Montserrat" w:eastAsiaTheme="minorEastAsia" w:hAnsi="Montserrat" w:cs="Arial"/>
          <w:sz w:val="20"/>
          <w:szCs w:val="20"/>
          <w:lang w:val="es-ES_tradnl"/>
        </w:rPr>
      </w:pPr>
      <w:proofErr w:type="spellStart"/>
      <w:r w:rsidRPr="00C15570">
        <w:rPr>
          <w:rFonts w:ascii="Montserrat" w:eastAsiaTheme="minorEastAsia" w:hAnsi="Montserrat" w:cs="Arial"/>
          <w:sz w:val="20"/>
          <w:szCs w:val="20"/>
          <w:lang w:val="es-ES_tradnl"/>
        </w:rPr>
        <w:t>Pca</w:t>
      </w:r>
      <w:proofErr w:type="spellEnd"/>
      <w:r w:rsidRPr="00C15570">
        <w:rPr>
          <w:rFonts w:ascii="Montserrat" w:eastAsiaTheme="minorEastAsia" w:hAnsi="Montserrat" w:cs="Arial"/>
          <w:sz w:val="20"/>
          <w:szCs w:val="20"/>
          <w:lang w:val="es-ES_tradnl"/>
        </w:rPr>
        <w:t xml:space="preserve"> = %d x </w:t>
      </w:r>
      <w:proofErr w:type="spellStart"/>
      <w:r w:rsidRPr="00C15570">
        <w:rPr>
          <w:rFonts w:ascii="Montserrat" w:eastAsiaTheme="minorEastAsia" w:hAnsi="Montserrat" w:cs="Arial"/>
          <w:sz w:val="20"/>
          <w:szCs w:val="20"/>
          <w:lang w:val="es-ES_tradnl"/>
        </w:rPr>
        <w:t>nda</w:t>
      </w:r>
      <w:proofErr w:type="spellEnd"/>
      <w:r w:rsidRPr="00C15570">
        <w:rPr>
          <w:rFonts w:ascii="Montserrat" w:eastAsiaTheme="minorEastAsia" w:hAnsi="Montserrat" w:cs="Arial"/>
          <w:sz w:val="20"/>
          <w:szCs w:val="20"/>
          <w:lang w:val="es-ES_tradnl"/>
        </w:rPr>
        <w:t xml:space="preserve"> x </w:t>
      </w:r>
      <w:proofErr w:type="spellStart"/>
      <w:r w:rsidRPr="00C15570">
        <w:rPr>
          <w:rFonts w:ascii="Montserrat" w:eastAsiaTheme="minorEastAsia" w:hAnsi="Montserrat" w:cs="Arial"/>
          <w:sz w:val="20"/>
          <w:szCs w:val="20"/>
          <w:lang w:val="es-ES_tradnl"/>
        </w:rPr>
        <w:t>vspa</w:t>
      </w:r>
      <w:proofErr w:type="spellEnd"/>
      <w:r w:rsidRPr="00C15570">
        <w:rPr>
          <w:rFonts w:ascii="Montserrat" w:eastAsiaTheme="minorEastAsia" w:hAnsi="Montserrat" w:cs="Arial"/>
          <w:sz w:val="20"/>
          <w:szCs w:val="20"/>
          <w:lang w:val="es-ES_tradnl"/>
        </w:rPr>
        <w:t xml:space="preserve">. </w:t>
      </w:r>
    </w:p>
    <w:p w14:paraId="5686DD8B" w14:textId="77777777" w:rsidR="00C15570" w:rsidRPr="00C15570" w:rsidRDefault="00C15570" w:rsidP="00C15570">
      <w:pPr>
        <w:spacing w:line="276" w:lineRule="auto"/>
        <w:ind w:left="1418" w:hanging="425"/>
        <w:rPr>
          <w:rFonts w:ascii="Montserrat" w:eastAsiaTheme="minorEastAsia" w:hAnsi="Montserrat" w:cs="Arial"/>
          <w:sz w:val="20"/>
          <w:szCs w:val="20"/>
          <w:lang w:val="es-ES_tradnl"/>
        </w:rPr>
      </w:pPr>
      <w:r w:rsidRPr="00C15570">
        <w:rPr>
          <w:rFonts w:ascii="Montserrat" w:eastAsiaTheme="minorEastAsia" w:hAnsi="Montserrat" w:cs="Arial"/>
          <w:sz w:val="20"/>
          <w:szCs w:val="20"/>
          <w:lang w:val="es-ES_tradnl"/>
        </w:rPr>
        <w:t xml:space="preserve">Dónde: </w:t>
      </w:r>
    </w:p>
    <w:p w14:paraId="0EEDFC49" w14:textId="77777777" w:rsidR="00C15570" w:rsidRPr="00C15570" w:rsidRDefault="00C15570" w:rsidP="00607793">
      <w:pPr>
        <w:spacing w:line="276" w:lineRule="auto"/>
        <w:ind w:left="1418"/>
        <w:rPr>
          <w:rFonts w:ascii="Montserrat" w:eastAsiaTheme="minorEastAsia" w:hAnsi="Montserrat" w:cs="Arial"/>
          <w:sz w:val="20"/>
          <w:szCs w:val="20"/>
          <w:lang w:val="es-ES_tradnl"/>
        </w:rPr>
      </w:pPr>
      <w:r w:rsidRPr="00C15570">
        <w:rPr>
          <w:rFonts w:ascii="Montserrat" w:eastAsiaTheme="minorEastAsia" w:hAnsi="Montserrat" w:cs="Arial"/>
          <w:sz w:val="20"/>
          <w:szCs w:val="20"/>
          <w:lang w:val="es-ES_tradnl"/>
        </w:rPr>
        <w:t xml:space="preserve">%d=porcentaje determinado en la, invitación, cotización, contrato o pedido por cada día de atraso en el inicio de la prestación del servicio. </w:t>
      </w:r>
    </w:p>
    <w:p w14:paraId="5AF42761" w14:textId="77777777" w:rsidR="00C15570" w:rsidRPr="00C15570" w:rsidRDefault="00C15570" w:rsidP="00C15570">
      <w:pPr>
        <w:suppressAutoHyphens/>
        <w:ind w:left="1418" w:hanging="425"/>
        <w:rPr>
          <w:rFonts w:ascii="Montserrat" w:eastAsiaTheme="minorEastAsia" w:hAnsi="Montserrat" w:cs="Arial"/>
          <w:sz w:val="20"/>
          <w:szCs w:val="20"/>
          <w:lang w:val="es-ES_tradnl"/>
        </w:rPr>
      </w:pPr>
      <w:proofErr w:type="spellStart"/>
      <w:r w:rsidRPr="00C15570">
        <w:rPr>
          <w:rFonts w:ascii="Montserrat" w:eastAsiaTheme="minorEastAsia" w:hAnsi="Montserrat" w:cs="Arial"/>
          <w:sz w:val="20"/>
          <w:szCs w:val="20"/>
          <w:lang w:val="es-ES_tradnl"/>
        </w:rPr>
        <w:t>Pca</w:t>
      </w:r>
      <w:proofErr w:type="spellEnd"/>
      <w:r w:rsidRPr="00C15570">
        <w:rPr>
          <w:rFonts w:ascii="Montserrat" w:eastAsiaTheme="minorEastAsia" w:hAnsi="Montserrat" w:cs="Arial"/>
          <w:sz w:val="20"/>
          <w:szCs w:val="20"/>
          <w:lang w:val="es-ES_tradnl"/>
        </w:rPr>
        <w:t xml:space="preserve"> = pena convencional aplicable. </w:t>
      </w:r>
    </w:p>
    <w:p w14:paraId="63978A2E" w14:textId="77777777" w:rsidR="00C15570" w:rsidRPr="00C15570" w:rsidRDefault="00C15570" w:rsidP="00C15570">
      <w:pPr>
        <w:suppressAutoHyphens/>
        <w:ind w:left="1418" w:hanging="425"/>
        <w:rPr>
          <w:rFonts w:ascii="Montserrat" w:eastAsiaTheme="minorEastAsia" w:hAnsi="Montserrat" w:cs="Arial"/>
          <w:sz w:val="20"/>
          <w:szCs w:val="20"/>
          <w:lang w:val="es-ES_tradnl"/>
        </w:rPr>
      </w:pPr>
      <w:proofErr w:type="spellStart"/>
      <w:proofErr w:type="gramStart"/>
      <w:r w:rsidRPr="00C15570">
        <w:rPr>
          <w:rFonts w:ascii="Montserrat" w:eastAsiaTheme="minorEastAsia" w:hAnsi="Montserrat" w:cs="Arial"/>
          <w:sz w:val="20"/>
          <w:szCs w:val="20"/>
          <w:lang w:val="es-ES_tradnl"/>
        </w:rPr>
        <w:t>nda</w:t>
      </w:r>
      <w:proofErr w:type="spellEnd"/>
      <w:proofErr w:type="gramEnd"/>
      <w:r w:rsidRPr="00C15570">
        <w:rPr>
          <w:rFonts w:ascii="Montserrat" w:eastAsiaTheme="minorEastAsia" w:hAnsi="Montserrat" w:cs="Arial"/>
          <w:sz w:val="20"/>
          <w:szCs w:val="20"/>
          <w:lang w:val="es-ES_tradnl"/>
        </w:rPr>
        <w:t xml:space="preserve"> = número de días de atraso. </w:t>
      </w:r>
    </w:p>
    <w:p w14:paraId="479CEDAA" w14:textId="77777777" w:rsidR="00C15570" w:rsidRPr="00C15570" w:rsidRDefault="00C15570" w:rsidP="00C15570">
      <w:pPr>
        <w:suppressAutoHyphens/>
        <w:ind w:left="1418" w:hanging="425"/>
        <w:rPr>
          <w:rFonts w:ascii="Montserrat" w:eastAsiaTheme="minorEastAsia" w:hAnsi="Montserrat" w:cs="Arial"/>
          <w:sz w:val="20"/>
          <w:szCs w:val="20"/>
          <w:lang w:val="es-ES_tradnl"/>
        </w:rPr>
      </w:pPr>
      <w:proofErr w:type="spellStart"/>
      <w:proofErr w:type="gramStart"/>
      <w:r w:rsidRPr="00C15570">
        <w:rPr>
          <w:rFonts w:ascii="Montserrat" w:eastAsiaTheme="minorEastAsia" w:hAnsi="Montserrat" w:cs="Arial"/>
          <w:sz w:val="20"/>
          <w:szCs w:val="20"/>
          <w:lang w:val="es-ES_tradnl"/>
        </w:rPr>
        <w:t>vspa</w:t>
      </w:r>
      <w:proofErr w:type="spellEnd"/>
      <w:proofErr w:type="gramEnd"/>
      <w:r w:rsidRPr="00C15570">
        <w:rPr>
          <w:rFonts w:ascii="Montserrat" w:eastAsiaTheme="minorEastAsia" w:hAnsi="Montserrat" w:cs="Arial"/>
          <w:sz w:val="20"/>
          <w:szCs w:val="20"/>
          <w:lang w:val="es-ES_tradnl"/>
        </w:rPr>
        <w:t xml:space="preserve"> = valor de los servicios prestados con atraso, sin IVA.</w:t>
      </w:r>
    </w:p>
    <w:p w14:paraId="6A565C43" w14:textId="77777777" w:rsidR="00C15570" w:rsidRPr="00C15570" w:rsidRDefault="00C15570" w:rsidP="00C15570">
      <w:pPr>
        <w:ind w:left="709" w:right="74"/>
        <w:jc w:val="both"/>
        <w:rPr>
          <w:rFonts w:ascii="Montserrat" w:eastAsiaTheme="minorEastAsia" w:hAnsi="Montserrat" w:cs="Arial"/>
          <w:sz w:val="20"/>
          <w:szCs w:val="20"/>
          <w:lang w:val="es-ES_tradnl"/>
        </w:rPr>
      </w:pPr>
    </w:p>
    <w:p w14:paraId="0E1E5773" w14:textId="77777777" w:rsidR="00C15570" w:rsidRPr="00C15570" w:rsidRDefault="00C15570" w:rsidP="00C15570">
      <w:pPr>
        <w:ind w:left="709"/>
        <w:jc w:val="both"/>
        <w:rPr>
          <w:rFonts w:ascii="Montserrat" w:eastAsiaTheme="minorEastAsia" w:hAnsi="Montserrat" w:cs="Arial"/>
          <w:sz w:val="20"/>
          <w:szCs w:val="20"/>
          <w:lang w:val="es-ES_tradnl"/>
        </w:rPr>
      </w:pPr>
      <w:r w:rsidRPr="00C15570">
        <w:rPr>
          <w:rFonts w:ascii="Montserrat" w:eastAsiaTheme="minorEastAsia" w:hAnsi="Montserrat" w:cs="Arial"/>
          <w:sz w:val="20"/>
          <w:szCs w:val="20"/>
          <w:lang w:val="es-ES_tradnl"/>
        </w:rPr>
        <w:t xml:space="preserve">La penalización se calculará a partir del día siguiente en que concluya el plazo establecido para el cumplimiento del concepto del servicio a sancionar, que deben aplicarse bajo el principio de proporcionalidad, toda vez que, si una parte de la obligación fue cumplida, la pena no puede ser aplicada a la totalidad del monto contratado por Unidad Médica, y debe de realizarse previo al inicio de operación. En ningún caso se deberá de autorizar el pago de los servicios sino se ha determinado, calculado y notificado al licitante las penas convencionales aplicadas en términos de lo dispuesto en el contrato, así como su registro y validación en el sistema PREI </w:t>
      </w:r>
      <w:proofErr w:type="spellStart"/>
      <w:r w:rsidRPr="00C15570">
        <w:rPr>
          <w:rFonts w:ascii="Montserrat" w:eastAsiaTheme="minorEastAsia" w:hAnsi="Montserrat" w:cs="Arial"/>
          <w:sz w:val="20"/>
          <w:szCs w:val="20"/>
          <w:lang w:val="es-ES_tradnl"/>
        </w:rPr>
        <w:t>Millenium</w:t>
      </w:r>
      <w:proofErr w:type="spellEnd"/>
      <w:r w:rsidRPr="00C15570">
        <w:rPr>
          <w:rFonts w:ascii="Montserrat" w:eastAsiaTheme="minorEastAsia" w:hAnsi="Montserrat" w:cs="Arial"/>
          <w:sz w:val="20"/>
          <w:szCs w:val="20"/>
          <w:lang w:val="es-ES_tradnl"/>
        </w:rPr>
        <w:t>.</w:t>
      </w:r>
    </w:p>
    <w:p w14:paraId="3D0D99D7" w14:textId="77777777" w:rsidR="00C15570" w:rsidRPr="00C15570" w:rsidRDefault="00C15570" w:rsidP="00C15570">
      <w:pPr>
        <w:ind w:left="709"/>
        <w:jc w:val="both"/>
        <w:rPr>
          <w:rFonts w:ascii="Montserrat" w:eastAsiaTheme="minorEastAsia" w:hAnsi="Montserrat" w:cs="Arial"/>
          <w:sz w:val="20"/>
          <w:szCs w:val="20"/>
          <w:lang w:val="es-ES_tradnl"/>
        </w:rPr>
      </w:pPr>
    </w:p>
    <w:p w14:paraId="4DD39663" w14:textId="13C156CB" w:rsidR="00C15570" w:rsidRPr="00C15570" w:rsidRDefault="00C15570" w:rsidP="00C15570">
      <w:pPr>
        <w:ind w:left="709"/>
        <w:jc w:val="both"/>
        <w:rPr>
          <w:rFonts w:ascii="Montserrat" w:eastAsiaTheme="minorEastAsia" w:hAnsi="Montserrat" w:cs="Arial"/>
          <w:sz w:val="20"/>
          <w:szCs w:val="20"/>
          <w:lang w:val="es-ES_tradnl"/>
        </w:rPr>
      </w:pPr>
      <w:r w:rsidRPr="00C15570">
        <w:rPr>
          <w:rFonts w:ascii="Montserrat" w:eastAsiaTheme="minorEastAsia" w:hAnsi="Montserrat" w:cs="Arial"/>
          <w:sz w:val="20"/>
          <w:szCs w:val="20"/>
          <w:lang w:val="es-ES_tradnl"/>
        </w:rPr>
        <w:t xml:space="preserve">En caso de existir alguna pena convencional se notificará mediante el </w:t>
      </w:r>
      <w:r w:rsidR="00E927F5" w:rsidRPr="00E927F5">
        <w:rPr>
          <w:rFonts w:ascii="Montserrat" w:eastAsiaTheme="minorEastAsia" w:hAnsi="Montserrat" w:cs="Arial"/>
          <w:b/>
          <w:sz w:val="20"/>
          <w:szCs w:val="20"/>
          <w:lang w:val="es-ES_tradnl"/>
        </w:rPr>
        <w:t>Formato</w:t>
      </w:r>
      <w:r w:rsidR="006C6F9C" w:rsidRPr="00493A42">
        <w:rPr>
          <w:rFonts w:ascii="Montserrat" w:eastAsiaTheme="minorEastAsia" w:hAnsi="Montserrat" w:cs="Arial"/>
          <w:b/>
          <w:sz w:val="20"/>
          <w:szCs w:val="20"/>
          <w:lang w:val="es-ES_tradnl"/>
        </w:rPr>
        <w:t xml:space="preserve"> 1</w:t>
      </w:r>
      <w:r w:rsidR="00071889">
        <w:rPr>
          <w:rFonts w:ascii="Montserrat" w:eastAsiaTheme="minorEastAsia" w:hAnsi="Montserrat" w:cs="Arial"/>
          <w:b/>
          <w:sz w:val="20"/>
          <w:szCs w:val="20"/>
          <w:lang w:val="es-ES_tradnl"/>
        </w:rPr>
        <w:t>8</w:t>
      </w:r>
      <w:r w:rsidR="006C6F9C">
        <w:rPr>
          <w:rFonts w:ascii="Montserrat" w:eastAsiaTheme="minorEastAsia" w:hAnsi="Montserrat" w:cs="Arial"/>
          <w:sz w:val="20"/>
          <w:szCs w:val="20"/>
          <w:lang w:val="es-ES_tradnl"/>
        </w:rPr>
        <w:t xml:space="preserve"> </w:t>
      </w:r>
      <w:r w:rsidRPr="00C15570">
        <w:rPr>
          <w:rFonts w:ascii="Montserrat" w:eastAsiaTheme="minorEastAsia" w:hAnsi="Montserrat" w:cs="Arial"/>
          <w:sz w:val="20"/>
          <w:szCs w:val="20"/>
          <w:lang w:val="es-ES_tradnl"/>
        </w:rPr>
        <w:t>“Notificación de Pena Convencional Aplicable”, al Licitante</w:t>
      </w:r>
      <w:r w:rsidR="006C6F9C">
        <w:rPr>
          <w:rFonts w:ascii="Montserrat" w:eastAsiaTheme="minorEastAsia" w:hAnsi="Montserrat" w:cs="Arial"/>
          <w:sz w:val="20"/>
          <w:szCs w:val="20"/>
          <w:lang w:val="es-ES_tradnl"/>
        </w:rPr>
        <w:t>.</w:t>
      </w:r>
    </w:p>
    <w:p w14:paraId="493D202B" w14:textId="77777777" w:rsidR="00C15570" w:rsidRPr="00C15570" w:rsidRDefault="00C15570" w:rsidP="00C15570">
      <w:pPr>
        <w:ind w:left="709"/>
        <w:jc w:val="both"/>
        <w:rPr>
          <w:rFonts w:ascii="Montserrat" w:eastAsiaTheme="minorEastAsia" w:hAnsi="Montserrat" w:cs="Arial"/>
          <w:sz w:val="20"/>
          <w:szCs w:val="20"/>
          <w:lang w:val="es-ES_tradnl"/>
        </w:rPr>
      </w:pPr>
    </w:p>
    <w:p w14:paraId="4907E10B" w14:textId="77777777" w:rsidR="00C15570" w:rsidRPr="00C15570" w:rsidRDefault="00C15570" w:rsidP="00C15570">
      <w:pPr>
        <w:ind w:left="709"/>
        <w:jc w:val="both"/>
        <w:rPr>
          <w:rFonts w:ascii="Montserrat" w:eastAsiaTheme="minorEastAsia" w:hAnsi="Montserrat" w:cs="Arial"/>
          <w:sz w:val="20"/>
          <w:szCs w:val="20"/>
          <w:lang w:val="es-ES_tradnl"/>
        </w:rPr>
      </w:pPr>
      <w:r w:rsidRPr="00C15570">
        <w:rPr>
          <w:rFonts w:ascii="Montserrat" w:eastAsiaTheme="minorEastAsia" w:hAnsi="Montserrat" w:cs="Arial"/>
          <w:sz w:val="20"/>
          <w:szCs w:val="20"/>
          <w:lang w:val="es-ES_tradnl"/>
        </w:rPr>
        <w:t>La pena convencional por atraso se calculará por cada día de incumplimiento de las fechas pactadas. De acuerdo con el porcentaje de penalización establecido. La suma de las penas convencionales no deberá exceder el importe de la garantía de cumplimiento.</w:t>
      </w:r>
    </w:p>
    <w:p w14:paraId="4E515184" w14:textId="77777777" w:rsidR="00C15570" w:rsidRPr="00C15570" w:rsidRDefault="00C15570" w:rsidP="00C15570">
      <w:pPr>
        <w:ind w:left="709"/>
        <w:jc w:val="both"/>
        <w:rPr>
          <w:rFonts w:ascii="Montserrat" w:eastAsiaTheme="minorEastAsia" w:hAnsi="Montserrat" w:cs="Arial"/>
          <w:sz w:val="20"/>
          <w:szCs w:val="20"/>
          <w:lang w:val="es-ES_tradnl"/>
        </w:rPr>
      </w:pPr>
    </w:p>
    <w:p w14:paraId="20B10BB9" w14:textId="77777777" w:rsidR="00C15570" w:rsidRPr="00C15570" w:rsidRDefault="00C15570" w:rsidP="00C15570">
      <w:pPr>
        <w:ind w:left="709"/>
        <w:jc w:val="both"/>
        <w:rPr>
          <w:rFonts w:ascii="Montserrat" w:eastAsiaTheme="minorEastAsia" w:hAnsi="Montserrat" w:cs="Arial"/>
          <w:sz w:val="20"/>
          <w:szCs w:val="20"/>
          <w:lang w:val="es-ES_tradnl"/>
        </w:rPr>
      </w:pPr>
      <w:r w:rsidRPr="00C15570">
        <w:rPr>
          <w:rFonts w:ascii="Montserrat" w:eastAsiaTheme="minorEastAsia" w:hAnsi="Montserrat" w:cs="Arial"/>
          <w:sz w:val="20"/>
          <w:szCs w:val="20"/>
          <w:lang w:val="es-ES_tradnl"/>
        </w:rPr>
        <w:t>El pago de los bienes quedará condicionado, proporcionalmente al pago que el proveedor deba efectuar por concepto de penas convencionales.</w:t>
      </w:r>
    </w:p>
    <w:p w14:paraId="431B78B8" w14:textId="77777777" w:rsidR="00C15570" w:rsidRPr="00C15570" w:rsidRDefault="00C15570" w:rsidP="00C15570">
      <w:pPr>
        <w:ind w:left="709"/>
        <w:jc w:val="both"/>
        <w:rPr>
          <w:rFonts w:ascii="Montserrat" w:eastAsiaTheme="minorEastAsia" w:hAnsi="Montserrat" w:cs="Arial"/>
          <w:sz w:val="20"/>
          <w:szCs w:val="20"/>
          <w:lang w:val="es-ES_tradnl"/>
        </w:rPr>
      </w:pPr>
    </w:p>
    <w:p w14:paraId="0FF313BF" w14:textId="77777777" w:rsidR="00C15570" w:rsidRPr="00C15570" w:rsidRDefault="00C15570" w:rsidP="00C15570">
      <w:pPr>
        <w:ind w:left="709"/>
        <w:jc w:val="both"/>
        <w:rPr>
          <w:rFonts w:ascii="Montserrat" w:eastAsiaTheme="minorEastAsia" w:hAnsi="Montserrat" w:cs="Arial"/>
          <w:sz w:val="20"/>
          <w:szCs w:val="20"/>
          <w:lang w:val="es-ES_tradnl"/>
        </w:rPr>
      </w:pPr>
      <w:r w:rsidRPr="00C15570">
        <w:rPr>
          <w:rFonts w:ascii="Montserrat" w:eastAsiaTheme="minorEastAsia" w:hAnsi="Montserrat" w:cs="Arial"/>
          <w:sz w:val="20"/>
          <w:szCs w:val="20"/>
          <w:lang w:val="es-ES_tradnl"/>
        </w:rPr>
        <w:t>Conforme a lo previsto en el último párrafo del artículo 96, del Reglamento la Ley de Adquisiciones, Arrendamientos y Servicios del Sector Público, no se aceptará la estipulación de penas convencionales, ni intereses moratorios a cargo del Instituto.</w:t>
      </w:r>
    </w:p>
    <w:p w14:paraId="7B494540" w14:textId="77777777" w:rsidR="00C15570" w:rsidRPr="00C15570" w:rsidRDefault="00C15570" w:rsidP="00C15570">
      <w:pPr>
        <w:tabs>
          <w:tab w:val="left" w:pos="426"/>
        </w:tabs>
        <w:ind w:left="709"/>
        <w:jc w:val="both"/>
        <w:rPr>
          <w:rFonts w:ascii="Montserrat" w:eastAsia="Calibri" w:hAnsi="Montserrat" w:cs="Arial"/>
          <w:sz w:val="20"/>
          <w:szCs w:val="20"/>
        </w:rPr>
      </w:pPr>
    </w:p>
    <w:p w14:paraId="44F2914D" w14:textId="251C1138" w:rsidR="00C15570" w:rsidRPr="00C15570" w:rsidRDefault="00C15570" w:rsidP="00C15570">
      <w:pPr>
        <w:ind w:left="709"/>
        <w:jc w:val="both"/>
        <w:rPr>
          <w:rFonts w:ascii="Montserrat" w:eastAsiaTheme="minorEastAsia" w:hAnsi="Montserrat" w:cs="Arial"/>
          <w:sz w:val="20"/>
          <w:szCs w:val="20"/>
          <w:lang w:val="es-ES_tradnl"/>
        </w:rPr>
      </w:pPr>
      <w:r w:rsidRPr="00C15570">
        <w:rPr>
          <w:rFonts w:ascii="Montserrat" w:eastAsiaTheme="minorEastAsia" w:hAnsi="Montserrat" w:cs="Arial"/>
          <w:sz w:val="20"/>
          <w:szCs w:val="20"/>
          <w:lang w:val="es-ES_tradnl"/>
        </w:rPr>
        <w:t xml:space="preserve">En los términos de lo previsto por los artículos </w:t>
      </w:r>
      <w:r w:rsidR="00CC7CB4">
        <w:rPr>
          <w:rFonts w:ascii="Montserrat" w:eastAsiaTheme="minorEastAsia" w:hAnsi="Montserrat" w:cs="Arial"/>
          <w:sz w:val="20"/>
          <w:szCs w:val="20"/>
          <w:lang w:val="es-ES_tradnl"/>
        </w:rPr>
        <w:t xml:space="preserve">75 </w:t>
      </w:r>
      <w:r w:rsidRPr="00C15570">
        <w:rPr>
          <w:rFonts w:ascii="Montserrat" w:eastAsiaTheme="minorEastAsia" w:hAnsi="Montserrat" w:cs="Arial"/>
          <w:sz w:val="20"/>
          <w:szCs w:val="20"/>
          <w:lang w:val="es-ES_tradnl"/>
        </w:rPr>
        <w:t>de la Ley de Adquisiciones, Arrendamientos y Servicios del Sector Público y 96 de su Reglamento, así como al</w:t>
      </w:r>
      <w:r w:rsidRPr="00C15570">
        <w:rPr>
          <w:rFonts w:ascii="Montserrat" w:eastAsiaTheme="minorEastAsia" w:hAnsi="Montserrat" w:cs="Arial"/>
          <w:bCs/>
          <w:sz w:val="20"/>
          <w:szCs w:val="20"/>
          <w:lang w:val="es-ES"/>
        </w:rPr>
        <w:t xml:space="preserve"> numeral 4.3.3 del Manual Administrativo de Aplicación General en Materia de Adquisiciones, Arrendamientos y Servicios del Sector Público,</w:t>
      </w:r>
      <w:r w:rsidRPr="00C15570">
        <w:rPr>
          <w:rFonts w:ascii="Montserrat" w:eastAsiaTheme="minorEastAsia" w:hAnsi="Montserrat" w:cs="Arial"/>
          <w:sz w:val="20"/>
          <w:szCs w:val="20"/>
          <w:lang w:val="es-ES_tradnl"/>
        </w:rPr>
        <w:t xml:space="preserve"> el Instituto aplicará al proveedor penas convencionales por el atraso en que incurra en el cumplimiento de cualquiera</w:t>
      </w:r>
      <w:r w:rsidRPr="00C15570">
        <w:rPr>
          <w:rFonts w:ascii="Montserrat" w:eastAsiaTheme="minorEastAsia" w:hAnsi="Montserrat" w:cs="Arial"/>
          <w:bCs/>
          <w:sz w:val="20"/>
          <w:szCs w:val="20"/>
          <w:lang w:val="es-ES_tradnl"/>
        </w:rPr>
        <w:t xml:space="preserve"> de las obligaciones descritas a continuación</w:t>
      </w:r>
      <w:r w:rsidRPr="00C15570">
        <w:rPr>
          <w:rFonts w:ascii="Montserrat" w:eastAsiaTheme="minorEastAsia" w:hAnsi="Montserrat" w:cs="Arial"/>
          <w:sz w:val="20"/>
          <w:szCs w:val="20"/>
          <w:lang w:val="es-ES_tradnl"/>
        </w:rPr>
        <w:t>:</w:t>
      </w:r>
    </w:p>
    <w:p w14:paraId="28BD03ED" w14:textId="77777777" w:rsidR="00CA6DA7" w:rsidRDefault="00CA6DA7" w:rsidP="00CA6DA7">
      <w:pPr>
        <w:rPr>
          <w:rFonts w:ascii="Montserrat" w:eastAsia="Times New Roman" w:hAnsi="Montserrat" w:cs="Times New Roman"/>
          <w:sz w:val="20"/>
          <w:szCs w:val="20"/>
          <w:lang w:eastAsia="ar-SA"/>
        </w:rPr>
      </w:pPr>
    </w:p>
    <w:tbl>
      <w:tblPr>
        <w:tblW w:w="965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61"/>
        <w:gridCol w:w="1519"/>
        <w:gridCol w:w="1575"/>
        <w:gridCol w:w="1927"/>
        <w:gridCol w:w="1669"/>
      </w:tblGrid>
      <w:tr w:rsidR="006E5705" w:rsidRPr="006E5705" w14:paraId="2B7F15A3" w14:textId="77777777" w:rsidTr="005C4362">
        <w:trPr>
          <w:trHeight w:val="436"/>
          <w:tblHeader/>
        </w:trPr>
        <w:tc>
          <w:tcPr>
            <w:tcW w:w="2961" w:type="dxa"/>
            <w:shd w:val="clear" w:color="auto" w:fill="95B3D7"/>
            <w:vAlign w:val="center"/>
          </w:tcPr>
          <w:p w14:paraId="427934EB" w14:textId="77777777" w:rsidR="006E5705" w:rsidRPr="006E5705" w:rsidRDefault="006E5705" w:rsidP="006E5705">
            <w:pPr>
              <w:jc w:val="center"/>
              <w:rPr>
                <w:rFonts w:ascii="Noto Sans" w:eastAsia="Calibri" w:hAnsi="Noto Sans" w:cs="Noto Sans"/>
                <w:b/>
                <w:sz w:val="16"/>
                <w:szCs w:val="16"/>
                <w:lang w:val="es-ES"/>
              </w:rPr>
            </w:pPr>
            <w:r w:rsidRPr="006E5705">
              <w:rPr>
                <w:rFonts w:ascii="Noto Sans" w:eastAsia="Calibri" w:hAnsi="Noto Sans" w:cs="Noto Sans"/>
                <w:b/>
                <w:sz w:val="16"/>
                <w:szCs w:val="16"/>
                <w:lang w:val="es-ES"/>
              </w:rPr>
              <w:t>Concepto</w:t>
            </w:r>
          </w:p>
        </w:tc>
        <w:tc>
          <w:tcPr>
            <w:tcW w:w="1519" w:type="dxa"/>
            <w:shd w:val="clear" w:color="auto" w:fill="95B3D7"/>
            <w:vAlign w:val="center"/>
          </w:tcPr>
          <w:p w14:paraId="3EEFFD4E" w14:textId="77777777" w:rsidR="006E5705" w:rsidRPr="006E5705" w:rsidRDefault="006E5705" w:rsidP="006E5705">
            <w:pPr>
              <w:jc w:val="center"/>
              <w:rPr>
                <w:rFonts w:ascii="Noto Sans" w:eastAsia="Calibri" w:hAnsi="Noto Sans" w:cs="Noto Sans"/>
                <w:b/>
                <w:sz w:val="16"/>
                <w:szCs w:val="16"/>
                <w:lang w:val="es-ES"/>
              </w:rPr>
            </w:pPr>
            <w:r w:rsidRPr="006E5705">
              <w:rPr>
                <w:rFonts w:ascii="Noto Sans" w:eastAsia="Calibri" w:hAnsi="Noto Sans" w:cs="Noto Sans"/>
                <w:b/>
                <w:sz w:val="16"/>
                <w:szCs w:val="16"/>
                <w:lang w:val="es-ES"/>
              </w:rPr>
              <w:t>Unidad de medida</w:t>
            </w:r>
          </w:p>
        </w:tc>
        <w:tc>
          <w:tcPr>
            <w:tcW w:w="1575" w:type="dxa"/>
            <w:shd w:val="clear" w:color="auto" w:fill="95B3D7"/>
            <w:vAlign w:val="center"/>
          </w:tcPr>
          <w:p w14:paraId="17D55C53" w14:textId="77777777" w:rsidR="006E5705" w:rsidRPr="006E5705" w:rsidRDefault="006E5705" w:rsidP="006E5705">
            <w:pPr>
              <w:jc w:val="center"/>
              <w:rPr>
                <w:rFonts w:ascii="Noto Sans" w:eastAsia="Calibri" w:hAnsi="Noto Sans" w:cs="Noto Sans"/>
                <w:b/>
                <w:sz w:val="16"/>
                <w:szCs w:val="16"/>
                <w:lang w:val="es-ES"/>
              </w:rPr>
            </w:pPr>
            <w:r w:rsidRPr="006E5705">
              <w:rPr>
                <w:rFonts w:ascii="Noto Sans" w:eastAsia="Calibri" w:hAnsi="Noto Sans" w:cs="Noto Sans"/>
                <w:b/>
                <w:sz w:val="16"/>
                <w:szCs w:val="16"/>
                <w:lang w:val="es-ES"/>
              </w:rPr>
              <w:t>Penalización</w:t>
            </w:r>
          </w:p>
        </w:tc>
        <w:tc>
          <w:tcPr>
            <w:tcW w:w="1927" w:type="dxa"/>
            <w:shd w:val="clear" w:color="auto" w:fill="95B3D7"/>
            <w:vAlign w:val="center"/>
          </w:tcPr>
          <w:p w14:paraId="6F439E76" w14:textId="77777777" w:rsidR="006E5705" w:rsidRPr="006E5705" w:rsidRDefault="006E5705" w:rsidP="006E5705">
            <w:pPr>
              <w:jc w:val="center"/>
              <w:rPr>
                <w:rFonts w:ascii="Noto Sans" w:eastAsia="Calibri" w:hAnsi="Noto Sans" w:cs="Noto Sans"/>
                <w:b/>
                <w:sz w:val="16"/>
                <w:szCs w:val="16"/>
                <w:lang w:val="es-ES"/>
              </w:rPr>
            </w:pPr>
            <w:r w:rsidRPr="006E5705">
              <w:rPr>
                <w:rFonts w:ascii="Noto Sans" w:eastAsia="Calibri" w:hAnsi="Noto Sans" w:cs="Noto Sans"/>
                <w:b/>
                <w:sz w:val="16"/>
                <w:szCs w:val="16"/>
                <w:lang w:val="es-ES"/>
              </w:rPr>
              <w:t>Responsable de reportar el incumplimiento</w:t>
            </w:r>
          </w:p>
        </w:tc>
        <w:tc>
          <w:tcPr>
            <w:tcW w:w="1669" w:type="dxa"/>
            <w:shd w:val="clear" w:color="auto" w:fill="95B3D7"/>
          </w:tcPr>
          <w:p w14:paraId="10230B8F" w14:textId="77777777" w:rsidR="006E5705" w:rsidRPr="006E5705" w:rsidRDefault="006E5705" w:rsidP="006E5705">
            <w:pPr>
              <w:jc w:val="center"/>
              <w:rPr>
                <w:rFonts w:ascii="Noto Sans" w:eastAsia="Calibri" w:hAnsi="Noto Sans" w:cs="Noto Sans"/>
                <w:b/>
                <w:sz w:val="16"/>
                <w:szCs w:val="16"/>
                <w:lang w:val="es-ES"/>
              </w:rPr>
            </w:pPr>
            <w:r w:rsidRPr="006E5705">
              <w:rPr>
                <w:rFonts w:ascii="Noto Sans" w:eastAsia="Calibri" w:hAnsi="Noto Sans" w:cs="Noto Sans"/>
                <w:b/>
                <w:sz w:val="16"/>
                <w:szCs w:val="16"/>
                <w:lang w:val="es-ES"/>
              </w:rPr>
              <w:t>Responsable del cálculo, notificación de la pena</w:t>
            </w:r>
          </w:p>
        </w:tc>
      </w:tr>
      <w:tr w:rsidR="006E5705" w:rsidRPr="006E5705" w14:paraId="544FEE08" w14:textId="77777777" w:rsidTr="005C4362">
        <w:tc>
          <w:tcPr>
            <w:tcW w:w="2961" w:type="dxa"/>
            <w:shd w:val="clear" w:color="auto" w:fill="auto"/>
          </w:tcPr>
          <w:p w14:paraId="456DD9E4" w14:textId="77777777" w:rsidR="006E5705" w:rsidRPr="006E5705" w:rsidRDefault="006E5705" w:rsidP="006E5705">
            <w:pPr>
              <w:rPr>
                <w:rFonts w:ascii="Noto Sans" w:eastAsia="Yu Mincho" w:hAnsi="Noto Sans" w:cs="Noto Sans"/>
                <w:sz w:val="16"/>
                <w:szCs w:val="16"/>
                <w:lang w:val="es-ES"/>
              </w:rPr>
            </w:pPr>
            <w:r w:rsidRPr="006E5705">
              <w:rPr>
                <w:rFonts w:ascii="Noto Sans" w:eastAsia="Yu Mincho" w:hAnsi="Noto Sans" w:cs="Noto Sans"/>
                <w:sz w:val="16"/>
                <w:szCs w:val="16"/>
                <w:lang w:val="es-ES"/>
              </w:rPr>
              <w:t>Cuando “el Proveedor” no entregue las claves solicitadas en el anexo Numero 10 (diez) con un mínimo de  24 horas previas a la fecha y hora de la cirugía</w:t>
            </w:r>
          </w:p>
          <w:p w14:paraId="224CEB34" w14:textId="77777777" w:rsidR="006E5705" w:rsidRPr="006E5705" w:rsidRDefault="006E5705" w:rsidP="006E5705">
            <w:pPr>
              <w:jc w:val="center"/>
              <w:rPr>
                <w:rFonts w:ascii="Noto Sans" w:eastAsia="Yu Mincho" w:hAnsi="Noto Sans" w:cs="Noto Sans"/>
                <w:sz w:val="16"/>
                <w:szCs w:val="16"/>
                <w:lang w:val="es-ES"/>
              </w:rPr>
            </w:pPr>
          </w:p>
        </w:tc>
        <w:tc>
          <w:tcPr>
            <w:tcW w:w="1519" w:type="dxa"/>
            <w:shd w:val="clear" w:color="auto" w:fill="auto"/>
          </w:tcPr>
          <w:p w14:paraId="7BE7E887" w14:textId="77777777" w:rsidR="006E5705" w:rsidRPr="006E5705" w:rsidRDefault="006E5705" w:rsidP="006E5705">
            <w:pPr>
              <w:rPr>
                <w:rFonts w:ascii="Noto Sans" w:eastAsia="Yu Mincho" w:hAnsi="Noto Sans" w:cs="Noto Sans"/>
                <w:sz w:val="16"/>
                <w:szCs w:val="16"/>
                <w:highlight w:val="yellow"/>
                <w:lang w:val="es-ES"/>
              </w:rPr>
            </w:pPr>
            <w:r w:rsidRPr="006E5705">
              <w:rPr>
                <w:rFonts w:ascii="Noto Sans" w:eastAsia="Yu Mincho" w:hAnsi="Noto Sans" w:cs="Noto Sans"/>
                <w:sz w:val="16"/>
                <w:szCs w:val="16"/>
                <w:lang w:val="es-ES"/>
              </w:rPr>
              <w:t xml:space="preserve">Por cada evento quirúrgico diferido. </w:t>
            </w:r>
          </w:p>
          <w:p w14:paraId="0AD07D8E" w14:textId="77777777" w:rsidR="006E5705" w:rsidRPr="006E5705" w:rsidRDefault="006E5705" w:rsidP="006E5705">
            <w:pPr>
              <w:rPr>
                <w:rFonts w:ascii="Noto Sans" w:eastAsia="Yu Mincho" w:hAnsi="Noto Sans" w:cs="Noto Sans"/>
                <w:sz w:val="16"/>
                <w:szCs w:val="16"/>
                <w:highlight w:val="yellow"/>
                <w:lang w:val="es-ES"/>
              </w:rPr>
            </w:pPr>
          </w:p>
        </w:tc>
        <w:tc>
          <w:tcPr>
            <w:tcW w:w="1575" w:type="dxa"/>
            <w:shd w:val="clear" w:color="auto" w:fill="auto"/>
          </w:tcPr>
          <w:p w14:paraId="7B6D6375" w14:textId="77777777" w:rsidR="006E5705" w:rsidRPr="006E5705" w:rsidRDefault="006E5705" w:rsidP="006E5705">
            <w:pPr>
              <w:rPr>
                <w:rFonts w:ascii="Noto Sans" w:eastAsia="Yu Mincho" w:hAnsi="Noto Sans" w:cs="Noto Sans"/>
                <w:sz w:val="16"/>
                <w:szCs w:val="16"/>
                <w:lang w:val="es-ES"/>
              </w:rPr>
            </w:pPr>
            <w:r w:rsidRPr="006E5705">
              <w:rPr>
                <w:rFonts w:ascii="Noto Sans" w:eastAsia="Yu Mincho" w:hAnsi="Noto Sans" w:cs="Noto Sans"/>
                <w:sz w:val="16"/>
                <w:szCs w:val="16"/>
                <w:lang w:val="es-ES"/>
              </w:rPr>
              <w:t xml:space="preserve">Costo de la Intervención quirúrgica de acuerdo a los costos unitarios por nivel de atención médica vigente  en el DOF Más costo de las claves de material de osteosíntesis y </w:t>
            </w:r>
            <w:proofErr w:type="spellStart"/>
            <w:r w:rsidRPr="006E5705">
              <w:rPr>
                <w:rFonts w:ascii="Noto Sans" w:eastAsia="Yu Mincho" w:hAnsi="Noto Sans" w:cs="Noto Sans"/>
                <w:sz w:val="16"/>
                <w:szCs w:val="16"/>
                <w:lang w:val="es-ES"/>
              </w:rPr>
              <w:t>endoprotesis</w:t>
            </w:r>
            <w:proofErr w:type="spellEnd"/>
            <w:r w:rsidRPr="006E5705">
              <w:rPr>
                <w:rFonts w:ascii="Noto Sans" w:eastAsia="Yu Mincho" w:hAnsi="Noto Sans" w:cs="Noto Sans"/>
                <w:sz w:val="16"/>
                <w:szCs w:val="16"/>
                <w:lang w:val="es-ES"/>
              </w:rPr>
              <w:t xml:space="preserve"> solicitadas.</w:t>
            </w:r>
          </w:p>
        </w:tc>
        <w:tc>
          <w:tcPr>
            <w:tcW w:w="1927" w:type="dxa"/>
          </w:tcPr>
          <w:p w14:paraId="2E8D8C85" w14:textId="77777777" w:rsidR="006E5705" w:rsidRPr="006E5705" w:rsidRDefault="006E5705" w:rsidP="006E5705">
            <w:pPr>
              <w:rPr>
                <w:rFonts w:ascii="Noto Sans" w:eastAsia="Yu Mincho" w:hAnsi="Noto Sans" w:cs="Noto Sans"/>
                <w:sz w:val="16"/>
                <w:szCs w:val="16"/>
                <w:lang w:val="es-ES"/>
              </w:rPr>
            </w:pPr>
            <w:r w:rsidRPr="006E5705">
              <w:rPr>
                <w:rFonts w:ascii="Noto Sans" w:eastAsia="Yu Mincho" w:hAnsi="Noto Sans" w:cs="Noto Sans"/>
                <w:sz w:val="16"/>
                <w:szCs w:val="16"/>
                <w:lang w:val="es-ES"/>
              </w:rPr>
              <w:t>Director de la Unidad y/o Persona designada por el Director de la unidad hospitalaria, como responsable del programa.</w:t>
            </w:r>
          </w:p>
        </w:tc>
        <w:tc>
          <w:tcPr>
            <w:tcW w:w="1669" w:type="dxa"/>
          </w:tcPr>
          <w:p w14:paraId="07549E77" w14:textId="77777777" w:rsidR="006E5705" w:rsidRPr="006E5705" w:rsidRDefault="006E5705" w:rsidP="006E5705">
            <w:pPr>
              <w:rPr>
                <w:rFonts w:ascii="Noto Sans" w:eastAsia="Yu Mincho" w:hAnsi="Noto Sans" w:cs="Noto Sans"/>
                <w:sz w:val="16"/>
                <w:szCs w:val="16"/>
                <w:lang w:val="es-ES"/>
              </w:rPr>
            </w:pPr>
            <w:r w:rsidRPr="006E5705">
              <w:rPr>
                <w:rFonts w:ascii="Noto Sans" w:eastAsia="Yu Mincho" w:hAnsi="Noto Sans" w:cs="Noto Sans"/>
                <w:sz w:val="16"/>
                <w:szCs w:val="16"/>
                <w:lang w:val="es-ES"/>
              </w:rPr>
              <w:t>Administrador del contrato.</w:t>
            </w:r>
          </w:p>
        </w:tc>
      </w:tr>
      <w:tr w:rsidR="006E5705" w:rsidRPr="006E5705" w14:paraId="231B88F3" w14:textId="77777777" w:rsidTr="005C4362">
        <w:tc>
          <w:tcPr>
            <w:tcW w:w="2961" w:type="dxa"/>
            <w:shd w:val="clear" w:color="auto" w:fill="auto"/>
          </w:tcPr>
          <w:p w14:paraId="196B8898" w14:textId="77777777" w:rsidR="006E5705" w:rsidRPr="006E5705" w:rsidRDefault="006E5705" w:rsidP="006E5705">
            <w:pPr>
              <w:rPr>
                <w:rFonts w:ascii="Noto Sans" w:eastAsia="Yu Mincho" w:hAnsi="Noto Sans" w:cs="Noto Sans"/>
                <w:sz w:val="16"/>
                <w:szCs w:val="16"/>
                <w:lang w:val="es-ES"/>
              </w:rPr>
            </w:pPr>
            <w:r w:rsidRPr="006E5705">
              <w:rPr>
                <w:rFonts w:ascii="Noto Sans" w:eastAsia="Yu Mincho" w:hAnsi="Noto Sans" w:cs="Noto Sans"/>
                <w:sz w:val="16"/>
                <w:szCs w:val="16"/>
                <w:lang w:val="es-ES"/>
              </w:rPr>
              <w:t xml:space="preserve">Cuando “el Proveedor” no entregue la totalidad de las claves solicitadas en el anexo Numero 10 (diez) o la totalidad de los componentes de un sistema. </w:t>
            </w:r>
          </w:p>
        </w:tc>
        <w:tc>
          <w:tcPr>
            <w:tcW w:w="1519" w:type="dxa"/>
            <w:shd w:val="clear" w:color="auto" w:fill="auto"/>
          </w:tcPr>
          <w:p w14:paraId="4D63E0F8" w14:textId="77777777" w:rsidR="006E5705" w:rsidRPr="006E5705" w:rsidRDefault="006E5705" w:rsidP="006E5705">
            <w:pPr>
              <w:rPr>
                <w:rFonts w:ascii="Noto Sans" w:eastAsia="Yu Mincho" w:hAnsi="Noto Sans" w:cs="Noto Sans"/>
                <w:sz w:val="16"/>
                <w:szCs w:val="16"/>
                <w:highlight w:val="yellow"/>
                <w:lang w:val="es-ES"/>
              </w:rPr>
            </w:pPr>
            <w:r w:rsidRPr="006E5705">
              <w:rPr>
                <w:rFonts w:ascii="Noto Sans" w:eastAsia="Yu Mincho" w:hAnsi="Noto Sans" w:cs="Noto Sans"/>
                <w:sz w:val="16"/>
                <w:szCs w:val="16"/>
                <w:lang w:val="es-ES"/>
              </w:rPr>
              <w:t xml:space="preserve">Por cada evento quirúrgico diferido. </w:t>
            </w:r>
          </w:p>
          <w:p w14:paraId="0BBA7B50" w14:textId="77777777" w:rsidR="006E5705" w:rsidRPr="006E5705" w:rsidRDefault="006E5705" w:rsidP="006E5705">
            <w:pPr>
              <w:rPr>
                <w:rFonts w:ascii="Noto Sans" w:eastAsia="Yu Mincho" w:hAnsi="Noto Sans" w:cs="Noto Sans"/>
                <w:sz w:val="16"/>
                <w:szCs w:val="16"/>
                <w:lang w:val="es-ES"/>
              </w:rPr>
            </w:pPr>
          </w:p>
        </w:tc>
        <w:tc>
          <w:tcPr>
            <w:tcW w:w="1575" w:type="dxa"/>
            <w:shd w:val="clear" w:color="auto" w:fill="auto"/>
          </w:tcPr>
          <w:p w14:paraId="0C197126" w14:textId="77777777" w:rsidR="006E5705" w:rsidRPr="006E5705" w:rsidRDefault="006E5705" w:rsidP="006E5705">
            <w:pPr>
              <w:rPr>
                <w:rFonts w:ascii="Noto Sans" w:eastAsia="Yu Mincho" w:hAnsi="Noto Sans" w:cs="Noto Sans"/>
                <w:sz w:val="16"/>
                <w:szCs w:val="16"/>
                <w:lang w:val="es-ES"/>
              </w:rPr>
            </w:pPr>
            <w:r w:rsidRPr="006E5705">
              <w:rPr>
                <w:rFonts w:ascii="Noto Sans" w:eastAsia="Yu Mincho" w:hAnsi="Noto Sans" w:cs="Noto Sans"/>
                <w:sz w:val="16"/>
                <w:szCs w:val="16"/>
                <w:lang w:val="es-ES"/>
              </w:rPr>
              <w:t xml:space="preserve">Costo de la Intervención quirúrgica de acuerdo a los costos unitarios por nivel de atención médica vigente en el DOF Más costo de las claves de material de osteosíntesis y </w:t>
            </w:r>
            <w:proofErr w:type="spellStart"/>
            <w:r w:rsidRPr="006E5705">
              <w:rPr>
                <w:rFonts w:ascii="Noto Sans" w:eastAsia="Yu Mincho" w:hAnsi="Noto Sans" w:cs="Noto Sans"/>
                <w:sz w:val="16"/>
                <w:szCs w:val="16"/>
                <w:lang w:val="es-ES"/>
              </w:rPr>
              <w:t>endoprotesis</w:t>
            </w:r>
            <w:proofErr w:type="spellEnd"/>
            <w:r w:rsidRPr="006E5705">
              <w:rPr>
                <w:rFonts w:ascii="Noto Sans" w:eastAsia="Yu Mincho" w:hAnsi="Noto Sans" w:cs="Noto Sans"/>
                <w:sz w:val="16"/>
                <w:szCs w:val="16"/>
                <w:lang w:val="es-ES"/>
              </w:rPr>
              <w:t xml:space="preserve"> solicitadas.</w:t>
            </w:r>
          </w:p>
        </w:tc>
        <w:tc>
          <w:tcPr>
            <w:tcW w:w="1927" w:type="dxa"/>
          </w:tcPr>
          <w:p w14:paraId="4716846A" w14:textId="77777777" w:rsidR="006E5705" w:rsidRPr="006E5705" w:rsidRDefault="006E5705" w:rsidP="006E5705">
            <w:pPr>
              <w:rPr>
                <w:rFonts w:ascii="Noto Sans" w:eastAsia="Yu Mincho" w:hAnsi="Noto Sans" w:cs="Noto Sans"/>
                <w:sz w:val="16"/>
                <w:szCs w:val="16"/>
                <w:lang w:val="es-ES"/>
              </w:rPr>
            </w:pPr>
            <w:r w:rsidRPr="006E5705">
              <w:rPr>
                <w:rFonts w:ascii="Noto Sans" w:eastAsia="Yu Mincho" w:hAnsi="Noto Sans" w:cs="Noto Sans"/>
                <w:sz w:val="16"/>
                <w:szCs w:val="16"/>
                <w:lang w:val="es-ES"/>
              </w:rPr>
              <w:t>Director de la Unidad y/o Persona designada por el Director de la unidad hospitalaria, como responsable del programa.</w:t>
            </w:r>
          </w:p>
        </w:tc>
        <w:tc>
          <w:tcPr>
            <w:tcW w:w="1669" w:type="dxa"/>
          </w:tcPr>
          <w:p w14:paraId="45E2A688" w14:textId="77777777" w:rsidR="006E5705" w:rsidRPr="006E5705" w:rsidRDefault="006E5705" w:rsidP="006E5705">
            <w:pPr>
              <w:rPr>
                <w:rFonts w:ascii="Noto Sans" w:eastAsia="Yu Mincho" w:hAnsi="Noto Sans" w:cs="Noto Sans"/>
                <w:sz w:val="16"/>
                <w:szCs w:val="16"/>
                <w:lang w:val="es-ES"/>
              </w:rPr>
            </w:pPr>
            <w:r w:rsidRPr="006E5705">
              <w:rPr>
                <w:rFonts w:ascii="Noto Sans" w:eastAsia="Yu Mincho" w:hAnsi="Noto Sans" w:cs="Noto Sans"/>
                <w:sz w:val="16"/>
                <w:szCs w:val="16"/>
                <w:lang w:val="es-ES"/>
              </w:rPr>
              <w:t>Administrador del contrato.</w:t>
            </w:r>
          </w:p>
        </w:tc>
      </w:tr>
      <w:tr w:rsidR="006E5705" w:rsidRPr="006E5705" w14:paraId="11BAEF10" w14:textId="77777777" w:rsidTr="005C4362">
        <w:tc>
          <w:tcPr>
            <w:tcW w:w="2961" w:type="dxa"/>
            <w:shd w:val="clear" w:color="auto" w:fill="auto"/>
          </w:tcPr>
          <w:p w14:paraId="72618813" w14:textId="77777777" w:rsidR="006E5705" w:rsidRPr="006E5705" w:rsidRDefault="006E5705" w:rsidP="006E5705">
            <w:pPr>
              <w:rPr>
                <w:rFonts w:ascii="Noto Sans" w:eastAsia="Calibri" w:hAnsi="Noto Sans" w:cs="Noto Sans"/>
                <w:sz w:val="16"/>
                <w:szCs w:val="16"/>
                <w:lang w:val="es-ES"/>
              </w:rPr>
            </w:pPr>
            <w:r w:rsidRPr="006E5705">
              <w:rPr>
                <w:rFonts w:ascii="Noto Sans" w:eastAsia="Yu Mincho" w:hAnsi="Noto Sans" w:cs="Noto Sans"/>
                <w:sz w:val="16"/>
                <w:szCs w:val="16"/>
                <w:lang w:val="es-ES"/>
              </w:rPr>
              <w:t>Cuando el proveedor no reemplace los accesorios necesarios para la colocación de las claves, solicitados mediante canje dentro de las 48 horas máximas contadas a partir de la notificación del reporte</w:t>
            </w:r>
          </w:p>
        </w:tc>
        <w:tc>
          <w:tcPr>
            <w:tcW w:w="1519" w:type="dxa"/>
            <w:shd w:val="clear" w:color="auto" w:fill="auto"/>
          </w:tcPr>
          <w:p w14:paraId="22AE2AC7" w14:textId="77777777" w:rsidR="006E5705" w:rsidRPr="006E5705" w:rsidRDefault="006E5705" w:rsidP="006E5705">
            <w:pPr>
              <w:rPr>
                <w:rFonts w:ascii="Noto Sans" w:eastAsia="Calibri" w:hAnsi="Noto Sans" w:cs="Noto Sans"/>
                <w:sz w:val="16"/>
                <w:szCs w:val="16"/>
              </w:rPr>
            </w:pPr>
            <w:r w:rsidRPr="006E5705">
              <w:rPr>
                <w:rFonts w:ascii="Noto Sans" w:eastAsia="Yu Mincho" w:hAnsi="Noto Sans" w:cs="Noto Sans"/>
                <w:sz w:val="16"/>
                <w:szCs w:val="16"/>
                <w:lang w:val="es-ES"/>
              </w:rPr>
              <w:t xml:space="preserve">Por cada día de atraso contado a partir de las 48 horas máximas para la entrega del canje. </w:t>
            </w:r>
          </w:p>
        </w:tc>
        <w:tc>
          <w:tcPr>
            <w:tcW w:w="1575" w:type="dxa"/>
            <w:shd w:val="clear" w:color="auto" w:fill="auto"/>
            <w:vAlign w:val="center"/>
          </w:tcPr>
          <w:p w14:paraId="0EABE119" w14:textId="77777777" w:rsidR="006E5705" w:rsidRPr="006E5705" w:rsidRDefault="006E5705" w:rsidP="006E5705">
            <w:pPr>
              <w:tabs>
                <w:tab w:val="left" w:pos="-284"/>
                <w:tab w:val="left" w:pos="9498"/>
              </w:tabs>
              <w:contextualSpacing/>
              <w:jc w:val="both"/>
              <w:rPr>
                <w:rFonts w:ascii="Noto Sans" w:eastAsia="Yu Mincho" w:hAnsi="Noto Sans" w:cs="Noto Sans"/>
                <w:sz w:val="16"/>
                <w:szCs w:val="16"/>
                <w:lang w:val="es-ES"/>
              </w:rPr>
            </w:pPr>
            <w:r w:rsidRPr="006E5705">
              <w:rPr>
                <w:rFonts w:ascii="Noto Sans" w:eastAsia="Yu Mincho" w:hAnsi="Noto Sans" w:cs="Noto Sans"/>
                <w:sz w:val="16"/>
                <w:szCs w:val="16"/>
              </w:rPr>
              <w:t>2.5</w:t>
            </w:r>
            <w:r w:rsidRPr="006E5705">
              <w:rPr>
                <w:rFonts w:ascii="Noto Sans" w:eastAsia="Yu Mincho" w:hAnsi="Noto Sans" w:cs="Noto Sans"/>
                <w:sz w:val="16"/>
                <w:szCs w:val="16"/>
                <w:lang w:val="es-ES"/>
              </w:rPr>
              <w:t>% sobre el valor total de las claves de las cirugías programadas a realizar.</w:t>
            </w:r>
          </w:p>
        </w:tc>
        <w:tc>
          <w:tcPr>
            <w:tcW w:w="1927" w:type="dxa"/>
          </w:tcPr>
          <w:p w14:paraId="72E73686" w14:textId="77777777" w:rsidR="006E5705" w:rsidRPr="006E5705" w:rsidRDefault="006E5705" w:rsidP="006E5705">
            <w:pPr>
              <w:rPr>
                <w:rFonts w:ascii="Noto Sans" w:eastAsia="Calibri" w:hAnsi="Noto Sans" w:cs="Noto Sans"/>
                <w:sz w:val="16"/>
                <w:szCs w:val="16"/>
                <w:lang w:val="es-ES"/>
              </w:rPr>
            </w:pPr>
            <w:r w:rsidRPr="006E5705">
              <w:rPr>
                <w:rFonts w:ascii="Noto Sans" w:eastAsia="Calibri" w:hAnsi="Noto Sans" w:cs="Noto Sans"/>
                <w:sz w:val="16"/>
                <w:szCs w:val="16"/>
                <w:lang w:val="es-ES"/>
              </w:rPr>
              <w:t>Director de la Unidad y/o Persona designada por el Director de la unidad hospitalaria, como responsable del programa.</w:t>
            </w:r>
          </w:p>
        </w:tc>
        <w:tc>
          <w:tcPr>
            <w:tcW w:w="1669" w:type="dxa"/>
          </w:tcPr>
          <w:p w14:paraId="2B23A698" w14:textId="77777777" w:rsidR="006E5705" w:rsidRPr="006E5705" w:rsidRDefault="006E5705" w:rsidP="006E5705">
            <w:pPr>
              <w:rPr>
                <w:rFonts w:ascii="Noto Sans" w:eastAsia="Calibri" w:hAnsi="Noto Sans" w:cs="Noto Sans"/>
                <w:sz w:val="16"/>
                <w:szCs w:val="16"/>
                <w:lang w:val="es-ES"/>
              </w:rPr>
            </w:pPr>
            <w:r w:rsidRPr="006E5705">
              <w:rPr>
                <w:rFonts w:ascii="Noto Sans" w:eastAsia="Yu Mincho" w:hAnsi="Noto Sans" w:cs="Noto Sans"/>
                <w:sz w:val="16"/>
                <w:szCs w:val="16"/>
                <w:lang w:val="es-ES"/>
              </w:rPr>
              <w:t>Administrador del contrato</w:t>
            </w:r>
          </w:p>
        </w:tc>
      </w:tr>
      <w:tr w:rsidR="006E5705" w:rsidRPr="006E5705" w14:paraId="42DEAE3D" w14:textId="77777777" w:rsidTr="005C4362">
        <w:tc>
          <w:tcPr>
            <w:tcW w:w="2961" w:type="dxa"/>
            <w:shd w:val="clear" w:color="auto" w:fill="auto"/>
            <w:vAlign w:val="center"/>
          </w:tcPr>
          <w:p w14:paraId="4B71E41F" w14:textId="77777777" w:rsidR="006E5705" w:rsidRPr="006E5705" w:rsidRDefault="006E5705" w:rsidP="006E5705">
            <w:pPr>
              <w:rPr>
                <w:rFonts w:ascii="Noto Sans" w:eastAsia="Yu Mincho" w:hAnsi="Noto Sans" w:cs="Noto Sans"/>
                <w:sz w:val="16"/>
                <w:szCs w:val="16"/>
                <w:lang w:val="es-ES"/>
              </w:rPr>
            </w:pPr>
            <w:r w:rsidRPr="006E5705">
              <w:rPr>
                <w:rFonts w:ascii="Noto Sans" w:eastAsia="Yu Mincho" w:hAnsi="Noto Sans" w:cs="Noto Sans"/>
                <w:sz w:val="16"/>
                <w:szCs w:val="16"/>
                <w:lang w:val="es-ES"/>
              </w:rPr>
              <w:t xml:space="preserve">Cuando el proveedor no se presente en la Unidad Médica Hospitalaria los días lunes y miércoles para la recolección de las hojas de consumo. </w:t>
            </w:r>
          </w:p>
          <w:p w14:paraId="6B4952A6" w14:textId="77777777" w:rsidR="006E5705" w:rsidRPr="006E5705" w:rsidRDefault="006E5705" w:rsidP="006E5705">
            <w:pPr>
              <w:contextualSpacing/>
              <w:jc w:val="both"/>
              <w:rPr>
                <w:rFonts w:ascii="Noto Sans" w:eastAsia="Yu Mincho" w:hAnsi="Noto Sans" w:cs="Noto Sans"/>
                <w:sz w:val="16"/>
                <w:szCs w:val="16"/>
                <w:lang w:val="es-ES"/>
              </w:rPr>
            </w:pPr>
          </w:p>
        </w:tc>
        <w:tc>
          <w:tcPr>
            <w:tcW w:w="1519" w:type="dxa"/>
            <w:shd w:val="clear" w:color="auto" w:fill="auto"/>
          </w:tcPr>
          <w:p w14:paraId="76F49EE4" w14:textId="77777777" w:rsidR="006E5705" w:rsidRPr="006E5705" w:rsidRDefault="006E5705" w:rsidP="006E5705">
            <w:pPr>
              <w:rPr>
                <w:rFonts w:ascii="Noto Sans" w:eastAsia="Yu Mincho" w:hAnsi="Noto Sans" w:cs="Noto Sans"/>
                <w:sz w:val="16"/>
                <w:szCs w:val="16"/>
                <w:lang w:val="es-ES"/>
              </w:rPr>
            </w:pPr>
          </w:p>
          <w:p w14:paraId="218082F2" w14:textId="77777777" w:rsidR="006E5705" w:rsidRPr="006E5705" w:rsidRDefault="006E5705" w:rsidP="006E5705">
            <w:pPr>
              <w:rPr>
                <w:rFonts w:ascii="Noto Sans" w:eastAsia="Yu Mincho" w:hAnsi="Noto Sans" w:cs="Noto Sans"/>
                <w:sz w:val="16"/>
                <w:szCs w:val="16"/>
                <w:lang w:val="es-ES"/>
              </w:rPr>
            </w:pPr>
          </w:p>
          <w:p w14:paraId="5A2C49F7" w14:textId="77777777" w:rsidR="006E5705" w:rsidRPr="006E5705" w:rsidRDefault="006E5705" w:rsidP="006E5705">
            <w:pPr>
              <w:rPr>
                <w:rFonts w:ascii="Noto Sans" w:eastAsia="Calibri" w:hAnsi="Noto Sans" w:cs="Noto Sans"/>
                <w:sz w:val="16"/>
                <w:szCs w:val="16"/>
              </w:rPr>
            </w:pPr>
            <w:r w:rsidRPr="006E5705">
              <w:rPr>
                <w:rFonts w:ascii="Noto Sans" w:eastAsia="Yu Mincho" w:hAnsi="Noto Sans" w:cs="Noto Sans"/>
                <w:sz w:val="16"/>
                <w:szCs w:val="16"/>
                <w:lang w:val="es-ES"/>
              </w:rPr>
              <w:t>Por cada día de atraso.</w:t>
            </w:r>
          </w:p>
        </w:tc>
        <w:tc>
          <w:tcPr>
            <w:tcW w:w="1575" w:type="dxa"/>
            <w:shd w:val="clear" w:color="auto" w:fill="auto"/>
            <w:vAlign w:val="center"/>
          </w:tcPr>
          <w:p w14:paraId="701E7094" w14:textId="77777777" w:rsidR="006E5705" w:rsidRPr="006E5705" w:rsidRDefault="006E5705" w:rsidP="006E5705">
            <w:pPr>
              <w:tabs>
                <w:tab w:val="left" w:pos="-284"/>
                <w:tab w:val="left" w:pos="9498"/>
              </w:tabs>
              <w:contextualSpacing/>
              <w:jc w:val="both"/>
              <w:rPr>
                <w:rFonts w:ascii="Noto Sans" w:eastAsia="Yu Mincho" w:hAnsi="Noto Sans" w:cs="Noto Sans"/>
                <w:sz w:val="16"/>
                <w:szCs w:val="16"/>
                <w:lang w:val="es-ES"/>
              </w:rPr>
            </w:pPr>
            <w:r w:rsidRPr="006E5705">
              <w:rPr>
                <w:rFonts w:ascii="Noto Sans" w:eastAsia="Calibri" w:hAnsi="Noto Sans" w:cs="Noto Sans"/>
                <w:sz w:val="16"/>
                <w:szCs w:val="16"/>
                <w:lang w:val="es-ES"/>
              </w:rPr>
              <w:t>2.5% sobre el valor total de las claves consumidas plasmadas en la hoja de consumo no recolectada.</w:t>
            </w:r>
          </w:p>
        </w:tc>
        <w:tc>
          <w:tcPr>
            <w:tcW w:w="1927" w:type="dxa"/>
          </w:tcPr>
          <w:p w14:paraId="5AD1D487" w14:textId="77777777" w:rsidR="006E5705" w:rsidRPr="006E5705" w:rsidRDefault="006E5705" w:rsidP="006E5705">
            <w:pPr>
              <w:rPr>
                <w:rFonts w:ascii="Noto Sans" w:eastAsia="Calibri" w:hAnsi="Noto Sans" w:cs="Noto Sans"/>
                <w:sz w:val="16"/>
                <w:szCs w:val="16"/>
                <w:lang w:val="es-ES"/>
              </w:rPr>
            </w:pPr>
            <w:r w:rsidRPr="006E5705">
              <w:rPr>
                <w:rFonts w:ascii="Noto Sans" w:eastAsia="Calibri" w:hAnsi="Noto Sans" w:cs="Noto Sans"/>
                <w:sz w:val="16"/>
                <w:szCs w:val="16"/>
                <w:lang w:val="es-ES"/>
              </w:rPr>
              <w:t>Director de la Unidad y/o Persona designada por el Director de la unidad hospitalaria, como responsable del programa.</w:t>
            </w:r>
          </w:p>
        </w:tc>
        <w:tc>
          <w:tcPr>
            <w:tcW w:w="1669" w:type="dxa"/>
          </w:tcPr>
          <w:p w14:paraId="3ED31523" w14:textId="77777777" w:rsidR="006E5705" w:rsidRPr="006E5705" w:rsidRDefault="006E5705" w:rsidP="006E5705">
            <w:pPr>
              <w:rPr>
                <w:rFonts w:ascii="Noto Sans" w:eastAsia="Yu Mincho" w:hAnsi="Noto Sans" w:cs="Noto Sans"/>
                <w:sz w:val="16"/>
                <w:szCs w:val="16"/>
                <w:lang w:val="es-ES"/>
              </w:rPr>
            </w:pPr>
            <w:r w:rsidRPr="006E5705">
              <w:rPr>
                <w:rFonts w:ascii="Noto Sans" w:eastAsia="Yu Mincho" w:hAnsi="Noto Sans" w:cs="Noto Sans"/>
                <w:sz w:val="16"/>
                <w:szCs w:val="16"/>
                <w:lang w:val="es-ES"/>
              </w:rPr>
              <w:t>Administrador del contrato</w:t>
            </w:r>
          </w:p>
        </w:tc>
      </w:tr>
      <w:tr w:rsidR="006E5705" w:rsidRPr="006E5705" w14:paraId="14BE3A17" w14:textId="77777777" w:rsidTr="005C4362">
        <w:tc>
          <w:tcPr>
            <w:tcW w:w="2961" w:type="dxa"/>
            <w:shd w:val="clear" w:color="auto" w:fill="auto"/>
            <w:vAlign w:val="center"/>
          </w:tcPr>
          <w:p w14:paraId="73CF41C8" w14:textId="77777777" w:rsidR="006E5705" w:rsidRPr="006E5705" w:rsidRDefault="006E5705" w:rsidP="006E5705">
            <w:pPr>
              <w:rPr>
                <w:rFonts w:ascii="Noto Sans" w:eastAsia="Yu Mincho" w:hAnsi="Noto Sans" w:cs="Noto Sans"/>
                <w:sz w:val="16"/>
                <w:szCs w:val="16"/>
                <w:lang w:val="es-ES"/>
              </w:rPr>
            </w:pPr>
            <w:r w:rsidRPr="006E5705">
              <w:rPr>
                <w:rFonts w:ascii="Noto Sans" w:eastAsia="Yu Mincho" w:hAnsi="Noto Sans" w:cs="Noto Sans"/>
                <w:sz w:val="16"/>
                <w:szCs w:val="16"/>
                <w:lang w:val="es-ES"/>
              </w:rPr>
              <w:t>Cuando el proveedor no entregue las claves sujetas a canje dentro de los 3 días hábiles contados a partir de la fecha de notificación por correo electrónico.</w:t>
            </w:r>
          </w:p>
        </w:tc>
        <w:tc>
          <w:tcPr>
            <w:tcW w:w="1519" w:type="dxa"/>
            <w:shd w:val="clear" w:color="auto" w:fill="auto"/>
          </w:tcPr>
          <w:p w14:paraId="711B9DE0" w14:textId="77777777" w:rsidR="006E5705" w:rsidRPr="006E5705" w:rsidRDefault="006E5705" w:rsidP="006E5705">
            <w:pPr>
              <w:rPr>
                <w:rFonts w:ascii="Noto Sans" w:eastAsia="Yu Mincho" w:hAnsi="Noto Sans" w:cs="Noto Sans"/>
                <w:sz w:val="16"/>
                <w:szCs w:val="16"/>
                <w:lang w:val="es-ES"/>
              </w:rPr>
            </w:pPr>
            <w:r w:rsidRPr="006E5705">
              <w:rPr>
                <w:rFonts w:ascii="Noto Sans" w:eastAsia="Yu Mincho" w:hAnsi="Noto Sans" w:cs="Noto Sans"/>
                <w:sz w:val="16"/>
                <w:szCs w:val="16"/>
                <w:lang w:val="es-ES"/>
              </w:rPr>
              <w:t xml:space="preserve">Por cada día de atraso. </w:t>
            </w:r>
          </w:p>
        </w:tc>
        <w:tc>
          <w:tcPr>
            <w:tcW w:w="1575" w:type="dxa"/>
            <w:shd w:val="clear" w:color="auto" w:fill="auto"/>
            <w:vAlign w:val="center"/>
          </w:tcPr>
          <w:p w14:paraId="4B847CE8" w14:textId="77777777" w:rsidR="006E5705" w:rsidRPr="006E5705" w:rsidRDefault="006E5705" w:rsidP="006E5705">
            <w:pPr>
              <w:tabs>
                <w:tab w:val="left" w:pos="-284"/>
                <w:tab w:val="left" w:pos="9498"/>
              </w:tabs>
              <w:contextualSpacing/>
              <w:jc w:val="both"/>
              <w:rPr>
                <w:rFonts w:ascii="Noto Sans" w:eastAsia="Calibri" w:hAnsi="Noto Sans" w:cs="Noto Sans"/>
                <w:sz w:val="16"/>
                <w:szCs w:val="16"/>
                <w:lang w:val="es-ES"/>
              </w:rPr>
            </w:pPr>
            <w:r w:rsidRPr="006E5705">
              <w:rPr>
                <w:rFonts w:ascii="Noto Sans" w:eastAsia="Calibri" w:hAnsi="Noto Sans" w:cs="Noto Sans"/>
                <w:sz w:val="16"/>
                <w:szCs w:val="16"/>
                <w:lang w:val="es-ES"/>
              </w:rPr>
              <w:t>2.5% sobre el valor total de las claves solicitadas para canje.</w:t>
            </w:r>
          </w:p>
        </w:tc>
        <w:tc>
          <w:tcPr>
            <w:tcW w:w="1927" w:type="dxa"/>
          </w:tcPr>
          <w:p w14:paraId="34B8A4BA" w14:textId="77777777" w:rsidR="006E5705" w:rsidRPr="006E5705" w:rsidRDefault="006E5705" w:rsidP="006E5705">
            <w:pPr>
              <w:rPr>
                <w:rFonts w:ascii="Noto Sans" w:eastAsia="Calibri" w:hAnsi="Noto Sans" w:cs="Noto Sans"/>
                <w:sz w:val="16"/>
                <w:szCs w:val="16"/>
                <w:lang w:val="es-ES"/>
              </w:rPr>
            </w:pPr>
            <w:r w:rsidRPr="006E5705">
              <w:rPr>
                <w:rFonts w:ascii="Noto Sans" w:eastAsia="Calibri" w:hAnsi="Noto Sans" w:cs="Noto Sans"/>
                <w:sz w:val="16"/>
                <w:szCs w:val="16"/>
                <w:lang w:val="es-ES"/>
              </w:rPr>
              <w:t>Director de la Unidad y/o Persona designada por el Director de la unidad hospitalaria, como responsable del programa.</w:t>
            </w:r>
          </w:p>
        </w:tc>
        <w:tc>
          <w:tcPr>
            <w:tcW w:w="1669" w:type="dxa"/>
          </w:tcPr>
          <w:p w14:paraId="2A94423F" w14:textId="77777777" w:rsidR="006E5705" w:rsidRPr="006E5705" w:rsidRDefault="006E5705" w:rsidP="006E5705">
            <w:pPr>
              <w:rPr>
                <w:rFonts w:ascii="Noto Sans" w:eastAsia="Yu Mincho" w:hAnsi="Noto Sans" w:cs="Noto Sans"/>
                <w:sz w:val="16"/>
                <w:szCs w:val="16"/>
                <w:lang w:val="es-ES"/>
              </w:rPr>
            </w:pPr>
            <w:r w:rsidRPr="006E5705">
              <w:rPr>
                <w:rFonts w:ascii="Noto Sans" w:eastAsia="Yu Mincho" w:hAnsi="Noto Sans" w:cs="Noto Sans"/>
                <w:sz w:val="16"/>
                <w:szCs w:val="16"/>
                <w:lang w:val="es-ES"/>
              </w:rPr>
              <w:t>Administrador del contrato</w:t>
            </w:r>
          </w:p>
        </w:tc>
      </w:tr>
      <w:tr w:rsidR="006E5705" w:rsidRPr="006E5705" w14:paraId="71612858" w14:textId="77777777" w:rsidTr="005C4362">
        <w:tc>
          <w:tcPr>
            <w:tcW w:w="2961" w:type="dxa"/>
            <w:shd w:val="clear" w:color="auto" w:fill="auto"/>
          </w:tcPr>
          <w:p w14:paraId="60C7379B" w14:textId="77777777" w:rsidR="006E5705" w:rsidRPr="006E5705" w:rsidRDefault="006E5705" w:rsidP="006E5705">
            <w:pPr>
              <w:rPr>
                <w:rFonts w:ascii="Noto Sans" w:eastAsia="Yu Mincho" w:hAnsi="Noto Sans" w:cs="Noto Sans"/>
                <w:sz w:val="16"/>
                <w:szCs w:val="16"/>
                <w:lang w:val="es-ES"/>
              </w:rPr>
            </w:pPr>
            <w:r w:rsidRPr="006E5705">
              <w:rPr>
                <w:rFonts w:ascii="Noto Sans" w:eastAsia="Yu Mincho" w:hAnsi="Noto Sans" w:cs="Noto Sans"/>
                <w:sz w:val="16"/>
                <w:szCs w:val="16"/>
                <w:lang w:val="es-ES"/>
              </w:rPr>
              <w:t xml:space="preserve">Cuando por la falta de capacidad del proveedor no se realice la cirugía en </w:t>
            </w:r>
            <w:r w:rsidRPr="006E5705">
              <w:rPr>
                <w:rFonts w:ascii="Noto Sans" w:eastAsia="Yu Mincho" w:hAnsi="Noto Sans" w:cs="Noto Sans"/>
                <w:sz w:val="16"/>
                <w:szCs w:val="16"/>
                <w:lang w:val="es-ES"/>
              </w:rPr>
              <w:lastRenderedPageBreak/>
              <w:t>la fecha y hora de programación estipulada en el anexo 10 “Solicitud de material de osteosíntesis”</w:t>
            </w:r>
          </w:p>
        </w:tc>
        <w:tc>
          <w:tcPr>
            <w:tcW w:w="1519" w:type="dxa"/>
            <w:shd w:val="clear" w:color="auto" w:fill="auto"/>
          </w:tcPr>
          <w:p w14:paraId="55AD1870" w14:textId="77777777" w:rsidR="006E5705" w:rsidRPr="006E5705" w:rsidRDefault="006E5705" w:rsidP="006E5705">
            <w:pPr>
              <w:rPr>
                <w:rFonts w:ascii="Noto Sans" w:eastAsia="Yu Mincho" w:hAnsi="Noto Sans" w:cs="Noto Sans"/>
                <w:sz w:val="16"/>
                <w:szCs w:val="16"/>
                <w:lang w:val="es-ES"/>
              </w:rPr>
            </w:pPr>
            <w:r w:rsidRPr="006E5705">
              <w:rPr>
                <w:rFonts w:ascii="Noto Sans" w:eastAsia="Yu Mincho" w:hAnsi="Noto Sans" w:cs="Noto Sans"/>
                <w:sz w:val="16"/>
                <w:szCs w:val="16"/>
                <w:lang w:val="es-ES"/>
              </w:rPr>
              <w:lastRenderedPageBreak/>
              <w:t xml:space="preserve">Por la no realización de la </w:t>
            </w:r>
            <w:r w:rsidRPr="006E5705">
              <w:rPr>
                <w:rFonts w:ascii="Noto Sans" w:eastAsia="Yu Mincho" w:hAnsi="Noto Sans" w:cs="Noto Sans"/>
                <w:sz w:val="16"/>
                <w:szCs w:val="16"/>
                <w:lang w:val="es-ES"/>
              </w:rPr>
              <w:lastRenderedPageBreak/>
              <w:t xml:space="preserve">cirugía </w:t>
            </w:r>
          </w:p>
        </w:tc>
        <w:tc>
          <w:tcPr>
            <w:tcW w:w="1575" w:type="dxa"/>
            <w:shd w:val="clear" w:color="auto" w:fill="auto"/>
          </w:tcPr>
          <w:p w14:paraId="6C8F6670" w14:textId="77777777" w:rsidR="006E5705" w:rsidRPr="006E5705" w:rsidRDefault="006E5705" w:rsidP="006E5705">
            <w:pPr>
              <w:rPr>
                <w:rFonts w:ascii="Noto Sans" w:eastAsia="Yu Mincho" w:hAnsi="Noto Sans" w:cs="Noto Sans"/>
                <w:sz w:val="16"/>
                <w:szCs w:val="16"/>
                <w:lang w:val="es-ES"/>
              </w:rPr>
            </w:pPr>
            <w:r w:rsidRPr="006E5705">
              <w:rPr>
                <w:rFonts w:ascii="Noto Sans" w:eastAsia="Yu Mincho" w:hAnsi="Noto Sans" w:cs="Noto Sans"/>
                <w:sz w:val="16"/>
                <w:szCs w:val="16"/>
                <w:lang w:val="es-ES"/>
              </w:rPr>
              <w:lastRenderedPageBreak/>
              <w:t xml:space="preserve">La suma del costo de cada día de </w:t>
            </w:r>
            <w:r w:rsidRPr="006E5705">
              <w:rPr>
                <w:rFonts w:ascii="Noto Sans" w:eastAsia="Yu Mincho" w:hAnsi="Noto Sans" w:cs="Noto Sans"/>
                <w:sz w:val="16"/>
                <w:szCs w:val="16"/>
                <w:lang w:val="es-ES"/>
              </w:rPr>
              <w:lastRenderedPageBreak/>
              <w:t>atraso, de estancia hospitalaria establecida en el DOF hasta la realización de la cirugía.</w:t>
            </w:r>
          </w:p>
        </w:tc>
        <w:tc>
          <w:tcPr>
            <w:tcW w:w="1927" w:type="dxa"/>
          </w:tcPr>
          <w:p w14:paraId="5459CA27" w14:textId="77777777" w:rsidR="006E5705" w:rsidRPr="006E5705" w:rsidRDefault="006E5705" w:rsidP="006E5705">
            <w:pPr>
              <w:rPr>
                <w:rFonts w:ascii="Noto Sans" w:eastAsia="Yu Mincho" w:hAnsi="Noto Sans" w:cs="Noto Sans"/>
                <w:sz w:val="16"/>
                <w:szCs w:val="16"/>
                <w:lang w:val="es-ES"/>
              </w:rPr>
            </w:pPr>
            <w:r w:rsidRPr="006E5705">
              <w:rPr>
                <w:rFonts w:ascii="Noto Sans" w:eastAsia="Yu Mincho" w:hAnsi="Noto Sans" w:cs="Noto Sans"/>
                <w:sz w:val="16"/>
                <w:szCs w:val="16"/>
                <w:lang w:val="es-ES"/>
              </w:rPr>
              <w:lastRenderedPageBreak/>
              <w:t xml:space="preserve">Director de la Unidad y/o Persona designada </w:t>
            </w:r>
            <w:r w:rsidRPr="006E5705">
              <w:rPr>
                <w:rFonts w:ascii="Noto Sans" w:eastAsia="Yu Mincho" w:hAnsi="Noto Sans" w:cs="Noto Sans"/>
                <w:sz w:val="16"/>
                <w:szCs w:val="16"/>
                <w:lang w:val="es-ES"/>
              </w:rPr>
              <w:lastRenderedPageBreak/>
              <w:t>por el Director de la unidad hospitalaria, como responsable del programa.</w:t>
            </w:r>
          </w:p>
        </w:tc>
        <w:tc>
          <w:tcPr>
            <w:tcW w:w="1669" w:type="dxa"/>
          </w:tcPr>
          <w:p w14:paraId="13AD1090" w14:textId="77777777" w:rsidR="006E5705" w:rsidRPr="006E5705" w:rsidRDefault="006E5705" w:rsidP="006E5705">
            <w:pPr>
              <w:rPr>
                <w:rFonts w:ascii="Noto Sans" w:eastAsia="Yu Mincho" w:hAnsi="Noto Sans" w:cs="Noto Sans"/>
                <w:sz w:val="16"/>
                <w:szCs w:val="16"/>
                <w:lang w:val="es-ES"/>
              </w:rPr>
            </w:pPr>
            <w:r w:rsidRPr="006E5705">
              <w:rPr>
                <w:rFonts w:ascii="Noto Sans" w:eastAsia="Yu Mincho" w:hAnsi="Noto Sans" w:cs="Noto Sans"/>
                <w:sz w:val="16"/>
                <w:szCs w:val="16"/>
                <w:lang w:val="es-ES"/>
              </w:rPr>
              <w:lastRenderedPageBreak/>
              <w:t>Administrador del contrato.</w:t>
            </w:r>
          </w:p>
        </w:tc>
      </w:tr>
    </w:tbl>
    <w:p w14:paraId="0A65F554" w14:textId="77777777" w:rsidR="00C15570" w:rsidRDefault="00C15570" w:rsidP="00CA6DA7">
      <w:pPr>
        <w:rPr>
          <w:rFonts w:ascii="Montserrat" w:eastAsia="Times New Roman" w:hAnsi="Montserrat" w:cs="Times New Roman"/>
          <w:sz w:val="20"/>
          <w:szCs w:val="20"/>
          <w:lang w:eastAsia="ar-SA"/>
        </w:rPr>
      </w:pPr>
    </w:p>
    <w:p w14:paraId="4AE1213E" w14:textId="77777777" w:rsidR="006E5705" w:rsidRDefault="006E5705" w:rsidP="00CA6DA7">
      <w:pPr>
        <w:rPr>
          <w:rFonts w:ascii="Montserrat" w:eastAsia="Times New Roman" w:hAnsi="Montserrat" w:cs="Times New Roman"/>
          <w:sz w:val="20"/>
          <w:szCs w:val="20"/>
          <w:lang w:eastAsia="ar-SA"/>
        </w:rPr>
      </w:pPr>
    </w:p>
    <w:p w14:paraId="70013A1D" w14:textId="77777777" w:rsidR="00C15570" w:rsidRDefault="00C15570" w:rsidP="00CA6DA7">
      <w:pPr>
        <w:rPr>
          <w:rFonts w:ascii="Montserrat" w:eastAsia="Times New Roman" w:hAnsi="Montserrat" w:cs="Times New Roman"/>
          <w:sz w:val="20"/>
          <w:szCs w:val="20"/>
          <w:lang w:eastAsia="ar-SA"/>
        </w:rPr>
      </w:pPr>
    </w:p>
    <w:p w14:paraId="7A1F63FE" w14:textId="77777777" w:rsidR="00C15570" w:rsidRPr="001A2596" w:rsidRDefault="001A2596" w:rsidP="00D37E93">
      <w:pPr>
        <w:pStyle w:val="Prrafodelista"/>
        <w:numPr>
          <w:ilvl w:val="0"/>
          <w:numId w:val="46"/>
        </w:numPr>
        <w:outlineLvl w:val="1"/>
        <w:rPr>
          <w:rFonts w:ascii="Montserrat" w:hAnsi="Montserrat"/>
          <w:b/>
          <w:sz w:val="20"/>
          <w:szCs w:val="20"/>
          <w:lang w:eastAsia="ar-SA"/>
        </w:rPr>
      </w:pPr>
      <w:bookmarkStart w:id="67" w:name="_Toc201133119"/>
      <w:r w:rsidRPr="001A2596">
        <w:rPr>
          <w:rFonts w:ascii="Montserrat" w:hAnsi="Montserrat"/>
          <w:b/>
          <w:sz w:val="20"/>
          <w:szCs w:val="20"/>
          <w:lang w:eastAsia="ar-SA"/>
        </w:rPr>
        <w:t>Deducciones.</w:t>
      </w:r>
      <w:bookmarkEnd w:id="67"/>
    </w:p>
    <w:p w14:paraId="214BF20C" w14:textId="77777777" w:rsidR="00C15570" w:rsidRDefault="00C15570" w:rsidP="00CA6DA7">
      <w:pPr>
        <w:rPr>
          <w:rFonts w:ascii="Montserrat" w:eastAsia="Times New Roman" w:hAnsi="Montserrat" w:cs="Times New Roman"/>
          <w:sz w:val="20"/>
          <w:szCs w:val="20"/>
          <w:lang w:eastAsia="ar-SA"/>
        </w:rPr>
      </w:pPr>
    </w:p>
    <w:p w14:paraId="79918A0D" w14:textId="7C4F5A04" w:rsidR="001A2596" w:rsidRPr="001A2596" w:rsidRDefault="001A2596" w:rsidP="00E35E4E">
      <w:pPr>
        <w:ind w:left="360" w:right="-93"/>
        <w:jc w:val="both"/>
        <w:rPr>
          <w:rFonts w:ascii="Montserrat" w:eastAsiaTheme="minorEastAsia" w:hAnsi="Montserrat" w:cs="Arial"/>
          <w:color w:val="000000"/>
          <w:sz w:val="20"/>
          <w:szCs w:val="20"/>
          <w:lang w:val="es-ES_tradnl"/>
        </w:rPr>
      </w:pPr>
      <w:r w:rsidRPr="001A2596">
        <w:rPr>
          <w:rFonts w:ascii="Montserrat" w:eastAsiaTheme="minorEastAsia" w:hAnsi="Montserrat" w:cs="Arial"/>
          <w:color w:val="000000"/>
          <w:sz w:val="20"/>
          <w:szCs w:val="20"/>
          <w:lang w:val="es-ES_tradnl"/>
        </w:rPr>
        <w:t xml:space="preserve">De conformidad con el artículo </w:t>
      </w:r>
      <w:r w:rsidR="00CC7CB4">
        <w:rPr>
          <w:rFonts w:ascii="Montserrat" w:eastAsiaTheme="minorEastAsia" w:hAnsi="Montserrat" w:cs="Arial"/>
          <w:color w:val="000000"/>
          <w:sz w:val="20"/>
          <w:szCs w:val="20"/>
          <w:lang w:val="es-ES_tradnl"/>
        </w:rPr>
        <w:t>76</w:t>
      </w:r>
      <w:r w:rsidRPr="001A2596">
        <w:rPr>
          <w:rFonts w:ascii="Montserrat" w:eastAsiaTheme="minorEastAsia" w:hAnsi="Montserrat" w:cs="Arial"/>
          <w:color w:val="000000"/>
          <w:sz w:val="20"/>
          <w:szCs w:val="20"/>
          <w:lang w:val="es-ES_tradnl"/>
        </w:rPr>
        <w:t xml:space="preserve"> de la Ley de Adquisiciones, Arrendamientos y Servicios del Sector Público, el Instituto podrá aplicar deducciones al pago de los bienes con motivo del incumplimiento parcial o deficiente en que pudiera incurrir el proveedor adjudicado respecto de l</w:t>
      </w:r>
      <w:r w:rsidR="00F01D7A">
        <w:rPr>
          <w:rFonts w:ascii="Montserrat" w:eastAsiaTheme="minorEastAsia" w:hAnsi="Montserrat" w:cs="Arial"/>
          <w:color w:val="000000"/>
          <w:sz w:val="20"/>
          <w:szCs w:val="20"/>
          <w:lang w:val="es-ES_tradnl"/>
        </w:rPr>
        <w:t>o</w:t>
      </w:r>
      <w:r w:rsidRPr="001A2596">
        <w:rPr>
          <w:rFonts w:ascii="Montserrat" w:eastAsiaTheme="minorEastAsia" w:hAnsi="Montserrat" w:cs="Arial"/>
          <w:color w:val="000000"/>
          <w:sz w:val="20"/>
          <w:szCs w:val="20"/>
          <w:lang w:val="es-ES_tradnl"/>
        </w:rPr>
        <w:t>s</w:t>
      </w:r>
      <w:r w:rsidR="00F01D7A">
        <w:rPr>
          <w:rFonts w:ascii="Montserrat" w:eastAsiaTheme="minorEastAsia" w:hAnsi="Montserrat" w:cs="Arial"/>
          <w:color w:val="000000"/>
          <w:sz w:val="20"/>
          <w:szCs w:val="20"/>
          <w:lang w:val="es-ES_tradnl"/>
        </w:rPr>
        <w:t xml:space="preserve"> sistemas</w:t>
      </w:r>
      <w:r w:rsidRPr="001A2596">
        <w:rPr>
          <w:rFonts w:ascii="Montserrat" w:eastAsiaTheme="minorEastAsia" w:hAnsi="Montserrat" w:cs="Arial"/>
          <w:color w:val="000000"/>
          <w:sz w:val="20"/>
          <w:szCs w:val="20"/>
          <w:lang w:val="es-ES_tradnl"/>
        </w:rPr>
        <w:t xml:space="preserve"> o conceptos, las cuales no excederán del monto de la garantía de cumplimiento establecida en el mismo.</w:t>
      </w:r>
    </w:p>
    <w:p w14:paraId="5F6A10CD" w14:textId="77777777" w:rsidR="001A2596" w:rsidRPr="001A2596" w:rsidRDefault="001A2596" w:rsidP="00E35E4E">
      <w:pPr>
        <w:autoSpaceDE w:val="0"/>
        <w:autoSpaceDN w:val="0"/>
        <w:adjustRightInd w:val="0"/>
        <w:ind w:left="360" w:right="-93"/>
        <w:jc w:val="both"/>
        <w:rPr>
          <w:rFonts w:ascii="Montserrat" w:eastAsiaTheme="minorEastAsia" w:hAnsi="Montserrat" w:cs="Arial"/>
          <w:color w:val="000000"/>
          <w:sz w:val="20"/>
          <w:szCs w:val="20"/>
          <w:lang w:val="es-ES_tradnl"/>
        </w:rPr>
      </w:pPr>
    </w:p>
    <w:p w14:paraId="031380E3" w14:textId="77E82F2A" w:rsidR="001A2596" w:rsidRPr="001A2596" w:rsidRDefault="001A2596" w:rsidP="00E35E4E">
      <w:pPr>
        <w:autoSpaceDE w:val="0"/>
        <w:autoSpaceDN w:val="0"/>
        <w:adjustRightInd w:val="0"/>
        <w:ind w:left="360" w:right="-93"/>
        <w:jc w:val="both"/>
        <w:rPr>
          <w:rFonts w:ascii="Montserrat" w:eastAsiaTheme="minorEastAsia" w:hAnsi="Montserrat" w:cs="Arial"/>
          <w:color w:val="000000"/>
          <w:sz w:val="20"/>
          <w:szCs w:val="20"/>
          <w:lang w:val="es-ES_tradnl"/>
        </w:rPr>
      </w:pPr>
      <w:r w:rsidRPr="001A2596">
        <w:rPr>
          <w:rFonts w:ascii="Montserrat" w:eastAsiaTheme="minorEastAsia" w:hAnsi="Montserrat" w:cs="Arial"/>
          <w:color w:val="000000"/>
          <w:sz w:val="20"/>
          <w:szCs w:val="20"/>
          <w:lang w:val="es-ES_tradnl"/>
        </w:rPr>
        <w:t xml:space="preserve">Dichas deductivas serán determinadas en función de los bienes que hayan sido entregados deficientemente y deberán ser calculadas de acuerdo a lo establecido en los artículos </w:t>
      </w:r>
      <w:r w:rsidR="00CC7CB4">
        <w:rPr>
          <w:rFonts w:ascii="Montserrat" w:eastAsiaTheme="minorEastAsia" w:hAnsi="Montserrat" w:cs="Arial"/>
          <w:color w:val="000000"/>
          <w:sz w:val="20"/>
          <w:szCs w:val="20"/>
          <w:lang w:val="es-ES_tradnl"/>
        </w:rPr>
        <w:t>76</w:t>
      </w:r>
      <w:r w:rsidRPr="001A2596">
        <w:rPr>
          <w:rFonts w:ascii="Montserrat" w:eastAsiaTheme="minorEastAsia" w:hAnsi="Montserrat" w:cs="Arial"/>
          <w:color w:val="000000"/>
          <w:sz w:val="20"/>
          <w:szCs w:val="20"/>
          <w:lang w:val="es-ES_tradnl"/>
        </w:rPr>
        <w:t xml:space="preserve"> de la Ley de Adquisiciones, Arrendamientos y Servicios del Sector Público, 97 de su Reglamento y 4.3.3 del Manual Administrativo de Aplicación General en Materia de Adquisiciones, Arrendamientos y Servicios del Sector Público.</w:t>
      </w:r>
    </w:p>
    <w:p w14:paraId="1E4433F9" w14:textId="77777777" w:rsidR="001A2596" w:rsidRPr="001A2596" w:rsidRDefault="001A2596" w:rsidP="00E35E4E">
      <w:pPr>
        <w:autoSpaceDE w:val="0"/>
        <w:autoSpaceDN w:val="0"/>
        <w:adjustRightInd w:val="0"/>
        <w:ind w:left="360" w:right="102"/>
        <w:jc w:val="both"/>
        <w:rPr>
          <w:rFonts w:ascii="Montserrat" w:eastAsiaTheme="minorEastAsia" w:hAnsi="Montserrat" w:cs="Arial"/>
          <w:color w:val="000000"/>
          <w:sz w:val="20"/>
          <w:szCs w:val="20"/>
          <w:lang w:val="es-ES_tradnl"/>
        </w:rPr>
      </w:pPr>
    </w:p>
    <w:p w14:paraId="398A9114" w14:textId="77777777" w:rsidR="001A2596" w:rsidRPr="001A2596" w:rsidRDefault="001A2596" w:rsidP="00E35E4E">
      <w:pPr>
        <w:autoSpaceDE w:val="0"/>
        <w:autoSpaceDN w:val="0"/>
        <w:adjustRightInd w:val="0"/>
        <w:ind w:left="360" w:right="102"/>
        <w:jc w:val="both"/>
        <w:rPr>
          <w:rFonts w:ascii="Montserrat" w:eastAsiaTheme="minorEastAsia" w:hAnsi="Montserrat" w:cs="Arial"/>
          <w:color w:val="000000"/>
          <w:sz w:val="20"/>
          <w:szCs w:val="20"/>
          <w:lang w:val="es-ES_tradnl"/>
        </w:rPr>
      </w:pPr>
      <w:r w:rsidRPr="001A2596">
        <w:rPr>
          <w:rFonts w:ascii="Montserrat" w:eastAsiaTheme="minorEastAsia" w:hAnsi="Montserrat" w:cs="Arial"/>
          <w:color w:val="000000"/>
          <w:sz w:val="20"/>
          <w:szCs w:val="20"/>
          <w:lang w:val="es-ES_tradnl"/>
        </w:rPr>
        <w:t>En ningún caso las deducciones podrán negociarse en especie.</w:t>
      </w:r>
    </w:p>
    <w:p w14:paraId="13EC90E6" w14:textId="77777777" w:rsidR="001A2596" w:rsidRPr="001A2596" w:rsidRDefault="001A2596" w:rsidP="00E35E4E">
      <w:pPr>
        <w:autoSpaceDE w:val="0"/>
        <w:autoSpaceDN w:val="0"/>
        <w:adjustRightInd w:val="0"/>
        <w:ind w:left="360" w:right="-93"/>
        <w:jc w:val="both"/>
        <w:rPr>
          <w:rFonts w:ascii="Montserrat" w:eastAsiaTheme="minorEastAsia" w:hAnsi="Montserrat" w:cs="Arial"/>
          <w:color w:val="000000"/>
          <w:sz w:val="20"/>
          <w:szCs w:val="20"/>
          <w:lang w:val="es-ES_tradnl"/>
        </w:rPr>
      </w:pPr>
    </w:p>
    <w:p w14:paraId="757F78DB" w14:textId="77777777" w:rsidR="001A2596" w:rsidRPr="001A2596" w:rsidRDefault="001A2596" w:rsidP="00E35E4E">
      <w:pPr>
        <w:autoSpaceDE w:val="0"/>
        <w:autoSpaceDN w:val="0"/>
        <w:adjustRightInd w:val="0"/>
        <w:ind w:left="360" w:right="-93"/>
        <w:jc w:val="both"/>
        <w:rPr>
          <w:rFonts w:ascii="Montserrat" w:eastAsiaTheme="minorEastAsia" w:hAnsi="Montserrat" w:cs="Arial"/>
          <w:color w:val="000000"/>
          <w:sz w:val="20"/>
          <w:szCs w:val="20"/>
          <w:lang w:val="es-ES_tradnl"/>
        </w:rPr>
      </w:pPr>
      <w:r w:rsidRPr="001A2596">
        <w:rPr>
          <w:rFonts w:ascii="Montserrat" w:eastAsiaTheme="minorEastAsia" w:hAnsi="Montserrat" w:cs="Arial"/>
          <w:color w:val="000000"/>
          <w:sz w:val="20"/>
          <w:szCs w:val="20"/>
          <w:lang w:val="es-ES_tradnl"/>
        </w:rPr>
        <w:t>El Instituto notificará al proveedor adjudicado las deducciones que en su caso se haya hecho acreedor.</w:t>
      </w:r>
    </w:p>
    <w:p w14:paraId="364C5754" w14:textId="77777777" w:rsidR="001A2596" w:rsidRPr="001A2596" w:rsidRDefault="001A2596" w:rsidP="001A2596">
      <w:pPr>
        <w:rPr>
          <w:rFonts w:ascii="Montserrat" w:eastAsiaTheme="minorEastAsia" w:hAnsi="Montserrat" w:cs="Arial"/>
          <w:color w:val="000000"/>
          <w:sz w:val="20"/>
          <w:szCs w:val="20"/>
          <w:lang w:val="es-ES_tradnl"/>
        </w:rPr>
      </w:pPr>
    </w:p>
    <w:p w14:paraId="29BF0F67" w14:textId="4198A2C5" w:rsidR="001A2596" w:rsidRPr="001A2596" w:rsidRDefault="001A2596" w:rsidP="00E35E4E">
      <w:pPr>
        <w:ind w:left="360" w:right="74"/>
        <w:jc w:val="both"/>
        <w:rPr>
          <w:rFonts w:ascii="Montserrat" w:eastAsiaTheme="minorEastAsia" w:hAnsi="Montserrat" w:cs="Arial"/>
          <w:sz w:val="20"/>
          <w:szCs w:val="20"/>
          <w:lang w:val="es-ES_tradnl"/>
        </w:rPr>
      </w:pPr>
      <w:r w:rsidRPr="001A2596">
        <w:rPr>
          <w:rFonts w:ascii="Montserrat" w:eastAsiaTheme="minorEastAsia" w:hAnsi="Montserrat" w:cs="Arial"/>
          <w:sz w:val="20"/>
          <w:szCs w:val="20"/>
          <w:lang w:val="es-ES_tradnl"/>
        </w:rPr>
        <w:t xml:space="preserve">El Administrador del Contrato será el responsable de calcular y aplicar la deducción por concepto u obligación, auxiliándose por el Director de la Unidad Médica y/o la persona designada por el Director como responsable del programa, en todos los casos se deberá determinar y documentar la causa por la cual el Licitante adjudicado es acreedor a una penalización basada en la tabla de penalizaciones. Lo anterior conforme a lo establecido en los artículos </w:t>
      </w:r>
      <w:r w:rsidR="00CC7CB4">
        <w:rPr>
          <w:rFonts w:ascii="Montserrat" w:eastAsiaTheme="minorEastAsia" w:hAnsi="Montserrat" w:cs="Arial"/>
          <w:sz w:val="20"/>
          <w:szCs w:val="20"/>
          <w:lang w:val="es-ES_tradnl"/>
        </w:rPr>
        <w:t>75</w:t>
      </w:r>
      <w:r w:rsidRPr="001A2596">
        <w:rPr>
          <w:rFonts w:ascii="Montserrat" w:eastAsiaTheme="minorEastAsia" w:hAnsi="Montserrat" w:cs="Arial"/>
          <w:sz w:val="20"/>
          <w:szCs w:val="20"/>
          <w:lang w:val="es-ES_tradnl"/>
        </w:rPr>
        <w:t xml:space="preserve"> de la Ley de Adquisiciones, Arrendamientos y Servicios del Sector Público, 96 de su Reglamento y 4.3.3 del Manual Administrativo de Aplicación General en Materia de Adquisiciones, Arrendamientos y Servicios del Sector Público, por cada día de atraso de inicio en la prestación del servicio.  La pena convencional se calculará conforme a lo siguiente:</w:t>
      </w:r>
    </w:p>
    <w:p w14:paraId="21BEACC0" w14:textId="77777777" w:rsidR="001A2596" w:rsidRPr="001A2596" w:rsidRDefault="001A2596" w:rsidP="00E35E4E">
      <w:pPr>
        <w:ind w:left="360"/>
        <w:rPr>
          <w:rFonts w:ascii="Montserrat" w:eastAsiaTheme="minorEastAsia" w:hAnsi="Montserrat" w:cs="Arial"/>
          <w:color w:val="000000"/>
          <w:sz w:val="20"/>
          <w:szCs w:val="20"/>
          <w:lang w:val="es-ES_tradnl"/>
        </w:rPr>
      </w:pPr>
    </w:p>
    <w:p w14:paraId="2AF5FC6C" w14:textId="77777777" w:rsidR="001A2596" w:rsidRPr="001A2596" w:rsidRDefault="001A2596" w:rsidP="00E35E4E">
      <w:pPr>
        <w:ind w:left="360"/>
        <w:rPr>
          <w:rFonts w:ascii="Montserrat" w:eastAsiaTheme="minorEastAsia" w:hAnsi="Montserrat" w:cs="Arial"/>
          <w:color w:val="000000"/>
          <w:sz w:val="20"/>
          <w:szCs w:val="20"/>
          <w:lang w:val="es-ES_tradnl"/>
        </w:rPr>
      </w:pPr>
      <w:r w:rsidRPr="001A2596">
        <w:rPr>
          <w:rFonts w:ascii="Montserrat" w:eastAsiaTheme="minorEastAsia" w:hAnsi="Montserrat" w:cs="Arial"/>
          <w:color w:val="000000"/>
          <w:sz w:val="20"/>
          <w:szCs w:val="20"/>
          <w:lang w:val="es-ES_tradnl"/>
        </w:rPr>
        <w:t>Las deducciones por deficiencias se aplicarán de acuerdo a lo siguiente:</w:t>
      </w:r>
    </w:p>
    <w:p w14:paraId="39E17754" w14:textId="77777777" w:rsidR="001A2596" w:rsidRPr="001A2596" w:rsidRDefault="001A2596" w:rsidP="001A2596">
      <w:pPr>
        <w:jc w:val="both"/>
        <w:rPr>
          <w:rFonts w:ascii="Montserrat" w:eastAsiaTheme="minorEastAsia" w:hAnsi="Montserrat" w:cs="Arial"/>
          <w:sz w:val="20"/>
          <w:szCs w:val="20"/>
          <w:lang w:val="es-ES_tradnl"/>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35"/>
        <w:gridCol w:w="1706"/>
        <w:gridCol w:w="1279"/>
        <w:gridCol w:w="1270"/>
        <w:gridCol w:w="9"/>
        <w:gridCol w:w="1775"/>
        <w:gridCol w:w="1692"/>
        <w:gridCol w:w="1425"/>
      </w:tblGrid>
      <w:tr w:rsidR="006E5705" w:rsidRPr="006E5705" w14:paraId="0CE3BFC8" w14:textId="77777777" w:rsidTr="005C4362">
        <w:trPr>
          <w:trHeight w:val="57"/>
          <w:tblHeader/>
          <w:jc w:val="center"/>
        </w:trPr>
        <w:tc>
          <w:tcPr>
            <w:tcW w:w="797" w:type="pct"/>
            <w:shd w:val="clear" w:color="auto" w:fill="1F497D"/>
            <w:vAlign w:val="center"/>
          </w:tcPr>
          <w:p w14:paraId="23FCC0BC" w14:textId="77777777" w:rsidR="006E5705" w:rsidRPr="006E5705" w:rsidRDefault="006E5705" w:rsidP="006E5705">
            <w:pPr>
              <w:jc w:val="center"/>
              <w:rPr>
                <w:rFonts w:ascii="Noto Sans" w:eastAsia="Yu Mincho" w:hAnsi="Noto Sans" w:cs="Noto Sans"/>
                <w:color w:val="FFFFFF"/>
                <w:sz w:val="16"/>
                <w:szCs w:val="16"/>
                <w:lang w:val="es-ES"/>
              </w:rPr>
            </w:pPr>
            <w:r w:rsidRPr="006E5705">
              <w:rPr>
                <w:rFonts w:ascii="Noto Sans" w:eastAsia="Yu Mincho" w:hAnsi="Noto Sans" w:cs="Noto Sans"/>
                <w:color w:val="FFFFFF"/>
                <w:sz w:val="16"/>
                <w:szCs w:val="16"/>
                <w:lang w:val="es-ES"/>
              </w:rPr>
              <w:lastRenderedPageBreak/>
              <w:t>CONCEPTO</w:t>
            </w:r>
          </w:p>
        </w:tc>
        <w:tc>
          <w:tcPr>
            <w:tcW w:w="783" w:type="pct"/>
            <w:shd w:val="clear" w:color="auto" w:fill="1F497D"/>
            <w:vAlign w:val="center"/>
          </w:tcPr>
          <w:p w14:paraId="327AA924" w14:textId="77777777" w:rsidR="006E5705" w:rsidRPr="006E5705" w:rsidRDefault="006E5705" w:rsidP="006E5705">
            <w:pPr>
              <w:jc w:val="center"/>
              <w:rPr>
                <w:rFonts w:ascii="Noto Sans" w:eastAsia="Yu Mincho" w:hAnsi="Noto Sans" w:cs="Noto Sans"/>
                <w:color w:val="FFFFFF"/>
                <w:sz w:val="16"/>
                <w:szCs w:val="16"/>
                <w:lang w:val="es-ES"/>
              </w:rPr>
            </w:pPr>
            <w:r w:rsidRPr="006E5705">
              <w:rPr>
                <w:rFonts w:ascii="Noto Sans" w:eastAsia="Yu Mincho" w:hAnsi="Noto Sans" w:cs="Noto Sans"/>
                <w:color w:val="FFFFFF"/>
                <w:sz w:val="16"/>
                <w:szCs w:val="16"/>
                <w:lang w:val="es-ES"/>
              </w:rPr>
              <w:t>NIVELES DE SERVICIO</w:t>
            </w:r>
          </w:p>
        </w:tc>
        <w:tc>
          <w:tcPr>
            <w:tcW w:w="587" w:type="pct"/>
            <w:shd w:val="clear" w:color="auto" w:fill="1F497D"/>
            <w:vAlign w:val="center"/>
          </w:tcPr>
          <w:p w14:paraId="26B79070" w14:textId="77777777" w:rsidR="006E5705" w:rsidRPr="006E5705" w:rsidRDefault="006E5705" w:rsidP="006E5705">
            <w:pPr>
              <w:jc w:val="center"/>
              <w:rPr>
                <w:rFonts w:ascii="Noto Sans" w:eastAsia="Yu Mincho" w:hAnsi="Noto Sans" w:cs="Noto Sans"/>
                <w:color w:val="FFFFFF"/>
                <w:sz w:val="16"/>
                <w:szCs w:val="16"/>
                <w:lang w:val="es-ES"/>
              </w:rPr>
            </w:pPr>
            <w:r w:rsidRPr="006E5705">
              <w:rPr>
                <w:rFonts w:ascii="Noto Sans" w:eastAsia="Yu Mincho" w:hAnsi="Noto Sans" w:cs="Noto Sans"/>
                <w:color w:val="FFFFFF"/>
                <w:sz w:val="16"/>
                <w:szCs w:val="16"/>
                <w:lang w:val="es-ES"/>
              </w:rPr>
              <w:t>UNIDAD DE MEDIDA</w:t>
            </w:r>
          </w:p>
        </w:tc>
        <w:tc>
          <w:tcPr>
            <w:tcW w:w="587" w:type="pct"/>
            <w:gridSpan w:val="2"/>
            <w:shd w:val="clear" w:color="auto" w:fill="1F497D"/>
            <w:vAlign w:val="center"/>
          </w:tcPr>
          <w:p w14:paraId="6B2CE1AA" w14:textId="77777777" w:rsidR="006E5705" w:rsidRPr="006E5705" w:rsidRDefault="006E5705" w:rsidP="006E5705">
            <w:pPr>
              <w:jc w:val="center"/>
              <w:rPr>
                <w:rFonts w:ascii="Noto Sans" w:eastAsia="Yu Mincho" w:hAnsi="Noto Sans" w:cs="Noto Sans"/>
                <w:color w:val="FFFFFF"/>
                <w:sz w:val="16"/>
                <w:szCs w:val="16"/>
                <w:lang w:val="es-ES"/>
              </w:rPr>
            </w:pPr>
            <w:r w:rsidRPr="006E5705">
              <w:rPr>
                <w:rFonts w:ascii="Noto Sans" w:eastAsia="Yu Mincho" w:hAnsi="Noto Sans" w:cs="Noto Sans"/>
                <w:color w:val="FFFFFF"/>
                <w:sz w:val="16"/>
                <w:szCs w:val="16"/>
                <w:lang w:val="es-ES"/>
              </w:rPr>
              <w:t>DEDUCCIÓN</w:t>
            </w:r>
          </w:p>
        </w:tc>
        <w:tc>
          <w:tcPr>
            <w:tcW w:w="815" w:type="pct"/>
            <w:shd w:val="clear" w:color="auto" w:fill="1F497D"/>
            <w:vAlign w:val="center"/>
          </w:tcPr>
          <w:p w14:paraId="33DA33D0" w14:textId="77777777" w:rsidR="006E5705" w:rsidRPr="006E5705" w:rsidRDefault="006E5705" w:rsidP="006E5705">
            <w:pPr>
              <w:jc w:val="center"/>
              <w:rPr>
                <w:rFonts w:ascii="Noto Sans" w:eastAsia="Yu Mincho" w:hAnsi="Noto Sans" w:cs="Noto Sans"/>
                <w:color w:val="FFFFFF"/>
                <w:sz w:val="16"/>
                <w:szCs w:val="16"/>
                <w:lang w:val="es-ES"/>
              </w:rPr>
            </w:pPr>
            <w:r w:rsidRPr="006E5705">
              <w:rPr>
                <w:rFonts w:ascii="Noto Sans" w:eastAsia="Yu Mincho" w:hAnsi="Noto Sans" w:cs="Noto Sans"/>
                <w:color w:val="FFFFFF"/>
                <w:sz w:val="16"/>
                <w:szCs w:val="16"/>
                <w:lang w:val="es-ES"/>
              </w:rPr>
              <w:t>LÍMITE DE INCUMPLIMIENTO MOTIVO DE RESCISIÓN DEL CONTRATO</w:t>
            </w:r>
          </w:p>
        </w:tc>
        <w:tc>
          <w:tcPr>
            <w:tcW w:w="777" w:type="pct"/>
            <w:shd w:val="clear" w:color="auto" w:fill="1F497D"/>
            <w:vAlign w:val="center"/>
          </w:tcPr>
          <w:p w14:paraId="5502928B" w14:textId="77777777" w:rsidR="006E5705" w:rsidRPr="006E5705" w:rsidRDefault="006E5705" w:rsidP="006E5705">
            <w:pPr>
              <w:jc w:val="center"/>
              <w:rPr>
                <w:rFonts w:ascii="Noto Sans" w:eastAsia="Yu Mincho" w:hAnsi="Noto Sans" w:cs="Noto Sans"/>
                <w:color w:val="FFFFFF"/>
                <w:sz w:val="16"/>
                <w:szCs w:val="16"/>
                <w:lang w:val="es-ES"/>
              </w:rPr>
            </w:pPr>
            <w:r w:rsidRPr="006E5705">
              <w:rPr>
                <w:rFonts w:ascii="Noto Sans" w:eastAsia="Yu Mincho" w:hAnsi="Noto Sans" w:cs="Noto Sans"/>
                <w:color w:val="FFFFFF"/>
                <w:sz w:val="16"/>
                <w:szCs w:val="16"/>
                <w:lang w:val="es-ES"/>
              </w:rPr>
              <w:t>RESPONSABLE DE REPORTAR EL INCUMPLIMIENTO</w:t>
            </w:r>
          </w:p>
        </w:tc>
        <w:tc>
          <w:tcPr>
            <w:tcW w:w="654" w:type="pct"/>
            <w:shd w:val="clear" w:color="auto" w:fill="1F497D"/>
            <w:vAlign w:val="center"/>
          </w:tcPr>
          <w:p w14:paraId="5EBCD27C" w14:textId="77777777" w:rsidR="006E5705" w:rsidRPr="006E5705" w:rsidRDefault="006E5705" w:rsidP="006E5705">
            <w:pPr>
              <w:jc w:val="center"/>
              <w:rPr>
                <w:rFonts w:ascii="Noto Sans" w:eastAsia="Yu Mincho" w:hAnsi="Noto Sans" w:cs="Noto Sans"/>
                <w:color w:val="FFFFFF"/>
                <w:sz w:val="16"/>
                <w:szCs w:val="16"/>
                <w:lang w:val="es-ES"/>
              </w:rPr>
            </w:pPr>
            <w:r w:rsidRPr="006E5705">
              <w:rPr>
                <w:rFonts w:ascii="Noto Sans" w:eastAsia="Yu Mincho" w:hAnsi="Noto Sans" w:cs="Noto Sans"/>
                <w:color w:val="FFFFFF"/>
                <w:sz w:val="16"/>
                <w:szCs w:val="16"/>
                <w:lang w:val="es-ES"/>
              </w:rPr>
              <w:t>RESPONSABLE DEL CÁLCULO Y NOTIFICACIÓN DE LA DEDUCCIÓN</w:t>
            </w:r>
          </w:p>
        </w:tc>
      </w:tr>
      <w:tr w:rsidR="006E5705" w:rsidRPr="006E5705" w14:paraId="0F1BFC5F" w14:textId="77777777" w:rsidTr="005C4362">
        <w:trPr>
          <w:trHeight w:val="57"/>
          <w:jc w:val="center"/>
        </w:trPr>
        <w:tc>
          <w:tcPr>
            <w:tcW w:w="797" w:type="pct"/>
            <w:shd w:val="clear" w:color="auto" w:fill="auto"/>
            <w:vAlign w:val="center"/>
          </w:tcPr>
          <w:p w14:paraId="1841223E" w14:textId="77777777" w:rsidR="006E5705" w:rsidRPr="006E5705" w:rsidRDefault="006E5705" w:rsidP="006E5705">
            <w:pPr>
              <w:contextualSpacing/>
              <w:jc w:val="both"/>
              <w:rPr>
                <w:rFonts w:ascii="Noto Sans" w:eastAsia="Yu Mincho" w:hAnsi="Noto Sans" w:cs="Noto Sans"/>
                <w:sz w:val="16"/>
                <w:szCs w:val="16"/>
                <w:lang w:val="es-ES"/>
              </w:rPr>
            </w:pPr>
            <w:r w:rsidRPr="006E5705">
              <w:rPr>
                <w:rFonts w:ascii="Noto Sans" w:eastAsia="Yu Mincho" w:hAnsi="Noto Sans" w:cs="Noto Sans"/>
                <w:sz w:val="16"/>
                <w:szCs w:val="16"/>
                <w:lang w:val="es-ES"/>
              </w:rPr>
              <w:t>Cuando el proveedor no proporcione los accesorios específicos y necesarios para colocar las claves adjudicadas que sustituyan al accesorio retirado por mantenimiento.</w:t>
            </w:r>
          </w:p>
        </w:tc>
        <w:tc>
          <w:tcPr>
            <w:tcW w:w="783" w:type="pct"/>
            <w:vAlign w:val="center"/>
          </w:tcPr>
          <w:p w14:paraId="15CB5C0C" w14:textId="77777777" w:rsidR="006E5705" w:rsidRPr="006E5705" w:rsidRDefault="006E5705" w:rsidP="006E5705">
            <w:pPr>
              <w:contextualSpacing/>
              <w:jc w:val="both"/>
              <w:rPr>
                <w:rFonts w:ascii="Noto Sans" w:eastAsia="Yu Mincho" w:hAnsi="Noto Sans" w:cs="Noto Sans"/>
                <w:sz w:val="16"/>
                <w:szCs w:val="16"/>
                <w:lang w:val="es-ES"/>
              </w:rPr>
            </w:pPr>
            <w:r w:rsidRPr="006E5705">
              <w:rPr>
                <w:rFonts w:ascii="Noto Sans" w:eastAsia="Yu Mincho" w:hAnsi="Noto Sans" w:cs="Noto Sans"/>
                <w:sz w:val="16"/>
                <w:szCs w:val="16"/>
                <w:lang w:val="es-ES"/>
              </w:rPr>
              <w:t>48 horas contadas a partir de que retire el accesorio para mantenimiento.</w:t>
            </w:r>
          </w:p>
        </w:tc>
        <w:tc>
          <w:tcPr>
            <w:tcW w:w="587" w:type="pct"/>
            <w:shd w:val="clear" w:color="auto" w:fill="auto"/>
            <w:vAlign w:val="center"/>
          </w:tcPr>
          <w:p w14:paraId="359702B0" w14:textId="77777777" w:rsidR="006E5705" w:rsidRPr="006E5705" w:rsidRDefault="006E5705" w:rsidP="006E5705">
            <w:pPr>
              <w:tabs>
                <w:tab w:val="left" w:pos="-284"/>
                <w:tab w:val="left" w:pos="0"/>
              </w:tabs>
              <w:jc w:val="both"/>
              <w:rPr>
                <w:rFonts w:ascii="Noto Sans" w:eastAsia="Yu Mincho" w:hAnsi="Noto Sans" w:cs="Noto Sans"/>
                <w:sz w:val="16"/>
                <w:szCs w:val="16"/>
                <w:lang w:val="es-ES"/>
              </w:rPr>
            </w:pPr>
            <w:r w:rsidRPr="006E5705">
              <w:rPr>
                <w:rFonts w:ascii="Noto Sans" w:eastAsia="Yu Mincho" w:hAnsi="Noto Sans" w:cs="Noto Sans"/>
                <w:sz w:val="16"/>
                <w:szCs w:val="16"/>
                <w:lang w:val="es-ES"/>
              </w:rPr>
              <w:t>Por la no entrega del accesorio retirado para mantenimiento.</w:t>
            </w:r>
          </w:p>
        </w:tc>
        <w:tc>
          <w:tcPr>
            <w:tcW w:w="587" w:type="pct"/>
            <w:gridSpan w:val="2"/>
            <w:vAlign w:val="center"/>
          </w:tcPr>
          <w:p w14:paraId="7D4EFAF7" w14:textId="77777777" w:rsidR="006E5705" w:rsidRPr="006E5705" w:rsidRDefault="006E5705" w:rsidP="006E5705">
            <w:pPr>
              <w:tabs>
                <w:tab w:val="left" w:pos="-284"/>
                <w:tab w:val="left" w:pos="9498"/>
              </w:tabs>
              <w:contextualSpacing/>
              <w:jc w:val="both"/>
              <w:rPr>
                <w:rFonts w:ascii="Noto Sans" w:eastAsia="Yu Mincho" w:hAnsi="Noto Sans" w:cs="Noto Sans"/>
                <w:sz w:val="16"/>
                <w:szCs w:val="16"/>
                <w:lang w:val="es-ES"/>
              </w:rPr>
            </w:pPr>
            <w:r w:rsidRPr="006E5705">
              <w:rPr>
                <w:rFonts w:ascii="Noto Sans" w:eastAsia="Yu Mincho" w:hAnsi="Noto Sans" w:cs="Noto Sans"/>
                <w:sz w:val="16"/>
                <w:szCs w:val="16"/>
                <w:lang w:val="es-ES"/>
              </w:rPr>
              <w:t>10% Sobre el valor total del consumo del mes en el que ocurra la incidencia</w:t>
            </w:r>
          </w:p>
        </w:tc>
        <w:tc>
          <w:tcPr>
            <w:tcW w:w="815" w:type="pct"/>
            <w:vAlign w:val="center"/>
          </w:tcPr>
          <w:p w14:paraId="59FEDE8C" w14:textId="77777777" w:rsidR="006E5705" w:rsidRPr="006E5705" w:rsidRDefault="006E5705" w:rsidP="006E5705">
            <w:pPr>
              <w:jc w:val="both"/>
              <w:rPr>
                <w:rFonts w:ascii="Noto Sans" w:eastAsia="Yu Mincho" w:hAnsi="Noto Sans" w:cs="Noto Sans"/>
                <w:i/>
                <w:sz w:val="16"/>
                <w:szCs w:val="16"/>
                <w:lang w:val="es-ES"/>
              </w:rPr>
            </w:pPr>
            <w:r w:rsidRPr="006E5705">
              <w:rPr>
                <w:rFonts w:ascii="Noto Sans" w:eastAsia="Yu Mincho" w:hAnsi="Noto Sans" w:cs="Noto Sans"/>
                <w:sz w:val="16"/>
                <w:szCs w:val="16"/>
                <w:lang w:val="es-ES"/>
              </w:rPr>
              <w:t>El límite de la deducción será de hasta el 10% del monto máximo del contrato</w:t>
            </w:r>
          </w:p>
        </w:tc>
        <w:tc>
          <w:tcPr>
            <w:tcW w:w="777" w:type="pct"/>
            <w:vAlign w:val="center"/>
          </w:tcPr>
          <w:p w14:paraId="21AC94C7" w14:textId="77777777" w:rsidR="006E5705" w:rsidRPr="006E5705" w:rsidRDefault="006E5705" w:rsidP="006E5705">
            <w:pPr>
              <w:tabs>
                <w:tab w:val="left" w:pos="-284"/>
                <w:tab w:val="left" w:pos="9498"/>
              </w:tabs>
              <w:contextualSpacing/>
              <w:jc w:val="center"/>
              <w:rPr>
                <w:rFonts w:ascii="Noto Sans" w:eastAsia="Yu Mincho" w:hAnsi="Noto Sans" w:cs="Noto Sans"/>
                <w:sz w:val="16"/>
                <w:szCs w:val="16"/>
                <w:lang w:val="es-ES"/>
              </w:rPr>
            </w:pPr>
            <w:r w:rsidRPr="006E5705">
              <w:rPr>
                <w:rFonts w:ascii="Noto Sans" w:eastAsia="Calibri" w:hAnsi="Noto Sans" w:cs="Noto Sans"/>
                <w:sz w:val="16"/>
                <w:szCs w:val="16"/>
                <w:lang w:val="es-ES"/>
              </w:rPr>
              <w:t>Director de la Unidad y/o Persona designada por el Director de la unidad hospitalaria, como responsable del programa.</w:t>
            </w:r>
          </w:p>
        </w:tc>
        <w:tc>
          <w:tcPr>
            <w:tcW w:w="654" w:type="pct"/>
            <w:vAlign w:val="center"/>
          </w:tcPr>
          <w:p w14:paraId="74D449B1" w14:textId="77777777" w:rsidR="006E5705" w:rsidRPr="006E5705" w:rsidRDefault="006E5705" w:rsidP="006E5705">
            <w:pPr>
              <w:tabs>
                <w:tab w:val="left" w:pos="-284"/>
                <w:tab w:val="left" w:pos="9498"/>
              </w:tabs>
              <w:contextualSpacing/>
              <w:jc w:val="center"/>
              <w:rPr>
                <w:rFonts w:ascii="Noto Sans" w:eastAsia="Yu Mincho" w:hAnsi="Noto Sans" w:cs="Noto Sans"/>
                <w:sz w:val="16"/>
                <w:szCs w:val="16"/>
                <w:lang w:val="es-ES"/>
              </w:rPr>
            </w:pPr>
            <w:r w:rsidRPr="006E5705">
              <w:rPr>
                <w:rFonts w:ascii="Noto Sans" w:eastAsia="Yu Mincho" w:hAnsi="Noto Sans" w:cs="Noto Sans"/>
                <w:sz w:val="16"/>
                <w:szCs w:val="16"/>
                <w:lang w:val="es-ES"/>
              </w:rPr>
              <w:t>Administrador del contrato</w:t>
            </w:r>
          </w:p>
        </w:tc>
      </w:tr>
      <w:tr w:rsidR="006E5705" w:rsidRPr="006E5705" w14:paraId="4FA1E98E" w14:textId="77777777" w:rsidTr="005C4362">
        <w:trPr>
          <w:trHeight w:val="57"/>
          <w:jc w:val="center"/>
        </w:trPr>
        <w:tc>
          <w:tcPr>
            <w:tcW w:w="797" w:type="pct"/>
            <w:shd w:val="clear" w:color="auto" w:fill="auto"/>
            <w:vAlign w:val="center"/>
          </w:tcPr>
          <w:p w14:paraId="3FAD7FBC" w14:textId="77777777" w:rsidR="006E5705" w:rsidRPr="006E5705" w:rsidRDefault="006E5705" w:rsidP="006E5705">
            <w:pPr>
              <w:contextualSpacing/>
              <w:jc w:val="both"/>
              <w:rPr>
                <w:rFonts w:ascii="Noto Sans" w:eastAsia="Yu Mincho" w:hAnsi="Noto Sans" w:cs="Noto Sans"/>
                <w:sz w:val="16"/>
                <w:szCs w:val="16"/>
                <w:lang w:val="es-ES"/>
              </w:rPr>
            </w:pPr>
            <w:r w:rsidRPr="006E5705">
              <w:rPr>
                <w:rFonts w:ascii="Noto Sans" w:eastAsia="Yu Mincho" w:hAnsi="Noto Sans" w:cs="Noto Sans"/>
                <w:sz w:val="16"/>
                <w:szCs w:val="16"/>
                <w:lang w:val="es-ES"/>
              </w:rPr>
              <w:t>Cuando el proveedor no presente el proyecto de calendario de las presentaciones de las técnicas quirúrgicas.</w:t>
            </w:r>
          </w:p>
        </w:tc>
        <w:tc>
          <w:tcPr>
            <w:tcW w:w="783" w:type="pct"/>
            <w:vAlign w:val="center"/>
          </w:tcPr>
          <w:p w14:paraId="7E0A241D" w14:textId="77777777" w:rsidR="006E5705" w:rsidRPr="006E5705" w:rsidRDefault="006E5705" w:rsidP="006E5705">
            <w:pPr>
              <w:contextualSpacing/>
              <w:jc w:val="both"/>
              <w:rPr>
                <w:rFonts w:ascii="Noto Sans" w:eastAsia="Yu Mincho" w:hAnsi="Noto Sans" w:cs="Noto Sans"/>
                <w:sz w:val="16"/>
                <w:szCs w:val="16"/>
                <w:lang w:val="es-ES"/>
              </w:rPr>
            </w:pPr>
            <w:r w:rsidRPr="006E5705">
              <w:rPr>
                <w:rFonts w:ascii="Noto Sans" w:eastAsia="Yu Mincho" w:hAnsi="Noto Sans" w:cs="Noto Sans"/>
                <w:sz w:val="16"/>
                <w:szCs w:val="16"/>
                <w:lang w:val="es-ES"/>
              </w:rPr>
              <w:t xml:space="preserve">Dentro de los 10 días hábiles posteriores a la fecha del fallo. </w:t>
            </w:r>
          </w:p>
        </w:tc>
        <w:tc>
          <w:tcPr>
            <w:tcW w:w="587" w:type="pct"/>
            <w:shd w:val="clear" w:color="auto" w:fill="auto"/>
            <w:vAlign w:val="center"/>
          </w:tcPr>
          <w:p w14:paraId="66185E0D" w14:textId="01D8BE86" w:rsidR="006E5705" w:rsidRPr="006E5705" w:rsidRDefault="006E5705" w:rsidP="004E7F4F">
            <w:pPr>
              <w:tabs>
                <w:tab w:val="left" w:pos="-284"/>
                <w:tab w:val="left" w:pos="0"/>
              </w:tabs>
              <w:jc w:val="both"/>
              <w:rPr>
                <w:rFonts w:ascii="Noto Sans" w:eastAsia="Yu Mincho" w:hAnsi="Noto Sans" w:cs="Noto Sans"/>
                <w:sz w:val="16"/>
                <w:szCs w:val="16"/>
                <w:lang w:val="es-ES"/>
              </w:rPr>
            </w:pPr>
            <w:r w:rsidRPr="006E5705">
              <w:rPr>
                <w:rFonts w:ascii="Noto Sans" w:eastAsia="Yu Mincho" w:hAnsi="Noto Sans" w:cs="Noto Sans"/>
                <w:sz w:val="16"/>
                <w:szCs w:val="16"/>
                <w:lang w:val="es-ES"/>
              </w:rPr>
              <w:t xml:space="preserve">Por la no entrega del proyecto de calendario de presentaciones al  personal del </w:t>
            </w:r>
            <w:r w:rsidR="004E7F4F" w:rsidRPr="006E5705">
              <w:rPr>
                <w:rFonts w:ascii="Noto Sans" w:eastAsia="Yu Mincho" w:hAnsi="Noto Sans" w:cs="Noto Sans"/>
                <w:sz w:val="16"/>
                <w:szCs w:val="16"/>
                <w:lang w:val="es-ES"/>
              </w:rPr>
              <w:t>Instituto</w:t>
            </w:r>
          </w:p>
        </w:tc>
        <w:tc>
          <w:tcPr>
            <w:tcW w:w="587" w:type="pct"/>
            <w:gridSpan w:val="2"/>
            <w:vAlign w:val="center"/>
          </w:tcPr>
          <w:p w14:paraId="4FDCF9C1" w14:textId="77777777" w:rsidR="006E5705" w:rsidRPr="006E5705" w:rsidRDefault="006E5705" w:rsidP="006E5705">
            <w:pPr>
              <w:tabs>
                <w:tab w:val="left" w:pos="-284"/>
                <w:tab w:val="left" w:pos="9498"/>
              </w:tabs>
              <w:contextualSpacing/>
              <w:jc w:val="both"/>
              <w:rPr>
                <w:rFonts w:ascii="Noto Sans" w:eastAsia="Yu Mincho" w:hAnsi="Noto Sans" w:cs="Noto Sans"/>
                <w:sz w:val="16"/>
                <w:szCs w:val="16"/>
                <w:lang w:val="es-ES"/>
              </w:rPr>
            </w:pPr>
            <w:r w:rsidRPr="006E5705">
              <w:rPr>
                <w:rFonts w:ascii="Noto Sans" w:eastAsia="Yu Mincho" w:hAnsi="Noto Sans" w:cs="Noto Sans"/>
                <w:bCs/>
                <w:sz w:val="16"/>
                <w:szCs w:val="16"/>
                <w:lang w:val="es-ES"/>
              </w:rPr>
              <w:t xml:space="preserve">10% </w:t>
            </w:r>
            <w:r w:rsidRPr="006E5705">
              <w:rPr>
                <w:rFonts w:ascii="Noto Sans" w:eastAsia="Yu Mincho" w:hAnsi="Noto Sans" w:cs="Noto Sans"/>
                <w:sz w:val="16"/>
                <w:szCs w:val="16"/>
                <w:lang w:val="es-ES"/>
              </w:rPr>
              <w:t>sobre el del consumo del primer mes de vigencia del contrato.</w:t>
            </w:r>
          </w:p>
        </w:tc>
        <w:tc>
          <w:tcPr>
            <w:tcW w:w="815" w:type="pct"/>
            <w:vAlign w:val="center"/>
          </w:tcPr>
          <w:p w14:paraId="6B664391" w14:textId="77777777" w:rsidR="006E5705" w:rsidRPr="006E5705" w:rsidRDefault="006E5705" w:rsidP="006E5705">
            <w:pPr>
              <w:jc w:val="both"/>
              <w:rPr>
                <w:rFonts w:ascii="Noto Sans" w:eastAsia="Yu Mincho" w:hAnsi="Noto Sans" w:cs="Noto Sans"/>
                <w:i/>
                <w:sz w:val="16"/>
                <w:szCs w:val="16"/>
                <w:lang w:val="es-ES"/>
              </w:rPr>
            </w:pPr>
            <w:r w:rsidRPr="006E5705">
              <w:rPr>
                <w:rFonts w:ascii="Noto Sans" w:eastAsia="Yu Mincho" w:hAnsi="Noto Sans" w:cs="Noto Sans"/>
                <w:sz w:val="16"/>
                <w:szCs w:val="16"/>
                <w:lang w:val="es-ES"/>
              </w:rPr>
              <w:t>El límite de la deducción será de hasta el 10% del monto máximo del contrato</w:t>
            </w:r>
          </w:p>
        </w:tc>
        <w:tc>
          <w:tcPr>
            <w:tcW w:w="777" w:type="pct"/>
            <w:vAlign w:val="center"/>
          </w:tcPr>
          <w:p w14:paraId="4D3B0571" w14:textId="77777777" w:rsidR="006E5705" w:rsidRPr="006E5705" w:rsidRDefault="006E5705" w:rsidP="006E5705">
            <w:pPr>
              <w:tabs>
                <w:tab w:val="left" w:pos="-284"/>
                <w:tab w:val="left" w:pos="9498"/>
              </w:tabs>
              <w:contextualSpacing/>
              <w:jc w:val="center"/>
              <w:rPr>
                <w:rFonts w:ascii="Noto Sans" w:eastAsia="Yu Mincho" w:hAnsi="Noto Sans" w:cs="Noto Sans"/>
                <w:sz w:val="16"/>
                <w:szCs w:val="16"/>
                <w:lang w:val="es-ES"/>
              </w:rPr>
            </w:pPr>
            <w:r w:rsidRPr="006E5705">
              <w:rPr>
                <w:rFonts w:ascii="Noto Sans" w:eastAsia="Calibri" w:hAnsi="Noto Sans" w:cs="Noto Sans"/>
                <w:sz w:val="16"/>
                <w:szCs w:val="16"/>
                <w:lang w:val="es-ES"/>
              </w:rPr>
              <w:t>Director de la Unidad y/o Persona designada por el Director de la unidad hospitalaria, como responsable del programa.</w:t>
            </w:r>
          </w:p>
        </w:tc>
        <w:tc>
          <w:tcPr>
            <w:tcW w:w="654" w:type="pct"/>
            <w:vAlign w:val="center"/>
          </w:tcPr>
          <w:p w14:paraId="6C4C8BF3" w14:textId="77777777" w:rsidR="006E5705" w:rsidRPr="006E5705" w:rsidRDefault="006E5705" w:rsidP="006E5705">
            <w:pPr>
              <w:tabs>
                <w:tab w:val="left" w:pos="-284"/>
                <w:tab w:val="left" w:pos="9498"/>
              </w:tabs>
              <w:contextualSpacing/>
              <w:jc w:val="center"/>
              <w:rPr>
                <w:rFonts w:ascii="Noto Sans" w:eastAsia="Yu Mincho" w:hAnsi="Noto Sans" w:cs="Noto Sans"/>
                <w:sz w:val="16"/>
                <w:szCs w:val="16"/>
                <w:lang w:val="es-ES"/>
              </w:rPr>
            </w:pPr>
            <w:r w:rsidRPr="006E5705">
              <w:rPr>
                <w:rFonts w:ascii="Noto Sans" w:eastAsia="Yu Mincho" w:hAnsi="Noto Sans" w:cs="Noto Sans"/>
                <w:sz w:val="16"/>
                <w:szCs w:val="16"/>
                <w:lang w:val="es-ES"/>
              </w:rPr>
              <w:t>Administrador del contrato</w:t>
            </w:r>
          </w:p>
        </w:tc>
      </w:tr>
      <w:tr w:rsidR="006E5705" w:rsidRPr="006E5705" w14:paraId="4F9F1FF2" w14:textId="77777777" w:rsidTr="005C4362">
        <w:trPr>
          <w:trHeight w:val="57"/>
          <w:jc w:val="center"/>
        </w:trPr>
        <w:tc>
          <w:tcPr>
            <w:tcW w:w="797" w:type="pct"/>
            <w:shd w:val="clear" w:color="auto" w:fill="auto"/>
            <w:vAlign w:val="center"/>
          </w:tcPr>
          <w:p w14:paraId="1189C53B" w14:textId="77777777" w:rsidR="006E5705" w:rsidRPr="006E5705" w:rsidRDefault="006E5705" w:rsidP="006E5705">
            <w:pPr>
              <w:contextualSpacing/>
              <w:jc w:val="both"/>
              <w:rPr>
                <w:rFonts w:ascii="Noto Sans" w:eastAsia="Yu Mincho" w:hAnsi="Noto Sans" w:cs="Noto Sans"/>
                <w:sz w:val="16"/>
                <w:szCs w:val="16"/>
                <w:lang w:val="es-ES"/>
              </w:rPr>
            </w:pPr>
            <w:r w:rsidRPr="006E5705">
              <w:rPr>
                <w:rFonts w:ascii="Noto Sans" w:eastAsia="Yu Mincho" w:hAnsi="Noto Sans" w:cs="Noto Sans"/>
                <w:sz w:val="16"/>
                <w:szCs w:val="16"/>
                <w:lang w:val="es-ES"/>
              </w:rPr>
              <w:t xml:space="preserve">Cuando el proveedor no lleve a cabo la presentación de la técnica quirúrgica de conformidad a la fecha establecida con la Unidad Hospitalaria </w:t>
            </w:r>
          </w:p>
        </w:tc>
        <w:tc>
          <w:tcPr>
            <w:tcW w:w="783" w:type="pct"/>
            <w:vAlign w:val="center"/>
          </w:tcPr>
          <w:p w14:paraId="6D601756" w14:textId="77777777" w:rsidR="006E5705" w:rsidRPr="006E5705" w:rsidRDefault="006E5705" w:rsidP="006E5705">
            <w:pPr>
              <w:contextualSpacing/>
              <w:jc w:val="both"/>
              <w:rPr>
                <w:rFonts w:ascii="Noto Sans" w:eastAsia="Yu Mincho" w:hAnsi="Noto Sans" w:cs="Noto Sans"/>
                <w:sz w:val="16"/>
                <w:szCs w:val="16"/>
                <w:lang w:val="es-ES"/>
              </w:rPr>
            </w:pPr>
            <w:r w:rsidRPr="006E5705">
              <w:rPr>
                <w:rFonts w:ascii="Noto Sans" w:eastAsia="Yu Mincho" w:hAnsi="Noto Sans" w:cs="Noto Sans"/>
                <w:sz w:val="16"/>
                <w:szCs w:val="16"/>
                <w:lang w:val="es-ES"/>
              </w:rPr>
              <w:t xml:space="preserve">A más tardar 20 días naturales posteriores a la fecha del fallo. </w:t>
            </w:r>
          </w:p>
        </w:tc>
        <w:tc>
          <w:tcPr>
            <w:tcW w:w="587" w:type="pct"/>
            <w:shd w:val="clear" w:color="auto" w:fill="auto"/>
            <w:vAlign w:val="center"/>
          </w:tcPr>
          <w:p w14:paraId="1A6C3335" w14:textId="77777777" w:rsidR="006E5705" w:rsidRPr="006E5705" w:rsidRDefault="006E5705" w:rsidP="006E5705">
            <w:pPr>
              <w:tabs>
                <w:tab w:val="left" w:pos="-284"/>
                <w:tab w:val="left" w:pos="0"/>
              </w:tabs>
              <w:jc w:val="both"/>
              <w:rPr>
                <w:rFonts w:ascii="Noto Sans" w:eastAsia="Yu Mincho" w:hAnsi="Noto Sans" w:cs="Noto Sans"/>
                <w:sz w:val="16"/>
                <w:szCs w:val="16"/>
                <w:lang w:val="es-ES"/>
              </w:rPr>
            </w:pPr>
            <w:r w:rsidRPr="006E5705">
              <w:rPr>
                <w:rFonts w:ascii="Noto Sans" w:eastAsia="Yu Mincho" w:hAnsi="Noto Sans" w:cs="Noto Sans"/>
                <w:sz w:val="16"/>
                <w:szCs w:val="16"/>
                <w:lang w:val="es-ES"/>
              </w:rPr>
              <w:t xml:space="preserve">Por no realizar la presentación quirúrgica de los sistemas adjudicados. </w:t>
            </w:r>
          </w:p>
        </w:tc>
        <w:tc>
          <w:tcPr>
            <w:tcW w:w="587" w:type="pct"/>
            <w:gridSpan w:val="2"/>
            <w:vAlign w:val="center"/>
          </w:tcPr>
          <w:p w14:paraId="43F5408F" w14:textId="77777777" w:rsidR="006E5705" w:rsidRPr="006E5705" w:rsidRDefault="006E5705" w:rsidP="006E5705">
            <w:pPr>
              <w:tabs>
                <w:tab w:val="left" w:pos="-284"/>
                <w:tab w:val="left" w:pos="9498"/>
              </w:tabs>
              <w:contextualSpacing/>
              <w:jc w:val="both"/>
              <w:rPr>
                <w:rFonts w:ascii="Noto Sans" w:eastAsia="Yu Mincho" w:hAnsi="Noto Sans" w:cs="Noto Sans"/>
                <w:bCs/>
                <w:sz w:val="16"/>
                <w:szCs w:val="16"/>
                <w:lang w:val="es-ES"/>
              </w:rPr>
            </w:pPr>
            <w:r w:rsidRPr="006E5705">
              <w:rPr>
                <w:rFonts w:ascii="Noto Sans" w:eastAsia="Yu Mincho" w:hAnsi="Noto Sans" w:cs="Noto Sans"/>
                <w:bCs/>
                <w:sz w:val="16"/>
                <w:szCs w:val="16"/>
                <w:lang w:val="es-ES"/>
              </w:rPr>
              <w:t xml:space="preserve">10% </w:t>
            </w:r>
            <w:r w:rsidRPr="006E5705">
              <w:rPr>
                <w:rFonts w:ascii="Noto Sans" w:eastAsia="Yu Mincho" w:hAnsi="Noto Sans" w:cs="Noto Sans"/>
                <w:sz w:val="16"/>
                <w:szCs w:val="16"/>
                <w:lang w:val="es-ES"/>
              </w:rPr>
              <w:t>sobre el del consumo del primer mes de vigencia del contrato.</w:t>
            </w:r>
          </w:p>
        </w:tc>
        <w:tc>
          <w:tcPr>
            <w:tcW w:w="815" w:type="pct"/>
            <w:vAlign w:val="center"/>
          </w:tcPr>
          <w:p w14:paraId="32BA92A7" w14:textId="77777777" w:rsidR="006E5705" w:rsidRPr="006E5705" w:rsidRDefault="006E5705" w:rsidP="006E5705">
            <w:pPr>
              <w:jc w:val="both"/>
              <w:rPr>
                <w:rFonts w:ascii="Noto Sans" w:eastAsia="Yu Mincho" w:hAnsi="Noto Sans" w:cs="Noto Sans"/>
                <w:sz w:val="16"/>
                <w:szCs w:val="16"/>
                <w:lang w:val="es-ES"/>
              </w:rPr>
            </w:pPr>
            <w:r w:rsidRPr="006E5705">
              <w:rPr>
                <w:rFonts w:ascii="Noto Sans" w:eastAsia="Yu Mincho" w:hAnsi="Noto Sans" w:cs="Noto Sans"/>
                <w:sz w:val="16"/>
                <w:szCs w:val="16"/>
                <w:lang w:val="es-ES"/>
              </w:rPr>
              <w:t>El límite de la deducción será de hasta el 10% del monto máximo del contrato</w:t>
            </w:r>
          </w:p>
        </w:tc>
        <w:tc>
          <w:tcPr>
            <w:tcW w:w="777" w:type="pct"/>
            <w:vAlign w:val="center"/>
          </w:tcPr>
          <w:p w14:paraId="3A98EF4E" w14:textId="77777777" w:rsidR="006E5705" w:rsidRPr="006E5705" w:rsidRDefault="006E5705" w:rsidP="006E5705">
            <w:pPr>
              <w:tabs>
                <w:tab w:val="left" w:pos="-284"/>
                <w:tab w:val="left" w:pos="9498"/>
              </w:tabs>
              <w:contextualSpacing/>
              <w:jc w:val="center"/>
              <w:rPr>
                <w:rFonts w:ascii="Noto Sans" w:eastAsia="Calibri" w:hAnsi="Noto Sans" w:cs="Noto Sans"/>
                <w:sz w:val="16"/>
                <w:szCs w:val="16"/>
                <w:lang w:val="es-ES"/>
              </w:rPr>
            </w:pPr>
            <w:r w:rsidRPr="006E5705">
              <w:rPr>
                <w:rFonts w:ascii="Noto Sans" w:eastAsia="Calibri" w:hAnsi="Noto Sans" w:cs="Noto Sans"/>
                <w:sz w:val="16"/>
                <w:szCs w:val="16"/>
                <w:lang w:val="es-ES"/>
              </w:rPr>
              <w:t>Director de la Unidad y/o Persona designada por el Director de la unidad hospitalaria, como responsable del programa.</w:t>
            </w:r>
          </w:p>
        </w:tc>
        <w:tc>
          <w:tcPr>
            <w:tcW w:w="654" w:type="pct"/>
            <w:vAlign w:val="center"/>
          </w:tcPr>
          <w:p w14:paraId="182146A0" w14:textId="77777777" w:rsidR="006E5705" w:rsidRPr="006E5705" w:rsidRDefault="006E5705" w:rsidP="006E5705">
            <w:pPr>
              <w:tabs>
                <w:tab w:val="left" w:pos="-284"/>
                <w:tab w:val="left" w:pos="9498"/>
              </w:tabs>
              <w:contextualSpacing/>
              <w:jc w:val="center"/>
              <w:rPr>
                <w:rFonts w:ascii="Noto Sans" w:eastAsia="Yu Mincho" w:hAnsi="Noto Sans" w:cs="Noto Sans"/>
                <w:sz w:val="16"/>
                <w:szCs w:val="16"/>
                <w:lang w:val="es-ES"/>
              </w:rPr>
            </w:pPr>
            <w:r w:rsidRPr="006E5705">
              <w:rPr>
                <w:rFonts w:ascii="Noto Sans" w:eastAsia="Yu Mincho" w:hAnsi="Noto Sans" w:cs="Noto Sans"/>
                <w:sz w:val="16"/>
                <w:szCs w:val="16"/>
                <w:lang w:val="es-ES"/>
              </w:rPr>
              <w:t>Administrador del contrato</w:t>
            </w:r>
          </w:p>
        </w:tc>
      </w:tr>
      <w:tr w:rsidR="006E5705" w:rsidRPr="006E5705" w14:paraId="672DD53A" w14:textId="77777777" w:rsidTr="005C4362">
        <w:trPr>
          <w:trHeight w:val="57"/>
          <w:jc w:val="center"/>
        </w:trPr>
        <w:tc>
          <w:tcPr>
            <w:tcW w:w="797" w:type="pct"/>
            <w:shd w:val="clear" w:color="auto" w:fill="auto"/>
            <w:vAlign w:val="center"/>
          </w:tcPr>
          <w:p w14:paraId="26996D1E" w14:textId="77777777" w:rsidR="006E5705" w:rsidRPr="006E5705" w:rsidRDefault="006E5705" w:rsidP="006E5705">
            <w:pPr>
              <w:contextualSpacing/>
              <w:jc w:val="both"/>
              <w:rPr>
                <w:rFonts w:ascii="Noto Sans" w:eastAsia="Calibri" w:hAnsi="Noto Sans" w:cs="Noto Sans"/>
                <w:color w:val="000000"/>
                <w:sz w:val="16"/>
                <w:szCs w:val="16"/>
                <w:lang w:val="es-ES"/>
              </w:rPr>
            </w:pPr>
            <w:r w:rsidRPr="006E5705">
              <w:rPr>
                <w:rFonts w:ascii="Noto Sans" w:eastAsia="Yu Mincho" w:hAnsi="Noto Sans" w:cs="Noto Sans"/>
                <w:sz w:val="16"/>
                <w:szCs w:val="16"/>
                <w:lang w:val="es-ES"/>
              </w:rPr>
              <w:t xml:space="preserve">Cuando el proveedor no entregue copia de las constancias de haber brindado las presentaciones de las técnicas quirúrgicas en cada una de las Unidades Hospitalarias </w:t>
            </w:r>
          </w:p>
          <w:p w14:paraId="66FBE872" w14:textId="77777777" w:rsidR="006E5705" w:rsidRPr="006E5705" w:rsidRDefault="006E5705" w:rsidP="006E5705">
            <w:pPr>
              <w:tabs>
                <w:tab w:val="num" w:pos="0"/>
                <w:tab w:val="left" w:pos="9915"/>
              </w:tabs>
              <w:ind w:right="-8"/>
              <w:jc w:val="both"/>
              <w:rPr>
                <w:rFonts w:ascii="Noto Sans" w:eastAsia="Calibri" w:hAnsi="Noto Sans" w:cs="Noto Sans"/>
                <w:color w:val="000000"/>
                <w:sz w:val="16"/>
                <w:szCs w:val="16"/>
                <w:lang w:val="es-ES"/>
              </w:rPr>
            </w:pPr>
            <w:r w:rsidRPr="006E5705">
              <w:rPr>
                <w:rFonts w:ascii="Noto Sans" w:eastAsia="Calibri" w:hAnsi="Noto Sans" w:cs="Noto Sans"/>
                <w:color w:val="000000"/>
                <w:sz w:val="16"/>
                <w:szCs w:val="16"/>
                <w:lang w:val="es-ES"/>
              </w:rPr>
              <w:t xml:space="preserve">a la Coordinación de Prevención y Atención a la Salud </w:t>
            </w:r>
          </w:p>
          <w:p w14:paraId="6911415E" w14:textId="77777777" w:rsidR="006E5705" w:rsidRPr="006E5705" w:rsidRDefault="006E5705" w:rsidP="006E5705">
            <w:pPr>
              <w:contextualSpacing/>
              <w:jc w:val="both"/>
              <w:rPr>
                <w:rFonts w:ascii="Noto Sans" w:eastAsia="Yu Mincho" w:hAnsi="Noto Sans" w:cs="Noto Sans"/>
                <w:sz w:val="16"/>
                <w:szCs w:val="16"/>
                <w:lang w:val="es-ES"/>
              </w:rPr>
            </w:pPr>
          </w:p>
        </w:tc>
        <w:tc>
          <w:tcPr>
            <w:tcW w:w="783" w:type="pct"/>
            <w:vAlign w:val="center"/>
          </w:tcPr>
          <w:p w14:paraId="560598D3" w14:textId="77777777" w:rsidR="006E5705" w:rsidRPr="006E5705" w:rsidRDefault="006E5705" w:rsidP="006E5705">
            <w:pPr>
              <w:contextualSpacing/>
              <w:jc w:val="both"/>
              <w:rPr>
                <w:rFonts w:ascii="Noto Sans" w:eastAsia="Yu Mincho" w:hAnsi="Noto Sans" w:cs="Noto Sans"/>
                <w:sz w:val="16"/>
                <w:szCs w:val="16"/>
                <w:lang w:val="es-ES"/>
              </w:rPr>
            </w:pPr>
            <w:r w:rsidRPr="006E5705">
              <w:rPr>
                <w:rFonts w:ascii="Noto Sans" w:eastAsia="Yu Mincho" w:hAnsi="Noto Sans" w:cs="Noto Sans"/>
                <w:sz w:val="16"/>
                <w:szCs w:val="16"/>
                <w:lang w:val="es-ES"/>
              </w:rPr>
              <w:t>Dentro de los primeros 30 días naturales posteriores al fallo</w:t>
            </w:r>
          </w:p>
        </w:tc>
        <w:tc>
          <w:tcPr>
            <w:tcW w:w="587" w:type="pct"/>
            <w:shd w:val="clear" w:color="auto" w:fill="auto"/>
            <w:vAlign w:val="center"/>
          </w:tcPr>
          <w:p w14:paraId="2FC4C326" w14:textId="77777777" w:rsidR="006E5705" w:rsidRPr="006E5705" w:rsidRDefault="006E5705" w:rsidP="006E5705">
            <w:pPr>
              <w:tabs>
                <w:tab w:val="left" w:pos="-284"/>
                <w:tab w:val="left" w:pos="0"/>
              </w:tabs>
              <w:jc w:val="both"/>
              <w:rPr>
                <w:rFonts w:ascii="Noto Sans" w:eastAsia="Yu Mincho" w:hAnsi="Noto Sans" w:cs="Noto Sans"/>
                <w:sz w:val="16"/>
                <w:szCs w:val="16"/>
                <w:lang w:val="es-ES"/>
              </w:rPr>
            </w:pPr>
            <w:r w:rsidRPr="006E5705">
              <w:rPr>
                <w:rFonts w:ascii="Noto Sans" w:eastAsia="Yu Mincho" w:hAnsi="Noto Sans" w:cs="Noto Sans"/>
                <w:sz w:val="16"/>
                <w:szCs w:val="16"/>
                <w:lang w:val="es-ES"/>
              </w:rPr>
              <w:t>Por la no entrega de la copia de la constancia</w:t>
            </w:r>
          </w:p>
        </w:tc>
        <w:tc>
          <w:tcPr>
            <w:tcW w:w="587" w:type="pct"/>
            <w:gridSpan w:val="2"/>
            <w:vAlign w:val="center"/>
          </w:tcPr>
          <w:p w14:paraId="2A7F633F" w14:textId="77777777" w:rsidR="006E5705" w:rsidRPr="006E5705" w:rsidRDefault="006E5705" w:rsidP="006E5705">
            <w:pPr>
              <w:tabs>
                <w:tab w:val="left" w:pos="-284"/>
                <w:tab w:val="left" w:pos="9498"/>
              </w:tabs>
              <w:contextualSpacing/>
              <w:jc w:val="both"/>
              <w:rPr>
                <w:rFonts w:ascii="Noto Sans" w:eastAsia="Yu Mincho" w:hAnsi="Noto Sans" w:cs="Noto Sans"/>
                <w:bCs/>
                <w:sz w:val="16"/>
                <w:szCs w:val="16"/>
                <w:lang w:val="es-ES"/>
              </w:rPr>
            </w:pPr>
            <w:r w:rsidRPr="006E5705">
              <w:rPr>
                <w:rFonts w:ascii="Noto Sans" w:eastAsia="Yu Mincho" w:hAnsi="Noto Sans" w:cs="Noto Sans"/>
                <w:bCs/>
                <w:sz w:val="16"/>
                <w:szCs w:val="16"/>
                <w:lang w:val="es-ES"/>
              </w:rPr>
              <w:t xml:space="preserve">10% </w:t>
            </w:r>
            <w:r w:rsidRPr="006E5705">
              <w:rPr>
                <w:rFonts w:ascii="Noto Sans" w:eastAsia="Yu Mincho" w:hAnsi="Noto Sans" w:cs="Noto Sans"/>
                <w:sz w:val="16"/>
                <w:szCs w:val="16"/>
                <w:lang w:val="es-ES"/>
              </w:rPr>
              <w:t>sobre el del consumo del  primer mes de vigencia del contrato.</w:t>
            </w:r>
          </w:p>
        </w:tc>
        <w:tc>
          <w:tcPr>
            <w:tcW w:w="815" w:type="pct"/>
            <w:vAlign w:val="center"/>
          </w:tcPr>
          <w:p w14:paraId="740F2493" w14:textId="77777777" w:rsidR="006E5705" w:rsidRPr="006E5705" w:rsidRDefault="006E5705" w:rsidP="006E5705">
            <w:pPr>
              <w:jc w:val="both"/>
              <w:rPr>
                <w:rFonts w:ascii="Noto Sans" w:eastAsia="Yu Mincho" w:hAnsi="Noto Sans" w:cs="Noto Sans"/>
                <w:sz w:val="16"/>
                <w:szCs w:val="16"/>
                <w:lang w:val="es-ES"/>
              </w:rPr>
            </w:pPr>
            <w:r w:rsidRPr="006E5705">
              <w:rPr>
                <w:rFonts w:ascii="Noto Sans" w:eastAsia="Yu Mincho" w:hAnsi="Noto Sans" w:cs="Noto Sans"/>
                <w:sz w:val="16"/>
                <w:szCs w:val="16"/>
                <w:lang w:val="es-ES"/>
              </w:rPr>
              <w:t>El límite de la deducción será de hasta el 10% del monto máximo  del contrato</w:t>
            </w:r>
          </w:p>
        </w:tc>
        <w:tc>
          <w:tcPr>
            <w:tcW w:w="777" w:type="pct"/>
            <w:vAlign w:val="center"/>
          </w:tcPr>
          <w:p w14:paraId="03FB208E" w14:textId="77777777" w:rsidR="006E5705" w:rsidRPr="006E5705" w:rsidRDefault="006E5705" w:rsidP="006E5705">
            <w:pPr>
              <w:tabs>
                <w:tab w:val="left" w:pos="-284"/>
                <w:tab w:val="left" w:pos="9498"/>
              </w:tabs>
              <w:contextualSpacing/>
              <w:jc w:val="center"/>
              <w:rPr>
                <w:rFonts w:ascii="Noto Sans" w:eastAsia="Calibri" w:hAnsi="Noto Sans" w:cs="Noto Sans"/>
                <w:sz w:val="16"/>
                <w:szCs w:val="16"/>
                <w:lang w:val="es-ES"/>
              </w:rPr>
            </w:pPr>
            <w:r w:rsidRPr="006E5705">
              <w:rPr>
                <w:rFonts w:ascii="Noto Sans" w:eastAsia="Calibri" w:hAnsi="Noto Sans" w:cs="Noto Sans"/>
                <w:sz w:val="16"/>
                <w:szCs w:val="16"/>
                <w:lang w:val="es-ES"/>
              </w:rPr>
              <w:t>Director de la Unidad y/o Persona designada por el Director de la unidad hospitalaria, como responsable del programa.</w:t>
            </w:r>
          </w:p>
        </w:tc>
        <w:tc>
          <w:tcPr>
            <w:tcW w:w="654" w:type="pct"/>
            <w:vAlign w:val="center"/>
          </w:tcPr>
          <w:p w14:paraId="541C9285" w14:textId="77777777" w:rsidR="006E5705" w:rsidRPr="006E5705" w:rsidRDefault="006E5705" w:rsidP="006E5705">
            <w:pPr>
              <w:tabs>
                <w:tab w:val="left" w:pos="-284"/>
                <w:tab w:val="left" w:pos="9498"/>
              </w:tabs>
              <w:contextualSpacing/>
              <w:jc w:val="center"/>
              <w:rPr>
                <w:rFonts w:ascii="Noto Sans" w:eastAsia="Yu Mincho" w:hAnsi="Noto Sans" w:cs="Noto Sans"/>
                <w:sz w:val="16"/>
                <w:szCs w:val="16"/>
                <w:lang w:val="es-ES"/>
              </w:rPr>
            </w:pPr>
            <w:r w:rsidRPr="006E5705">
              <w:rPr>
                <w:rFonts w:ascii="Noto Sans" w:eastAsia="Yu Mincho" w:hAnsi="Noto Sans" w:cs="Noto Sans"/>
                <w:sz w:val="16"/>
                <w:szCs w:val="16"/>
                <w:lang w:val="es-ES"/>
              </w:rPr>
              <w:t>Administrador del contrato</w:t>
            </w:r>
          </w:p>
        </w:tc>
      </w:tr>
      <w:tr w:rsidR="006E5705" w:rsidRPr="006E5705" w14:paraId="137DC1FB" w14:textId="77777777" w:rsidTr="005C4362">
        <w:trPr>
          <w:trHeight w:val="57"/>
          <w:jc w:val="center"/>
        </w:trPr>
        <w:tc>
          <w:tcPr>
            <w:tcW w:w="797" w:type="pct"/>
            <w:shd w:val="clear" w:color="auto" w:fill="auto"/>
            <w:vAlign w:val="center"/>
          </w:tcPr>
          <w:p w14:paraId="6459F4E6" w14:textId="77777777" w:rsidR="006E5705" w:rsidRPr="006E5705" w:rsidRDefault="006E5705" w:rsidP="006E5705">
            <w:pPr>
              <w:contextualSpacing/>
              <w:jc w:val="both"/>
              <w:rPr>
                <w:rFonts w:ascii="Noto Sans" w:eastAsia="Yu Mincho" w:hAnsi="Noto Sans" w:cs="Noto Sans"/>
                <w:sz w:val="16"/>
                <w:szCs w:val="16"/>
                <w:lang w:val="es-ES"/>
              </w:rPr>
            </w:pPr>
            <w:r w:rsidRPr="006E5705">
              <w:rPr>
                <w:rFonts w:ascii="Noto Sans" w:eastAsia="Yu Mincho" w:hAnsi="Noto Sans" w:cs="Noto Sans"/>
                <w:sz w:val="16"/>
                <w:szCs w:val="16"/>
                <w:lang w:val="es-ES"/>
              </w:rPr>
              <w:t xml:space="preserve">Cuando el proveedor no entregue los sets de accesorios necesarios para los procedimientos de colocación de clavos centro medulares, sistemas dinámicos de cadera, prótesis totales de rodilla y cadera y parciales de cadera, sistema de fijación de columna dorsal y lumbar, </w:t>
            </w:r>
          </w:p>
        </w:tc>
        <w:tc>
          <w:tcPr>
            <w:tcW w:w="783" w:type="pct"/>
            <w:vAlign w:val="center"/>
          </w:tcPr>
          <w:p w14:paraId="6A150BCC" w14:textId="77777777" w:rsidR="006E5705" w:rsidRPr="006E5705" w:rsidRDefault="006E5705" w:rsidP="006E5705">
            <w:pPr>
              <w:contextualSpacing/>
              <w:jc w:val="both"/>
              <w:rPr>
                <w:rFonts w:ascii="Noto Sans" w:eastAsia="Yu Mincho" w:hAnsi="Noto Sans" w:cs="Noto Sans"/>
                <w:sz w:val="16"/>
                <w:szCs w:val="16"/>
                <w:lang w:val="es-ES"/>
              </w:rPr>
            </w:pPr>
            <w:r w:rsidRPr="006E5705">
              <w:rPr>
                <w:rFonts w:ascii="Noto Sans" w:eastAsia="Yu Mincho" w:hAnsi="Noto Sans" w:cs="Noto Sans"/>
                <w:sz w:val="16"/>
                <w:szCs w:val="16"/>
                <w:lang w:val="es-ES"/>
              </w:rPr>
              <w:t>En un plazo no menor a 24 horas de anticipación a la fecha y hora establecida para la cirugía.</w:t>
            </w:r>
          </w:p>
          <w:p w14:paraId="44726EB2" w14:textId="77777777" w:rsidR="006E5705" w:rsidRPr="006E5705" w:rsidRDefault="006E5705" w:rsidP="006E5705">
            <w:pPr>
              <w:contextualSpacing/>
              <w:jc w:val="both"/>
              <w:rPr>
                <w:rFonts w:ascii="Noto Sans" w:eastAsia="Yu Mincho" w:hAnsi="Noto Sans" w:cs="Noto Sans"/>
                <w:sz w:val="16"/>
                <w:szCs w:val="16"/>
                <w:lang w:val="es-ES"/>
              </w:rPr>
            </w:pPr>
          </w:p>
        </w:tc>
        <w:tc>
          <w:tcPr>
            <w:tcW w:w="587" w:type="pct"/>
            <w:shd w:val="clear" w:color="auto" w:fill="auto"/>
            <w:vAlign w:val="center"/>
          </w:tcPr>
          <w:p w14:paraId="750D777B" w14:textId="77777777" w:rsidR="006E5705" w:rsidRPr="006E5705" w:rsidRDefault="006E5705" w:rsidP="006E5705">
            <w:pPr>
              <w:tabs>
                <w:tab w:val="left" w:pos="-284"/>
                <w:tab w:val="left" w:pos="0"/>
              </w:tabs>
              <w:jc w:val="both"/>
              <w:rPr>
                <w:rFonts w:ascii="Noto Sans" w:eastAsia="Yu Mincho" w:hAnsi="Noto Sans" w:cs="Noto Sans"/>
                <w:sz w:val="16"/>
                <w:szCs w:val="16"/>
                <w:lang w:val="es-ES"/>
              </w:rPr>
            </w:pPr>
            <w:r w:rsidRPr="006E5705">
              <w:rPr>
                <w:rFonts w:ascii="Noto Sans" w:eastAsia="Yu Mincho" w:hAnsi="Noto Sans" w:cs="Noto Sans"/>
                <w:sz w:val="16"/>
                <w:szCs w:val="16"/>
                <w:lang w:val="es-ES"/>
              </w:rPr>
              <w:t xml:space="preserve">Por cada hora de atraso en la entrega. </w:t>
            </w:r>
          </w:p>
        </w:tc>
        <w:tc>
          <w:tcPr>
            <w:tcW w:w="583" w:type="pct"/>
            <w:vAlign w:val="center"/>
          </w:tcPr>
          <w:p w14:paraId="20AD9B34" w14:textId="77777777" w:rsidR="006E5705" w:rsidRPr="006E5705" w:rsidRDefault="006E5705" w:rsidP="006E5705">
            <w:pPr>
              <w:tabs>
                <w:tab w:val="left" w:pos="-284"/>
                <w:tab w:val="left" w:pos="9498"/>
              </w:tabs>
              <w:contextualSpacing/>
              <w:jc w:val="both"/>
              <w:rPr>
                <w:rFonts w:ascii="Noto Sans" w:eastAsia="Yu Mincho" w:hAnsi="Noto Sans" w:cs="Noto Sans"/>
                <w:bCs/>
                <w:sz w:val="16"/>
                <w:szCs w:val="16"/>
                <w:lang w:val="es-ES"/>
              </w:rPr>
            </w:pPr>
            <w:r w:rsidRPr="006E5705">
              <w:rPr>
                <w:rFonts w:ascii="Noto Sans" w:eastAsia="Yu Mincho" w:hAnsi="Noto Sans" w:cs="Noto Sans"/>
                <w:bCs/>
                <w:sz w:val="16"/>
                <w:szCs w:val="16"/>
                <w:lang w:val="es-ES"/>
              </w:rPr>
              <w:t xml:space="preserve">2.5% </w:t>
            </w:r>
            <w:r w:rsidRPr="006E5705">
              <w:rPr>
                <w:rFonts w:ascii="Noto Sans" w:eastAsia="Yu Mincho" w:hAnsi="Noto Sans" w:cs="Noto Sans"/>
                <w:sz w:val="16"/>
                <w:szCs w:val="16"/>
                <w:lang w:val="es-ES"/>
              </w:rPr>
              <w:t xml:space="preserve">sobre el valor de las claves solicitas para la cirugía. </w:t>
            </w:r>
          </w:p>
        </w:tc>
        <w:tc>
          <w:tcPr>
            <w:tcW w:w="819" w:type="pct"/>
            <w:gridSpan w:val="2"/>
            <w:vAlign w:val="center"/>
          </w:tcPr>
          <w:p w14:paraId="3F27D48F" w14:textId="77777777" w:rsidR="006E5705" w:rsidRPr="006E5705" w:rsidRDefault="006E5705" w:rsidP="006E5705">
            <w:pPr>
              <w:jc w:val="both"/>
              <w:rPr>
                <w:rFonts w:ascii="Noto Sans" w:eastAsia="Yu Mincho" w:hAnsi="Noto Sans" w:cs="Noto Sans"/>
                <w:sz w:val="16"/>
                <w:szCs w:val="16"/>
                <w:lang w:val="es-ES"/>
              </w:rPr>
            </w:pPr>
            <w:r w:rsidRPr="006E5705">
              <w:rPr>
                <w:rFonts w:ascii="Noto Sans" w:eastAsia="Yu Mincho" w:hAnsi="Noto Sans" w:cs="Noto Sans"/>
                <w:sz w:val="16"/>
                <w:szCs w:val="16"/>
                <w:lang w:val="es-ES"/>
              </w:rPr>
              <w:t>El límite de la deducción será de hasta el 10% del monto máximo  del contrato</w:t>
            </w:r>
          </w:p>
        </w:tc>
        <w:tc>
          <w:tcPr>
            <w:tcW w:w="777" w:type="pct"/>
            <w:vAlign w:val="center"/>
          </w:tcPr>
          <w:p w14:paraId="76125467" w14:textId="77777777" w:rsidR="006E5705" w:rsidRPr="006E5705" w:rsidRDefault="006E5705" w:rsidP="006E5705">
            <w:pPr>
              <w:tabs>
                <w:tab w:val="left" w:pos="-284"/>
                <w:tab w:val="left" w:pos="9498"/>
              </w:tabs>
              <w:contextualSpacing/>
              <w:jc w:val="center"/>
              <w:rPr>
                <w:rFonts w:ascii="Noto Sans" w:eastAsia="Calibri" w:hAnsi="Noto Sans" w:cs="Noto Sans"/>
                <w:sz w:val="16"/>
                <w:szCs w:val="16"/>
                <w:lang w:val="es-ES"/>
              </w:rPr>
            </w:pPr>
            <w:r w:rsidRPr="006E5705">
              <w:rPr>
                <w:rFonts w:ascii="Noto Sans" w:eastAsia="Calibri" w:hAnsi="Noto Sans" w:cs="Noto Sans"/>
                <w:sz w:val="16"/>
                <w:szCs w:val="16"/>
                <w:lang w:val="es-ES"/>
              </w:rPr>
              <w:t>Director de la Unidad y/o Persona designada por el Director de la unidad hospitalaria, como responsable del programa.</w:t>
            </w:r>
            <w:r w:rsidRPr="006E5705">
              <w:rPr>
                <w:rFonts w:ascii="Noto Sans" w:eastAsia="Yu Mincho" w:hAnsi="Noto Sans" w:cs="Noto Sans"/>
                <w:sz w:val="16"/>
                <w:szCs w:val="16"/>
                <w:lang w:val="es-ES"/>
              </w:rPr>
              <w:t xml:space="preserve"> </w:t>
            </w:r>
          </w:p>
        </w:tc>
        <w:tc>
          <w:tcPr>
            <w:tcW w:w="654" w:type="pct"/>
            <w:vAlign w:val="center"/>
          </w:tcPr>
          <w:p w14:paraId="383CE72F" w14:textId="77777777" w:rsidR="006E5705" w:rsidRPr="006E5705" w:rsidRDefault="006E5705" w:rsidP="006E5705">
            <w:pPr>
              <w:tabs>
                <w:tab w:val="left" w:pos="-284"/>
                <w:tab w:val="left" w:pos="9498"/>
              </w:tabs>
              <w:contextualSpacing/>
              <w:jc w:val="center"/>
              <w:rPr>
                <w:rFonts w:ascii="Noto Sans" w:eastAsia="Yu Mincho" w:hAnsi="Noto Sans" w:cs="Noto Sans"/>
                <w:sz w:val="16"/>
                <w:szCs w:val="16"/>
                <w:lang w:val="es-ES"/>
              </w:rPr>
            </w:pPr>
            <w:r w:rsidRPr="006E5705">
              <w:rPr>
                <w:rFonts w:ascii="Noto Sans" w:eastAsia="Yu Mincho" w:hAnsi="Noto Sans" w:cs="Noto Sans"/>
                <w:sz w:val="16"/>
                <w:szCs w:val="16"/>
                <w:lang w:val="es-ES"/>
              </w:rPr>
              <w:t>Administrador del contrato</w:t>
            </w:r>
          </w:p>
        </w:tc>
      </w:tr>
      <w:tr w:rsidR="006E5705" w:rsidRPr="006E5705" w14:paraId="45BF5065" w14:textId="77777777" w:rsidTr="005C4362">
        <w:trPr>
          <w:trHeight w:val="57"/>
          <w:jc w:val="center"/>
        </w:trPr>
        <w:tc>
          <w:tcPr>
            <w:tcW w:w="797" w:type="pct"/>
            <w:shd w:val="clear" w:color="auto" w:fill="auto"/>
            <w:vAlign w:val="center"/>
          </w:tcPr>
          <w:p w14:paraId="5A876DBC" w14:textId="77777777" w:rsidR="006E5705" w:rsidRPr="006E5705" w:rsidRDefault="006E5705" w:rsidP="006E5705">
            <w:pPr>
              <w:contextualSpacing/>
              <w:jc w:val="both"/>
              <w:rPr>
                <w:rFonts w:ascii="Noto Sans" w:eastAsia="Yu Mincho" w:hAnsi="Noto Sans" w:cs="Noto Sans"/>
                <w:sz w:val="16"/>
                <w:szCs w:val="16"/>
                <w:lang w:val="es-ES"/>
              </w:rPr>
            </w:pPr>
            <w:r w:rsidRPr="006E5705">
              <w:rPr>
                <w:rFonts w:ascii="Noto Sans" w:eastAsia="Yu Mincho" w:hAnsi="Noto Sans" w:cs="Noto Sans"/>
                <w:sz w:val="16"/>
                <w:szCs w:val="16"/>
                <w:lang w:val="es-ES"/>
              </w:rPr>
              <w:t xml:space="preserve">Cuando el proveedor no entregue y envíe </w:t>
            </w:r>
            <w:r w:rsidRPr="006E5705">
              <w:rPr>
                <w:rFonts w:ascii="Noto Sans" w:eastAsia="Yu Mincho" w:hAnsi="Noto Sans" w:cs="Noto Sans"/>
                <w:sz w:val="16"/>
                <w:szCs w:val="16"/>
                <w:lang w:val="es-ES"/>
              </w:rPr>
              <w:lastRenderedPageBreak/>
              <w:t xml:space="preserve">el reporte de consumo de material de osteosíntesis y </w:t>
            </w:r>
            <w:proofErr w:type="spellStart"/>
            <w:r w:rsidRPr="006E5705">
              <w:rPr>
                <w:rFonts w:ascii="Noto Sans" w:eastAsia="Yu Mincho" w:hAnsi="Noto Sans" w:cs="Noto Sans"/>
                <w:sz w:val="16"/>
                <w:szCs w:val="16"/>
                <w:lang w:val="es-ES"/>
              </w:rPr>
              <w:t>endoprotesis</w:t>
            </w:r>
            <w:proofErr w:type="spellEnd"/>
            <w:r w:rsidRPr="006E5705">
              <w:rPr>
                <w:rFonts w:ascii="Noto Sans" w:eastAsia="Yu Mincho" w:hAnsi="Noto Sans" w:cs="Noto Sans"/>
                <w:sz w:val="16"/>
                <w:szCs w:val="16"/>
                <w:lang w:val="es-ES"/>
              </w:rPr>
              <w:t xml:space="preserve"> al Director, Jefe de Servicio, Administrador de Cada Unidad a la Coordinación de prevención y Atención a la Salud y   Coordinación Auxiliar Operativa Administrativa de la JSPM. De conformidad a los anexos número 2 (dos) y anexo número 13</w:t>
            </w:r>
          </w:p>
        </w:tc>
        <w:tc>
          <w:tcPr>
            <w:tcW w:w="783" w:type="pct"/>
            <w:vAlign w:val="center"/>
          </w:tcPr>
          <w:p w14:paraId="18899DF1" w14:textId="77777777" w:rsidR="006E5705" w:rsidRPr="006E5705" w:rsidRDefault="006E5705" w:rsidP="006E5705">
            <w:pPr>
              <w:contextualSpacing/>
              <w:jc w:val="both"/>
              <w:rPr>
                <w:rFonts w:ascii="Noto Sans" w:eastAsia="Yu Mincho" w:hAnsi="Noto Sans" w:cs="Noto Sans"/>
                <w:sz w:val="16"/>
                <w:szCs w:val="16"/>
                <w:lang w:val="es-ES"/>
              </w:rPr>
            </w:pPr>
            <w:r w:rsidRPr="006E5705">
              <w:rPr>
                <w:rFonts w:ascii="Noto Sans" w:eastAsia="Yu Mincho" w:hAnsi="Noto Sans" w:cs="Noto Sans"/>
                <w:sz w:val="16"/>
                <w:szCs w:val="16"/>
                <w:lang w:val="es-ES"/>
              </w:rPr>
              <w:lastRenderedPageBreak/>
              <w:t>Del día 26 al último de cada mes.</w:t>
            </w:r>
          </w:p>
        </w:tc>
        <w:tc>
          <w:tcPr>
            <w:tcW w:w="587" w:type="pct"/>
            <w:shd w:val="clear" w:color="auto" w:fill="auto"/>
            <w:vAlign w:val="center"/>
          </w:tcPr>
          <w:p w14:paraId="727CD574" w14:textId="77777777" w:rsidR="006E5705" w:rsidRPr="006E5705" w:rsidRDefault="006E5705" w:rsidP="006E5705">
            <w:pPr>
              <w:tabs>
                <w:tab w:val="left" w:pos="-284"/>
                <w:tab w:val="left" w:pos="0"/>
              </w:tabs>
              <w:jc w:val="both"/>
              <w:rPr>
                <w:rFonts w:ascii="Noto Sans" w:eastAsia="Yu Mincho" w:hAnsi="Noto Sans" w:cs="Noto Sans"/>
                <w:sz w:val="16"/>
                <w:szCs w:val="16"/>
                <w:lang w:val="es-ES"/>
              </w:rPr>
            </w:pPr>
            <w:r w:rsidRPr="006E5705">
              <w:rPr>
                <w:rFonts w:ascii="Noto Sans" w:eastAsia="Yu Mincho" w:hAnsi="Noto Sans" w:cs="Noto Sans"/>
                <w:sz w:val="16"/>
                <w:szCs w:val="16"/>
                <w:lang w:val="es-ES"/>
              </w:rPr>
              <w:t xml:space="preserve">Por la falta de  entrega  de los </w:t>
            </w:r>
            <w:proofErr w:type="spellStart"/>
            <w:r w:rsidRPr="006E5705">
              <w:rPr>
                <w:rFonts w:ascii="Noto Sans" w:eastAsia="Yu Mincho" w:hAnsi="Noto Sans" w:cs="Noto Sans"/>
                <w:sz w:val="16"/>
                <w:szCs w:val="16"/>
                <w:lang w:val="es-ES"/>
              </w:rPr>
              <w:lastRenderedPageBreak/>
              <w:t>resportes</w:t>
            </w:r>
            <w:proofErr w:type="spellEnd"/>
            <w:r w:rsidRPr="006E5705">
              <w:rPr>
                <w:rFonts w:ascii="Noto Sans" w:eastAsia="Yu Mincho" w:hAnsi="Noto Sans" w:cs="Noto Sans"/>
                <w:sz w:val="16"/>
                <w:szCs w:val="16"/>
                <w:lang w:val="es-ES"/>
              </w:rPr>
              <w:t xml:space="preserve"> dentro del periodo del  día 26 al último de cada mes. </w:t>
            </w:r>
          </w:p>
        </w:tc>
        <w:tc>
          <w:tcPr>
            <w:tcW w:w="587" w:type="pct"/>
            <w:gridSpan w:val="2"/>
            <w:vAlign w:val="center"/>
          </w:tcPr>
          <w:p w14:paraId="3A15B81B" w14:textId="77777777" w:rsidR="006E5705" w:rsidRPr="006E5705" w:rsidRDefault="006E5705" w:rsidP="006E5705">
            <w:pPr>
              <w:tabs>
                <w:tab w:val="left" w:pos="-284"/>
                <w:tab w:val="left" w:pos="9498"/>
              </w:tabs>
              <w:contextualSpacing/>
              <w:jc w:val="both"/>
              <w:rPr>
                <w:rFonts w:ascii="Noto Sans" w:eastAsia="Yu Mincho" w:hAnsi="Noto Sans" w:cs="Noto Sans"/>
                <w:sz w:val="16"/>
                <w:szCs w:val="16"/>
                <w:lang w:val="es-ES"/>
              </w:rPr>
            </w:pPr>
            <w:r w:rsidRPr="006E5705">
              <w:rPr>
                <w:rFonts w:ascii="Noto Sans" w:eastAsia="Yu Mincho" w:hAnsi="Noto Sans" w:cs="Noto Sans"/>
                <w:sz w:val="16"/>
                <w:szCs w:val="16"/>
                <w:lang w:val="es-ES"/>
              </w:rPr>
              <w:lastRenderedPageBreak/>
              <w:t xml:space="preserve">2.5% sobre el valor total del </w:t>
            </w:r>
            <w:r w:rsidRPr="006E5705">
              <w:rPr>
                <w:rFonts w:ascii="Noto Sans" w:eastAsia="Yu Mincho" w:hAnsi="Noto Sans" w:cs="Noto Sans"/>
                <w:sz w:val="16"/>
                <w:szCs w:val="16"/>
                <w:lang w:val="es-ES"/>
              </w:rPr>
              <w:lastRenderedPageBreak/>
              <w:t xml:space="preserve">consumo mensual  en el cual ocurrió la incidencia. </w:t>
            </w:r>
          </w:p>
        </w:tc>
        <w:tc>
          <w:tcPr>
            <w:tcW w:w="815" w:type="pct"/>
            <w:vAlign w:val="center"/>
          </w:tcPr>
          <w:p w14:paraId="6E44AC1D" w14:textId="77777777" w:rsidR="006E5705" w:rsidRPr="006E5705" w:rsidRDefault="006E5705" w:rsidP="006E5705">
            <w:pPr>
              <w:jc w:val="both"/>
              <w:rPr>
                <w:rFonts w:ascii="Noto Sans" w:eastAsia="Yu Mincho" w:hAnsi="Noto Sans" w:cs="Noto Sans"/>
                <w:i/>
                <w:sz w:val="16"/>
                <w:szCs w:val="16"/>
                <w:lang w:val="es-ES"/>
              </w:rPr>
            </w:pPr>
            <w:r w:rsidRPr="006E5705">
              <w:rPr>
                <w:rFonts w:ascii="Noto Sans" w:eastAsia="Yu Mincho" w:hAnsi="Noto Sans" w:cs="Noto Sans"/>
                <w:sz w:val="16"/>
                <w:szCs w:val="16"/>
                <w:lang w:val="es-ES"/>
              </w:rPr>
              <w:lastRenderedPageBreak/>
              <w:t xml:space="preserve">El límite de la deducción será de </w:t>
            </w:r>
            <w:r w:rsidRPr="006E5705">
              <w:rPr>
                <w:rFonts w:ascii="Noto Sans" w:eastAsia="Yu Mincho" w:hAnsi="Noto Sans" w:cs="Noto Sans"/>
                <w:sz w:val="16"/>
                <w:szCs w:val="16"/>
                <w:lang w:val="es-ES"/>
              </w:rPr>
              <w:lastRenderedPageBreak/>
              <w:t>hasta el 10% del monto máximo  del contrato</w:t>
            </w:r>
          </w:p>
        </w:tc>
        <w:tc>
          <w:tcPr>
            <w:tcW w:w="777" w:type="pct"/>
            <w:vAlign w:val="center"/>
          </w:tcPr>
          <w:p w14:paraId="5B8BB93D" w14:textId="77777777" w:rsidR="006E5705" w:rsidRPr="006E5705" w:rsidRDefault="006E5705" w:rsidP="006E5705">
            <w:pPr>
              <w:tabs>
                <w:tab w:val="left" w:pos="-284"/>
                <w:tab w:val="left" w:pos="9498"/>
              </w:tabs>
              <w:contextualSpacing/>
              <w:jc w:val="center"/>
              <w:rPr>
                <w:rFonts w:ascii="Noto Sans" w:eastAsia="Yu Mincho" w:hAnsi="Noto Sans" w:cs="Noto Sans"/>
                <w:sz w:val="16"/>
                <w:szCs w:val="16"/>
                <w:lang w:val="es-ES"/>
              </w:rPr>
            </w:pPr>
            <w:r w:rsidRPr="006E5705">
              <w:rPr>
                <w:rFonts w:ascii="Noto Sans" w:eastAsia="Calibri" w:hAnsi="Noto Sans" w:cs="Noto Sans"/>
                <w:sz w:val="16"/>
                <w:szCs w:val="16"/>
                <w:lang w:val="es-ES"/>
              </w:rPr>
              <w:lastRenderedPageBreak/>
              <w:t>Director de la Unidad</w:t>
            </w:r>
            <w:proofErr w:type="gramStart"/>
            <w:r w:rsidRPr="006E5705">
              <w:rPr>
                <w:rFonts w:ascii="Noto Sans" w:eastAsia="Calibri" w:hAnsi="Noto Sans" w:cs="Noto Sans"/>
                <w:sz w:val="16"/>
                <w:szCs w:val="16"/>
                <w:lang w:val="es-ES"/>
              </w:rPr>
              <w:t>,  ,</w:t>
            </w:r>
            <w:proofErr w:type="gramEnd"/>
            <w:r w:rsidRPr="006E5705">
              <w:rPr>
                <w:rFonts w:ascii="Noto Sans" w:eastAsia="Calibri" w:hAnsi="Noto Sans" w:cs="Noto Sans"/>
                <w:sz w:val="16"/>
                <w:szCs w:val="16"/>
                <w:lang w:val="es-ES"/>
              </w:rPr>
              <w:t xml:space="preserve"> Persona </w:t>
            </w:r>
            <w:r w:rsidRPr="006E5705">
              <w:rPr>
                <w:rFonts w:ascii="Noto Sans" w:eastAsia="Calibri" w:hAnsi="Noto Sans" w:cs="Noto Sans"/>
                <w:sz w:val="16"/>
                <w:szCs w:val="16"/>
                <w:lang w:val="es-ES"/>
              </w:rPr>
              <w:lastRenderedPageBreak/>
              <w:t>designada por el Director de la unidad hospitalaria como responsable del programa, Administrador de la Unidad Hospitalaria.</w:t>
            </w:r>
          </w:p>
        </w:tc>
        <w:tc>
          <w:tcPr>
            <w:tcW w:w="654" w:type="pct"/>
            <w:vAlign w:val="center"/>
          </w:tcPr>
          <w:p w14:paraId="1A4E37CC" w14:textId="77777777" w:rsidR="006E5705" w:rsidRPr="006E5705" w:rsidRDefault="006E5705" w:rsidP="006E5705">
            <w:pPr>
              <w:tabs>
                <w:tab w:val="left" w:pos="-284"/>
                <w:tab w:val="left" w:pos="9498"/>
              </w:tabs>
              <w:contextualSpacing/>
              <w:jc w:val="center"/>
              <w:rPr>
                <w:rFonts w:ascii="Noto Sans" w:eastAsia="Yu Mincho" w:hAnsi="Noto Sans" w:cs="Noto Sans"/>
                <w:sz w:val="16"/>
                <w:szCs w:val="16"/>
                <w:lang w:val="es-ES"/>
              </w:rPr>
            </w:pPr>
            <w:r w:rsidRPr="006E5705">
              <w:rPr>
                <w:rFonts w:ascii="Noto Sans" w:eastAsia="Yu Mincho" w:hAnsi="Noto Sans" w:cs="Noto Sans"/>
                <w:sz w:val="16"/>
                <w:szCs w:val="16"/>
                <w:lang w:val="es-ES"/>
              </w:rPr>
              <w:lastRenderedPageBreak/>
              <w:t>Administrador del contrato</w:t>
            </w:r>
          </w:p>
        </w:tc>
      </w:tr>
      <w:tr w:rsidR="006E5705" w:rsidRPr="006E5705" w14:paraId="5C885A1A" w14:textId="77777777" w:rsidTr="005C4362">
        <w:trPr>
          <w:trHeight w:val="57"/>
          <w:jc w:val="center"/>
        </w:trPr>
        <w:tc>
          <w:tcPr>
            <w:tcW w:w="797" w:type="pct"/>
            <w:shd w:val="clear" w:color="auto" w:fill="auto"/>
            <w:vAlign w:val="center"/>
          </w:tcPr>
          <w:p w14:paraId="577C10E0" w14:textId="77777777" w:rsidR="006E5705" w:rsidRPr="006E5705" w:rsidRDefault="006E5705" w:rsidP="006E5705">
            <w:pPr>
              <w:contextualSpacing/>
              <w:jc w:val="both"/>
              <w:rPr>
                <w:rFonts w:ascii="Noto Sans" w:eastAsia="Yu Mincho" w:hAnsi="Noto Sans" w:cs="Noto Sans"/>
                <w:sz w:val="16"/>
                <w:szCs w:val="16"/>
                <w:lang w:val="es-ES"/>
              </w:rPr>
            </w:pPr>
            <w:r w:rsidRPr="006E5705">
              <w:rPr>
                <w:rFonts w:ascii="Noto Sans" w:eastAsia="Yu Mincho" w:hAnsi="Noto Sans" w:cs="Noto Sans"/>
                <w:sz w:val="16"/>
                <w:szCs w:val="16"/>
                <w:lang w:val="es-ES"/>
              </w:rPr>
              <w:lastRenderedPageBreak/>
              <w:t>Cuando el proveedor adjudicado no deje constancia de que acudió a la recolección de las hojas de consumo los días lunes y miércoles mediante la firma de la bitácora anexo Número 16</w:t>
            </w:r>
          </w:p>
        </w:tc>
        <w:tc>
          <w:tcPr>
            <w:tcW w:w="783" w:type="pct"/>
            <w:vAlign w:val="center"/>
          </w:tcPr>
          <w:p w14:paraId="4DA04794" w14:textId="77777777" w:rsidR="006E5705" w:rsidRPr="006E5705" w:rsidRDefault="006E5705" w:rsidP="006E5705">
            <w:pPr>
              <w:contextualSpacing/>
              <w:jc w:val="both"/>
              <w:rPr>
                <w:rFonts w:ascii="Noto Sans" w:eastAsia="Yu Mincho" w:hAnsi="Noto Sans" w:cs="Noto Sans"/>
                <w:sz w:val="16"/>
                <w:szCs w:val="16"/>
                <w:lang w:val="es-ES"/>
              </w:rPr>
            </w:pPr>
            <w:r w:rsidRPr="006E5705">
              <w:rPr>
                <w:rFonts w:ascii="Noto Sans" w:eastAsia="Yu Mincho" w:hAnsi="Noto Sans" w:cs="Noto Sans"/>
                <w:sz w:val="16"/>
                <w:szCs w:val="16"/>
                <w:lang w:val="es-ES"/>
              </w:rPr>
              <w:t>Por cada día de atraso.</w:t>
            </w:r>
          </w:p>
        </w:tc>
        <w:tc>
          <w:tcPr>
            <w:tcW w:w="587" w:type="pct"/>
            <w:shd w:val="clear" w:color="auto" w:fill="auto"/>
            <w:vAlign w:val="center"/>
          </w:tcPr>
          <w:p w14:paraId="18E6C951" w14:textId="77777777" w:rsidR="006E5705" w:rsidRPr="006E5705" w:rsidRDefault="006E5705" w:rsidP="006E5705">
            <w:pPr>
              <w:tabs>
                <w:tab w:val="left" w:pos="-284"/>
                <w:tab w:val="left" w:pos="0"/>
              </w:tabs>
              <w:jc w:val="both"/>
              <w:rPr>
                <w:rFonts w:ascii="Noto Sans" w:eastAsia="Yu Mincho" w:hAnsi="Noto Sans" w:cs="Noto Sans"/>
                <w:sz w:val="16"/>
                <w:szCs w:val="16"/>
                <w:lang w:val="es-ES"/>
              </w:rPr>
            </w:pPr>
            <w:r w:rsidRPr="006E5705">
              <w:rPr>
                <w:rFonts w:ascii="Noto Sans" w:eastAsia="Yu Mincho" w:hAnsi="Noto Sans" w:cs="Noto Sans"/>
                <w:sz w:val="16"/>
                <w:szCs w:val="16"/>
                <w:lang w:val="es-ES"/>
              </w:rPr>
              <w:t>Por la falta de constancia de asistencia mediante la firma de la bitácora anexo número 16.</w:t>
            </w:r>
          </w:p>
        </w:tc>
        <w:tc>
          <w:tcPr>
            <w:tcW w:w="587" w:type="pct"/>
            <w:gridSpan w:val="2"/>
            <w:vAlign w:val="center"/>
          </w:tcPr>
          <w:p w14:paraId="68C5E604" w14:textId="77777777" w:rsidR="006E5705" w:rsidRPr="006E5705" w:rsidRDefault="006E5705" w:rsidP="006E5705">
            <w:pPr>
              <w:tabs>
                <w:tab w:val="left" w:pos="-284"/>
                <w:tab w:val="left" w:pos="9498"/>
              </w:tabs>
              <w:contextualSpacing/>
              <w:jc w:val="both"/>
              <w:rPr>
                <w:rFonts w:ascii="Noto Sans" w:eastAsia="Yu Mincho" w:hAnsi="Noto Sans" w:cs="Noto Sans"/>
                <w:sz w:val="16"/>
                <w:szCs w:val="16"/>
                <w:lang w:val="es-ES"/>
              </w:rPr>
            </w:pPr>
            <w:r w:rsidRPr="006E5705">
              <w:rPr>
                <w:rFonts w:ascii="Noto Sans" w:eastAsia="Yu Mincho" w:hAnsi="Noto Sans" w:cs="Noto Sans"/>
                <w:sz w:val="16"/>
                <w:szCs w:val="16"/>
                <w:lang w:val="es-ES"/>
              </w:rPr>
              <w:t xml:space="preserve">10% Sobre el valor total </w:t>
            </w:r>
            <w:r w:rsidRPr="006E5705">
              <w:rPr>
                <w:rFonts w:ascii="Noto Sans" w:eastAsia="Calibri" w:hAnsi="Noto Sans" w:cs="Noto Sans"/>
                <w:sz w:val="16"/>
                <w:szCs w:val="16"/>
                <w:lang w:val="es-ES"/>
              </w:rPr>
              <w:t>de las claves consumidas y recolectadas</w:t>
            </w:r>
          </w:p>
        </w:tc>
        <w:tc>
          <w:tcPr>
            <w:tcW w:w="815" w:type="pct"/>
            <w:vAlign w:val="center"/>
          </w:tcPr>
          <w:p w14:paraId="0B160D22" w14:textId="77777777" w:rsidR="006E5705" w:rsidRPr="006E5705" w:rsidRDefault="006E5705" w:rsidP="006E5705">
            <w:pPr>
              <w:jc w:val="both"/>
              <w:rPr>
                <w:rFonts w:ascii="Noto Sans" w:eastAsia="Yu Mincho" w:hAnsi="Noto Sans" w:cs="Noto Sans"/>
                <w:sz w:val="16"/>
                <w:szCs w:val="16"/>
                <w:lang w:val="es-ES"/>
              </w:rPr>
            </w:pPr>
            <w:r w:rsidRPr="006E5705">
              <w:rPr>
                <w:rFonts w:ascii="Noto Sans" w:eastAsia="Yu Mincho" w:hAnsi="Noto Sans" w:cs="Noto Sans"/>
                <w:sz w:val="16"/>
                <w:szCs w:val="16"/>
                <w:lang w:val="es-ES"/>
              </w:rPr>
              <w:t>El límite de la deducción será de hasta el 10% del monto máximo  del contrato</w:t>
            </w:r>
          </w:p>
        </w:tc>
        <w:tc>
          <w:tcPr>
            <w:tcW w:w="777" w:type="pct"/>
            <w:vAlign w:val="center"/>
          </w:tcPr>
          <w:p w14:paraId="6802977B" w14:textId="77777777" w:rsidR="006E5705" w:rsidRPr="006E5705" w:rsidRDefault="006E5705" w:rsidP="006E5705">
            <w:pPr>
              <w:tabs>
                <w:tab w:val="left" w:pos="-284"/>
                <w:tab w:val="left" w:pos="9498"/>
              </w:tabs>
              <w:contextualSpacing/>
              <w:jc w:val="center"/>
              <w:rPr>
                <w:rFonts w:ascii="Noto Sans" w:eastAsia="Calibri" w:hAnsi="Noto Sans" w:cs="Noto Sans"/>
                <w:sz w:val="16"/>
                <w:szCs w:val="16"/>
                <w:lang w:val="es-ES"/>
              </w:rPr>
            </w:pPr>
            <w:r w:rsidRPr="006E5705">
              <w:rPr>
                <w:rFonts w:ascii="Noto Sans" w:eastAsia="Calibri" w:hAnsi="Noto Sans" w:cs="Noto Sans"/>
                <w:sz w:val="16"/>
                <w:szCs w:val="16"/>
                <w:lang w:val="es-ES"/>
              </w:rPr>
              <w:t>Director de la Unidad y/o Persona designada por el Director de la unidad hospitalaria, como responsable del programa.</w:t>
            </w:r>
          </w:p>
        </w:tc>
        <w:tc>
          <w:tcPr>
            <w:tcW w:w="654" w:type="pct"/>
            <w:vAlign w:val="center"/>
          </w:tcPr>
          <w:p w14:paraId="467A4A7C" w14:textId="77777777" w:rsidR="006E5705" w:rsidRPr="006E5705" w:rsidRDefault="006E5705" w:rsidP="006E5705">
            <w:pPr>
              <w:tabs>
                <w:tab w:val="left" w:pos="-284"/>
                <w:tab w:val="left" w:pos="9498"/>
              </w:tabs>
              <w:contextualSpacing/>
              <w:jc w:val="center"/>
              <w:rPr>
                <w:rFonts w:ascii="Noto Sans" w:eastAsia="Yu Mincho" w:hAnsi="Noto Sans" w:cs="Noto Sans"/>
                <w:sz w:val="16"/>
                <w:szCs w:val="16"/>
                <w:lang w:val="es-ES"/>
              </w:rPr>
            </w:pPr>
            <w:r w:rsidRPr="006E5705">
              <w:rPr>
                <w:rFonts w:ascii="Noto Sans" w:eastAsia="Yu Mincho" w:hAnsi="Noto Sans" w:cs="Noto Sans"/>
                <w:sz w:val="16"/>
                <w:szCs w:val="16"/>
                <w:lang w:val="es-ES"/>
              </w:rPr>
              <w:t>Administrador del contrato</w:t>
            </w:r>
          </w:p>
        </w:tc>
      </w:tr>
    </w:tbl>
    <w:p w14:paraId="33838140" w14:textId="77777777" w:rsidR="00C15570" w:rsidRDefault="00C15570" w:rsidP="00CA6DA7">
      <w:pPr>
        <w:rPr>
          <w:rFonts w:ascii="Montserrat" w:eastAsia="Times New Roman" w:hAnsi="Montserrat" w:cs="Times New Roman"/>
          <w:sz w:val="20"/>
          <w:szCs w:val="20"/>
          <w:lang w:eastAsia="ar-SA"/>
        </w:rPr>
      </w:pPr>
    </w:p>
    <w:p w14:paraId="371FDE8A" w14:textId="77777777" w:rsidR="003F4DDE" w:rsidRDefault="003F4DDE" w:rsidP="001555CA">
      <w:pPr>
        <w:ind w:left="709"/>
        <w:jc w:val="both"/>
        <w:rPr>
          <w:rFonts w:ascii="Montserrat" w:eastAsiaTheme="minorEastAsia" w:hAnsi="Montserrat" w:cs="Arial"/>
          <w:sz w:val="20"/>
          <w:szCs w:val="20"/>
          <w:lang w:val="es-ES_tradnl"/>
        </w:rPr>
      </w:pPr>
    </w:p>
    <w:p w14:paraId="0281D58F" w14:textId="77777777" w:rsidR="003F4DDE" w:rsidRPr="003F4DDE" w:rsidRDefault="003F4DDE" w:rsidP="001F70E8">
      <w:pPr>
        <w:ind w:left="426"/>
        <w:jc w:val="both"/>
        <w:rPr>
          <w:rFonts w:ascii="Montserrat" w:eastAsiaTheme="minorEastAsia" w:hAnsi="Montserrat" w:cs="Arial"/>
          <w:bCs/>
          <w:sz w:val="20"/>
          <w:szCs w:val="20"/>
          <w:lang w:val="es-ES"/>
        </w:rPr>
      </w:pPr>
      <w:r w:rsidRPr="003F4DDE">
        <w:rPr>
          <w:rFonts w:ascii="Montserrat" w:eastAsiaTheme="minorEastAsia" w:hAnsi="Montserrat" w:cs="Arial"/>
          <w:sz w:val="20"/>
          <w:szCs w:val="20"/>
          <w:lang w:val="es-ES"/>
        </w:rPr>
        <w:t>Las deducciones no podrán exceder del 10% del monto máximo total del contrato</w:t>
      </w:r>
      <w:r w:rsidRPr="003F4DDE">
        <w:rPr>
          <w:rFonts w:ascii="Montserrat" w:eastAsiaTheme="minorEastAsia" w:hAnsi="Montserrat" w:cs="Arial"/>
          <w:bCs/>
          <w:sz w:val="20"/>
          <w:szCs w:val="20"/>
          <w:lang w:val="es-ES"/>
        </w:rPr>
        <w:t>.</w:t>
      </w:r>
    </w:p>
    <w:p w14:paraId="5CA91D30" w14:textId="77777777" w:rsidR="003F4DDE" w:rsidRDefault="003F4DDE" w:rsidP="001F70E8">
      <w:pPr>
        <w:ind w:left="426"/>
        <w:jc w:val="both"/>
        <w:rPr>
          <w:rFonts w:ascii="Montserrat" w:eastAsiaTheme="minorEastAsia" w:hAnsi="Montserrat" w:cs="Arial"/>
          <w:sz w:val="20"/>
          <w:szCs w:val="20"/>
          <w:lang w:val="es-ES_tradnl"/>
        </w:rPr>
      </w:pPr>
    </w:p>
    <w:p w14:paraId="55926969" w14:textId="77777777" w:rsidR="001555CA" w:rsidRPr="001555CA" w:rsidRDefault="001555CA" w:rsidP="001F70E8">
      <w:pPr>
        <w:ind w:left="426"/>
        <w:jc w:val="both"/>
        <w:rPr>
          <w:rFonts w:ascii="Montserrat" w:eastAsiaTheme="minorEastAsia" w:hAnsi="Montserrat" w:cs="Arial"/>
          <w:sz w:val="20"/>
          <w:szCs w:val="20"/>
          <w:lang w:val="es-ES_tradnl"/>
        </w:rPr>
      </w:pPr>
      <w:r w:rsidRPr="001555CA">
        <w:rPr>
          <w:rFonts w:ascii="Montserrat" w:eastAsiaTheme="minorEastAsia" w:hAnsi="Montserrat" w:cs="Arial"/>
          <w:sz w:val="20"/>
          <w:szCs w:val="20"/>
          <w:lang w:val="es-ES_tradnl"/>
        </w:rPr>
        <w:t>Conforme a lo previsto en el penúltimo párrafo del artículo 64, del Reglamento de la LAASSP, no se aceptará la estipulación de penas convencionales, ni intereses moratorios a cargo del Instituto.</w:t>
      </w:r>
    </w:p>
    <w:p w14:paraId="6CE2D4C2" w14:textId="77777777" w:rsidR="00C15570" w:rsidRDefault="00C15570" w:rsidP="00CA6DA7">
      <w:pPr>
        <w:rPr>
          <w:rFonts w:ascii="Montserrat" w:eastAsia="Times New Roman" w:hAnsi="Montserrat" w:cs="Times New Roman"/>
          <w:sz w:val="20"/>
          <w:szCs w:val="20"/>
          <w:lang w:eastAsia="ar-SA"/>
        </w:rPr>
      </w:pPr>
    </w:p>
    <w:p w14:paraId="5508FABB" w14:textId="77777777" w:rsidR="00CA6DA7" w:rsidRDefault="00CA6DA7" w:rsidP="00CA6DA7">
      <w:pPr>
        <w:rPr>
          <w:rFonts w:ascii="Montserrat" w:eastAsia="Times New Roman" w:hAnsi="Montserrat" w:cs="Times New Roman"/>
          <w:sz w:val="20"/>
          <w:szCs w:val="20"/>
          <w:lang w:eastAsia="ar-SA"/>
        </w:rPr>
      </w:pPr>
    </w:p>
    <w:p w14:paraId="5487B345" w14:textId="77777777" w:rsidR="00CA6DA7" w:rsidRPr="00CA6DA7" w:rsidRDefault="001A2596" w:rsidP="001F70E8">
      <w:pPr>
        <w:pStyle w:val="Prrafodelista"/>
        <w:numPr>
          <w:ilvl w:val="0"/>
          <w:numId w:val="19"/>
        </w:numPr>
        <w:jc w:val="both"/>
        <w:outlineLvl w:val="0"/>
      </w:pPr>
      <w:bookmarkStart w:id="68" w:name="_Toc201133120"/>
      <w:r>
        <w:rPr>
          <w:rFonts w:ascii="Montserrat" w:eastAsia="Calibri" w:hAnsi="Montserrat" w:cs="Arial"/>
          <w:b/>
          <w:sz w:val="20"/>
          <w:szCs w:val="20"/>
        </w:rPr>
        <w:t xml:space="preserve">MECANISMOS </w:t>
      </w:r>
      <w:r w:rsidRPr="00645CD1">
        <w:rPr>
          <w:rFonts w:ascii="Montserrat" w:eastAsiaTheme="minorHAnsi" w:hAnsi="Montserrat" w:cs="Arial"/>
          <w:b/>
          <w:bCs/>
          <w:sz w:val="20"/>
          <w:szCs w:val="20"/>
          <w:lang w:val="es-MX"/>
        </w:rPr>
        <w:t>REQUERIDOS AL PROVEEDOR PARA RESPONDER POR DEFECTOS O VICIOS OCULTOS DE LOS BIENES O DE LA CALIDAD DE LOS SERVICIOS</w:t>
      </w:r>
      <w:r w:rsidRPr="00CA6DA7">
        <w:rPr>
          <w:rFonts w:ascii="Montserrat" w:eastAsia="Calibri" w:hAnsi="Montserrat" w:cs="Arial"/>
          <w:b/>
          <w:sz w:val="20"/>
          <w:szCs w:val="20"/>
        </w:rPr>
        <w:t xml:space="preserve"> </w:t>
      </w:r>
      <w:r w:rsidR="00CA6DA7" w:rsidRPr="00CA6DA7">
        <w:rPr>
          <w:rFonts w:ascii="Montserrat" w:eastAsia="Calibri" w:hAnsi="Montserrat" w:cs="Arial"/>
          <w:b/>
          <w:sz w:val="20"/>
          <w:szCs w:val="20"/>
        </w:rPr>
        <w:t>SERVICIO.</w:t>
      </w:r>
      <w:bookmarkEnd w:id="68"/>
    </w:p>
    <w:p w14:paraId="74F54803" w14:textId="77777777" w:rsidR="009D047C" w:rsidRDefault="009D047C" w:rsidP="009D047C">
      <w:pPr>
        <w:rPr>
          <w:lang w:val="es-ES"/>
        </w:rPr>
      </w:pPr>
    </w:p>
    <w:p w14:paraId="00D89527" w14:textId="77777777" w:rsidR="001A2596" w:rsidRPr="001A2596" w:rsidRDefault="001A2596" w:rsidP="001A2596">
      <w:pPr>
        <w:ind w:left="360"/>
        <w:jc w:val="both"/>
        <w:rPr>
          <w:rFonts w:ascii="Montserrat" w:eastAsiaTheme="minorEastAsia" w:hAnsi="Montserrat" w:cs="Arial"/>
          <w:sz w:val="20"/>
          <w:szCs w:val="20"/>
          <w:lang w:val="es-ES"/>
        </w:rPr>
      </w:pPr>
      <w:r w:rsidRPr="001A2596">
        <w:rPr>
          <w:rFonts w:ascii="Montserrat" w:eastAsiaTheme="minorEastAsia" w:hAnsi="Montserrat" w:cs="Arial"/>
          <w:sz w:val="20"/>
          <w:szCs w:val="20"/>
          <w:lang w:val="es-ES"/>
        </w:rPr>
        <w:t>La devolución y reposición de Bienes de Consumo será por cuenta y a cargo del licitante adjudicado, de acuerdo con lo establecido en el Anexo Técnico y Términos y Condiciones.</w:t>
      </w:r>
    </w:p>
    <w:p w14:paraId="0FDEA89A" w14:textId="77777777" w:rsidR="001A2596" w:rsidRPr="001A2596" w:rsidRDefault="001A2596" w:rsidP="001A2596">
      <w:pPr>
        <w:ind w:left="360"/>
        <w:jc w:val="both"/>
        <w:rPr>
          <w:rFonts w:ascii="Montserrat" w:eastAsiaTheme="minorEastAsia" w:hAnsi="Montserrat" w:cs="Arial"/>
          <w:sz w:val="20"/>
          <w:szCs w:val="20"/>
          <w:lang w:val="es-ES"/>
        </w:rPr>
      </w:pPr>
    </w:p>
    <w:p w14:paraId="6BF6CE98" w14:textId="77777777" w:rsidR="001A2596" w:rsidRPr="001A2596" w:rsidRDefault="001A2596" w:rsidP="001A2596">
      <w:pPr>
        <w:ind w:left="360"/>
        <w:jc w:val="both"/>
        <w:rPr>
          <w:rFonts w:ascii="Montserrat" w:eastAsiaTheme="minorEastAsia" w:hAnsi="Montserrat" w:cs="Arial"/>
          <w:sz w:val="20"/>
          <w:szCs w:val="20"/>
          <w:lang w:val="es-ES"/>
        </w:rPr>
      </w:pPr>
      <w:r w:rsidRPr="001A2596">
        <w:rPr>
          <w:rFonts w:ascii="Montserrat" w:eastAsiaTheme="minorEastAsia" w:hAnsi="Montserrat" w:cs="Arial"/>
          <w:sz w:val="20"/>
          <w:szCs w:val="20"/>
          <w:lang w:val="es-ES"/>
        </w:rPr>
        <w:t>Los montos a deducir se aplicarán en la factura que el proveedor presente para su cobro.</w:t>
      </w:r>
    </w:p>
    <w:p w14:paraId="7406D422" w14:textId="77777777" w:rsidR="001A2596" w:rsidRPr="001A2596" w:rsidRDefault="001A2596" w:rsidP="001A2596">
      <w:pPr>
        <w:ind w:left="360"/>
        <w:jc w:val="both"/>
        <w:rPr>
          <w:rFonts w:ascii="Montserrat" w:eastAsiaTheme="minorEastAsia" w:hAnsi="Montserrat" w:cs="Arial"/>
          <w:sz w:val="20"/>
          <w:szCs w:val="20"/>
          <w:lang w:val="es-ES_tradnl"/>
        </w:rPr>
      </w:pPr>
    </w:p>
    <w:p w14:paraId="45050494" w14:textId="77777777" w:rsidR="001A2596" w:rsidRPr="001A2596" w:rsidRDefault="001A2596" w:rsidP="001A2596">
      <w:pPr>
        <w:ind w:left="360"/>
        <w:jc w:val="both"/>
        <w:rPr>
          <w:rFonts w:ascii="Montserrat" w:eastAsiaTheme="minorEastAsia" w:hAnsi="Montserrat" w:cs="Arial"/>
          <w:sz w:val="20"/>
          <w:szCs w:val="20"/>
          <w:lang w:val="es-ES"/>
        </w:rPr>
      </w:pPr>
      <w:r w:rsidRPr="001A2596">
        <w:rPr>
          <w:rFonts w:ascii="Montserrat" w:eastAsiaTheme="minorEastAsia" w:hAnsi="Montserrat" w:cs="Arial"/>
          <w:sz w:val="20"/>
          <w:szCs w:val="20"/>
          <w:lang w:val="es-ES_tradnl"/>
        </w:rPr>
        <w:lastRenderedPageBreak/>
        <w:t xml:space="preserve">El Instituto descontará las cantidades por concepto de deductivas </w:t>
      </w:r>
      <w:r w:rsidRPr="001A2596">
        <w:rPr>
          <w:rFonts w:ascii="Montserrat" w:eastAsiaTheme="minorEastAsia" w:hAnsi="Montserrat" w:cs="Arial"/>
          <w:sz w:val="20"/>
          <w:szCs w:val="20"/>
          <w:lang w:val="es-ES"/>
        </w:rPr>
        <w:t>de la factura</w:t>
      </w:r>
      <w:r w:rsidRPr="001A2596">
        <w:rPr>
          <w:rFonts w:ascii="Montserrat" w:eastAsiaTheme="minorEastAsia" w:hAnsi="Montserrat" w:cs="Arial"/>
          <w:sz w:val="20"/>
          <w:szCs w:val="20"/>
          <w:lang w:val="es-ES_tradnl"/>
        </w:rPr>
        <w:t xml:space="preserve"> </w:t>
      </w:r>
      <w:r w:rsidRPr="001A2596">
        <w:rPr>
          <w:rFonts w:ascii="Montserrat" w:eastAsiaTheme="minorEastAsia" w:hAnsi="Montserrat" w:cs="Arial"/>
          <w:sz w:val="20"/>
          <w:szCs w:val="20"/>
          <w:lang w:val="es-ES"/>
        </w:rPr>
        <w:t>que el proveedor presente para su cobro.</w:t>
      </w:r>
    </w:p>
    <w:p w14:paraId="6C8D6EB7" w14:textId="77777777" w:rsidR="001A2596" w:rsidRPr="001A2596" w:rsidRDefault="001A2596" w:rsidP="001A2596">
      <w:pPr>
        <w:ind w:left="360"/>
        <w:jc w:val="both"/>
        <w:rPr>
          <w:rFonts w:ascii="Montserrat" w:eastAsiaTheme="minorEastAsia" w:hAnsi="Montserrat" w:cs="Arial"/>
          <w:sz w:val="20"/>
          <w:szCs w:val="20"/>
          <w:lang w:val="es-ES"/>
        </w:rPr>
      </w:pPr>
    </w:p>
    <w:p w14:paraId="08DD513A" w14:textId="7FD8D6DE" w:rsidR="001A2596" w:rsidRPr="001A2596" w:rsidRDefault="001A2596" w:rsidP="001A2596">
      <w:pPr>
        <w:ind w:left="360"/>
        <w:jc w:val="both"/>
        <w:rPr>
          <w:rFonts w:ascii="Montserrat" w:eastAsiaTheme="minorEastAsia" w:hAnsi="Montserrat" w:cs="Arial"/>
          <w:sz w:val="20"/>
          <w:szCs w:val="20"/>
          <w:lang w:val="es-ES_tradnl"/>
        </w:rPr>
      </w:pPr>
      <w:r w:rsidRPr="001A2596">
        <w:rPr>
          <w:rFonts w:ascii="Montserrat" w:eastAsiaTheme="minorEastAsia" w:hAnsi="Montserrat" w:cs="Arial"/>
          <w:bCs/>
          <w:sz w:val="20"/>
          <w:szCs w:val="20"/>
          <w:lang w:val="es-ES_tradnl"/>
        </w:rPr>
        <w:t>El licitante</w:t>
      </w:r>
      <w:r w:rsidRPr="001A2596">
        <w:rPr>
          <w:rFonts w:ascii="Montserrat" w:eastAsiaTheme="minorEastAsia" w:hAnsi="Montserrat" w:cs="Arial"/>
          <w:sz w:val="20"/>
          <w:szCs w:val="20"/>
          <w:lang w:val="es-ES_tradnl"/>
        </w:rPr>
        <w:t xml:space="preserve"> adjudicado se obliga a responder por su cuenta y riesgo de los daños y/o perjuicios que, por inobservancia o negligencia de su parte, llegue a causar al Instituto y/o a terceros, con motivo de las obligaciones pactadas en el instrumento jurídico correspondiente o bien, por los defectos o vicios ocultos en los bienes entregados, de conformidad con lo establecido en el artículo </w:t>
      </w:r>
      <w:r w:rsidR="00A254C1">
        <w:rPr>
          <w:rFonts w:ascii="Montserrat" w:eastAsiaTheme="minorEastAsia" w:hAnsi="Montserrat" w:cs="Arial"/>
          <w:sz w:val="20"/>
          <w:szCs w:val="20"/>
          <w:lang w:val="es-ES_tradnl"/>
        </w:rPr>
        <w:t>7</w:t>
      </w:r>
      <w:r w:rsidR="003A7814">
        <w:rPr>
          <w:rFonts w:ascii="Montserrat" w:eastAsiaTheme="minorEastAsia" w:hAnsi="Montserrat" w:cs="Arial"/>
          <w:sz w:val="20"/>
          <w:szCs w:val="20"/>
          <w:lang w:val="es-ES_tradnl"/>
        </w:rPr>
        <w:t>5</w:t>
      </w:r>
      <w:r w:rsidRPr="001A2596">
        <w:rPr>
          <w:rFonts w:ascii="Montserrat" w:eastAsiaTheme="minorEastAsia" w:hAnsi="Montserrat" w:cs="Arial"/>
          <w:sz w:val="20"/>
          <w:szCs w:val="20"/>
          <w:lang w:val="es-ES_tradnl"/>
        </w:rPr>
        <w:t xml:space="preserve"> de la Ley de Adquisiciones, Arrendamientos y Servicios del Sector Público.</w:t>
      </w:r>
    </w:p>
    <w:p w14:paraId="2D81E388" w14:textId="77777777" w:rsidR="001A2596" w:rsidRPr="001A2596" w:rsidRDefault="001A2596" w:rsidP="001A2596">
      <w:pPr>
        <w:ind w:left="360"/>
        <w:jc w:val="both"/>
        <w:rPr>
          <w:rFonts w:ascii="Montserrat" w:eastAsiaTheme="minorEastAsia" w:hAnsi="Montserrat" w:cs="Arial"/>
          <w:sz w:val="20"/>
          <w:szCs w:val="20"/>
          <w:lang w:val="es-ES_tradnl"/>
        </w:rPr>
      </w:pPr>
    </w:p>
    <w:p w14:paraId="6B029A7E" w14:textId="77777777" w:rsidR="001A2596" w:rsidRPr="001A2596" w:rsidRDefault="001A2596" w:rsidP="001A2596">
      <w:pPr>
        <w:ind w:left="360"/>
        <w:jc w:val="both"/>
        <w:rPr>
          <w:rFonts w:ascii="Montserrat" w:eastAsiaTheme="minorEastAsia" w:hAnsi="Montserrat" w:cs="Arial"/>
          <w:sz w:val="20"/>
          <w:szCs w:val="20"/>
          <w:lang w:val="es-ES_tradnl"/>
        </w:rPr>
      </w:pPr>
      <w:r w:rsidRPr="001A2596">
        <w:rPr>
          <w:rFonts w:ascii="Montserrat" w:eastAsiaTheme="minorEastAsia" w:hAnsi="Montserrat" w:cs="Arial"/>
          <w:sz w:val="20"/>
          <w:szCs w:val="20"/>
          <w:lang w:val="es-ES_tradnl"/>
        </w:rPr>
        <w:t xml:space="preserve">El Instituto podrá verificar el cumplimiento de los requisitos de calidad de los bienes, a través de la </w:t>
      </w:r>
      <w:r w:rsidRPr="001A2596">
        <w:rPr>
          <w:rFonts w:ascii="Montserrat" w:eastAsiaTheme="minorEastAsia" w:hAnsi="Montserrat" w:cs="Arial"/>
          <w:bCs/>
          <w:sz w:val="20"/>
          <w:szCs w:val="20"/>
          <w:lang w:val="es-ES_tradnl"/>
        </w:rPr>
        <w:t>Coordinación de Calidad de Insumos y Laboratorios Especializados</w:t>
      </w:r>
      <w:r w:rsidRPr="001A2596">
        <w:rPr>
          <w:rFonts w:ascii="Montserrat" w:eastAsiaTheme="minorEastAsia" w:hAnsi="Montserrat" w:cs="Arial"/>
          <w:sz w:val="20"/>
          <w:szCs w:val="20"/>
          <w:lang w:val="es-ES_tradnl"/>
        </w:rPr>
        <w:t>, cuyas muestras utilizadas para este efecto, deberán ser repuestas por el proveedor sin costo para el Instituto, al área del IMSS que así lo solicite.</w:t>
      </w:r>
    </w:p>
    <w:p w14:paraId="5DEDB58E" w14:textId="77777777" w:rsidR="009D047C" w:rsidRDefault="009D047C" w:rsidP="009D047C">
      <w:pPr>
        <w:rPr>
          <w:lang w:val="es-ES"/>
        </w:rPr>
      </w:pPr>
    </w:p>
    <w:p w14:paraId="035AE414" w14:textId="77777777" w:rsidR="00CA6DA7" w:rsidRDefault="00CA6DA7" w:rsidP="009D047C">
      <w:pPr>
        <w:rPr>
          <w:lang w:val="es-ES"/>
        </w:rPr>
      </w:pPr>
    </w:p>
    <w:p w14:paraId="50EC7E6C" w14:textId="77777777" w:rsidR="00CA6DA7" w:rsidRDefault="00CF690E" w:rsidP="001F210D">
      <w:pPr>
        <w:pStyle w:val="Prrafodelista"/>
        <w:numPr>
          <w:ilvl w:val="0"/>
          <w:numId w:val="19"/>
        </w:numPr>
        <w:tabs>
          <w:tab w:val="left" w:pos="709"/>
        </w:tabs>
        <w:ind w:left="426" w:hanging="426"/>
        <w:outlineLvl w:val="0"/>
        <w:rPr>
          <w:rFonts w:ascii="Montserrat" w:eastAsia="Calibri" w:hAnsi="Montserrat" w:cs="Arial"/>
          <w:b/>
          <w:sz w:val="20"/>
          <w:szCs w:val="20"/>
        </w:rPr>
      </w:pPr>
      <w:bookmarkStart w:id="69" w:name="_Toc201133121"/>
      <w:r>
        <w:rPr>
          <w:rFonts w:ascii="Montserrat" w:eastAsia="Calibri" w:hAnsi="Montserrat" w:cs="Arial"/>
          <w:b/>
          <w:sz w:val="20"/>
          <w:szCs w:val="20"/>
        </w:rPr>
        <w:t>LAS GARANTÍAS DE ANTICIPOS Y CUMPLIMIENTO</w:t>
      </w:r>
      <w:r w:rsidR="00CA6DA7">
        <w:rPr>
          <w:rFonts w:ascii="Montserrat" w:eastAsia="Calibri" w:hAnsi="Montserrat" w:cs="Arial"/>
          <w:b/>
          <w:sz w:val="20"/>
          <w:szCs w:val="20"/>
        </w:rPr>
        <w:t>.</w:t>
      </w:r>
      <w:bookmarkEnd w:id="69"/>
    </w:p>
    <w:p w14:paraId="1BBAE70E" w14:textId="77777777" w:rsidR="00CA6DA7" w:rsidRDefault="00CA6DA7" w:rsidP="00CA6DA7">
      <w:pPr>
        <w:pStyle w:val="Prrafodelista"/>
        <w:ind w:left="360"/>
        <w:rPr>
          <w:rFonts w:ascii="Montserrat" w:eastAsia="Calibri" w:hAnsi="Montserrat" w:cs="Arial"/>
          <w:b/>
          <w:sz w:val="20"/>
          <w:szCs w:val="20"/>
        </w:rPr>
      </w:pPr>
    </w:p>
    <w:p w14:paraId="6C3EB430" w14:textId="44E03EF0" w:rsidR="0054756D" w:rsidRPr="0054756D" w:rsidRDefault="0054756D" w:rsidP="001F210D">
      <w:pPr>
        <w:ind w:left="426"/>
        <w:jc w:val="both"/>
        <w:rPr>
          <w:rFonts w:ascii="Montserrat" w:eastAsiaTheme="minorEastAsia" w:hAnsi="Montserrat" w:cs="Arial"/>
          <w:sz w:val="20"/>
          <w:szCs w:val="20"/>
          <w:lang w:val="es-ES"/>
        </w:rPr>
      </w:pPr>
      <w:r w:rsidRPr="0054756D">
        <w:rPr>
          <w:rFonts w:ascii="Montserrat" w:eastAsiaTheme="minorEastAsia" w:hAnsi="Montserrat" w:cs="Arial"/>
          <w:sz w:val="20"/>
          <w:szCs w:val="20"/>
          <w:lang w:val="es-ES"/>
        </w:rPr>
        <w:t xml:space="preserve">El licitante adjudicado, se obliga a otorgar a el Instituto, dentro de un plazo de 10 (diez) días naturales contados a partir de la firma del contrato en términos del artículo </w:t>
      </w:r>
      <w:r w:rsidR="00816701">
        <w:rPr>
          <w:rFonts w:ascii="Montserrat" w:eastAsiaTheme="minorEastAsia" w:hAnsi="Montserrat" w:cs="Arial"/>
          <w:sz w:val="20"/>
          <w:szCs w:val="20"/>
          <w:lang w:val="es-ES"/>
        </w:rPr>
        <w:t>69</w:t>
      </w:r>
      <w:r w:rsidRPr="0054756D">
        <w:rPr>
          <w:rFonts w:ascii="Montserrat" w:eastAsiaTheme="minorEastAsia" w:hAnsi="Montserrat" w:cs="Arial"/>
          <w:sz w:val="20"/>
          <w:szCs w:val="20"/>
          <w:lang w:val="es-ES"/>
        </w:rPr>
        <w:t xml:space="preserve"> de la LAASSP, una garantía de cumplimiento de todas y cada una de las obligaciones a su cargo derivadas del contrato, mediante fianza expedida por compañía autorizada en los términos de la Ley Federal de Instituciones de Fianzas y a favor del “Instituto Mexicano del Seguro Social”, por un monto equivalente al 10% (diez por ciento) del monto total máximo del contrato a erogar en el ejercicio fiscal de que se trate, y deberá ser renovada  dentro de los primeros diez días naturales (artículo 87 del Reglamento de la LAASSP), de cada ejercicio fiscal por el monto a erogar en el mismo, sin considerar el Impuesto al Valor Agregado (IVA).</w:t>
      </w:r>
    </w:p>
    <w:p w14:paraId="3C9386CE" w14:textId="77777777" w:rsidR="0054756D" w:rsidRPr="0054756D" w:rsidRDefault="0054756D" w:rsidP="0054756D">
      <w:pPr>
        <w:ind w:left="567"/>
        <w:jc w:val="both"/>
        <w:rPr>
          <w:rFonts w:ascii="Montserrat" w:eastAsiaTheme="minorEastAsia" w:hAnsi="Montserrat" w:cs="Arial"/>
          <w:sz w:val="20"/>
          <w:szCs w:val="20"/>
          <w:lang w:val="es-ES"/>
        </w:rPr>
      </w:pPr>
    </w:p>
    <w:p w14:paraId="02A75FEF" w14:textId="77777777" w:rsidR="0054756D" w:rsidRPr="0054756D" w:rsidRDefault="0054756D" w:rsidP="001F210D">
      <w:pPr>
        <w:ind w:left="426"/>
        <w:jc w:val="both"/>
        <w:rPr>
          <w:rFonts w:ascii="Montserrat" w:eastAsiaTheme="minorEastAsia" w:hAnsi="Montserrat" w:cs="Arial"/>
          <w:sz w:val="20"/>
          <w:szCs w:val="20"/>
          <w:lang w:val="es-ES"/>
        </w:rPr>
      </w:pPr>
      <w:r w:rsidRPr="0054756D">
        <w:rPr>
          <w:rFonts w:ascii="Montserrat" w:eastAsiaTheme="minorEastAsia" w:hAnsi="Montserrat" w:cs="Arial"/>
          <w:sz w:val="20"/>
          <w:szCs w:val="20"/>
          <w:lang w:val="es-ES"/>
        </w:rPr>
        <w:t xml:space="preserve">El licitante adjudicado queda obligado a entregar al Instituto la póliza de fianza, en cada OOAD/UMAE respectivo. </w:t>
      </w:r>
    </w:p>
    <w:p w14:paraId="6A181828" w14:textId="77777777" w:rsidR="0054756D" w:rsidRPr="0054756D" w:rsidRDefault="0054756D" w:rsidP="001F210D">
      <w:pPr>
        <w:ind w:left="426"/>
        <w:jc w:val="both"/>
        <w:rPr>
          <w:rFonts w:ascii="Montserrat" w:eastAsiaTheme="minorEastAsia" w:hAnsi="Montserrat" w:cs="Arial"/>
          <w:sz w:val="20"/>
          <w:szCs w:val="20"/>
          <w:lang w:val="es-ES"/>
        </w:rPr>
      </w:pPr>
    </w:p>
    <w:p w14:paraId="3963A98D" w14:textId="77777777" w:rsidR="0054756D" w:rsidRPr="0054756D" w:rsidRDefault="0054756D" w:rsidP="001F210D">
      <w:pPr>
        <w:ind w:left="426"/>
        <w:jc w:val="both"/>
        <w:rPr>
          <w:rFonts w:ascii="Montserrat" w:eastAsiaTheme="minorEastAsia" w:hAnsi="Montserrat" w:cs="Arial"/>
          <w:sz w:val="20"/>
          <w:szCs w:val="20"/>
          <w:lang w:val="es-ES"/>
        </w:rPr>
      </w:pPr>
      <w:r w:rsidRPr="0054756D">
        <w:rPr>
          <w:rFonts w:ascii="Montserrat" w:eastAsiaTheme="minorEastAsia" w:hAnsi="Montserrat" w:cs="Arial"/>
          <w:sz w:val="20"/>
          <w:szCs w:val="20"/>
          <w:lang w:val="es-ES"/>
        </w:rPr>
        <w:t>Dicha póliza de garantía de cumplimiento del contrato será devuelta al proveedor una vez que el Instituto le otorgue autorización por escrito, para que éste pueda solicitar a la afianzadora correspondiente la cancelación de la fianza, autorización que se entregará al proveedor, siempre que demuestre haber cumplido con la totalidad de las obligaciones adquiridas por virtud del presente contrato, para lo cual deberá de presentar mediante escrito la solicitud de liberación de la fianza en el Departamento de (donde se solicita la cancelación de la fianza), mismo que llevará a cabo el procedimiento para la liberación y entrega de fianza.</w:t>
      </w:r>
    </w:p>
    <w:p w14:paraId="3F6C49BC" w14:textId="77777777" w:rsidR="00D80D66" w:rsidRDefault="00D80D66" w:rsidP="00CA6DA7">
      <w:pPr>
        <w:pStyle w:val="Prrafodelista"/>
        <w:ind w:left="720"/>
        <w:rPr>
          <w:rFonts w:ascii="Montserrat" w:eastAsia="Calibri" w:hAnsi="Montserrat" w:cs="Arial"/>
          <w:b/>
          <w:sz w:val="20"/>
          <w:szCs w:val="20"/>
        </w:rPr>
      </w:pPr>
    </w:p>
    <w:p w14:paraId="38557E06" w14:textId="77777777" w:rsidR="0054756D" w:rsidRDefault="0054756D" w:rsidP="00CA6DA7">
      <w:pPr>
        <w:pStyle w:val="Prrafodelista"/>
        <w:ind w:left="720"/>
        <w:rPr>
          <w:rFonts w:ascii="Montserrat" w:eastAsia="Calibri" w:hAnsi="Montserrat" w:cs="Arial"/>
          <w:b/>
          <w:sz w:val="20"/>
          <w:szCs w:val="20"/>
        </w:rPr>
      </w:pPr>
    </w:p>
    <w:p w14:paraId="23BB4442" w14:textId="34E9B2E0" w:rsidR="003E1D65" w:rsidRDefault="0054756D" w:rsidP="000D23F7">
      <w:pPr>
        <w:pStyle w:val="Prrafodelista"/>
        <w:numPr>
          <w:ilvl w:val="0"/>
          <w:numId w:val="19"/>
        </w:numPr>
        <w:tabs>
          <w:tab w:val="left" w:pos="567"/>
        </w:tabs>
        <w:outlineLvl w:val="0"/>
        <w:rPr>
          <w:rFonts w:ascii="Montserrat" w:eastAsia="Calibri" w:hAnsi="Montserrat" w:cs="Arial"/>
          <w:b/>
          <w:sz w:val="20"/>
          <w:szCs w:val="20"/>
        </w:rPr>
      </w:pPr>
      <w:bookmarkStart w:id="70" w:name="_Toc201133122"/>
      <w:r>
        <w:rPr>
          <w:rFonts w:ascii="Montserrat" w:eastAsia="Calibri" w:hAnsi="Montserrat" w:cs="Arial"/>
          <w:b/>
          <w:sz w:val="20"/>
          <w:szCs w:val="20"/>
        </w:rPr>
        <w:t>DE LA FORMA DE PAGO</w:t>
      </w:r>
      <w:r w:rsidR="003E1D65">
        <w:rPr>
          <w:rFonts w:ascii="Montserrat" w:eastAsia="Calibri" w:hAnsi="Montserrat" w:cs="Arial"/>
          <w:b/>
          <w:sz w:val="20"/>
          <w:szCs w:val="20"/>
        </w:rPr>
        <w:t>.</w:t>
      </w:r>
      <w:bookmarkEnd w:id="70"/>
    </w:p>
    <w:p w14:paraId="586BA6C5" w14:textId="77777777" w:rsidR="003E1D65" w:rsidRDefault="003E1D65" w:rsidP="003E1D65">
      <w:pPr>
        <w:tabs>
          <w:tab w:val="left" w:pos="567"/>
        </w:tabs>
        <w:outlineLvl w:val="0"/>
        <w:rPr>
          <w:rFonts w:ascii="Montserrat" w:eastAsia="Calibri" w:hAnsi="Montserrat" w:cs="Arial"/>
          <w:b/>
          <w:sz w:val="20"/>
          <w:szCs w:val="20"/>
        </w:rPr>
      </w:pPr>
    </w:p>
    <w:p w14:paraId="4D3859BC" w14:textId="77777777" w:rsidR="003E1D65" w:rsidRPr="003E1D65" w:rsidRDefault="003E1D65" w:rsidP="003E1D65">
      <w:pPr>
        <w:ind w:left="567"/>
        <w:jc w:val="both"/>
        <w:rPr>
          <w:rFonts w:ascii="Montserrat" w:eastAsiaTheme="minorEastAsia" w:hAnsi="Montserrat" w:cs="Arial"/>
          <w:sz w:val="20"/>
          <w:szCs w:val="20"/>
          <w:lang w:val="es-ES_tradnl"/>
        </w:rPr>
      </w:pPr>
      <w:r w:rsidRPr="003E1D65">
        <w:rPr>
          <w:rFonts w:ascii="Montserrat" w:eastAsiaTheme="minorEastAsia" w:hAnsi="Montserrat" w:cs="Arial"/>
          <w:sz w:val="20"/>
          <w:szCs w:val="20"/>
          <w:lang w:val="es-ES_tradnl"/>
        </w:rPr>
        <w:lastRenderedPageBreak/>
        <w:t>El pago se realizará en moneda nacional, mediante transferencia electrónica de fondos, a los 20 (veinte) días naturales posteriores a la entrega por parte del proveedor en el Área de Trámite de Erogaciones ubicada en el OOAD (</w:t>
      </w:r>
      <w:proofErr w:type="spellStart"/>
      <w:r w:rsidRPr="003E1D65">
        <w:rPr>
          <w:rFonts w:ascii="Montserrat" w:eastAsiaTheme="minorEastAsia" w:hAnsi="Montserrat" w:cs="Arial"/>
          <w:sz w:val="20"/>
          <w:szCs w:val="20"/>
          <w:lang w:val="es-ES_tradnl"/>
        </w:rPr>
        <w:t>BIvd</w:t>
      </w:r>
      <w:proofErr w:type="spellEnd"/>
      <w:r w:rsidRPr="003E1D65">
        <w:rPr>
          <w:rFonts w:ascii="Montserrat" w:eastAsiaTheme="minorEastAsia" w:hAnsi="Montserrat" w:cs="Arial"/>
          <w:sz w:val="20"/>
          <w:szCs w:val="20"/>
          <w:lang w:val="es-ES_tradnl"/>
        </w:rPr>
        <w:t xml:space="preserve">. Adolfo López Mateos s/n esquina Paseo de los Insurgentes, León Guanajuato), las OOAD recibirán documentos para trámite de pago conforme al numeral 4.19 del "Procedimiento para la recepción, glosa y aprobación de documentos presentados para trámite de pago y la constitución, modificación, cancelación, operación y control de fondos fijos", así como lo estipulado en el anexo 2 "Normatividad de Cuentas Contables". </w:t>
      </w:r>
      <w:proofErr w:type="gramStart"/>
      <w:r w:rsidRPr="003E1D65">
        <w:rPr>
          <w:rFonts w:ascii="Montserrat" w:eastAsiaTheme="minorEastAsia" w:hAnsi="Montserrat" w:cs="Arial"/>
          <w:sz w:val="20"/>
          <w:szCs w:val="20"/>
          <w:lang w:val="es-ES_tradnl"/>
        </w:rPr>
        <w:t>y</w:t>
      </w:r>
      <w:proofErr w:type="gramEnd"/>
      <w:r w:rsidRPr="003E1D65">
        <w:rPr>
          <w:rFonts w:ascii="Montserrat" w:eastAsiaTheme="minorEastAsia" w:hAnsi="Montserrat" w:cs="Arial"/>
          <w:sz w:val="20"/>
          <w:szCs w:val="20"/>
          <w:lang w:val="es-ES_tradnl"/>
        </w:rPr>
        <w:t xml:space="preserve"> opiniones positivas y vigentes en INFONAVIT así como de obligaciones fiscales ante el SAT.</w:t>
      </w:r>
    </w:p>
    <w:p w14:paraId="1422E3CE" w14:textId="77777777" w:rsidR="00493A42" w:rsidRDefault="00493A42" w:rsidP="003E1D65">
      <w:pPr>
        <w:ind w:left="567"/>
        <w:jc w:val="both"/>
        <w:rPr>
          <w:rFonts w:ascii="Montserrat" w:eastAsiaTheme="minorEastAsia" w:hAnsi="Montserrat" w:cs="Arial"/>
          <w:sz w:val="20"/>
          <w:szCs w:val="20"/>
          <w:lang w:val="es-ES_tradnl"/>
        </w:rPr>
      </w:pPr>
    </w:p>
    <w:p w14:paraId="05D7640E" w14:textId="77777777" w:rsidR="003E1D65" w:rsidRPr="003E1D65" w:rsidRDefault="003E1D65" w:rsidP="003E1D65">
      <w:pPr>
        <w:ind w:left="567"/>
        <w:jc w:val="both"/>
        <w:rPr>
          <w:rFonts w:ascii="Montserrat" w:eastAsiaTheme="minorEastAsia" w:hAnsi="Montserrat" w:cs="Arial"/>
          <w:sz w:val="20"/>
          <w:szCs w:val="20"/>
          <w:lang w:val="es-ES_tradnl"/>
        </w:rPr>
      </w:pPr>
      <w:r w:rsidRPr="003E1D65">
        <w:rPr>
          <w:rFonts w:ascii="Montserrat" w:eastAsiaTheme="minorEastAsia" w:hAnsi="Montserrat" w:cs="Arial"/>
          <w:sz w:val="20"/>
          <w:szCs w:val="20"/>
          <w:lang w:val="es-ES_tradnl"/>
        </w:rPr>
        <w:t xml:space="preserve">El CFDI deberá contener para su glosa, revisión y, en su caso, aprobación, el nombre, cargo y firma de autorización del administrador del presente contrato, de quien suscribió la orden de compra. Asimismo, en dicho CFDI se deberán indicar: número de alta en </w:t>
      </w:r>
      <w:proofErr w:type="spellStart"/>
      <w:r w:rsidRPr="003E1D65">
        <w:rPr>
          <w:rFonts w:ascii="Montserrat" w:eastAsiaTheme="minorEastAsia" w:hAnsi="Montserrat" w:cs="Arial"/>
          <w:sz w:val="20"/>
          <w:szCs w:val="20"/>
          <w:lang w:val="es-ES_tradnl"/>
        </w:rPr>
        <w:t>SAl</w:t>
      </w:r>
      <w:proofErr w:type="spellEnd"/>
      <w:r w:rsidRPr="003E1D65">
        <w:rPr>
          <w:rFonts w:ascii="Montserrat" w:eastAsiaTheme="minorEastAsia" w:hAnsi="Montserrat" w:cs="Arial"/>
          <w:sz w:val="20"/>
          <w:szCs w:val="20"/>
          <w:lang w:val="es-ES_tradnl"/>
        </w:rPr>
        <w:t xml:space="preserve"> o número de identificación de pedido-recepción en PREI-</w:t>
      </w:r>
      <w:proofErr w:type="spellStart"/>
      <w:r w:rsidRPr="003E1D65">
        <w:rPr>
          <w:rFonts w:ascii="Montserrat" w:eastAsiaTheme="minorEastAsia" w:hAnsi="Montserrat" w:cs="Arial"/>
          <w:sz w:val="20"/>
          <w:szCs w:val="20"/>
          <w:lang w:val="es-ES_tradnl"/>
        </w:rPr>
        <w:t>Millenium</w:t>
      </w:r>
      <w:proofErr w:type="spellEnd"/>
      <w:r w:rsidRPr="003E1D65">
        <w:rPr>
          <w:rFonts w:ascii="Montserrat" w:eastAsiaTheme="minorEastAsia" w:hAnsi="Montserrat" w:cs="Arial"/>
          <w:sz w:val="20"/>
          <w:szCs w:val="20"/>
          <w:lang w:val="es-ES_tradnl"/>
        </w:rPr>
        <w:t xml:space="preserve"> (cuando sea aplicable), número de proveedor, número de contrato, número de garantía de cumplimiento que se haya aceptado, denominación social de la institución que otorga la garantía de cumplimiento, el periodo del servicio prestado y la indicación de que "EL PROVEEDOR" cuenta con opiniones positivas y vigentes en materia de aportaciones de seguridad social ante el IMSS e INFONAVIT así como de obligaciones fiscales ante el SAT, en términos de lo establecido por el artículo 32 del Código Fiscal de la Federación. (EN CASO DE APLICAR)</w:t>
      </w:r>
    </w:p>
    <w:p w14:paraId="33262FFF" w14:textId="77777777" w:rsidR="003E1D65" w:rsidRPr="003E1D65" w:rsidRDefault="003E1D65" w:rsidP="003E1D65">
      <w:pPr>
        <w:ind w:left="567"/>
        <w:jc w:val="both"/>
        <w:rPr>
          <w:rFonts w:ascii="Montserrat" w:eastAsiaTheme="minorEastAsia" w:hAnsi="Montserrat" w:cs="Arial"/>
          <w:sz w:val="20"/>
          <w:szCs w:val="20"/>
          <w:lang w:val="es-ES_tradnl"/>
        </w:rPr>
      </w:pPr>
    </w:p>
    <w:p w14:paraId="5B0C2B58" w14:textId="77777777" w:rsidR="003E1D65" w:rsidRPr="0054756D" w:rsidRDefault="003E1D65" w:rsidP="003E1D65">
      <w:pPr>
        <w:ind w:left="567"/>
        <w:jc w:val="both"/>
        <w:rPr>
          <w:rFonts w:ascii="Montserrat" w:eastAsiaTheme="minorEastAsia" w:hAnsi="Montserrat" w:cs="Arial"/>
          <w:sz w:val="20"/>
          <w:szCs w:val="20"/>
          <w:lang w:val="es-ES_tradnl"/>
        </w:rPr>
      </w:pPr>
      <w:r w:rsidRPr="003E1D65">
        <w:rPr>
          <w:rFonts w:ascii="Montserrat" w:eastAsiaTheme="minorEastAsia" w:hAnsi="Montserrat" w:cs="Arial"/>
          <w:sz w:val="20"/>
          <w:szCs w:val="20"/>
          <w:lang w:val="es-ES_tradnl"/>
        </w:rPr>
        <w:t>Las erogaciones que efectúen los RG deberán sujetarse al presupuesto autorizado para dichos conceptos, y deberán registrarse en la contabilidad institucional en los centros de costos, unidad de información y cuentas específicas alineándose a los criterios de contabilidad que rigen al IMSS y, para su pago, deberán estar justificadas y comprobadas con los documentos originales, así como reunir los requisitos fiscales, normativos y legales correspondientes.</w:t>
      </w:r>
    </w:p>
    <w:p w14:paraId="7CE7A369" w14:textId="77777777" w:rsidR="003E1D65" w:rsidRDefault="003E1D65" w:rsidP="003E1D65">
      <w:pPr>
        <w:ind w:left="567"/>
        <w:contextualSpacing/>
        <w:jc w:val="both"/>
        <w:rPr>
          <w:rFonts w:ascii="Montserrat" w:eastAsiaTheme="minorEastAsia" w:hAnsi="Montserrat" w:cs="Arial"/>
          <w:sz w:val="20"/>
          <w:szCs w:val="20"/>
          <w:lang w:val="es-ES_tradnl"/>
        </w:rPr>
      </w:pPr>
    </w:p>
    <w:p w14:paraId="054128EB" w14:textId="77777777" w:rsidR="003E1D65" w:rsidRPr="003E1D65" w:rsidRDefault="003E1D65" w:rsidP="003E1D65">
      <w:pPr>
        <w:tabs>
          <w:tab w:val="left" w:pos="567"/>
        </w:tabs>
        <w:outlineLvl w:val="0"/>
        <w:rPr>
          <w:rFonts w:ascii="Montserrat" w:eastAsia="Calibri" w:hAnsi="Montserrat" w:cs="Arial"/>
          <w:b/>
          <w:sz w:val="20"/>
          <w:szCs w:val="20"/>
        </w:rPr>
      </w:pPr>
    </w:p>
    <w:p w14:paraId="42D08605" w14:textId="3E2D3E56" w:rsidR="0054756D" w:rsidRPr="0054756D" w:rsidRDefault="003E1D65" w:rsidP="003E1D65">
      <w:pPr>
        <w:pStyle w:val="Prrafodelista"/>
        <w:numPr>
          <w:ilvl w:val="1"/>
          <w:numId w:val="19"/>
        </w:numPr>
        <w:tabs>
          <w:tab w:val="left" w:pos="567"/>
        </w:tabs>
        <w:ind w:hanging="3551"/>
        <w:outlineLvl w:val="0"/>
        <w:rPr>
          <w:rFonts w:ascii="Montserrat" w:eastAsia="Calibri" w:hAnsi="Montserrat" w:cs="Arial"/>
          <w:b/>
          <w:sz w:val="20"/>
          <w:szCs w:val="20"/>
        </w:rPr>
      </w:pPr>
      <w:bookmarkStart w:id="71" w:name="_Toc201133123"/>
      <w:r>
        <w:rPr>
          <w:rFonts w:ascii="Montserrat" w:eastAsia="Calibri" w:hAnsi="Montserrat" w:cs="Arial"/>
          <w:b/>
          <w:sz w:val="20"/>
          <w:szCs w:val="20"/>
        </w:rPr>
        <w:t>Condiciones para el trámite de la Factura</w:t>
      </w:r>
      <w:r w:rsidR="00463416">
        <w:rPr>
          <w:rFonts w:ascii="Montserrat" w:eastAsia="Calibri" w:hAnsi="Montserrat" w:cs="Arial"/>
          <w:b/>
          <w:sz w:val="20"/>
          <w:szCs w:val="20"/>
        </w:rPr>
        <w:t>.</w:t>
      </w:r>
      <w:bookmarkEnd w:id="71"/>
    </w:p>
    <w:p w14:paraId="54B23F7D" w14:textId="77777777" w:rsidR="0054756D" w:rsidRDefault="0054756D" w:rsidP="00CA6DA7">
      <w:pPr>
        <w:pStyle w:val="Prrafodelista"/>
        <w:ind w:left="720"/>
        <w:rPr>
          <w:rFonts w:ascii="Montserrat" w:eastAsia="Calibri" w:hAnsi="Montserrat" w:cs="Arial"/>
          <w:b/>
          <w:sz w:val="20"/>
          <w:szCs w:val="20"/>
        </w:rPr>
      </w:pPr>
    </w:p>
    <w:p w14:paraId="2B7E62CA" w14:textId="28DBF639" w:rsidR="00B72036" w:rsidRPr="00B72036" w:rsidRDefault="00B72036" w:rsidP="00B72036">
      <w:pPr>
        <w:ind w:left="709"/>
        <w:jc w:val="both"/>
        <w:rPr>
          <w:rFonts w:ascii="Montserrat" w:eastAsiaTheme="minorEastAsia" w:hAnsi="Montserrat" w:cs="Arial"/>
          <w:sz w:val="20"/>
          <w:szCs w:val="20"/>
          <w:lang w:val="es-ES"/>
        </w:rPr>
      </w:pPr>
      <w:r w:rsidRPr="00B72036">
        <w:rPr>
          <w:rFonts w:ascii="Montserrat" w:eastAsiaTheme="minorEastAsia" w:hAnsi="Montserrat" w:cs="Arial"/>
          <w:sz w:val="20"/>
          <w:szCs w:val="20"/>
          <w:lang w:val="es-ES"/>
        </w:rPr>
        <w:t xml:space="preserve">El Instituto realizará el pago del Suministro de bienes de material de osteosíntesis y </w:t>
      </w:r>
      <w:proofErr w:type="spellStart"/>
      <w:r w:rsidRPr="00B72036">
        <w:rPr>
          <w:rFonts w:ascii="Montserrat" w:eastAsiaTheme="minorEastAsia" w:hAnsi="Montserrat" w:cs="Arial"/>
          <w:sz w:val="20"/>
          <w:szCs w:val="20"/>
          <w:lang w:val="es-ES"/>
        </w:rPr>
        <w:t>endoprotesis</w:t>
      </w:r>
      <w:proofErr w:type="spellEnd"/>
      <w:r w:rsidRPr="00B72036">
        <w:rPr>
          <w:rFonts w:ascii="Montserrat" w:eastAsiaTheme="minorEastAsia" w:hAnsi="Montserrat" w:cs="Arial"/>
          <w:sz w:val="20"/>
          <w:szCs w:val="20"/>
          <w:lang w:val="es-ES"/>
        </w:rPr>
        <w:t xml:space="preserve">, de acuerdo al </w:t>
      </w:r>
      <w:r w:rsidRPr="00B72036">
        <w:rPr>
          <w:rFonts w:ascii="Montserrat" w:eastAsiaTheme="minorEastAsia" w:hAnsi="Montserrat" w:cs="Arial"/>
          <w:b/>
          <w:sz w:val="20"/>
          <w:szCs w:val="20"/>
          <w:lang w:val="es-ES"/>
        </w:rPr>
        <w:t>Anexo número 5</w:t>
      </w:r>
      <w:r w:rsidRPr="00B72036">
        <w:rPr>
          <w:rFonts w:ascii="Montserrat" w:eastAsiaTheme="minorEastAsia" w:hAnsi="Montserrat" w:cs="Arial"/>
          <w:sz w:val="20"/>
          <w:szCs w:val="20"/>
          <w:lang w:val="es-ES"/>
        </w:rPr>
        <w:t xml:space="preserve"> (cinco) “Acta entrega recepción”, mismo que será cotejado, conciliado y aprobado mediante la firma del Jefe del Servicio, Administrador de la Unidad, Director de la Unidad y Administrador del Contrato debiendo estar firmado por el representante del proveedor.</w:t>
      </w:r>
    </w:p>
    <w:p w14:paraId="2AA0A657" w14:textId="77777777" w:rsidR="00B72036" w:rsidRPr="00B72036" w:rsidRDefault="00B72036" w:rsidP="00B72036">
      <w:pPr>
        <w:ind w:left="709"/>
        <w:jc w:val="both"/>
        <w:rPr>
          <w:rFonts w:ascii="Montserrat" w:eastAsiaTheme="minorEastAsia" w:hAnsi="Montserrat" w:cs="Arial"/>
          <w:sz w:val="20"/>
          <w:szCs w:val="20"/>
          <w:lang w:val="es-ES"/>
        </w:rPr>
      </w:pPr>
    </w:p>
    <w:p w14:paraId="701A31F7" w14:textId="77777777" w:rsidR="00B72036" w:rsidRPr="00B72036" w:rsidRDefault="00B72036" w:rsidP="00B72036">
      <w:pPr>
        <w:ind w:left="709"/>
        <w:jc w:val="both"/>
        <w:rPr>
          <w:rFonts w:ascii="Montserrat" w:eastAsiaTheme="minorEastAsia" w:hAnsi="Montserrat" w:cs="Arial"/>
          <w:sz w:val="20"/>
          <w:szCs w:val="20"/>
          <w:lang w:val="es-ES"/>
        </w:rPr>
      </w:pPr>
      <w:r w:rsidRPr="00B72036">
        <w:rPr>
          <w:rFonts w:ascii="Montserrat" w:eastAsiaTheme="minorEastAsia" w:hAnsi="Montserrat" w:cs="Arial"/>
          <w:sz w:val="20"/>
          <w:szCs w:val="20"/>
          <w:lang w:val="es-ES"/>
        </w:rPr>
        <w:t xml:space="preserve">Original y copia de la factura que reúna los requisitos fiscales respectivos, en la que se indique el suministro realizado, </w:t>
      </w:r>
      <w:r w:rsidRPr="00B72036">
        <w:rPr>
          <w:rFonts w:ascii="Montserrat" w:eastAsiaTheme="minorEastAsia" w:hAnsi="Montserrat" w:cs="Arial"/>
          <w:b/>
          <w:sz w:val="20"/>
          <w:szCs w:val="20"/>
          <w:lang w:val="es-ES"/>
        </w:rPr>
        <w:t>Anexo numero 5</w:t>
      </w:r>
      <w:r w:rsidRPr="00B72036">
        <w:rPr>
          <w:rFonts w:ascii="Montserrat" w:eastAsiaTheme="minorEastAsia" w:hAnsi="Montserrat" w:cs="Arial"/>
          <w:sz w:val="20"/>
          <w:szCs w:val="20"/>
          <w:lang w:val="es-ES"/>
        </w:rPr>
        <w:t xml:space="preserve"> (cinco) “Acta entrega recepción” elaborado por el proveedor, debidamente conciliado por la unidad médica, número de proveedor, número de contrato, número de fianza y denominación social de la afianzadora, </w:t>
      </w:r>
      <w:r w:rsidRPr="00B72036">
        <w:rPr>
          <w:rFonts w:ascii="Montserrat" w:eastAsiaTheme="minorEastAsia" w:hAnsi="Montserrat" w:cs="Arial"/>
          <w:sz w:val="20"/>
          <w:szCs w:val="20"/>
          <w:lang w:val="es-ES"/>
        </w:rPr>
        <w:lastRenderedPageBreak/>
        <w:t>misma que deberá ser entregada en el Departamento de Finanzas de la Unidad Médica.</w:t>
      </w:r>
    </w:p>
    <w:p w14:paraId="52E16EB1" w14:textId="77777777" w:rsidR="00B72036" w:rsidRPr="00B72036" w:rsidRDefault="00B72036" w:rsidP="00B72036">
      <w:pPr>
        <w:ind w:left="709"/>
        <w:jc w:val="both"/>
        <w:rPr>
          <w:rFonts w:ascii="Montserrat" w:eastAsiaTheme="minorEastAsia" w:hAnsi="Montserrat" w:cs="Arial"/>
          <w:sz w:val="20"/>
          <w:szCs w:val="20"/>
        </w:rPr>
      </w:pPr>
    </w:p>
    <w:p w14:paraId="2D60541E" w14:textId="77777777" w:rsidR="00B72036" w:rsidRPr="00B72036" w:rsidRDefault="00B72036" w:rsidP="00B72036">
      <w:pPr>
        <w:ind w:left="709"/>
        <w:jc w:val="both"/>
        <w:rPr>
          <w:rFonts w:ascii="Montserrat" w:eastAsiaTheme="minorEastAsia" w:hAnsi="Montserrat" w:cs="Arial"/>
          <w:sz w:val="20"/>
          <w:szCs w:val="20"/>
        </w:rPr>
      </w:pPr>
      <w:r w:rsidRPr="00B72036">
        <w:rPr>
          <w:rFonts w:ascii="Montserrat" w:eastAsiaTheme="minorEastAsia" w:hAnsi="Montserrat" w:cs="Arial"/>
          <w:sz w:val="20"/>
          <w:szCs w:val="20"/>
        </w:rPr>
        <w:t>Para la firma de la factura por parte del administrador del contrato se requerirá presentar</w:t>
      </w:r>
    </w:p>
    <w:p w14:paraId="6387D83D" w14:textId="77777777" w:rsidR="00B72036" w:rsidRPr="00B72036" w:rsidRDefault="00B72036" w:rsidP="00D37E93">
      <w:pPr>
        <w:numPr>
          <w:ilvl w:val="0"/>
          <w:numId w:val="66"/>
        </w:numPr>
        <w:ind w:left="1429"/>
        <w:jc w:val="both"/>
        <w:rPr>
          <w:rFonts w:ascii="Montserrat" w:eastAsiaTheme="minorEastAsia" w:hAnsi="Montserrat" w:cs="Arial"/>
          <w:sz w:val="20"/>
          <w:szCs w:val="20"/>
        </w:rPr>
      </w:pPr>
      <w:r w:rsidRPr="00B72036">
        <w:rPr>
          <w:rFonts w:ascii="Montserrat" w:eastAsiaTheme="minorEastAsia" w:hAnsi="Montserrat" w:cs="Arial"/>
          <w:sz w:val="20"/>
          <w:szCs w:val="20"/>
        </w:rPr>
        <w:t xml:space="preserve">Anexo 2 debidamente </w:t>
      </w:r>
      <w:proofErr w:type="spellStart"/>
      <w:r w:rsidRPr="00B72036">
        <w:rPr>
          <w:rFonts w:ascii="Montserrat" w:eastAsiaTheme="minorEastAsia" w:hAnsi="Montserrat" w:cs="Arial"/>
          <w:sz w:val="20"/>
          <w:szCs w:val="20"/>
        </w:rPr>
        <w:t>requisitado</w:t>
      </w:r>
      <w:proofErr w:type="spellEnd"/>
      <w:r w:rsidRPr="00B72036">
        <w:rPr>
          <w:rFonts w:ascii="Montserrat" w:eastAsiaTheme="minorEastAsia" w:hAnsi="Montserrat" w:cs="Arial"/>
          <w:sz w:val="20"/>
          <w:szCs w:val="20"/>
        </w:rPr>
        <w:t xml:space="preserve"> y cotejado.</w:t>
      </w:r>
    </w:p>
    <w:p w14:paraId="6D7F9817" w14:textId="0820699B" w:rsidR="00B72036" w:rsidRPr="00B72036" w:rsidRDefault="00B72036" w:rsidP="00D37E93">
      <w:pPr>
        <w:numPr>
          <w:ilvl w:val="0"/>
          <w:numId w:val="66"/>
        </w:numPr>
        <w:ind w:left="1429"/>
        <w:jc w:val="both"/>
        <w:rPr>
          <w:rFonts w:ascii="Montserrat" w:eastAsiaTheme="minorEastAsia" w:hAnsi="Montserrat" w:cs="Arial"/>
          <w:sz w:val="20"/>
          <w:szCs w:val="20"/>
        </w:rPr>
      </w:pPr>
      <w:r w:rsidRPr="00B72036">
        <w:rPr>
          <w:rFonts w:ascii="Montserrat" w:eastAsiaTheme="minorEastAsia" w:hAnsi="Montserrat" w:cs="Arial"/>
          <w:sz w:val="20"/>
          <w:szCs w:val="20"/>
        </w:rPr>
        <w:t>Anexo</w:t>
      </w:r>
      <w:r w:rsidR="00071889">
        <w:rPr>
          <w:rFonts w:ascii="Montserrat" w:eastAsiaTheme="minorEastAsia" w:hAnsi="Montserrat" w:cs="Arial"/>
          <w:sz w:val="20"/>
          <w:szCs w:val="20"/>
        </w:rPr>
        <w:t xml:space="preserve"> 5</w:t>
      </w:r>
      <w:r w:rsidRPr="00B72036">
        <w:rPr>
          <w:rFonts w:ascii="Montserrat" w:eastAsiaTheme="minorEastAsia" w:hAnsi="Montserrat" w:cs="Arial"/>
          <w:sz w:val="20"/>
          <w:szCs w:val="20"/>
        </w:rPr>
        <w:t xml:space="preserve"> debidamente </w:t>
      </w:r>
      <w:proofErr w:type="spellStart"/>
      <w:r w:rsidRPr="00B72036">
        <w:rPr>
          <w:rFonts w:ascii="Montserrat" w:eastAsiaTheme="minorEastAsia" w:hAnsi="Montserrat" w:cs="Arial"/>
          <w:sz w:val="20"/>
          <w:szCs w:val="20"/>
        </w:rPr>
        <w:t>requisitado</w:t>
      </w:r>
      <w:proofErr w:type="spellEnd"/>
      <w:r w:rsidRPr="00B72036">
        <w:rPr>
          <w:rFonts w:ascii="Montserrat" w:eastAsiaTheme="minorEastAsia" w:hAnsi="Montserrat" w:cs="Arial"/>
          <w:sz w:val="20"/>
          <w:szCs w:val="20"/>
        </w:rPr>
        <w:t xml:space="preserve"> y cotejado.</w:t>
      </w:r>
    </w:p>
    <w:p w14:paraId="52FA94D4" w14:textId="77777777" w:rsidR="00B72036" w:rsidRPr="00B72036" w:rsidRDefault="00B72036" w:rsidP="00D37E93">
      <w:pPr>
        <w:numPr>
          <w:ilvl w:val="0"/>
          <w:numId w:val="66"/>
        </w:numPr>
        <w:ind w:left="1429"/>
        <w:jc w:val="both"/>
        <w:rPr>
          <w:rFonts w:ascii="Montserrat" w:eastAsiaTheme="minorEastAsia" w:hAnsi="Montserrat" w:cs="Arial"/>
          <w:sz w:val="20"/>
          <w:szCs w:val="20"/>
        </w:rPr>
      </w:pPr>
      <w:r w:rsidRPr="00B72036">
        <w:rPr>
          <w:rFonts w:ascii="Montserrat" w:eastAsiaTheme="minorEastAsia" w:hAnsi="Montserrat" w:cs="Arial"/>
          <w:sz w:val="20"/>
          <w:szCs w:val="20"/>
        </w:rPr>
        <w:t>Representación impresa del comprobante digital por internet (CFDI) con firmas de autorización por parte de Director de la Unidad Médica, Administrador y Jefe de Servicio solicitante</w:t>
      </w:r>
    </w:p>
    <w:p w14:paraId="722C6733" w14:textId="77777777" w:rsidR="00B72036" w:rsidRPr="00B72036" w:rsidRDefault="00B72036" w:rsidP="00D37E93">
      <w:pPr>
        <w:numPr>
          <w:ilvl w:val="0"/>
          <w:numId w:val="66"/>
        </w:numPr>
        <w:ind w:left="1429"/>
        <w:jc w:val="both"/>
        <w:rPr>
          <w:rFonts w:ascii="Montserrat" w:eastAsiaTheme="minorEastAsia" w:hAnsi="Montserrat" w:cs="Arial"/>
          <w:sz w:val="20"/>
          <w:szCs w:val="20"/>
        </w:rPr>
      </w:pPr>
      <w:r w:rsidRPr="00B72036">
        <w:rPr>
          <w:rFonts w:ascii="Montserrat" w:eastAsiaTheme="minorEastAsia" w:hAnsi="Montserrat" w:cs="Arial"/>
          <w:sz w:val="20"/>
          <w:szCs w:val="20"/>
        </w:rPr>
        <w:t xml:space="preserve">opinión de cumplimiento de obligaciones fiscales en materia de seguridad social (IMSS), positiva y vigente. </w:t>
      </w:r>
    </w:p>
    <w:p w14:paraId="2C7FF5BB" w14:textId="77777777" w:rsidR="00B72036" w:rsidRPr="00B72036" w:rsidRDefault="00B72036" w:rsidP="00D37E93">
      <w:pPr>
        <w:numPr>
          <w:ilvl w:val="0"/>
          <w:numId w:val="66"/>
        </w:numPr>
        <w:ind w:left="1429"/>
        <w:jc w:val="both"/>
        <w:rPr>
          <w:rFonts w:ascii="Montserrat" w:eastAsiaTheme="minorEastAsia" w:hAnsi="Montserrat" w:cs="Arial"/>
          <w:sz w:val="20"/>
          <w:szCs w:val="20"/>
        </w:rPr>
      </w:pPr>
      <w:r w:rsidRPr="00B72036">
        <w:rPr>
          <w:rFonts w:ascii="Montserrat" w:eastAsiaTheme="minorEastAsia" w:hAnsi="Montserrat" w:cs="Arial"/>
          <w:sz w:val="20"/>
          <w:szCs w:val="20"/>
        </w:rPr>
        <w:t xml:space="preserve">Oficio mediante el cual la Unidad Médica asegura el resguardo de las hojas de </w:t>
      </w:r>
      <w:proofErr w:type="gramStart"/>
      <w:r w:rsidRPr="00B72036">
        <w:rPr>
          <w:rFonts w:ascii="Montserrat" w:eastAsiaTheme="minorEastAsia" w:hAnsi="Montserrat" w:cs="Arial"/>
          <w:sz w:val="20"/>
          <w:szCs w:val="20"/>
        </w:rPr>
        <w:t>consumo originales</w:t>
      </w:r>
      <w:proofErr w:type="gramEnd"/>
      <w:r w:rsidRPr="00B72036">
        <w:rPr>
          <w:rFonts w:ascii="Montserrat" w:eastAsiaTheme="minorEastAsia" w:hAnsi="Montserrat" w:cs="Arial"/>
          <w:sz w:val="20"/>
          <w:szCs w:val="20"/>
        </w:rPr>
        <w:t xml:space="preserve"> de las claves facturadas así como la existencia o no de incumplimientos por parte del proveedor. </w:t>
      </w:r>
    </w:p>
    <w:p w14:paraId="3756FD05" w14:textId="77777777" w:rsidR="003E1D65" w:rsidRPr="003E1D65" w:rsidRDefault="003E1D65" w:rsidP="003E1D65">
      <w:pPr>
        <w:rPr>
          <w:rFonts w:ascii="Noto Sans" w:eastAsia="Yu Mincho" w:hAnsi="Noto Sans" w:cs="Noto Sans"/>
          <w:sz w:val="20"/>
          <w:szCs w:val="20"/>
          <w:lang w:val="es-ES"/>
        </w:rPr>
      </w:pPr>
    </w:p>
    <w:p w14:paraId="59C9E62C" w14:textId="77777777" w:rsidR="008874B8" w:rsidRPr="008874B8" w:rsidRDefault="008874B8" w:rsidP="00826DD6">
      <w:pPr>
        <w:ind w:firstLine="709"/>
        <w:rPr>
          <w:rFonts w:ascii="Montserrat" w:eastAsiaTheme="minorEastAsia" w:hAnsi="Montserrat" w:cs="Arial"/>
          <w:sz w:val="20"/>
          <w:szCs w:val="20"/>
        </w:rPr>
      </w:pPr>
      <w:r w:rsidRPr="008874B8">
        <w:rPr>
          <w:rFonts w:ascii="Montserrat" w:eastAsiaTheme="minorEastAsia" w:hAnsi="Montserrat" w:cs="Arial"/>
          <w:sz w:val="20"/>
          <w:szCs w:val="20"/>
        </w:rPr>
        <w:t xml:space="preserve">Requerimientos: </w:t>
      </w:r>
    </w:p>
    <w:p w14:paraId="3190048C" w14:textId="28BA7B85" w:rsidR="008874B8" w:rsidRPr="00826DD6" w:rsidRDefault="008874B8" w:rsidP="00826DD6">
      <w:pPr>
        <w:pStyle w:val="Prrafodelista"/>
        <w:numPr>
          <w:ilvl w:val="0"/>
          <w:numId w:val="70"/>
        </w:numPr>
        <w:ind w:firstLine="273"/>
        <w:rPr>
          <w:rFonts w:ascii="Montserrat" w:eastAsiaTheme="minorEastAsia" w:hAnsi="Montserrat" w:cs="Arial"/>
          <w:sz w:val="20"/>
          <w:szCs w:val="20"/>
        </w:rPr>
      </w:pPr>
      <w:r w:rsidRPr="00826DD6">
        <w:rPr>
          <w:rFonts w:ascii="Montserrat" w:eastAsiaTheme="minorEastAsia" w:hAnsi="Montserrat" w:cs="Arial"/>
          <w:sz w:val="20"/>
          <w:szCs w:val="20"/>
        </w:rPr>
        <w:t>Contrato Formalizado.</w:t>
      </w:r>
    </w:p>
    <w:p w14:paraId="30843FA8" w14:textId="229B81EE" w:rsidR="008874B8" w:rsidRPr="00826DD6" w:rsidRDefault="008874B8" w:rsidP="00826DD6">
      <w:pPr>
        <w:pStyle w:val="Prrafodelista"/>
        <w:numPr>
          <w:ilvl w:val="0"/>
          <w:numId w:val="70"/>
        </w:numPr>
        <w:ind w:left="1418" w:hanging="425"/>
        <w:rPr>
          <w:rFonts w:ascii="Montserrat" w:eastAsiaTheme="minorEastAsia" w:hAnsi="Montserrat" w:cs="Arial"/>
          <w:sz w:val="20"/>
          <w:szCs w:val="20"/>
        </w:rPr>
      </w:pPr>
      <w:r w:rsidRPr="00826DD6">
        <w:rPr>
          <w:rFonts w:ascii="Montserrat" w:eastAsiaTheme="minorEastAsia" w:hAnsi="Montserrat" w:cs="Arial"/>
          <w:sz w:val="20"/>
          <w:szCs w:val="20"/>
        </w:rPr>
        <w:t>Representación impresa del comprobante fiscal digital por internet (CFDI), que cumpla con los requisitos establecidos en el artículo 29-A del Código Fiscal de la Federación, en la que se indique:</w:t>
      </w:r>
    </w:p>
    <w:p w14:paraId="5C8ACF7E" w14:textId="77777777" w:rsidR="008874B8" w:rsidRPr="008874B8" w:rsidRDefault="008874B8" w:rsidP="00826DD6">
      <w:pPr>
        <w:ind w:left="709" w:firstLine="992"/>
        <w:rPr>
          <w:rFonts w:ascii="Montserrat" w:eastAsiaTheme="minorEastAsia" w:hAnsi="Montserrat" w:cs="Arial"/>
          <w:sz w:val="20"/>
          <w:szCs w:val="20"/>
        </w:rPr>
      </w:pPr>
      <w:proofErr w:type="gramStart"/>
      <w:r w:rsidRPr="008874B8">
        <w:rPr>
          <w:rFonts w:ascii="Montserrat" w:eastAsiaTheme="minorEastAsia" w:hAnsi="Montserrat" w:cs="Arial"/>
          <w:sz w:val="20"/>
          <w:szCs w:val="20"/>
        </w:rPr>
        <w:t>o</w:t>
      </w:r>
      <w:proofErr w:type="gramEnd"/>
      <w:r w:rsidRPr="008874B8">
        <w:rPr>
          <w:rFonts w:ascii="Montserrat" w:eastAsiaTheme="minorEastAsia" w:hAnsi="Montserrat" w:cs="Arial"/>
          <w:sz w:val="20"/>
          <w:szCs w:val="20"/>
        </w:rPr>
        <w:tab/>
        <w:t>Numero de proveedor;</w:t>
      </w:r>
    </w:p>
    <w:p w14:paraId="54470F35" w14:textId="77777777" w:rsidR="008874B8" w:rsidRPr="008874B8" w:rsidRDefault="008874B8" w:rsidP="00826DD6">
      <w:pPr>
        <w:ind w:left="709" w:firstLine="992"/>
        <w:rPr>
          <w:rFonts w:ascii="Montserrat" w:eastAsiaTheme="minorEastAsia" w:hAnsi="Montserrat" w:cs="Arial"/>
          <w:sz w:val="20"/>
          <w:szCs w:val="20"/>
        </w:rPr>
      </w:pPr>
      <w:proofErr w:type="gramStart"/>
      <w:r w:rsidRPr="008874B8">
        <w:rPr>
          <w:rFonts w:ascii="Montserrat" w:eastAsiaTheme="minorEastAsia" w:hAnsi="Montserrat" w:cs="Arial"/>
          <w:sz w:val="20"/>
          <w:szCs w:val="20"/>
        </w:rPr>
        <w:t>o</w:t>
      </w:r>
      <w:proofErr w:type="gramEnd"/>
      <w:r w:rsidRPr="008874B8">
        <w:rPr>
          <w:rFonts w:ascii="Montserrat" w:eastAsiaTheme="minorEastAsia" w:hAnsi="Montserrat" w:cs="Arial"/>
          <w:sz w:val="20"/>
          <w:szCs w:val="20"/>
        </w:rPr>
        <w:tab/>
        <w:t>Numero de contrato;</w:t>
      </w:r>
    </w:p>
    <w:p w14:paraId="451F3673" w14:textId="77777777" w:rsidR="008874B8" w:rsidRPr="008874B8" w:rsidRDefault="008874B8" w:rsidP="00826DD6">
      <w:pPr>
        <w:ind w:left="709" w:firstLine="992"/>
        <w:rPr>
          <w:rFonts w:ascii="Montserrat" w:eastAsiaTheme="minorEastAsia" w:hAnsi="Montserrat" w:cs="Arial"/>
          <w:sz w:val="20"/>
          <w:szCs w:val="20"/>
        </w:rPr>
      </w:pPr>
      <w:proofErr w:type="gramStart"/>
      <w:r w:rsidRPr="008874B8">
        <w:rPr>
          <w:rFonts w:ascii="Montserrat" w:eastAsiaTheme="minorEastAsia" w:hAnsi="Montserrat" w:cs="Arial"/>
          <w:sz w:val="20"/>
          <w:szCs w:val="20"/>
        </w:rPr>
        <w:t>o</w:t>
      </w:r>
      <w:proofErr w:type="gramEnd"/>
      <w:r w:rsidRPr="008874B8">
        <w:rPr>
          <w:rFonts w:ascii="Montserrat" w:eastAsiaTheme="minorEastAsia" w:hAnsi="Montserrat" w:cs="Arial"/>
          <w:sz w:val="20"/>
          <w:szCs w:val="20"/>
        </w:rPr>
        <w:tab/>
        <w:t>Número de ID de pedido-recepción; y,</w:t>
      </w:r>
    </w:p>
    <w:p w14:paraId="2B2A2B01" w14:textId="5978BD95" w:rsidR="00EE60A1" w:rsidRPr="008874B8" w:rsidRDefault="008874B8" w:rsidP="00826DD6">
      <w:pPr>
        <w:ind w:left="709" w:firstLine="992"/>
        <w:rPr>
          <w:rFonts w:ascii="Montserrat" w:eastAsiaTheme="minorEastAsia" w:hAnsi="Montserrat" w:cs="Arial"/>
          <w:sz w:val="20"/>
          <w:szCs w:val="20"/>
        </w:rPr>
      </w:pPr>
      <w:proofErr w:type="gramStart"/>
      <w:r w:rsidRPr="008874B8">
        <w:rPr>
          <w:rFonts w:ascii="Montserrat" w:eastAsiaTheme="minorEastAsia" w:hAnsi="Montserrat" w:cs="Arial"/>
          <w:sz w:val="20"/>
          <w:szCs w:val="20"/>
        </w:rPr>
        <w:t>o</w:t>
      </w:r>
      <w:proofErr w:type="gramEnd"/>
      <w:r w:rsidRPr="008874B8">
        <w:rPr>
          <w:rFonts w:ascii="Montserrat" w:eastAsiaTheme="minorEastAsia" w:hAnsi="Montserrat" w:cs="Arial"/>
          <w:sz w:val="20"/>
          <w:szCs w:val="20"/>
        </w:rPr>
        <w:tab/>
        <w:t>Numero de fianza y denominación social de la afianzadora.</w:t>
      </w:r>
    </w:p>
    <w:p w14:paraId="04196A68" w14:textId="77777777" w:rsidR="008874B8" w:rsidRPr="008874B8" w:rsidRDefault="008874B8" w:rsidP="009D047C">
      <w:pPr>
        <w:rPr>
          <w:rFonts w:ascii="Montserrat" w:eastAsiaTheme="minorEastAsia" w:hAnsi="Montserrat" w:cs="Arial"/>
          <w:sz w:val="20"/>
          <w:szCs w:val="20"/>
        </w:rPr>
      </w:pPr>
    </w:p>
    <w:p w14:paraId="7A7EAD78" w14:textId="77777777" w:rsidR="00826DD6" w:rsidRPr="00826DD6" w:rsidRDefault="00826DD6" w:rsidP="00826DD6">
      <w:pPr>
        <w:ind w:left="567"/>
        <w:contextualSpacing/>
        <w:jc w:val="both"/>
        <w:rPr>
          <w:rFonts w:ascii="Montserrat" w:eastAsiaTheme="minorEastAsia" w:hAnsi="Montserrat" w:cs="Arial"/>
          <w:sz w:val="20"/>
          <w:szCs w:val="20"/>
        </w:rPr>
      </w:pPr>
      <w:r w:rsidRPr="00826DD6">
        <w:rPr>
          <w:rFonts w:ascii="Montserrat" w:eastAsiaTheme="minorEastAsia" w:hAnsi="Montserrat" w:cs="Arial"/>
          <w:b/>
          <w:sz w:val="20"/>
          <w:szCs w:val="20"/>
        </w:rPr>
        <w:t>Nota:</w:t>
      </w:r>
      <w:r w:rsidRPr="00826DD6">
        <w:rPr>
          <w:rFonts w:ascii="Montserrat" w:eastAsiaTheme="minorEastAsia" w:hAnsi="Montserrat" w:cs="Arial"/>
          <w:sz w:val="20"/>
          <w:szCs w:val="20"/>
        </w:rPr>
        <w:t xml:space="preserve"> por tratarse de una cuenta incorporada en el módulo de compras, los pedidos y recepciones del contrato deben estar enlazados al Sistema PREI, indicando en el comprobante fiscal el ID de pedido-recepción. </w:t>
      </w:r>
    </w:p>
    <w:p w14:paraId="5E13C75C" w14:textId="77777777" w:rsidR="008874B8" w:rsidRPr="00826DD6" w:rsidRDefault="008874B8" w:rsidP="009D047C">
      <w:pPr>
        <w:rPr>
          <w:rFonts w:ascii="Montserrat" w:eastAsiaTheme="minorEastAsia" w:hAnsi="Montserrat" w:cs="Arial"/>
          <w:sz w:val="20"/>
          <w:szCs w:val="20"/>
        </w:rPr>
      </w:pPr>
    </w:p>
    <w:p w14:paraId="37D3FB60" w14:textId="77777777" w:rsidR="008874B8" w:rsidRDefault="008874B8" w:rsidP="009D047C">
      <w:pPr>
        <w:rPr>
          <w:lang w:val="es-ES"/>
        </w:rPr>
      </w:pPr>
    </w:p>
    <w:p w14:paraId="0BC07E3D" w14:textId="3F554355" w:rsidR="0021037A" w:rsidRPr="00B50ED8" w:rsidRDefault="00B50ED8" w:rsidP="0018523C">
      <w:pPr>
        <w:pStyle w:val="Prrafodelista"/>
        <w:numPr>
          <w:ilvl w:val="0"/>
          <w:numId w:val="19"/>
        </w:numPr>
        <w:tabs>
          <w:tab w:val="left" w:pos="567"/>
        </w:tabs>
        <w:ind w:left="567" w:hanging="567"/>
        <w:jc w:val="both"/>
        <w:outlineLvl w:val="0"/>
        <w:rPr>
          <w:rFonts w:ascii="Montserrat" w:eastAsia="Calibri" w:hAnsi="Montserrat" w:cs="Arial"/>
          <w:b/>
          <w:sz w:val="20"/>
          <w:szCs w:val="20"/>
        </w:rPr>
      </w:pPr>
      <w:bookmarkStart w:id="72" w:name="_Toc201133124"/>
      <w:r>
        <w:rPr>
          <w:rFonts w:ascii="Montserrat" w:eastAsia="Calibri" w:hAnsi="Montserrat" w:cs="Arial"/>
          <w:b/>
          <w:sz w:val="20"/>
          <w:szCs w:val="20"/>
        </w:rPr>
        <w:t xml:space="preserve">MECANISMOS </w:t>
      </w:r>
      <w:r w:rsidRPr="00B50ED8">
        <w:rPr>
          <w:rFonts w:ascii="Montserrat" w:eastAsia="Calibri" w:hAnsi="Montserrat" w:cs="Arial"/>
          <w:b/>
          <w:bCs/>
          <w:sz w:val="20"/>
          <w:szCs w:val="20"/>
          <w:lang w:val="es-MX"/>
        </w:rPr>
        <w:t xml:space="preserve">DE COMPROBACIÓN, SUPERVISIÓN Y VERIFICACIÓN DE LOS BIENES CONTRATADOS Y EFECTIVAMENTE ENTREGADOS, ASÍ COMO DEL CUMPLIMIENTO DE LAS REQUISICIONES DE CADA </w:t>
      </w:r>
      <w:r>
        <w:rPr>
          <w:rFonts w:ascii="Montserrat" w:eastAsia="Calibri" w:hAnsi="Montserrat" w:cs="Arial"/>
          <w:b/>
          <w:bCs/>
          <w:sz w:val="20"/>
          <w:szCs w:val="20"/>
          <w:lang w:val="es-MX"/>
        </w:rPr>
        <w:t>ENTREGABLE</w:t>
      </w:r>
      <w:r w:rsidRPr="00B50ED8">
        <w:rPr>
          <w:rFonts w:ascii="Montserrat" w:eastAsia="Calibri" w:hAnsi="Montserrat" w:cs="Arial"/>
          <w:b/>
          <w:sz w:val="20"/>
          <w:szCs w:val="20"/>
        </w:rPr>
        <w:t>.</w:t>
      </w:r>
      <w:bookmarkEnd w:id="72"/>
    </w:p>
    <w:p w14:paraId="72B79877" w14:textId="77777777" w:rsidR="00CA6DA7" w:rsidRDefault="00CA6DA7" w:rsidP="009D047C">
      <w:pPr>
        <w:rPr>
          <w:lang w:val="es-ES"/>
        </w:rPr>
      </w:pPr>
    </w:p>
    <w:p w14:paraId="144399D4" w14:textId="113B8F0C" w:rsidR="00463416" w:rsidRPr="00463416" w:rsidRDefault="00463416" w:rsidP="00463416">
      <w:pPr>
        <w:ind w:left="567"/>
        <w:jc w:val="both"/>
        <w:rPr>
          <w:rFonts w:ascii="Montserrat" w:eastAsia="Calibri" w:hAnsi="Montserrat" w:cs="Arial"/>
          <w:sz w:val="20"/>
          <w:szCs w:val="20"/>
        </w:rPr>
      </w:pPr>
      <w:r w:rsidRPr="00463416">
        <w:rPr>
          <w:rFonts w:ascii="Montserrat" w:eastAsia="Calibri" w:hAnsi="Montserrat" w:cs="Arial"/>
          <w:sz w:val="20"/>
          <w:szCs w:val="20"/>
        </w:rPr>
        <w:t xml:space="preserve">El Instituto realizará el pago del Suministro de bienes de material de osteosíntesis y </w:t>
      </w:r>
      <w:proofErr w:type="spellStart"/>
      <w:r w:rsidRPr="00463416">
        <w:rPr>
          <w:rFonts w:ascii="Montserrat" w:eastAsia="Calibri" w:hAnsi="Montserrat" w:cs="Arial"/>
          <w:sz w:val="20"/>
          <w:szCs w:val="20"/>
        </w:rPr>
        <w:t>endoprotesis</w:t>
      </w:r>
      <w:proofErr w:type="spellEnd"/>
      <w:r w:rsidRPr="00463416">
        <w:rPr>
          <w:rFonts w:ascii="Montserrat" w:eastAsia="Calibri" w:hAnsi="Montserrat" w:cs="Arial"/>
          <w:sz w:val="20"/>
          <w:szCs w:val="20"/>
        </w:rPr>
        <w:t xml:space="preserve">, de acuerdo al </w:t>
      </w:r>
      <w:r w:rsidRPr="00682BCD">
        <w:rPr>
          <w:rFonts w:ascii="Montserrat" w:eastAsia="Calibri" w:hAnsi="Montserrat" w:cs="Arial"/>
          <w:b/>
          <w:sz w:val="20"/>
          <w:szCs w:val="20"/>
        </w:rPr>
        <w:t xml:space="preserve">Anexo numero </w:t>
      </w:r>
      <w:r w:rsidR="003A7814">
        <w:rPr>
          <w:rFonts w:ascii="Montserrat" w:eastAsia="Calibri" w:hAnsi="Montserrat" w:cs="Arial"/>
          <w:b/>
          <w:sz w:val="20"/>
          <w:szCs w:val="20"/>
        </w:rPr>
        <w:t>5</w:t>
      </w:r>
      <w:r w:rsidRPr="00682BCD">
        <w:rPr>
          <w:rFonts w:ascii="Montserrat" w:eastAsia="Calibri" w:hAnsi="Montserrat" w:cs="Arial"/>
          <w:b/>
          <w:sz w:val="20"/>
          <w:szCs w:val="20"/>
        </w:rPr>
        <w:t xml:space="preserve"> (</w:t>
      </w:r>
      <w:r w:rsidR="003A7814">
        <w:rPr>
          <w:rFonts w:ascii="Montserrat" w:eastAsia="Calibri" w:hAnsi="Montserrat" w:cs="Arial"/>
          <w:b/>
          <w:sz w:val="20"/>
          <w:szCs w:val="20"/>
        </w:rPr>
        <w:t>cinco</w:t>
      </w:r>
      <w:r w:rsidRPr="00682BCD">
        <w:rPr>
          <w:rFonts w:ascii="Montserrat" w:eastAsia="Calibri" w:hAnsi="Montserrat" w:cs="Arial"/>
          <w:b/>
          <w:sz w:val="20"/>
          <w:szCs w:val="20"/>
        </w:rPr>
        <w:t>) “Acta entrega recepción”</w:t>
      </w:r>
      <w:r w:rsidRPr="00463416">
        <w:rPr>
          <w:rFonts w:ascii="Montserrat" w:eastAsia="Calibri" w:hAnsi="Montserrat" w:cs="Arial"/>
          <w:sz w:val="20"/>
          <w:szCs w:val="20"/>
        </w:rPr>
        <w:t>, mismo que será cotejado, conciliado y aprobado mediante la firma del Jefe del Servicio, Administrador de la Unidad, Director de la Unidad y Administrador del Contrato debiendo estar firmado por el representante del proveedor.</w:t>
      </w:r>
    </w:p>
    <w:p w14:paraId="0071253F" w14:textId="77777777" w:rsidR="00463416" w:rsidRPr="00463416" w:rsidRDefault="00463416" w:rsidP="00463416">
      <w:pPr>
        <w:ind w:left="567"/>
        <w:jc w:val="both"/>
        <w:rPr>
          <w:rFonts w:ascii="Montserrat" w:eastAsia="Calibri" w:hAnsi="Montserrat" w:cs="Arial"/>
          <w:sz w:val="20"/>
          <w:szCs w:val="20"/>
        </w:rPr>
      </w:pPr>
    </w:p>
    <w:p w14:paraId="0FAEA374" w14:textId="45E7A394" w:rsidR="00463416" w:rsidRPr="00463416" w:rsidRDefault="00463416" w:rsidP="00463416">
      <w:pPr>
        <w:ind w:left="567"/>
        <w:jc w:val="both"/>
        <w:rPr>
          <w:rFonts w:ascii="Montserrat" w:eastAsia="Calibri" w:hAnsi="Montserrat" w:cs="Arial"/>
          <w:sz w:val="20"/>
          <w:szCs w:val="20"/>
        </w:rPr>
      </w:pPr>
      <w:r w:rsidRPr="00463416">
        <w:rPr>
          <w:rFonts w:ascii="Montserrat" w:eastAsia="Calibri" w:hAnsi="Montserrat" w:cs="Arial"/>
          <w:sz w:val="20"/>
          <w:szCs w:val="20"/>
        </w:rPr>
        <w:t xml:space="preserve">Original y copia de la factura que reúna los requisitos fiscales respectivos, en la que se indique el suministro prestado, </w:t>
      </w:r>
      <w:r w:rsidRPr="00682BCD">
        <w:rPr>
          <w:rFonts w:ascii="Montserrat" w:eastAsia="Calibri" w:hAnsi="Montserrat" w:cs="Arial"/>
          <w:b/>
          <w:sz w:val="20"/>
          <w:szCs w:val="20"/>
        </w:rPr>
        <w:t xml:space="preserve">Anexo numero </w:t>
      </w:r>
      <w:r w:rsidR="003A7814">
        <w:rPr>
          <w:rFonts w:ascii="Montserrat" w:eastAsia="Calibri" w:hAnsi="Montserrat" w:cs="Arial"/>
          <w:b/>
          <w:sz w:val="20"/>
          <w:szCs w:val="20"/>
        </w:rPr>
        <w:t>5</w:t>
      </w:r>
      <w:r w:rsidRPr="00682BCD">
        <w:rPr>
          <w:rFonts w:ascii="Montserrat" w:eastAsia="Calibri" w:hAnsi="Montserrat" w:cs="Arial"/>
          <w:b/>
          <w:sz w:val="20"/>
          <w:szCs w:val="20"/>
        </w:rPr>
        <w:t xml:space="preserve"> (</w:t>
      </w:r>
      <w:r w:rsidR="003A7814">
        <w:rPr>
          <w:rFonts w:ascii="Montserrat" w:eastAsia="Calibri" w:hAnsi="Montserrat" w:cs="Arial"/>
          <w:b/>
          <w:sz w:val="20"/>
          <w:szCs w:val="20"/>
        </w:rPr>
        <w:t>cinco</w:t>
      </w:r>
      <w:r w:rsidRPr="00682BCD">
        <w:rPr>
          <w:rFonts w:ascii="Montserrat" w:eastAsia="Calibri" w:hAnsi="Montserrat" w:cs="Arial"/>
          <w:b/>
          <w:sz w:val="20"/>
          <w:szCs w:val="20"/>
        </w:rPr>
        <w:t>)</w:t>
      </w:r>
      <w:r w:rsidRPr="00463416">
        <w:rPr>
          <w:rFonts w:ascii="Montserrat" w:eastAsia="Calibri" w:hAnsi="Montserrat" w:cs="Arial"/>
          <w:sz w:val="20"/>
          <w:szCs w:val="20"/>
        </w:rPr>
        <w:t xml:space="preserve"> “Acta entrega recepción” elaborado por el proveedor, debidamente conciliado por la unidad médica, número de proveedor, número de contrato, número de fianza y denominación social de la afianzadora, misma que deberá ser entregada en el Departamento de Finanzas de la Unidad Médica.</w:t>
      </w:r>
    </w:p>
    <w:p w14:paraId="47464AD7" w14:textId="77777777" w:rsidR="00463416" w:rsidRPr="00463416" w:rsidRDefault="00463416" w:rsidP="00463416">
      <w:pPr>
        <w:ind w:left="567"/>
        <w:jc w:val="both"/>
        <w:rPr>
          <w:rFonts w:ascii="Montserrat" w:eastAsia="Calibri" w:hAnsi="Montserrat" w:cs="Arial"/>
          <w:sz w:val="20"/>
          <w:szCs w:val="20"/>
        </w:rPr>
      </w:pPr>
    </w:p>
    <w:p w14:paraId="6EB1F0B8" w14:textId="212DA2E9" w:rsidR="00463416" w:rsidRPr="00463416" w:rsidRDefault="00463416" w:rsidP="00463416">
      <w:pPr>
        <w:ind w:left="567"/>
        <w:jc w:val="both"/>
        <w:rPr>
          <w:rFonts w:ascii="Montserrat" w:eastAsia="Calibri" w:hAnsi="Montserrat" w:cs="Arial"/>
          <w:sz w:val="20"/>
          <w:szCs w:val="20"/>
        </w:rPr>
      </w:pPr>
      <w:r w:rsidRPr="00463416">
        <w:rPr>
          <w:rFonts w:ascii="Montserrat" w:eastAsia="Calibri" w:hAnsi="Montserrat" w:cs="Arial"/>
          <w:sz w:val="20"/>
          <w:szCs w:val="20"/>
        </w:rPr>
        <w:t>Para la firma de la factura por parte del administrador del contrato se requerirá presentar</w:t>
      </w:r>
      <w:r w:rsidR="00E35E4E">
        <w:rPr>
          <w:rFonts w:ascii="Montserrat" w:eastAsia="Calibri" w:hAnsi="Montserrat" w:cs="Arial"/>
          <w:sz w:val="20"/>
          <w:szCs w:val="20"/>
        </w:rPr>
        <w:t>:</w:t>
      </w:r>
    </w:p>
    <w:p w14:paraId="3B6CC226" w14:textId="40951578" w:rsidR="00463416" w:rsidRPr="00682BCD" w:rsidRDefault="00463416" w:rsidP="00D37E93">
      <w:pPr>
        <w:pStyle w:val="Prrafodelista"/>
        <w:numPr>
          <w:ilvl w:val="0"/>
          <w:numId w:val="56"/>
        </w:numPr>
        <w:jc w:val="both"/>
        <w:rPr>
          <w:rFonts w:ascii="Montserrat" w:eastAsia="Calibri" w:hAnsi="Montserrat" w:cs="Arial"/>
          <w:sz w:val="20"/>
          <w:szCs w:val="20"/>
        </w:rPr>
      </w:pPr>
      <w:r w:rsidRPr="00682BCD">
        <w:rPr>
          <w:rFonts w:ascii="Montserrat" w:eastAsia="Calibri" w:hAnsi="Montserrat" w:cs="Arial"/>
          <w:sz w:val="20"/>
          <w:szCs w:val="20"/>
        </w:rPr>
        <w:t xml:space="preserve">Anexo 2 debidamente </w:t>
      </w:r>
      <w:proofErr w:type="spellStart"/>
      <w:r w:rsidRPr="00682BCD">
        <w:rPr>
          <w:rFonts w:ascii="Montserrat" w:eastAsia="Calibri" w:hAnsi="Montserrat" w:cs="Arial"/>
          <w:sz w:val="20"/>
          <w:szCs w:val="20"/>
        </w:rPr>
        <w:t>requisitados</w:t>
      </w:r>
      <w:proofErr w:type="spellEnd"/>
      <w:r w:rsidRPr="00682BCD">
        <w:rPr>
          <w:rFonts w:ascii="Montserrat" w:eastAsia="Calibri" w:hAnsi="Montserrat" w:cs="Arial"/>
          <w:sz w:val="20"/>
          <w:szCs w:val="20"/>
        </w:rPr>
        <w:t xml:space="preserve"> y cotejados.</w:t>
      </w:r>
    </w:p>
    <w:p w14:paraId="5660F6A8" w14:textId="17499DF4" w:rsidR="00463416" w:rsidRPr="00682BCD" w:rsidRDefault="00463416" w:rsidP="00D37E93">
      <w:pPr>
        <w:pStyle w:val="Prrafodelista"/>
        <w:numPr>
          <w:ilvl w:val="0"/>
          <w:numId w:val="56"/>
        </w:numPr>
        <w:jc w:val="both"/>
        <w:rPr>
          <w:rFonts w:ascii="Montserrat" w:eastAsia="Calibri" w:hAnsi="Montserrat" w:cs="Arial"/>
          <w:sz w:val="20"/>
          <w:szCs w:val="20"/>
        </w:rPr>
      </w:pPr>
      <w:r w:rsidRPr="00682BCD">
        <w:rPr>
          <w:rFonts w:ascii="Montserrat" w:eastAsia="Calibri" w:hAnsi="Montserrat" w:cs="Arial"/>
          <w:sz w:val="20"/>
          <w:szCs w:val="20"/>
        </w:rPr>
        <w:t xml:space="preserve">Anexo </w:t>
      </w:r>
      <w:r w:rsidR="00071889">
        <w:rPr>
          <w:rFonts w:ascii="Montserrat" w:eastAsia="Calibri" w:hAnsi="Montserrat" w:cs="Arial"/>
          <w:sz w:val="20"/>
          <w:szCs w:val="20"/>
        </w:rPr>
        <w:t>5</w:t>
      </w:r>
      <w:r w:rsidRPr="00682BCD">
        <w:rPr>
          <w:rFonts w:ascii="Montserrat" w:eastAsia="Calibri" w:hAnsi="Montserrat" w:cs="Arial"/>
          <w:sz w:val="20"/>
          <w:szCs w:val="20"/>
        </w:rPr>
        <w:t xml:space="preserve"> debidamente </w:t>
      </w:r>
      <w:proofErr w:type="spellStart"/>
      <w:r w:rsidRPr="00682BCD">
        <w:rPr>
          <w:rFonts w:ascii="Montserrat" w:eastAsia="Calibri" w:hAnsi="Montserrat" w:cs="Arial"/>
          <w:sz w:val="20"/>
          <w:szCs w:val="20"/>
        </w:rPr>
        <w:t>requisitados</w:t>
      </w:r>
      <w:proofErr w:type="spellEnd"/>
      <w:r w:rsidRPr="00682BCD">
        <w:rPr>
          <w:rFonts w:ascii="Montserrat" w:eastAsia="Calibri" w:hAnsi="Montserrat" w:cs="Arial"/>
          <w:sz w:val="20"/>
          <w:szCs w:val="20"/>
        </w:rPr>
        <w:t xml:space="preserve"> y cotejados.</w:t>
      </w:r>
    </w:p>
    <w:p w14:paraId="60E3767A" w14:textId="5EC6BA3E" w:rsidR="00463416" w:rsidRPr="00682BCD" w:rsidRDefault="00463416" w:rsidP="00D37E93">
      <w:pPr>
        <w:pStyle w:val="Prrafodelista"/>
        <w:numPr>
          <w:ilvl w:val="0"/>
          <w:numId w:val="56"/>
        </w:numPr>
        <w:jc w:val="both"/>
        <w:rPr>
          <w:rFonts w:ascii="Montserrat" w:eastAsia="Calibri" w:hAnsi="Montserrat" w:cs="Arial"/>
          <w:sz w:val="20"/>
          <w:szCs w:val="20"/>
        </w:rPr>
      </w:pPr>
      <w:r w:rsidRPr="00682BCD">
        <w:rPr>
          <w:rFonts w:ascii="Montserrat" w:eastAsia="Calibri" w:hAnsi="Montserrat" w:cs="Arial"/>
          <w:sz w:val="20"/>
          <w:szCs w:val="20"/>
        </w:rPr>
        <w:t>Factura con firmas de autorización por parte de Director de la Unidad Médica, Administrador y Jefe de Servicio solicitante</w:t>
      </w:r>
    </w:p>
    <w:p w14:paraId="1145124C" w14:textId="77FC1791" w:rsidR="00463416" w:rsidRPr="00682BCD" w:rsidRDefault="00463416" w:rsidP="00D37E93">
      <w:pPr>
        <w:pStyle w:val="Prrafodelista"/>
        <w:numPr>
          <w:ilvl w:val="0"/>
          <w:numId w:val="56"/>
        </w:numPr>
        <w:jc w:val="both"/>
        <w:rPr>
          <w:rFonts w:ascii="Montserrat" w:eastAsia="Calibri" w:hAnsi="Montserrat" w:cs="Arial"/>
          <w:sz w:val="20"/>
          <w:szCs w:val="20"/>
        </w:rPr>
      </w:pPr>
      <w:r w:rsidRPr="00682BCD">
        <w:rPr>
          <w:rFonts w:ascii="Montserrat" w:eastAsia="Calibri" w:hAnsi="Montserrat" w:cs="Arial"/>
          <w:sz w:val="20"/>
          <w:szCs w:val="20"/>
        </w:rPr>
        <w:t xml:space="preserve">Opiniones de cumplimiento de obligaciones fiscales en materia de seguridad social (IMSS), positiva y vigente. </w:t>
      </w:r>
    </w:p>
    <w:p w14:paraId="6AFADDBB" w14:textId="5F9AA814" w:rsidR="00EE60A1" w:rsidRPr="00682BCD" w:rsidRDefault="00463416" w:rsidP="00D37E93">
      <w:pPr>
        <w:pStyle w:val="Prrafodelista"/>
        <w:numPr>
          <w:ilvl w:val="0"/>
          <w:numId w:val="56"/>
        </w:numPr>
        <w:jc w:val="both"/>
        <w:rPr>
          <w:rFonts w:ascii="Montserrat" w:eastAsia="Calibri" w:hAnsi="Montserrat" w:cs="Arial"/>
          <w:sz w:val="20"/>
          <w:szCs w:val="20"/>
        </w:rPr>
      </w:pPr>
      <w:r w:rsidRPr="00682BCD">
        <w:rPr>
          <w:rFonts w:ascii="Montserrat" w:eastAsia="Calibri" w:hAnsi="Montserrat" w:cs="Arial"/>
          <w:sz w:val="20"/>
          <w:szCs w:val="20"/>
        </w:rPr>
        <w:t>Oficio mediante el cual la Unidad Médica informa el resguardo de las hojas de consumo originales del periodo facturado así como la existencia o no de incumplimientos por parte del proveedor.</w:t>
      </w:r>
    </w:p>
    <w:p w14:paraId="6FC8F640" w14:textId="77777777" w:rsidR="00463416" w:rsidRDefault="00463416" w:rsidP="0001123F">
      <w:pPr>
        <w:jc w:val="both"/>
        <w:rPr>
          <w:rFonts w:ascii="Montserrat" w:eastAsia="Calibri" w:hAnsi="Montserrat" w:cs="Arial"/>
          <w:sz w:val="20"/>
          <w:szCs w:val="20"/>
        </w:rPr>
      </w:pPr>
    </w:p>
    <w:p w14:paraId="55B36AF8" w14:textId="77777777" w:rsidR="00463416" w:rsidRDefault="00463416" w:rsidP="0001123F">
      <w:pPr>
        <w:jc w:val="both"/>
        <w:rPr>
          <w:rFonts w:ascii="Montserrat" w:eastAsia="Calibri" w:hAnsi="Montserrat" w:cs="Arial"/>
          <w:sz w:val="20"/>
          <w:szCs w:val="20"/>
        </w:rPr>
      </w:pPr>
    </w:p>
    <w:p w14:paraId="37D45B2F" w14:textId="77777777" w:rsidR="005C4362" w:rsidRDefault="0001123F" w:rsidP="005C4362">
      <w:pPr>
        <w:pStyle w:val="Prrafodelista"/>
        <w:numPr>
          <w:ilvl w:val="0"/>
          <w:numId w:val="19"/>
        </w:numPr>
        <w:tabs>
          <w:tab w:val="left" w:pos="567"/>
        </w:tabs>
        <w:jc w:val="both"/>
        <w:outlineLvl w:val="1"/>
        <w:rPr>
          <w:rFonts w:ascii="Montserrat" w:eastAsia="Calibri" w:hAnsi="Montserrat" w:cs="Arial"/>
          <w:b/>
          <w:sz w:val="20"/>
          <w:szCs w:val="20"/>
        </w:rPr>
      </w:pPr>
      <w:bookmarkStart w:id="73" w:name="_Toc201133125"/>
      <w:r w:rsidRPr="00B50ED8">
        <w:rPr>
          <w:rFonts w:ascii="Montserrat" w:eastAsia="Calibri" w:hAnsi="Montserrat" w:cs="Arial"/>
          <w:b/>
          <w:sz w:val="20"/>
          <w:szCs w:val="20"/>
        </w:rPr>
        <w:t>Terminación de la relación Contractual.</w:t>
      </w:r>
      <w:bookmarkEnd w:id="73"/>
    </w:p>
    <w:p w14:paraId="67D5C20C" w14:textId="77777777" w:rsidR="005C4362" w:rsidRDefault="005C4362" w:rsidP="00B50D00">
      <w:pPr>
        <w:pStyle w:val="Prrafodelista"/>
        <w:ind w:left="360"/>
        <w:jc w:val="both"/>
        <w:outlineLvl w:val="1"/>
        <w:rPr>
          <w:rFonts w:ascii="Montserrat" w:eastAsia="Calibri" w:hAnsi="Montserrat" w:cs="Arial"/>
          <w:b/>
          <w:sz w:val="20"/>
          <w:szCs w:val="20"/>
        </w:rPr>
      </w:pPr>
    </w:p>
    <w:p w14:paraId="0E823927" w14:textId="475A42CC" w:rsidR="005C4362" w:rsidRPr="005C4362" w:rsidRDefault="005C4362" w:rsidP="00B50D00">
      <w:pPr>
        <w:pStyle w:val="Prrafodelista"/>
        <w:ind w:left="540"/>
        <w:jc w:val="both"/>
        <w:outlineLvl w:val="1"/>
        <w:rPr>
          <w:rFonts w:ascii="Montserrat" w:eastAsia="Calibri" w:hAnsi="Montserrat" w:cs="Arial"/>
          <w:sz w:val="20"/>
          <w:szCs w:val="20"/>
        </w:rPr>
      </w:pPr>
      <w:bookmarkStart w:id="74" w:name="_Toc201133126"/>
      <w:r w:rsidRPr="005C4362">
        <w:rPr>
          <w:rFonts w:ascii="Montserrat" w:eastAsia="Calibri" w:hAnsi="Montserrat" w:cs="Arial"/>
          <w:sz w:val="20"/>
          <w:szCs w:val="20"/>
        </w:rPr>
        <w:t>Las Dependencias y Entidades podrán en cualquier momento rescindir administrativamente</w:t>
      </w:r>
      <w:r>
        <w:rPr>
          <w:rFonts w:ascii="Montserrat" w:eastAsia="Calibri" w:hAnsi="Montserrat" w:cs="Arial"/>
          <w:sz w:val="20"/>
          <w:szCs w:val="20"/>
        </w:rPr>
        <w:t xml:space="preserve"> </w:t>
      </w:r>
      <w:r w:rsidRPr="005C4362">
        <w:rPr>
          <w:rFonts w:ascii="Montserrat" w:eastAsia="Calibri" w:hAnsi="Montserrat" w:cs="Arial"/>
          <w:sz w:val="20"/>
          <w:szCs w:val="20"/>
        </w:rPr>
        <w:t>los contratos cuando el proveedor incurra en incumplimiento de sus obligaciones.</w:t>
      </w:r>
      <w:bookmarkEnd w:id="74"/>
    </w:p>
    <w:p w14:paraId="24B91D96" w14:textId="77777777" w:rsidR="00EE60A1" w:rsidRDefault="00EE60A1" w:rsidP="00B50D00">
      <w:pPr>
        <w:jc w:val="both"/>
        <w:rPr>
          <w:rFonts w:ascii="Montserrat" w:eastAsia="Calibri" w:hAnsi="Montserrat" w:cs="Arial"/>
          <w:sz w:val="20"/>
          <w:szCs w:val="20"/>
        </w:rPr>
      </w:pPr>
    </w:p>
    <w:p w14:paraId="6CB0D84F" w14:textId="77777777" w:rsidR="0001123F" w:rsidRPr="00B50ED8" w:rsidRDefault="005F0244" w:rsidP="00B50D00">
      <w:pPr>
        <w:pStyle w:val="Prrafodelista"/>
        <w:numPr>
          <w:ilvl w:val="1"/>
          <w:numId w:val="47"/>
        </w:numPr>
        <w:tabs>
          <w:tab w:val="left" w:pos="993"/>
          <w:tab w:val="left" w:pos="1276"/>
        </w:tabs>
        <w:jc w:val="both"/>
        <w:outlineLvl w:val="2"/>
        <w:rPr>
          <w:rFonts w:ascii="Montserrat" w:eastAsia="Calibri" w:hAnsi="Montserrat" w:cs="Arial"/>
          <w:b/>
          <w:sz w:val="20"/>
          <w:szCs w:val="20"/>
        </w:rPr>
      </w:pPr>
      <w:bookmarkStart w:id="75" w:name="_Toc201133127"/>
      <w:r w:rsidRPr="00B50ED8">
        <w:rPr>
          <w:rFonts w:ascii="Montserrat" w:eastAsia="Calibri" w:hAnsi="Montserrat" w:cs="Arial"/>
          <w:b/>
          <w:sz w:val="20"/>
          <w:szCs w:val="20"/>
        </w:rPr>
        <w:t>Rescisión</w:t>
      </w:r>
      <w:r w:rsidR="0001123F" w:rsidRPr="00B50ED8">
        <w:rPr>
          <w:rFonts w:ascii="Montserrat" w:eastAsia="Calibri" w:hAnsi="Montserrat" w:cs="Arial"/>
          <w:b/>
          <w:sz w:val="20"/>
          <w:szCs w:val="20"/>
        </w:rPr>
        <w:t xml:space="preserve"> administrativa del Contrato.</w:t>
      </w:r>
      <w:bookmarkEnd w:id="75"/>
    </w:p>
    <w:p w14:paraId="57674037" w14:textId="77777777" w:rsidR="005F0244" w:rsidRDefault="005F0244" w:rsidP="00B50D00">
      <w:pPr>
        <w:pStyle w:val="Prrafodelista"/>
        <w:ind w:left="720"/>
        <w:jc w:val="both"/>
        <w:rPr>
          <w:rFonts w:ascii="Montserrat" w:eastAsia="Calibri" w:hAnsi="Montserrat" w:cs="Arial"/>
          <w:sz w:val="20"/>
          <w:szCs w:val="20"/>
        </w:rPr>
      </w:pPr>
    </w:p>
    <w:p w14:paraId="2F175F04" w14:textId="61AC5927" w:rsidR="005F0244" w:rsidRPr="00445349" w:rsidRDefault="005F0244" w:rsidP="00B50D00">
      <w:pPr>
        <w:suppressAutoHyphens/>
        <w:ind w:left="993"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De conformidad con el apartado </w:t>
      </w:r>
      <w:r w:rsidRPr="008350C3">
        <w:rPr>
          <w:rFonts w:ascii="Montserrat" w:hAnsi="Montserrat" w:cs="Arial"/>
          <w:sz w:val="20"/>
          <w:szCs w:val="20"/>
          <w:lang w:val="es-ES_tradnl"/>
        </w:rPr>
        <w:t>5.6</w:t>
      </w:r>
      <w:r w:rsidRPr="00445349">
        <w:rPr>
          <w:rFonts w:ascii="Montserrat" w:hAnsi="Montserrat" w:cs="Arial"/>
          <w:sz w:val="20"/>
          <w:szCs w:val="20"/>
          <w:lang w:val="es-ES_tradnl"/>
        </w:rPr>
        <w:t xml:space="preserve"> de las POBALINES vigentes en el IMSS, cuando el licitante adjudicado incumpla total o parcialmente con cualquiera de las obligaciones establecidas en esta Convocatoria y/o en el contrato correspondiente y sus respectivos anexos, se procederá a la rescisión administrativa del mismo sin necesidad de Declaración Judicial previa, de conformidad a lo establecido en el artículo </w:t>
      </w:r>
      <w:r w:rsidR="00816701">
        <w:rPr>
          <w:rFonts w:ascii="Montserrat" w:hAnsi="Montserrat" w:cs="Arial"/>
          <w:sz w:val="20"/>
          <w:szCs w:val="20"/>
          <w:lang w:val="es-ES_tradnl"/>
        </w:rPr>
        <w:t>77</w:t>
      </w:r>
      <w:r w:rsidRPr="00445349">
        <w:rPr>
          <w:rFonts w:ascii="Montserrat" w:hAnsi="Montserrat" w:cs="Arial"/>
          <w:sz w:val="20"/>
          <w:szCs w:val="20"/>
          <w:lang w:val="es-ES_tradnl"/>
        </w:rPr>
        <w:t xml:space="preserve"> de la LAASSP y numeral </w:t>
      </w:r>
      <w:r w:rsidRPr="008350C3">
        <w:rPr>
          <w:rFonts w:ascii="Montserrat" w:hAnsi="Montserrat" w:cs="Arial"/>
          <w:sz w:val="20"/>
          <w:szCs w:val="20"/>
          <w:lang w:val="es-ES_tradnl"/>
        </w:rPr>
        <w:t>4.3.5</w:t>
      </w:r>
      <w:r w:rsidRPr="00445349">
        <w:rPr>
          <w:rFonts w:ascii="Montserrat" w:hAnsi="Montserrat" w:cs="Arial"/>
          <w:sz w:val="20"/>
          <w:szCs w:val="20"/>
          <w:lang w:val="es-ES_tradnl"/>
        </w:rPr>
        <w:t xml:space="preserve"> del MAAGMAASSP.</w:t>
      </w:r>
    </w:p>
    <w:p w14:paraId="2EA4D88C" w14:textId="77777777" w:rsidR="005F0244" w:rsidRPr="00445349" w:rsidRDefault="005F0244" w:rsidP="00B50D00">
      <w:pPr>
        <w:suppressAutoHyphens/>
        <w:ind w:left="993" w:right="49" w:hanging="425"/>
        <w:jc w:val="both"/>
        <w:rPr>
          <w:rFonts w:ascii="Montserrat" w:hAnsi="Montserrat" w:cs="Arial"/>
          <w:sz w:val="20"/>
          <w:szCs w:val="20"/>
          <w:lang w:val="es-ES_tradnl"/>
        </w:rPr>
      </w:pPr>
    </w:p>
    <w:p w14:paraId="05144044" w14:textId="77777777" w:rsidR="005F0244" w:rsidRPr="00445349" w:rsidRDefault="005F0244" w:rsidP="00B50D00">
      <w:pPr>
        <w:suppressAutoHyphens/>
        <w:ind w:left="993" w:right="49"/>
        <w:jc w:val="both"/>
        <w:rPr>
          <w:rFonts w:ascii="Montserrat" w:hAnsi="Montserrat" w:cs="Arial"/>
          <w:sz w:val="20"/>
          <w:szCs w:val="20"/>
          <w:lang w:val="es-ES_tradnl"/>
        </w:rPr>
      </w:pPr>
      <w:r w:rsidRPr="00445349">
        <w:rPr>
          <w:rFonts w:ascii="Montserrat" w:hAnsi="Montserrat" w:cs="Arial"/>
          <w:sz w:val="20"/>
          <w:szCs w:val="20"/>
          <w:lang w:val="es-ES_tradnl"/>
        </w:rPr>
        <w:t>Las causales de rescisión administrativa serán las establecidas en</w:t>
      </w:r>
      <w:r w:rsidRPr="00445349">
        <w:rPr>
          <w:sz w:val="20"/>
          <w:szCs w:val="20"/>
        </w:rPr>
        <w:t xml:space="preserve"> </w:t>
      </w:r>
      <w:r w:rsidRPr="00445349">
        <w:rPr>
          <w:rFonts w:ascii="Montserrat" w:hAnsi="Montserrat" w:cs="Arial"/>
          <w:sz w:val="20"/>
          <w:szCs w:val="20"/>
          <w:lang w:val="es-ES_tradnl"/>
        </w:rPr>
        <w:t xml:space="preserve">el Anexo Técnico, los Términos y Condiciones, en el </w:t>
      </w:r>
      <w:r w:rsidRPr="00EB27D4">
        <w:rPr>
          <w:rFonts w:ascii="Montserrat" w:hAnsi="Montserrat" w:cs="Arial"/>
          <w:sz w:val="20"/>
          <w:szCs w:val="20"/>
          <w:lang w:val="es-ES_tradnl"/>
        </w:rPr>
        <w:t>“</w:t>
      </w:r>
      <w:r w:rsidRPr="00EB27D4">
        <w:rPr>
          <w:rFonts w:ascii="Montserrat" w:hAnsi="Montserrat" w:cs="Arial"/>
          <w:b/>
          <w:sz w:val="20"/>
          <w:szCs w:val="20"/>
          <w:lang w:val="es-ES_tradnl"/>
        </w:rPr>
        <w:t>Modelo de Contrato</w:t>
      </w:r>
      <w:r w:rsidRPr="00EB27D4">
        <w:rPr>
          <w:rFonts w:ascii="Montserrat" w:hAnsi="Montserrat" w:cs="Arial"/>
          <w:sz w:val="20"/>
          <w:szCs w:val="20"/>
          <w:lang w:val="es-ES_tradnl"/>
        </w:rPr>
        <w:t xml:space="preserve">”, </w:t>
      </w:r>
      <w:r w:rsidRPr="008C1F64">
        <w:rPr>
          <w:rFonts w:ascii="Montserrat" w:hAnsi="Montserrat" w:cs="Arial"/>
          <w:b/>
          <w:sz w:val="20"/>
          <w:szCs w:val="20"/>
          <w:lang w:val="es-ES_tradnl"/>
        </w:rPr>
        <w:t>ANEXO XXII</w:t>
      </w:r>
      <w:r w:rsidRPr="008350C3">
        <w:rPr>
          <w:rFonts w:ascii="Montserrat" w:hAnsi="Montserrat" w:cs="Arial"/>
          <w:sz w:val="20"/>
          <w:szCs w:val="20"/>
          <w:lang w:val="es-ES_tradnl"/>
        </w:rPr>
        <w:t xml:space="preserve"> </w:t>
      </w:r>
      <w:r w:rsidRPr="00445349">
        <w:rPr>
          <w:rFonts w:ascii="Montserrat" w:hAnsi="Montserrat" w:cs="Arial"/>
          <w:sz w:val="20"/>
          <w:szCs w:val="20"/>
          <w:lang w:val="es-ES_tradnl"/>
        </w:rPr>
        <w:t>así como las que se establezcan en los contratos que se formalicen con los licitantes adjudicados.</w:t>
      </w:r>
    </w:p>
    <w:p w14:paraId="74F2162A" w14:textId="77777777" w:rsidR="005F0244" w:rsidRPr="00445349" w:rsidRDefault="005F0244" w:rsidP="00B50D00">
      <w:pPr>
        <w:suppressAutoHyphens/>
        <w:ind w:left="1418" w:right="49"/>
        <w:jc w:val="both"/>
        <w:rPr>
          <w:rFonts w:ascii="Montserrat" w:hAnsi="Montserrat" w:cs="Arial"/>
          <w:sz w:val="20"/>
          <w:szCs w:val="20"/>
          <w:lang w:val="es-ES_tradnl"/>
        </w:rPr>
      </w:pPr>
    </w:p>
    <w:p w14:paraId="06494292" w14:textId="77777777" w:rsidR="005F0244" w:rsidRPr="00445349" w:rsidRDefault="005F0244" w:rsidP="00B50D00">
      <w:pPr>
        <w:suppressAutoHyphens/>
        <w:ind w:left="993" w:right="49"/>
        <w:jc w:val="both"/>
        <w:rPr>
          <w:rFonts w:ascii="Montserrat" w:hAnsi="Montserrat" w:cs="Arial"/>
          <w:sz w:val="20"/>
          <w:szCs w:val="20"/>
          <w:lang w:val="es-ES_tradnl"/>
        </w:rPr>
      </w:pPr>
      <w:r w:rsidRPr="00445349">
        <w:rPr>
          <w:rFonts w:ascii="Montserrat" w:hAnsi="Montserrat" w:cs="Arial"/>
          <w:sz w:val="20"/>
          <w:szCs w:val="20"/>
          <w:lang w:val="es-ES_tradnl"/>
        </w:rPr>
        <w:t>En caso de que se lleve a cabo la rescisión de alguno (s) de los contratos derivados de la presente licitación, el/los Administradores de Contrato, deberán remitir cualquier información relacionada con la rescisión y/o terminación anticipada al Área Requirente, para los efectos a que haya lugar.</w:t>
      </w:r>
    </w:p>
    <w:p w14:paraId="5C5A2A73" w14:textId="77777777" w:rsidR="005F0244" w:rsidRDefault="005F0244" w:rsidP="00B50D00">
      <w:pPr>
        <w:pStyle w:val="Prrafodelista"/>
        <w:ind w:left="720"/>
        <w:jc w:val="both"/>
        <w:rPr>
          <w:rFonts w:ascii="Montserrat" w:eastAsia="Calibri" w:hAnsi="Montserrat" w:cs="Arial"/>
          <w:sz w:val="20"/>
          <w:szCs w:val="20"/>
        </w:rPr>
      </w:pPr>
    </w:p>
    <w:p w14:paraId="0A1B7225" w14:textId="77777777" w:rsidR="0001123F" w:rsidRPr="005F0244" w:rsidRDefault="0001123F" w:rsidP="00B50D00">
      <w:pPr>
        <w:pStyle w:val="Prrafodelista"/>
        <w:numPr>
          <w:ilvl w:val="1"/>
          <w:numId w:val="47"/>
        </w:numPr>
        <w:tabs>
          <w:tab w:val="left" w:pos="1276"/>
        </w:tabs>
        <w:jc w:val="both"/>
        <w:outlineLvl w:val="2"/>
        <w:rPr>
          <w:rFonts w:ascii="Montserrat" w:eastAsia="Calibri" w:hAnsi="Montserrat" w:cs="Arial"/>
          <w:b/>
          <w:sz w:val="20"/>
          <w:szCs w:val="20"/>
        </w:rPr>
      </w:pPr>
      <w:bookmarkStart w:id="76" w:name="_Toc201133128"/>
      <w:r w:rsidRPr="005F0244">
        <w:rPr>
          <w:rFonts w:ascii="Montserrat" w:eastAsia="Calibri" w:hAnsi="Montserrat" w:cs="Arial"/>
          <w:b/>
          <w:sz w:val="20"/>
          <w:szCs w:val="20"/>
        </w:rPr>
        <w:t>Terminación anticipada del contrato.</w:t>
      </w:r>
      <w:bookmarkEnd w:id="76"/>
    </w:p>
    <w:p w14:paraId="59F6AC4A" w14:textId="77777777" w:rsidR="0001123F" w:rsidRDefault="0001123F" w:rsidP="00B50D00">
      <w:pPr>
        <w:jc w:val="both"/>
        <w:rPr>
          <w:rFonts w:ascii="Montserrat" w:eastAsia="Calibri" w:hAnsi="Montserrat" w:cs="Arial"/>
          <w:sz w:val="20"/>
          <w:szCs w:val="20"/>
        </w:rPr>
      </w:pPr>
    </w:p>
    <w:p w14:paraId="673C6B39" w14:textId="2683E8BC" w:rsidR="005F0244" w:rsidRPr="00445349" w:rsidRDefault="005F0244" w:rsidP="005F0244">
      <w:pPr>
        <w:suppressAutoHyphens/>
        <w:ind w:left="993"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El </w:t>
      </w:r>
      <w:r w:rsidRPr="00445349">
        <w:rPr>
          <w:rFonts w:ascii="Montserrat" w:hAnsi="Montserrat" w:cs="Arial"/>
          <w:sz w:val="20"/>
          <w:szCs w:val="20"/>
          <w:lang w:val="es-ES_tradnl" w:eastAsia="ar-SA"/>
        </w:rPr>
        <w:t>IMSS</w:t>
      </w:r>
      <w:r w:rsidRPr="00445349">
        <w:rPr>
          <w:rFonts w:ascii="Montserrat" w:hAnsi="Montserrat" w:cs="Arial"/>
          <w:sz w:val="20"/>
          <w:szCs w:val="20"/>
          <w:lang w:eastAsia="es-MX"/>
        </w:rPr>
        <w:t xml:space="preserve"> en su caso, dará </w:t>
      </w:r>
      <w:r w:rsidRPr="00445349">
        <w:rPr>
          <w:rFonts w:ascii="Montserrat" w:hAnsi="Montserrat" w:cs="Arial"/>
          <w:sz w:val="20"/>
          <w:szCs w:val="20"/>
          <w:lang w:val="es-ES_tradnl"/>
        </w:rPr>
        <w:t>por terminado anticipadamente el contrato, sin responsabilidad para éste y sin necesidad de que medie resolución judicial alguna, cuando concurran razones de interés general o bien cuando por causas justificadas se extinga la necesidad de requerir l</w:t>
      </w:r>
      <w:r w:rsidR="00417FAF">
        <w:rPr>
          <w:rFonts w:ascii="Montserrat" w:hAnsi="Montserrat" w:cs="Arial"/>
          <w:sz w:val="20"/>
          <w:szCs w:val="20"/>
          <w:lang w:val="es-ES_tradnl"/>
        </w:rPr>
        <w:t>os bienes</w:t>
      </w:r>
      <w:r w:rsidR="00312968">
        <w:rPr>
          <w:rFonts w:ascii="Montserrat" w:hAnsi="Montserrat" w:cs="Arial"/>
          <w:sz w:val="20"/>
          <w:szCs w:val="20"/>
          <w:lang w:val="es-ES_tradnl"/>
        </w:rPr>
        <w:t xml:space="preserve">, </w:t>
      </w:r>
      <w:r w:rsidRPr="00445349">
        <w:rPr>
          <w:rFonts w:ascii="Montserrat" w:hAnsi="Montserrat" w:cs="Arial"/>
          <w:sz w:val="20"/>
          <w:szCs w:val="20"/>
          <w:lang w:val="es-ES_tradnl"/>
        </w:rPr>
        <w:t xml:space="preserve">objeto del contrato y se demuestre que de continuar con el cumplimiento de las obligaciones pactadas se ocasionaría un daño o </w:t>
      </w:r>
      <w:r w:rsidRPr="00445349">
        <w:rPr>
          <w:rFonts w:ascii="Montserrat" w:hAnsi="Montserrat" w:cs="Arial"/>
          <w:sz w:val="20"/>
          <w:szCs w:val="20"/>
          <w:lang w:val="es-ES_tradnl"/>
        </w:rPr>
        <w:lastRenderedPageBreak/>
        <w:t xml:space="preserve">perjuicio al </w:t>
      </w:r>
      <w:r w:rsidRPr="00445349">
        <w:rPr>
          <w:rFonts w:ascii="Montserrat" w:hAnsi="Montserrat" w:cs="Arial"/>
          <w:sz w:val="20"/>
          <w:szCs w:val="20"/>
          <w:lang w:val="es-ES_tradnl" w:eastAsia="ar-SA"/>
        </w:rPr>
        <w:t xml:space="preserve">IMSS </w:t>
      </w:r>
      <w:r w:rsidRPr="00445349">
        <w:rPr>
          <w:rFonts w:ascii="Montserrat" w:hAnsi="Montserrat" w:cs="Arial"/>
          <w:sz w:val="20"/>
          <w:szCs w:val="20"/>
          <w:lang w:val="es-ES_tradnl"/>
        </w:rPr>
        <w:t xml:space="preserve">o se determine la nulidad total o parcial de los actos que dieron origen al instrumento jurídico con motivo de la resolución de una inconformidad emitida por la SFP, de conformidad con el artículo </w:t>
      </w:r>
      <w:r w:rsidR="00733EF0">
        <w:rPr>
          <w:rFonts w:ascii="Montserrat" w:hAnsi="Montserrat" w:cs="Arial"/>
          <w:sz w:val="20"/>
          <w:szCs w:val="20"/>
          <w:lang w:val="es-ES_tradnl"/>
        </w:rPr>
        <w:t>78</w:t>
      </w:r>
      <w:r w:rsidRPr="00445349">
        <w:rPr>
          <w:rFonts w:ascii="Montserrat" w:hAnsi="Montserrat" w:cs="Arial"/>
          <w:sz w:val="20"/>
          <w:szCs w:val="20"/>
          <w:lang w:val="es-ES_tradnl"/>
        </w:rPr>
        <w:t xml:space="preserve"> de la LAASSP y </w:t>
      </w:r>
      <w:r w:rsidRPr="008350C3">
        <w:rPr>
          <w:rFonts w:ascii="Montserrat" w:hAnsi="Montserrat" w:cs="Arial"/>
          <w:sz w:val="20"/>
          <w:szCs w:val="20"/>
          <w:lang w:val="es-ES_tradnl"/>
        </w:rPr>
        <w:t>numeral 4.3.4</w:t>
      </w:r>
      <w:r w:rsidRPr="00445349">
        <w:rPr>
          <w:rFonts w:ascii="Montserrat" w:hAnsi="Montserrat" w:cs="Arial"/>
          <w:sz w:val="20"/>
          <w:szCs w:val="20"/>
          <w:lang w:val="es-ES_tradnl"/>
        </w:rPr>
        <w:t xml:space="preserve"> del MAAGMAASSP.</w:t>
      </w:r>
    </w:p>
    <w:p w14:paraId="13EA4978" w14:textId="77777777" w:rsidR="005F0244" w:rsidRPr="00445349" w:rsidRDefault="005F0244" w:rsidP="005F0244">
      <w:pPr>
        <w:suppressAutoHyphens/>
        <w:ind w:left="1418" w:right="49"/>
        <w:jc w:val="both"/>
        <w:rPr>
          <w:rFonts w:ascii="Montserrat" w:hAnsi="Montserrat" w:cs="Arial"/>
          <w:sz w:val="20"/>
          <w:szCs w:val="20"/>
          <w:lang w:val="es-ES_tradnl"/>
        </w:rPr>
      </w:pPr>
    </w:p>
    <w:p w14:paraId="1E113951" w14:textId="77777777" w:rsidR="005F0244" w:rsidRPr="00445349" w:rsidRDefault="005F0244" w:rsidP="005F0244">
      <w:pPr>
        <w:suppressAutoHyphens/>
        <w:ind w:left="993" w:right="49"/>
        <w:jc w:val="both"/>
        <w:rPr>
          <w:rFonts w:ascii="Montserrat" w:hAnsi="Montserrat" w:cs="Arial"/>
          <w:sz w:val="20"/>
          <w:szCs w:val="20"/>
          <w:lang w:val="es-ES_tradnl"/>
        </w:rPr>
      </w:pPr>
      <w:r w:rsidRPr="00445349">
        <w:rPr>
          <w:rFonts w:ascii="Montserrat" w:hAnsi="Montserrat" w:cs="Arial"/>
          <w:sz w:val="20"/>
          <w:szCs w:val="20"/>
          <w:lang w:val="es-ES_tradnl"/>
        </w:rPr>
        <w:t>Las causales de terminación anticipada serán las establecidas en</w:t>
      </w:r>
      <w:r w:rsidRPr="00445349">
        <w:rPr>
          <w:sz w:val="20"/>
          <w:szCs w:val="20"/>
        </w:rPr>
        <w:t xml:space="preserve"> </w:t>
      </w:r>
      <w:r w:rsidRPr="00445349">
        <w:rPr>
          <w:rFonts w:ascii="Montserrat" w:hAnsi="Montserrat" w:cs="Arial"/>
          <w:sz w:val="20"/>
          <w:szCs w:val="20"/>
          <w:lang w:val="es-ES_tradnl"/>
        </w:rPr>
        <w:t>el Anexo Técnico, los Términos y Condiciones, en el “</w:t>
      </w:r>
      <w:r w:rsidRPr="00457E6A">
        <w:rPr>
          <w:rFonts w:ascii="Montserrat" w:hAnsi="Montserrat" w:cs="Arial"/>
          <w:b/>
          <w:sz w:val="20"/>
          <w:szCs w:val="20"/>
          <w:lang w:val="es-ES_tradnl"/>
        </w:rPr>
        <w:t xml:space="preserve">Modelo </w:t>
      </w:r>
      <w:r>
        <w:rPr>
          <w:rFonts w:ascii="Montserrat" w:hAnsi="Montserrat" w:cs="Arial"/>
          <w:b/>
          <w:sz w:val="20"/>
          <w:szCs w:val="20"/>
          <w:lang w:val="es-ES_tradnl"/>
        </w:rPr>
        <w:t>d</w:t>
      </w:r>
      <w:r w:rsidRPr="00457E6A">
        <w:rPr>
          <w:rFonts w:ascii="Montserrat" w:hAnsi="Montserrat" w:cs="Arial"/>
          <w:b/>
          <w:sz w:val="20"/>
          <w:szCs w:val="20"/>
          <w:lang w:val="es-ES_tradnl"/>
        </w:rPr>
        <w:t>e Contrato</w:t>
      </w:r>
      <w:r w:rsidRPr="00445349">
        <w:rPr>
          <w:rFonts w:ascii="Montserrat" w:hAnsi="Montserrat" w:cs="Arial"/>
          <w:sz w:val="20"/>
          <w:szCs w:val="20"/>
          <w:lang w:val="es-ES_tradnl"/>
        </w:rPr>
        <w:t>”, así como las que se establezcan en los contratos que se formalicen con los licitantes adjudicados.</w:t>
      </w:r>
    </w:p>
    <w:p w14:paraId="15D09F29" w14:textId="77777777" w:rsidR="005F0244" w:rsidRPr="00445349" w:rsidRDefault="005F0244" w:rsidP="005F0244">
      <w:pPr>
        <w:suppressAutoHyphens/>
        <w:ind w:left="1418" w:right="49"/>
        <w:jc w:val="both"/>
        <w:rPr>
          <w:rFonts w:ascii="Montserrat" w:hAnsi="Montserrat" w:cs="Arial"/>
          <w:sz w:val="20"/>
          <w:szCs w:val="20"/>
          <w:lang w:val="es-ES_tradnl"/>
        </w:rPr>
      </w:pPr>
    </w:p>
    <w:p w14:paraId="7F76AD59" w14:textId="77777777" w:rsidR="005F0244" w:rsidRPr="00445349" w:rsidRDefault="005F0244" w:rsidP="005F0244">
      <w:pPr>
        <w:suppressAutoHyphens/>
        <w:ind w:left="993" w:right="49"/>
        <w:jc w:val="both"/>
        <w:rPr>
          <w:rFonts w:ascii="Montserrat" w:hAnsi="Montserrat" w:cs="Arial"/>
          <w:sz w:val="20"/>
          <w:szCs w:val="20"/>
          <w:lang w:val="es-ES_tradnl"/>
        </w:rPr>
      </w:pPr>
      <w:r w:rsidRPr="00445349">
        <w:rPr>
          <w:rFonts w:ascii="Montserrat" w:hAnsi="Montserrat" w:cs="Arial"/>
          <w:sz w:val="20"/>
          <w:szCs w:val="20"/>
          <w:lang w:val="es-ES_tradnl"/>
        </w:rPr>
        <w:t>En caso de que se lleve a cabo la terminación anticipada de alguno (s) de los contratos derivados de la presente licitación, el/los Administradores de Contrato, deberán remitir cualquier información relacionada con la rescisión y/o terminación anticipada al Área Requirente, para los efectos a que haya lugar.</w:t>
      </w:r>
    </w:p>
    <w:p w14:paraId="06E53E26" w14:textId="77777777" w:rsidR="00CA6DA7" w:rsidRDefault="00CA6DA7" w:rsidP="009D047C">
      <w:pPr>
        <w:rPr>
          <w:lang w:val="es-ES"/>
        </w:rPr>
      </w:pPr>
    </w:p>
    <w:p w14:paraId="238DF360" w14:textId="77777777" w:rsidR="00567436" w:rsidRPr="00445349" w:rsidRDefault="00567436" w:rsidP="003F491F">
      <w:pPr>
        <w:suppressAutoHyphens/>
        <w:ind w:right="49"/>
        <w:jc w:val="both"/>
        <w:rPr>
          <w:rFonts w:ascii="Montserrat" w:hAnsi="Montserrat" w:cs="Arial"/>
          <w:sz w:val="20"/>
          <w:szCs w:val="20"/>
          <w:lang w:val="es-ES"/>
        </w:rPr>
      </w:pPr>
    </w:p>
    <w:p w14:paraId="17BE6CDD" w14:textId="77777777" w:rsidR="008F6777" w:rsidRPr="00445349" w:rsidRDefault="008F6777" w:rsidP="00D37E93">
      <w:pPr>
        <w:pStyle w:val="Ttulo1"/>
        <w:numPr>
          <w:ilvl w:val="0"/>
          <w:numId w:val="47"/>
        </w:numPr>
        <w:spacing w:before="0" w:after="0"/>
        <w:ind w:right="49"/>
        <w:jc w:val="both"/>
        <w:rPr>
          <w:rFonts w:ascii="Montserrat" w:hAnsi="Montserrat" w:cs="Arial"/>
          <w:sz w:val="20"/>
          <w:szCs w:val="20"/>
          <w:lang w:val="es-ES_tradnl"/>
        </w:rPr>
      </w:pPr>
      <w:bookmarkStart w:id="77" w:name="_Toc367205763"/>
      <w:bookmarkStart w:id="78" w:name="_Toc201133129"/>
      <w:bookmarkEnd w:id="58"/>
      <w:r w:rsidRPr="00445349">
        <w:rPr>
          <w:rFonts w:ascii="Montserrat" w:hAnsi="Montserrat" w:cs="Arial"/>
          <w:sz w:val="20"/>
          <w:szCs w:val="20"/>
          <w:lang w:val="es-ES_tradnl"/>
        </w:rPr>
        <w:t>FORMA Y TÉRMINOS QUE REGIRÁN LOS DIVERSOS ACTOS</w:t>
      </w:r>
      <w:bookmarkEnd w:id="77"/>
      <w:r w:rsidR="00D3236A" w:rsidRPr="00445349">
        <w:rPr>
          <w:rFonts w:ascii="Montserrat" w:hAnsi="Montserrat" w:cs="Arial"/>
          <w:sz w:val="20"/>
          <w:szCs w:val="20"/>
          <w:lang w:val="es-ES_tradnl"/>
        </w:rPr>
        <w:t xml:space="preserve"> DEL PROCEDIMIENTO DE LICITACIÓN PÚBLICA</w:t>
      </w:r>
      <w:r w:rsidRPr="00445349">
        <w:rPr>
          <w:rFonts w:ascii="Montserrat" w:hAnsi="Montserrat" w:cs="Arial"/>
          <w:sz w:val="20"/>
          <w:szCs w:val="20"/>
          <w:lang w:val="es-ES_tradnl"/>
        </w:rPr>
        <w:t>.</w:t>
      </w:r>
      <w:bookmarkEnd w:id="78"/>
    </w:p>
    <w:p w14:paraId="7F631C98" w14:textId="77777777" w:rsidR="008F6777" w:rsidRPr="00445349" w:rsidRDefault="008F6777" w:rsidP="003F491F">
      <w:pPr>
        <w:rPr>
          <w:rFonts w:ascii="Montserrat" w:hAnsi="Montserrat"/>
          <w:sz w:val="20"/>
          <w:szCs w:val="20"/>
          <w:lang w:val="es-ES_tradnl" w:eastAsia="ar-SA"/>
        </w:rPr>
      </w:pPr>
    </w:p>
    <w:p w14:paraId="184CE9E8" w14:textId="77777777" w:rsidR="008F6777" w:rsidRPr="00445349" w:rsidRDefault="008F6777" w:rsidP="00D37E93">
      <w:pPr>
        <w:pStyle w:val="Ttulo2"/>
        <w:numPr>
          <w:ilvl w:val="1"/>
          <w:numId w:val="47"/>
        </w:numPr>
        <w:spacing w:before="0" w:after="0"/>
        <w:ind w:right="49"/>
        <w:rPr>
          <w:rFonts w:ascii="Montserrat" w:hAnsi="Montserrat" w:cs="Arial"/>
          <w:i w:val="0"/>
          <w:sz w:val="20"/>
          <w:lang w:val="es-ES_tradnl"/>
        </w:rPr>
      </w:pPr>
      <w:bookmarkStart w:id="79" w:name="_Toc21612330"/>
      <w:bookmarkStart w:id="80" w:name="_Toc201133130"/>
      <w:bookmarkStart w:id="81" w:name="_Toc367205764"/>
      <w:r w:rsidRPr="00445349">
        <w:rPr>
          <w:rFonts w:ascii="Montserrat" w:hAnsi="Montserrat" w:cs="Arial"/>
          <w:i w:val="0"/>
          <w:sz w:val="20"/>
          <w:lang w:val="es-ES_tradnl"/>
        </w:rPr>
        <w:t>Reducción de Plazos.</w:t>
      </w:r>
      <w:bookmarkEnd w:id="79"/>
      <w:bookmarkEnd w:id="80"/>
      <w:r w:rsidRPr="00445349">
        <w:rPr>
          <w:rFonts w:ascii="Montserrat" w:hAnsi="Montserrat" w:cs="Arial"/>
          <w:i w:val="0"/>
          <w:sz w:val="20"/>
          <w:lang w:val="es-ES_tradnl"/>
        </w:rPr>
        <w:t xml:space="preserve"> </w:t>
      </w:r>
    </w:p>
    <w:p w14:paraId="59B63854" w14:textId="77777777" w:rsidR="008F6777" w:rsidRPr="00445349" w:rsidRDefault="008F6777" w:rsidP="003F491F">
      <w:pPr>
        <w:rPr>
          <w:rFonts w:ascii="Montserrat" w:eastAsia="Times New Roman" w:hAnsi="Montserrat" w:cs="Arial"/>
          <w:sz w:val="20"/>
          <w:szCs w:val="20"/>
          <w:lang w:val="es-ES_tradnl" w:eastAsia="ar-SA"/>
        </w:rPr>
      </w:pPr>
    </w:p>
    <w:p w14:paraId="3E9BE08F" w14:textId="043EC1EF" w:rsidR="00913E27" w:rsidRDefault="00913E27" w:rsidP="00182BF2">
      <w:pPr>
        <w:ind w:left="709"/>
        <w:jc w:val="both"/>
        <w:rPr>
          <w:rFonts w:ascii="Montserrat" w:hAnsi="Montserrat" w:cs="Arial"/>
          <w:sz w:val="20"/>
          <w:szCs w:val="20"/>
          <w:lang w:val="es-ES_tradnl"/>
        </w:rPr>
      </w:pPr>
      <w:r w:rsidRPr="00913E27">
        <w:rPr>
          <w:rFonts w:ascii="Montserrat" w:hAnsi="Montserrat" w:cs="Arial"/>
          <w:sz w:val="20"/>
          <w:szCs w:val="20"/>
          <w:lang w:val="es-ES_tradnl"/>
        </w:rPr>
        <w:t>Para el present</w:t>
      </w:r>
      <w:r w:rsidR="00D43117">
        <w:rPr>
          <w:rFonts w:ascii="Montserrat" w:hAnsi="Montserrat" w:cs="Arial"/>
          <w:sz w:val="20"/>
          <w:szCs w:val="20"/>
          <w:lang w:val="es-ES_tradnl"/>
        </w:rPr>
        <w:t>e procedimiento de contratación</w:t>
      </w:r>
      <w:r w:rsidR="005770CE">
        <w:rPr>
          <w:rFonts w:ascii="Montserrat" w:hAnsi="Montserrat" w:cs="Arial"/>
          <w:b/>
          <w:sz w:val="20"/>
          <w:szCs w:val="20"/>
          <w:lang w:val="es-ES_tradnl"/>
        </w:rPr>
        <w:t xml:space="preserve"> </w:t>
      </w:r>
      <w:r w:rsidR="002657ED">
        <w:rPr>
          <w:rFonts w:ascii="Montserrat" w:hAnsi="Montserrat" w:cs="Arial"/>
          <w:b/>
          <w:sz w:val="20"/>
          <w:szCs w:val="20"/>
          <w:lang w:val="es-ES_tradnl"/>
        </w:rPr>
        <w:t xml:space="preserve">aplica </w:t>
      </w:r>
      <w:r w:rsidRPr="00913E27">
        <w:rPr>
          <w:rFonts w:ascii="Montserrat" w:hAnsi="Montserrat" w:cs="Arial"/>
          <w:b/>
          <w:sz w:val="20"/>
          <w:szCs w:val="20"/>
          <w:lang w:val="es-ES_tradnl"/>
        </w:rPr>
        <w:t xml:space="preserve">Reducción de Plazos </w:t>
      </w:r>
      <w:r w:rsidRPr="00913E27">
        <w:rPr>
          <w:rFonts w:ascii="Montserrat" w:hAnsi="Montserrat" w:cs="Arial"/>
          <w:sz w:val="20"/>
          <w:szCs w:val="20"/>
          <w:lang w:val="es-ES_tradnl"/>
        </w:rPr>
        <w:t xml:space="preserve">de acuerdo a lo prevista en el artículo </w:t>
      </w:r>
      <w:r w:rsidR="007D7E55">
        <w:rPr>
          <w:rFonts w:ascii="Montserrat" w:hAnsi="Montserrat" w:cs="Arial"/>
          <w:sz w:val="20"/>
          <w:szCs w:val="20"/>
          <w:lang w:val="es-ES_tradnl"/>
        </w:rPr>
        <w:t>42</w:t>
      </w:r>
      <w:r w:rsidRPr="00913E27">
        <w:rPr>
          <w:rFonts w:ascii="Montserrat" w:hAnsi="Montserrat" w:cs="Arial"/>
          <w:sz w:val="20"/>
          <w:szCs w:val="20"/>
          <w:lang w:val="es-ES_tradnl"/>
        </w:rPr>
        <w:t xml:space="preserve"> de la LAASSP y </w:t>
      </w:r>
      <w:r w:rsidRPr="000509BA">
        <w:rPr>
          <w:rFonts w:ascii="Montserrat" w:hAnsi="Montserrat" w:cs="Arial"/>
          <w:sz w:val="20"/>
          <w:szCs w:val="20"/>
          <w:lang w:val="es-ES_tradnl"/>
        </w:rPr>
        <w:t>43</w:t>
      </w:r>
      <w:r w:rsidRPr="00913E27">
        <w:rPr>
          <w:rFonts w:ascii="Montserrat" w:hAnsi="Montserrat" w:cs="Arial"/>
          <w:sz w:val="20"/>
          <w:szCs w:val="20"/>
          <w:lang w:val="es-ES_tradnl"/>
        </w:rPr>
        <w:t xml:space="preserve"> de su Reglamento, conforme a la solicitud y justificación del área requirente</w:t>
      </w:r>
      <w:r w:rsidR="00A6266D">
        <w:rPr>
          <w:rFonts w:ascii="Montserrat" w:hAnsi="Montserrat" w:cs="Arial"/>
          <w:sz w:val="20"/>
          <w:szCs w:val="20"/>
          <w:lang w:val="es-ES_tradnl"/>
        </w:rPr>
        <w:t>.</w:t>
      </w:r>
    </w:p>
    <w:p w14:paraId="7D0292F4" w14:textId="77777777" w:rsidR="00913E27" w:rsidRDefault="00913E27" w:rsidP="00860118">
      <w:pPr>
        <w:jc w:val="both"/>
        <w:rPr>
          <w:rFonts w:ascii="Montserrat" w:hAnsi="Montserrat" w:cs="Arial"/>
          <w:sz w:val="20"/>
          <w:szCs w:val="20"/>
          <w:lang w:val="es-ES_tradnl"/>
        </w:rPr>
      </w:pPr>
    </w:p>
    <w:p w14:paraId="66CCA601" w14:textId="77777777" w:rsidR="00EB27D4" w:rsidRDefault="00EB27D4" w:rsidP="003F491F">
      <w:pPr>
        <w:jc w:val="both"/>
        <w:rPr>
          <w:rFonts w:ascii="Montserrat" w:hAnsi="Montserrat" w:cs="Arial"/>
          <w:sz w:val="20"/>
          <w:szCs w:val="20"/>
          <w:lang w:val="es-ES_tradnl"/>
        </w:rPr>
      </w:pPr>
    </w:p>
    <w:p w14:paraId="54096EDF" w14:textId="77777777" w:rsidR="008F6777" w:rsidRPr="00445349" w:rsidRDefault="008F6777" w:rsidP="00D37E93">
      <w:pPr>
        <w:pStyle w:val="Ttulo2"/>
        <w:numPr>
          <w:ilvl w:val="1"/>
          <w:numId w:val="47"/>
        </w:numPr>
        <w:spacing w:before="0" w:after="0"/>
        <w:ind w:right="49"/>
        <w:rPr>
          <w:rFonts w:ascii="Montserrat" w:hAnsi="Montserrat" w:cs="Arial"/>
          <w:i w:val="0"/>
          <w:sz w:val="20"/>
          <w:lang w:val="es-ES_tradnl"/>
        </w:rPr>
      </w:pPr>
      <w:bookmarkStart w:id="82" w:name="_Toc201133131"/>
      <w:r w:rsidRPr="00445349">
        <w:rPr>
          <w:rFonts w:ascii="Montserrat" w:hAnsi="Montserrat" w:cs="Arial"/>
          <w:i w:val="0"/>
          <w:sz w:val="20"/>
          <w:lang w:val="es-ES_tradnl"/>
        </w:rPr>
        <w:t>Fecha, hora y lugar para los actos de la licitación.</w:t>
      </w:r>
      <w:bookmarkEnd w:id="81"/>
      <w:bookmarkEnd w:id="82"/>
    </w:p>
    <w:p w14:paraId="08EF3A2E" w14:textId="77777777" w:rsidR="0024290F" w:rsidRDefault="0024290F" w:rsidP="003F491F">
      <w:pPr>
        <w:ind w:right="49"/>
        <w:rPr>
          <w:rFonts w:ascii="Montserrat" w:hAnsi="Montserrat"/>
          <w:sz w:val="20"/>
          <w:szCs w:val="20"/>
          <w:lang w:val="es-ES_tradnl" w:eastAsia="ar-SA"/>
        </w:rPr>
      </w:pPr>
    </w:p>
    <w:tbl>
      <w:tblPr>
        <w:tblW w:w="0" w:type="auto"/>
        <w:jc w:val="center"/>
        <w:tblLook w:val="0000" w:firstRow="0" w:lastRow="0" w:firstColumn="0" w:lastColumn="0" w:noHBand="0" w:noVBand="0"/>
      </w:tblPr>
      <w:tblGrid>
        <w:gridCol w:w="2553"/>
        <w:gridCol w:w="2410"/>
        <w:gridCol w:w="1559"/>
        <w:gridCol w:w="2801"/>
      </w:tblGrid>
      <w:tr w:rsidR="00973F3B" w:rsidRPr="00A6266D" w14:paraId="080350D9" w14:textId="77777777" w:rsidTr="004E3893">
        <w:trPr>
          <w:trHeight w:val="20"/>
          <w:jc w:val="center"/>
        </w:trPr>
        <w:tc>
          <w:tcPr>
            <w:tcW w:w="2553" w:type="dxa"/>
            <w:tcBorders>
              <w:top w:val="single" w:sz="4" w:space="0" w:color="000000"/>
              <w:left w:val="single" w:sz="4" w:space="0" w:color="000000"/>
              <w:bottom w:val="single" w:sz="4" w:space="0" w:color="000000"/>
            </w:tcBorders>
            <w:shd w:val="clear" w:color="auto" w:fill="C4BC96"/>
          </w:tcPr>
          <w:p w14:paraId="5C97B008" w14:textId="77777777" w:rsidR="00A6266D" w:rsidRPr="00A6266D" w:rsidRDefault="00A6266D" w:rsidP="00A6266D">
            <w:pPr>
              <w:jc w:val="center"/>
              <w:rPr>
                <w:rFonts w:ascii="Montserrat" w:hAnsi="Montserrat" w:cs="Arial"/>
                <w:sz w:val="18"/>
                <w:szCs w:val="18"/>
                <w:lang w:val="es-ES_tradnl"/>
              </w:rPr>
            </w:pPr>
          </w:p>
          <w:p w14:paraId="4248FB06" w14:textId="77777777" w:rsidR="00A6266D" w:rsidRPr="00A6266D" w:rsidRDefault="00A6266D" w:rsidP="00A6266D">
            <w:pPr>
              <w:jc w:val="center"/>
              <w:rPr>
                <w:rFonts w:ascii="Montserrat" w:hAnsi="Montserrat" w:cs="Arial"/>
                <w:sz w:val="18"/>
                <w:szCs w:val="18"/>
                <w:lang w:val="es-ES_tradnl"/>
              </w:rPr>
            </w:pPr>
            <w:r w:rsidRPr="00A6266D">
              <w:rPr>
                <w:rFonts w:ascii="Montserrat" w:hAnsi="Montserrat" w:cs="Arial"/>
                <w:sz w:val="18"/>
                <w:szCs w:val="18"/>
                <w:lang w:val="es-ES_tradnl"/>
              </w:rPr>
              <w:t>E V E N T O S</w:t>
            </w:r>
          </w:p>
          <w:p w14:paraId="04D2E009" w14:textId="77777777" w:rsidR="00A6266D" w:rsidRPr="00A6266D" w:rsidRDefault="00A6266D" w:rsidP="00A6266D">
            <w:pPr>
              <w:jc w:val="center"/>
              <w:rPr>
                <w:rFonts w:ascii="Montserrat" w:hAnsi="Montserrat" w:cs="Arial"/>
                <w:sz w:val="18"/>
                <w:szCs w:val="18"/>
                <w:lang w:val="es-ES_tradnl"/>
              </w:rPr>
            </w:pPr>
          </w:p>
        </w:tc>
        <w:tc>
          <w:tcPr>
            <w:tcW w:w="2410" w:type="dxa"/>
            <w:tcBorders>
              <w:top w:val="single" w:sz="4" w:space="0" w:color="000000"/>
              <w:left w:val="single" w:sz="4" w:space="0" w:color="000000"/>
              <w:bottom w:val="single" w:sz="4" w:space="0" w:color="000000"/>
            </w:tcBorders>
            <w:shd w:val="clear" w:color="auto" w:fill="C4BC96"/>
          </w:tcPr>
          <w:p w14:paraId="28E97E5B" w14:textId="77777777" w:rsidR="00A6266D" w:rsidRPr="00A6266D" w:rsidRDefault="00A6266D" w:rsidP="00A6266D">
            <w:pPr>
              <w:suppressAutoHyphens/>
              <w:snapToGrid w:val="0"/>
              <w:spacing w:line="192" w:lineRule="atLeast"/>
              <w:jc w:val="center"/>
              <w:rPr>
                <w:rFonts w:ascii="Montserrat" w:hAnsi="Montserrat" w:cs="Arial"/>
                <w:sz w:val="18"/>
                <w:szCs w:val="18"/>
                <w:lang w:val="es-ES_tradnl"/>
              </w:rPr>
            </w:pPr>
          </w:p>
          <w:p w14:paraId="20A12EAB" w14:textId="77777777" w:rsidR="00A6266D" w:rsidRPr="00A6266D" w:rsidRDefault="00A6266D" w:rsidP="00A6266D">
            <w:pPr>
              <w:suppressAutoHyphens/>
              <w:spacing w:line="192" w:lineRule="atLeast"/>
              <w:jc w:val="center"/>
              <w:rPr>
                <w:rFonts w:ascii="Montserrat" w:hAnsi="Montserrat" w:cs="Arial"/>
                <w:sz w:val="18"/>
                <w:szCs w:val="18"/>
                <w:lang w:val="es-ES_tradnl"/>
              </w:rPr>
            </w:pPr>
            <w:r w:rsidRPr="00A6266D">
              <w:rPr>
                <w:rFonts w:ascii="Montserrat" w:hAnsi="Montserrat" w:cs="Arial"/>
                <w:sz w:val="18"/>
                <w:szCs w:val="18"/>
                <w:lang w:val="es-ES_tradnl"/>
              </w:rPr>
              <w:t>F E C H A</w:t>
            </w:r>
          </w:p>
        </w:tc>
        <w:tc>
          <w:tcPr>
            <w:tcW w:w="1559" w:type="dxa"/>
            <w:tcBorders>
              <w:top w:val="single" w:sz="4" w:space="0" w:color="000000"/>
              <w:left w:val="single" w:sz="4" w:space="0" w:color="000000"/>
              <w:bottom w:val="single" w:sz="4" w:space="0" w:color="000000"/>
            </w:tcBorders>
            <w:shd w:val="clear" w:color="auto" w:fill="C4BC96"/>
          </w:tcPr>
          <w:p w14:paraId="62882625" w14:textId="77777777" w:rsidR="00A6266D" w:rsidRPr="00A6266D" w:rsidRDefault="00A6266D" w:rsidP="00A6266D">
            <w:pPr>
              <w:suppressAutoHyphens/>
              <w:snapToGrid w:val="0"/>
              <w:spacing w:line="192" w:lineRule="atLeast"/>
              <w:jc w:val="center"/>
              <w:rPr>
                <w:rFonts w:ascii="Montserrat" w:hAnsi="Montserrat" w:cs="Arial"/>
                <w:sz w:val="18"/>
                <w:szCs w:val="18"/>
                <w:lang w:val="es-ES_tradnl"/>
              </w:rPr>
            </w:pPr>
          </w:p>
          <w:p w14:paraId="1C2C32FC" w14:textId="77777777" w:rsidR="00A6266D" w:rsidRPr="00A6266D" w:rsidRDefault="00A6266D" w:rsidP="00A6266D">
            <w:pPr>
              <w:suppressAutoHyphens/>
              <w:snapToGrid w:val="0"/>
              <w:spacing w:line="192" w:lineRule="atLeast"/>
              <w:jc w:val="center"/>
              <w:rPr>
                <w:rFonts w:ascii="Montserrat" w:hAnsi="Montserrat" w:cs="Arial"/>
                <w:sz w:val="18"/>
                <w:szCs w:val="18"/>
                <w:lang w:val="es-ES_tradnl"/>
              </w:rPr>
            </w:pPr>
            <w:r w:rsidRPr="00A6266D">
              <w:rPr>
                <w:rFonts w:ascii="Montserrat" w:hAnsi="Montserrat" w:cs="Arial"/>
                <w:sz w:val="18"/>
                <w:szCs w:val="18"/>
                <w:lang w:val="es-ES_tradnl"/>
              </w:rPr>
              <w:t>H O R A</w:t>
            </w:r>
          </w:p>
        </w:tc>
        <w:tc>
          <w:tcPr>
            <w:tcW w:w="2801" w:type="dxa"/>
            <w:tcBorders>
              <w:top w:val="single" w:sz="4" w:space="0" w:color="000000"/>
              <w:left w:val="single" w:sz="4" w:space="0" w:color="000000"/>
              <w:bottom w:val="single" w:sz="4" w:space="0" w:color="000000"/>
              <w:right w:val="single" w:sz="4" w:space="0" w:color="000000"/>
            </w:tcBorders>
            <w:shd w:val="clear" w:color="auto" w:fill="C4BC96"/>
            <w:vAlign w:val="center"/>
          </w:tcPr>
          <w:p w14:paraId="66ACA358" w14:textId="77777777" w:rsidR="00A6266D" w:rsidRPr="00A6266D" w:rsidRDefault="00A17637" w:rsidP="00A17637">
            <w:pPr>
              <w:suppressAutoHyphens/>
              <w:snapToGrid w:val="0"/>
              <w:spacing w:line="192" w:lineRule="atLeast"/>
              <w:jc w:val="center"/>
              <w:rPr>
                <w:rFonts w:ascii="Montserrat" w:hAnsi="Montserrat" w:cs="Arial"/>
                <w:sz w:val="18"/>
                <w:szCs w:val="18"/>
                <w:lang w:val="es-ES_tradnl"/>
              </w:rPr>
            </w:pPr>
            <w:r>
              <w:rPr>
                <w:rFonts w:ascii="Montserrat" w:hAnsi="Montserrat" w:cs="Arial"/>
                <w:sz w:val="18"/>
                <w:szCs w:val="18"/>
                <w:lang w:val="es-ES_tradnl"/>
              </w:rPr>
              <w:t>MEDIO DE PARTICIPACION</w:t>
            </w:r>
          </w:p>
        </w:tc>
      </w:tr>
      <w:tr w:rsidR="00973F3B" w:rsidRPr="00A6266D" w14:paraId="4555FB0D" w14:textId="77777777" w:rsidTr="004E3893">
        <w:trPr>
          <w:trHeight w:val="20"/>
          <w:jc w:val="center"/>
        </w:trPr>
        <w:tc>
          <w:tcPr>
            <w:tcW w:w="2553" w:type="dxa"/>
            <w:tcBorders>
              <w:top w:val="single" w:sz="4" w:space="0" w:color="000000"/>
              <w:left w:val="single" w:sz="4" w:space="0" w:color="000000"/>
              <w:bottom w:val="single" w:sz="4" w:space="0" w:color="000000"/>
            </w:tcBorders>
            <w:vAlign w:val="center"/>
          </w:tcPr>
          <w:p w14:paraId="02413B33" w14:textId="77777777" w:rsidR="00A6266D" w:rsidRPr="00A6266D" w:rsidRDefault="00A6266D" w:rsidP="00A6266D">
            <w:pPr>
              <w:suppressAutoHyphens/>
              <w:spacing w:line="192" w:lineRule="atLeast"/>
              <w:rPr>
                <w:rFonts w:ascii="Montserrat" w:hAnsi="Montserrat" w:cs="Arial"/>
                <w:sz w:val="18"/>
                <w:szCs w:val="18"/>
                <w:lang w:val="es-ES_tradnl"/>
              </w:rPr>
            </w:pPr>
            <w:r w:rsidRPr="00A6266D">
              <w:rPr>
                <w:rFonts w:ascii="Montserrat" w:hAnsi="Montserrat" w:cs="Arial"/>
                <w:sz w:val="18"/>
                <w:szCs w:val="18"/>
                <w:lang w:val="es-ES_tradnl"/>
              </w:rPr>
              <w:t>Junta de Aclaración de la convocatoria a la licitación.</w:t>
            </w:r>
          </w:p>
        </w:tc>
        <w:tc>
          <w:tcPr>
            <w:tcW w:w="2410" w:type="dxa"/>
            <w:tcBorders>
              <w:top w:val="single" w:sz="4" w:space="0" w:color="000000"/>
              <w:left w:val="single" w:sz="4" w:space="0" w:color="000000"/>
              <w:bottom w:val="single" w:sz="4" w:space="0" w:color="000000"/>
            </w:tcBorders>
            <w:shd w:val="clear" w:color="auto" w:fill="auto"/>
            <w:vAlign w:val="center"/>
          </w:tcPr>
          <w:p w14:paraId="1B88C701" w14:textId="03F7A7E5" w:rsidR="00A6266D" w:rsidRPr="00A6266D" w:rsidRDefault="00955E4C" w:rsidP="00955E4C">
            <w:pPr>
              <w:suppressAutoHyphens/>
              <w:spacing w:line="192" w:lineRule="atLeast"/>
              <w:jc w:val="center"/>
              <w:rPr>
                <w:rFonts w:ascii="Montserrat" w:hAnsi="Montserrat" w:cs="Arial"/>
                <w:sz w:val="18"/>
                <w:szCs w:val="18"/>
                <w:lang w:val="es-ES_tradnl"/>
              </w:rPr>
            </w:pPr>
            <w:r>
              <w:rPr>
                <w:rFonts w:ascii="Montserrat" w:hAnsi="Montserrat" w:cs="Arial"/>
                <w:sz w:val="18"/>
                <w:szCs w:val="18"/>
                <w:lang w:val="es-ES_tradnl"/>
              </w:rPr>
              <w:t>29</w:t>
            </w:r>
            <w:r w:rsidR="00A6266D" w:rsidRPr="00A6266D">
              <w:rPr>
                <w:rFonts w:ascii="Montserrat" w:hAnsi="Montserrat" w:cs="Arial"/>
                <w:sz w:val="18"/>
                <w:szCs w:val="18"/>
                <w:lang w:val="es-ES_tradnl"/>
              </w:rPr>
              <w:t>-</w:t>
            </w:r>
            <w:r>
              <w:rPr>
                <w:rFonts w:ascii="Montserrat" w:hAnsi="Montserrat" w:cs="Arial"/>
                <w:sz w:val="18"/>
                <w:szCs w:val="18"/>
                <w:lang w:val="es-ES_tradnl"/>
              </w:rPr>
              <w:t>Agosto</w:t>
            </w:r>
            <w:r w:rsidR="008F33F0">
              <w:rPr>
                <w:rFonts w:ascii="Montserrat" w:hAnsi="Montserrat" w:cs="Arial"/>
                <w:sz w:val="18"/>
                <w:szCs w:val="18"/>
                <w:lang w:val="es-ES_tradnl"/>
              </w:rPr>
              <w:t>-</w:t>
            </w:r>
            <w:r w:rsidR="00A6266D" w:rsidRPr="00A6266D">
              <w:rPr>
                <w:rFonts w:ascii="Montserrat" w:hAnsi="Montserrat" w:cs="Arial"/>
                <w:sz w:val="18"/>
                <w:szCs w:val="18"/>
                <w:lang w:val="es-ES_tradnl"/>
              </w:rPr>
              <w:t>202</w:t>
            </w:r>
            <w:r w:rsidR="00682BCD">
              <w:rPr>
                <w:rFonts w:ascii="Montserrat" w:hAnsi="Montserrat" w:cs="Arial"/>
                <w:sz w:val="18"/>
                <w:szCs w:val="18"/>
                <w:lang w:val="es-ES_tradnl"/>
              </w:rPr>
              <w:t>5</w:t>
            </w:r>
          </w:p>
        </w:tc>
        <w:tc>
          <w:tcPr>
            <w:tcW w:w="1559" w:type="dxa"/>
            <w:tcBorders>
              <w:top w:val="single" w:sz="4" w:space="0" w:color="000000"/>
              <w:left w:val="single" w:sz="4" w:space="0" w:color="000000"/>
              <w:bottom w:val="single" w:sz="4" w:space="0" w:color="000000"/>
            </w:tcBorders>
            <w:shd w:val="clear" w:color="auto" w:fill="auto"/>
            <w:vAlign w:val="center"/>
          </w:tcPr>
          <w:p w14:paraId="69474309" w14:textId="1E1B261F" w:rsidR="00A6266D" w:rsidRPr="00A6266D" w:rsidRDefault="006F085B" w:rsidP="00904A11">
            <w:pPr>
              <w:suppressAutoHyphens/>
              <w:snapToGrid w:val="0"/>
              <w:spacing w:line="192" w:lineRule="atLeast"/>
              <w:jc w:val="center"/>
              <w:rPr>
                <w:rFonts w:ascii="Montserrat" w:hAnsi="Montserrat" w:cs="Arial"/>
                <w:sz w:val="18"/>
                <w:szCs w:val="18"/>
                <w:lang w:val="es-ES_tradnl"/>
              </w:rPr>
            </w:pPr>
            <w:r>
              <w:rPr>
                <w:rFonts w:ascii="Montserrat" w:hAnsi="Montserrat" w:cs="Arial"/>
                <w:sz w:val="18"/>
                <w:szCs w:val="18"/>
                <w:lang w:val="es-ES_tradnl"/>
              </w:rPr>
              <w:t>1</w:t>
            </w:r>
            <w:r w:rsidR="00904A11">
              <w:rPr>
                <w:rFonts w:ascii="Montserrat" w:hAnsi="Montserrat" w:cs="Arial"/>
                <w:sz w:val="18"/>
                <w:szCs w:val="18"/>
                <w:lang w:val="es-ES_tradnl"/>
              </w:rPr>
              <w:t>0</w:t>
            </w:r>
            <w:r w:rsidR="00A6266D" w:rsidRPr="00A6266D">
              <w:rPr>
                <w:rFonts w:ascii="Montserrat" w:hAnsi="Montserrat" w:cs="Arial"/>
                <w:sz w:val="18"/>
                <w:szCs w:val="18"/>
                <w:lang w:val="es-ES_tradnl"/>
              </w:rPr>
              <w:t xml:space="preserve">:00 </w:t>
            </w:r>
            <w:r>
              <w:rPr>
                <w:rFonts w:ascii="Montserrat" w:hAnsi="Montserrat" w:cs="Arial"/>
                <w:sz w:val="18"/>
                <w:szCs w:val="18"/>
                <w:lang w:val="es-ES_tradnl"/>
              </w:rPr>
              <w:t>horas</w:t>
            </w:r>
          </w:p>
        </w:tc>
        <w:tc>
          <w:tcPr>
            <w:tcW w:w="2801" w:type="dxa"/>
            <w:vMerge w:val="restart"/>
            <w:tcBorders>
              <w:top w:val="single" w:sz="4" w:space="0" w:color="000000"/>
              <w:left w:val="single" w:sz="4" w:space="0" w:color="000000"/>
              <w:right w:val="single" w:sz="4" w:space="0" w:color="000000"/>
            </w:tcBorders>
            <w:shd w:val="clear" w:color="auto" w:fill="auto"/>
            <w:vAlign w:val="center"/>
          </w:tcPr>
          <w:p w14:paraId="6DE3A0A9" w14:textId="2C2E50A8" w:rsidR="00A6266D" w:rsidRPr="00A6266D" w:rsidRDefault="00A6266D" w:rsidP="00A6266D">
            <w:pPr>
              <w:suppressAutoHyphens/>
              <w:snapToGrid w:val="0"/>
              <w:spacing w:line="192" w:lineRule="atLeast"/>
              <w:jc w:val="center"/>
              <w:rPr>
                <w:rFonts w:ascii="Montserrat" w:hAnsi="Montserrat" w:cs="Arial"/>
                <w:sz w:val="18"/>
                <w:szCs w:val="18"/>
                <w:lang w:val="es-ES_tradnl"/>
              </w:rPr>
            </w:pPr>
            <w:r w:rsidRPr="00A6266D">
              <w:rPr>
                <w:rFonts w:ascii="Montserrat" w:hAnsi="Montserrat" w:cs="Arial"/>
                <w:sz w:val="18"/>
                <w:szCs w:val="18"/>
                <w:lang w:val="es-ES_tradnl"/>
              </w:rPr>
              <w:t xml:space="preserve">Los actos se realizarán de conformidad con lo establecido en el artículo </w:t>
            </w:r>
            <w:r w:rsidR="007D7E55">
              <w:rPr>
                <w:rFonts w:ascii="Montserrat" w:hAnsi="Montserrat" w:cs="Arial"/>
                <w:sz w:val="18"/>
                <w:szCs w:val="18"/>
                <w:lang w:val="es-ES_tradnl"/>
              </w:rPr>
              <w:t>36</w:t>
            </w:r>
            <w:r w:rsidRPr="00A6266D">
              <w:rPr>
                <w:rFonts w:ascii="Montserrat" w:hAnsi="Montserrat" w:cs="Arial"/>
                <w:sz w:val="18"/>
                <w:szCs w:val="18"/>
                <w:lang w:val="es-ES_tradnl"/>
              </w:rPr>
              <w:t xml:space="preserve"> de la LAASSP, a través de</w:t>
            </w:r>
            <w:r w:rsidR="007D7E55">
              <w:rPr>
                <w:rFonts w:ascii="Montserrat" w:hAnsi="Montserrat" w:cs="Arial"/>
                <w:sz w:val="18"/>
                <w:szCs w:val="18"/>
                <w:lang w:val="es-ES_tradnl"/>
              </w:rPr>
              <w:t xml:space="preserve"> </w:t>
            </w:r>
            <w:r w:rsidRPr="00A6266D">
              <w:rPr>
                <w:rFonts w:ascii="Montserrat" w:hAnsi="Montserrat" w:cs="Arial"/>
                <w:sz w:val="18"/>
                <w:szCs w:val="18"/>
                <w:lang w:val="es-ES_tradnl"/>
              </w:rPr>
              <w:t>l</w:t>
            </w:r>
            <w:r w:rsidR="007D7E55" w:rsidRPr="007D7E55">
              <w:rPr>
                <w:rFonts w:ascii="Montserrat" w:hAnsi="Montserrat" w:cs="Arial"/>
                <w:sz w:val="18"/>
                <w:szCs w:val="18"/>
                <w:lang w:val="es-ES_tradnl"/>
              </w:rPr>
              <w:t xml:space="preserve">a Plataforma Digital de Contrataciones Públicas </w:t>
            </w:r>
            <w:r w:rsidRPr="00A6266D">
              <w:rPr>
                <w:rFonts w:ascii="Montserrat" w:hAnsi="Montserrat" w:cs="Arial"/>
                <w:sz w:val="18"/>
                <w:szCs w:val="18"/>
                <w:lang w:val="es-ES_tradnl"/>
              </w:rPr>
              <w:t>denominado Compra</w:t>
            </w:r>
            <w:r w:rsidR="00C24894">
              <w:rPr>
                <w:rFonts w:ascii="Montserrat" w:hAnsi="Montserrat" w:cs="Arial"/>
                <w:sz w:val="18"/>
                <w:szCs w:val="18"/>
                <w:lang w:val="es-ES_tradnl"/>
              </w:rPr>
              <w:t>s MX</w:t>
            </w:r>
            <w:r w:rsidRPr="00A6266D">
              <w:rPr>
                <w:rFonts w:ascii="Montserrat" w:hAnsi="Montserrat" w:cs="Arial"/>
                <w:sz w:val="18"/>
                <w:szCs w:val="18"/>
                <w:lang w:val="es-ES_tradnl"/>
              </w:rPr>
              <w:t>.</w:t>
            </w:r>
          </w:p>
          <w:p w14:paraId="50975EEA" w14:textId="77777777" w:rsidR="00A6266D" w:rsidRPr="00A6266D" w:rsidRDefault="00A6266D" w:rsidP="00A6266D">
            <w:pPr>
              <w:suppressAutoHyphens/>
              <w:snapToGrid w:val="0"/>
              <w:spacing w:line="192" w:lineRule="atLeast"/>
              <w:jc w:val="center"/>
              <w:rPr>
                <w:rFonts w:ascii="Montserrat" w:hAnsi="Montserrat" w:cs="Arial"/>
                <w:sz w:val="18"/>
                <w:szCs w:val="18"/>
                <w:lang w:val="es-ES_tradnl"/>
              </w:rPr>
            </w:pPr>
          </w:p>
          <w:p w14:paraId="5A212A05" w14:textId="77777777" w:rsidR="00A6266D" w:rsidRPr="00A6266D" w:rsidRDefault="00A6266D" w:rsidP="00A6266D">
            <w:pPr>
              <w:suppressAutoHyphens/>
              <w:snapToGrid w:val="0"/>
              <w:spacing w:line="192" w:lineRule="atLeast"/>
              <w:jc w:val="center"/>
              <w:rPr>
                <w:rFonts w:ascii="Montserrat" w:hAnsi="Montserrat" w:cs="Arial"/>
                <w:sz w:val="18"/>
                <w:szCs w:val="18"/>
                <w:lang w:val="es-ES_tradnl"/>
              </w:rPr>
            </w:pPr>
            <w:r w:rsidRPr="00A6266D">
              <w:rPr>
                <w:rFonts w:ascii="Montserrat" w:hAnsi="Montserrat" w:cs="Arial"/>
                <w:sz w:val="18"/>
                <w:szCs w:val="18"/>
                <w:lang w:val="es-ES_tradnl"/>
              </w:rPr>
              <w:t>Al tratarse de una licitación pública electrónica, los licitantes únicamente podrán participar en los actos a través de ese medio</w:t>
            </w:r>
          </w:p>
        </w:tc>
      </w:tr>
      <w:tr w:rsidR="00973F3B" w:rsidRPr="00A6266D" w14:paraId="0EB73156" w14:textId="77777777" w:rsidTr="004E3893">
        <w:trPr>
          <w:trHeight w:val="20"/>
          <w:jc w:val="center"/>
        </w:trPr>
        <w:tc>
          <w:tcPr>
            <w:tcW w:w="2553" w:type="dxa"/>
            <w:tcBorders>
              <w:top w:val="single" w:sz="4" w:space="0" w:color="000000"/>
              <w:left w:val="single" w:sz="4" w:space="0" w:color="000000"/>
              <w:bottom w:val="single" w:sz="4" w:space="0" w:color="000000"/>
            </w:tcBorders>
          </w:tcPr>
          <w:p w14:paraId="0E8CF785" w14:textId="77777777" w:rsidR="00A6266D" w:rsidRPr="00A6266D" w:rsidRDefault="00A6266D" w:rsidP="00A6266D">
            <w:pPr>
              <w:suppressAutoHyphens/>
              <w:spacing w:line="192" w:lineRule="atLeast"/>
              <w:jc w:val="both"/>
              <w:rPr>
                <w:rFonts w:ascii="Montserrat" w:hAnsi="Montserrat" w:cs="Arial"/>
                <w:sz w:val="18"/>
                <w:szCs w:val="18"/>
                <w:lang w:val="es-ES_tradnl"/>
              </w:rPr>
            </w:pPr>
            <w:r w:rsidRPr="00A6266D">
              <w:rPr>
                <w:rFonts w:ascii="Montserrat" w:hAnsi="Montserrat" w:cs="Arial"/>
                <w:sz w:val="18"/>
                <w:szCs w:val="18"/>
                <w:lang w:val="es-ES_tradnl"/>
              </w:rPr>
              <w:t>Acto de Presentación y Apertura de Proposiciones.</w:t>
            </w:r>
          </w:p>
        </w:tc>
        <w:tc>
          <w:tcPr>
            <w:tcW w:w="2410" w:type="dxa"/>
            <w:tcBorders>
              <w:top w:val="single" w:sz="4" w:space="0" w:color="000000"/>
              <w:left w:val="single" w:sz="4" w:space="0" w:color="000000"/>
              <w:bottom w:val="single" w:sz="4" w:space="0" w:color="000000"/>
            </w:tcBorders>
            <w:shd w:val="clear" w:color="auto" w:fill="auto"/>
            <w:vAlign w:val="center"/>
          </w:tcPr>
          <w:p w14:paraId="51005BF8" w14:textId="4393526D" w:rsidR="00A6266D" w:rsidRPr="00A6266D" w:rsidRDefault="00955E4C" w:rsidP="00955E4C">
            <w:pPr>
              <w:suppressAutoHyphens/>
              <w:spacing w:line="192" w:lineRule="atLeast"/>
              <w:jc w:val="center"/>
              <w:rPr>
                <w:rFonts w:ascii="Montserrat" w:hAnsi="Montserrat" w:cs="Arial"/>
                <w:sz w:val="18"/>
                <w:szCs w:val="18"/>
                <w:lang w:val="es-ES_tradnl"/>
              </w:rPr>
            </w:pPr>
            <w:r>
              <w:rPr>
                <w:rFonts w:ascii="Montserrat" w:hAnsi="Montserrat" w:cs="Arial"/>
                <w:sz w:val="18"/>
                <w:szCs w:val="18"/>
                <w:lang w:val="es-ES_tradnl"/>
              </w:rPr>
              <w:t>05</w:t>
            </w:r>
            <w:r w:rsidR="00A6266D" w:rsidRPr="00A6266D">
              <w:rPr>
                <w:rFonts w:ascii="Montserrat" w:hAnsi="Montserrat" w:cs="Arial"/>
                <w:sz w:val="18"/>
                <w:szCs w:val="18"/>
                <w:lang w:val="es-ES_tradnl"/>
              </w:rPr>
              <w:t>-</w:t>
            </w:r>
            <w:r>
              <w:rPr>
                <w:rFonts w:ascii="Montserrat" w:hAnsi="Montserrat" w:cs="Arial"/>
                <w:sz w:val="18"/>
                <w:szCs w:val="18"/>
                <w:lang w:val="es-ES_tradnl"/>
              </w:rPr>
              <w:t>Septiembre</w:t>
            </w:r>
            <w:r w:rsidR="00A6266D" w:rsidRPr="00A6266D">
              <w:rPr>
                <w:rFonts w:ascii="Montserrat" w:hAnsi="Montserrat" w:cs="Arial"/>
                <w:sz w:val="18"/>
                <w:szCs w:val="18"/>
                <w:lang w:val="es-ES_tradnl"/>
              </w:rPr>
              <w:t>-202</w:t>
            </w:r>
            <w:r w:rsidR="00904A11">
              <w:rPr>
                <w:rFonts w:ascii="Montserrat" w:hAnsi="Montserrat" w:cs="Arial"/>
                <w:sz w:val="18"/>
                <w:szCs w:val="18"/>
                <w:lang w:val="es-ES_tradnl"/>
              </w:rPr>
              <w:t>5</w:t>
            </w:r>
          </w:p>
        </w:tc>
        <w:tc>
          <w:tcPr>
            <w:tcW w:w="1559" w:type="dxa"/>
            <w:tcBorders>
              <w:top w:val="single" w:sz="4" w:space="0" w:color="000000"/>
              <w:left w:val="single" w:sz="4" w:space="0" w:color="000000"/>
              <w:bottom w:val="single" w:sz="4" w:space="0" w:color="000000"/>
            </w:tcBorders>
            <w:shd w:val="clear" w:color="auto" w:fill="auto"/>
            <w:vAlign w:val="center"/>
          </w:tcPr>
          <w:p w14:paraId="15D50AD8" w14:textId="0CB3E906" w:rsidR="00A6266D" w:rsidRPr="00A6266D" w:rsidRDefault="006F085B" w:rsidP="00904A11">
            <w:pPr>
              <w:suppressAutoHyphens/>
              <w:snapToGrid w:val="0"/>
              <w:spacing w:line="192" w:lineRule="atLeast"/>
              <w:jc w:val="center"/>
              <w:rPr>
                <w:rFonts w:ascii="Montserrat" w:hAnsi="Montserrat" w:cs="Arial"/>
                <w:sz w:val="18"/>
                <w:szCs w:val="18"/>
                <w:lang w:val="es-ES_tradnl"/>
              </w:rPr>
            </w:pPr>
            <w:r>
              <w:rPr>
                <w:rFonts w:ascii="Montserrat" w:hAnsi="Montserrat" w:cs="Arial"/>
                <w:sz w:val="18"/>
                <w:szCs w:val="18"/>
                <w:lang w:val="es-ES_tradnl"/>
              </w:rPr>
              <w:t>1</w:t>
            </w:r>
            <w:r w:rsidR="00904A11">
              <w:rPr>
                <w:rFonts w:ascii="Montserrat" w:hAnsi="Montserrat" w:cs="Arial"/>
                <w:sz w:val="18"/>
                <w:szCs w:val="18"/>
                <w:lang w:val="es-ES_tradnl"/>
              </w:rPr>
              <w:t>0</w:t>
            </w:r>
            <w:r w:rsidR="00A6266D" w:rsidRPr="00A6266D">
              <w:rPr>
                <w:rFonts w:ascii="Montserrat" w:hAnsi="Montserrat" w:cs="Arial"/>
                <w:sz w:val="18"/>
                <w:szCs w:val="18"/>
                <w:lang w:val="es-ES_tradnl"/>
              </w:rPr>
              <w:t xml:space="preserve">:00 </w:t>
            </w:r>
            <w:r>
              <w:rPr>
                <w:rFonts w:ascii="Montserrat" w:hAnsi="Montserrat" w:cs="Arial"/>
                <w:sz w:val="18"/>
                <w:szCs w:val="18"/>
                <w:lang w:val="es-ES_tradnl"/>
              </w:rPr>
              <w:t>horas</w:t>
            </w:r>
          </w:p>
        </w:tc>
        <w:tc>
          <w:tcPr>
            <w:tcW w:w="2801" w:type="dxa"/>
            <w:vMerge/>
            <w:tcBorders>
              <w:left w:val="single" w:sz="4" w:space="0" w:color="000000"/>
              <w:right w:val="single" w:sz="4" w:space="0" w:color="000000"/>
            </w:tcBorders>
            <w:shd w:val="clear" w:color="auto" w:fill="auto"/>
            <w:vAlign w:val="center"/>
          </w:tcPr>
          <w:p w14:paraId="290DBA77" w14:textId="77777777" w:rsidR="00A6266D" w:rsidRPr="00A6266D" w:rsidRDefault="00A6266D" w:rsidP="00A6266D">
            <w:pPr>
              <w:suppressAutoHyphens/>
              <w:snapToGrid w:val="0"/>
              <w:spacing w:line="192" w:lineRule="atLeast"/>
              <w:rPr>
                <w:rFonts w:ascii="Montserrat" w:hAnsi="Montserrat" w:cs="Arial"/>
                <w:sz w:val="18"/>
                <w:szCs w:val="18"/>
                <w:lang w:val="es-ES_tradnl"/>
              </w:rPr>
            </w:pPr>
          </w:p>
        </w:tc>
      </w:tr>
      <w:tr w:rsidR="00973F3B" w:rsidRPr="00A6266D" w14:paraId="79258850" w14:textId="77777777" w:rsidTr="004E3893">
        <w:trPr>
          <w:trHeight w:val="20"/>
          <w:jc w:val="center"/>
        </w:trPr>
        <w:tc>
          <w:tcPr>
            <w:tcW w:w="2553" w:type="dxa"/>
            <w:tcBorders>
              <w:top w:val="single" w:sz="4" w:space="0" w:color="000000"/>
              <w:left w:val="single" w:sz="4" w:space="0" w:color="000000"/>
              <w:bottom w:val="single" w:sz="4" w:space="0" w:color="000000"/>
            </w:tcBorders>
          </w:tcPr>
          <w:p w14:paraId="24EC7C5F" w14:textId="77777777" w:rsidR="00A6266D" w:rsidRPr="00A6266D" w:rsidRDefault="00A6266D" w:rsidP="00A6266D">
            <w:pPr>
              <w:suppressAutoHyphens/>
              <w:spacing w:line="192" w:lineRule="atLeast"/>
              <w:rPr>
                <w:rFonts w:ascii="Montserrat" w:hAnsi="Montserrat" w:cs="Arial"/>
                <w:sz w:val="18"/>
                <w:szCs w:val="18"/>
                <w:lang w:val="es-ES_tradnl"/>
              </w:rPr>
            </w:pPr>
            <w:r w:rsidRPr="00A6266D">
              <w:rPr>
                <w:rFonts w:ascii="Montserrat" w:hAnsi="Montserrat" w:cs="Arial"/>
                <w:sz w:val="18"/>
                <w:szCs w:val="18"/>
                <w:lang w:val="es-ES_tradnl"/>
              </w:rPr>
              <w:t>Fallo</w:t>
            </w:r>
          </w:p>
        </w:tc>
        <w:tc>
          <w:tcPr>
            <w:tcW w:w="2410" w:type="dxa"/>
            <w:tcBorders>
              <w:top w:val="single" w:sz="4" w:space="0" w:color="000000"/>
              <w:left w:val="single" w:sz="4" w:space="0" w:color="000000"/>
              <w:bottom w:val="single" w:sz="4" w:space="0" w:color="000000"/>
            </w:tcBorders>
            <w:shd w:val="clear" w:color="auto" w:fill="auto"/>
            <w:vAlign w:val="center"/>
          </w:tcPr>
          <w:p w14:paraId="1F6C10F8" w14:textId="6E2E406E" w:rsidR="00A6266D" w:rsidRPr="00A6266D" w:rsidRDefault="00B50D00" w:rsidP="00955E4C">
            <w:pPr>
              <w:suppressAutoHyphens/>
              <w:spacing w:line="192" w:lineRule="atLeast"/>
              <w:jc w:val="center"/>
              <w:rPr>
                <w:rFonts w:ascii="Montserrat" w:hAnsi="Montserrat" w:cs="Arial"/>
                <w:sz w:val="18"/>
                <w:szCs w:val="18"/>
                <w:lang w:val="es-ES_tradnl"/>
              </w:rPr>
            </w:pPr>
            <w:r>
              <w:rPr>
                <w:rFonts w:ascii="Montserrat" w:hAnsi="Montserrat" w:cs="Arial"/>
                <w:sz w:val="18"/>
                <w:szCs w:val="18"/>
                <w:lang w:val="es-ES_tradnl"/>
              </w:rPr>
              <w:t>11</w:t>
            </w:r>
            <w:r w:rsidR="00A6266D" w:rsidRPr="00A6266D">
              <w:rPr>
                <w:rFonts w:ascii="Montserrat" w:hAnsi="Montserrat" w:cs="Arial"/>
                <w:sz w:val="18"/>
                <w:szCs w:val="18"/>
                <w:lang w:val="es-ES_tradnl"/>
              </w:rPr>
              <w:t>-</w:t>
            </w:r>
            <w:r w:rsidR="00955E4C">
              <w:rPr>
                <w:rFonts w:ascii="Montserrat" w:hAnsi="Montserrat" w:cs="Arial"/>
                <w:sz w:val="18"/>
                <w:szCs w:val="18"/>
                <w:lang w:val="es-ES_tradnl"/>
              </w:rPr>
              <w:t>Septiembre</w:t>
            </w:r>
            <w:bookmarkStart w:id="83" w:name="_GoBack"/>
            <w:bookmarkEnd w:id="83"/>
            <w:r w:rsidR="00C6676E">
              <w:rPr>
                <w:rFonts w:ascii="Montserrat" w:hAnsi="Montserrat" w:cs="Arial"/>
                <w:sz w:val="18"/>
                <w:szCs w:val="18"/>
                <w:lang w:val="es-ES_tradnl"/>
              </w:rPr>
              <w:t>-</w:t>
            </w:r>
            <w:r w:rsidR="00A6266D" w:rsidRPr="00A6266D">
              <w:rPr>
                <w:rFonts w:ascii="Montserrat" w:hAnsi="Montserrat" w:cs="Arial"/>
                <w:sz w:val="18"/>
                <w:szCs w:val="18"/>
                <w:lang w:val="es-ES_tradnl"/>
              </w:rPr>
              <w:t>202</w:t>
            </w:r>
            <w:r w:rsidR="00904A11">
              <w:rPr>
                <w:rFonts w:ascii="Montserrat" w:hAnsi="Montserrat" w:cs="Arial"/>
                <w:sz w:val="18"/>
                <w:szCs w:val="18"/>
                <w:lang w:val="es-ES_tradnl"/>
              </w:rPr>
              <w:t>5</w:t>
            </w:r>
          </w:p>
        </w:tc>
        <w:tc>
          <w:tcPr>
            <w:tcW w:w="1559" w:type="dxa"/>
            <w:tcBorders>
              <w:top w:val="single" w:sz="4" w:space="0" w:color="000000"/>
              <w:left w:val="single" w:sz="4" w:space="0" w:color="000000"/>
              <w:bottom w:val="single" w:sz="4" w:space="0" w:color="000000"/>
            </w:tcBorders>
            <w:shd w:val="clear" w:color="auto" w:fill="auto"/>
            <w:vAlign w:val="center"/>
          </w:tcPr>
          <w:p w14:paraId="0FD3C660" w14:textId="188933E5" w:rsidR="00A6266D" w:rsidRPr="00A6266D" w:rsidRDefault="006F085B" w:rsidP="00904A11">
            <w:pPr>
              <w:suppressAutoHyphens/>
              <w:snapToGrid w:val="0"/>
              <w:spacing w:line="192" w:lineRule="atLeast"/>
              <w:jc w:val="center"/>
              <w:rPr>
                <w:rFonts w:ascii="Montserrat" w:hAnsi="Montserrat" w:cs="Arial"/>
                <w:sz w:val="18"/>
                <w:szCs w:val="18"/>
                <w:lang w:val="es-ES_tradnl"/>
              </w:rPr>
            </w:pPr>
            <w:r>
              <w:rPr>
                <w:rFonts w:ascii="Montserrat" w:hAnsi="Montserrat" w:cs="Arial"/>
                <w:sz w:val="18"/>
                <w:szCs w:val="18"/>
                <w:lang w:val="es-ES_tradnl"/>
              </w:rPr>
              <w:t>1</w:t>
            </w:r>
            <w:r w:rsidR="00904A11">
              <w:rPr>
                <w:rFonts w:ascii="Montserrat" w:hAnsi="Montserrat" w:cs="Arial"/>
                <w:sz w:val="18"/>
                <w:szCs w:val="18"/>
                <w:lang w:val="es-ES_tradnl"/>
              </w:rPr>
              <w:t>0</w:t>
            </w:r>
            <w:r w:rsidR="00A6266D" w:rsidRPr="00A6266D">
              <w:rPr>
                <w:rFonts w:ascii="Montserrat" w:hAnsi="Montserrat" w:cs="Arial"/>
                <w:sz w:val="18"/>
                <w:szCs w:val="18"/>
                <w:lang w:val="es-ES_tradnl"/>
              </w:rPr>
              <w:t xml:space="preserve">:00 </w:t>
            </w:r>
            <w:r>
              <w:rPr>
                <w:rFonts w:ascii="Montserrat" w:hAnsi="Montserrat" w:cs="Arial"/>
                <w:sz w:val="18"/>
                <w:szCs w:val="18"/>
                <w:lang w:val="es-ES_tradnl"/>
              </w:rPr>
              <w:t>horas</w:t>
            </w:r>
          </w:p>
        </w:tc>
        <w:tc>
          <w:tcPr>
            <w:tcW w:w="2801" w:type="dxa"/>
            <w:vMerge/>
            <w:tcBorders>
              <w:left w:val="single" w:sz="4" w:space="0" w:color="000000"/>
              <w:bottom w:val="single" w:sz="4" w:space="0" w:color="000000"/>
              <w:right w:val="single" w:sz="4" w:space="0" w:color="000000"/>
            </w:tcBorders>
            <w:shd w:val="clear" w:color="auto" w:fill="auto"/>
            <w:vAlign w:val="center"/>
          </w:tcPr>
          <w:p w14:paraId="4A6E00E7" w14:textId="77777777" w:rsidR="00A6266D" w:rsidRPr="00A6266D" w:rsidRDefault="00A6266D" w:rsidP="00A6266D">
            <w:pPr>
              <w:suppressAutoHyphens/>
              <w:snapToGrid w:val="0"/>
              <w:spacing w:line="192" w:lineRule="atLeast"/>
              <w:jc w:val="center"/>
              <w:rPr>
                <w:rFonts w:ascii="Montserrat" w:hAnsi="Montserrat" w:cs="Arial"/>
                <w:sz w:val="18"/>
                <w:szCs w:val="18"/>
                <w:lang w:val="es-ES_tradnl"/>
              </w:rPr>
            </w:pPr>
          </w:p>
        </w:tc>
      </w:tr>
      <w:tr w:rsidR="00973F3B" w:rsidRPr="00A6266D" w14:paraId="4B7A78AB" w14:textId="77777777" w:rsidTr="004E3893">
        <w:trPr>
          <w:trHeight w:val="20"/>
          <w:jc w:val="center"/>
        </w:trPr>
        <w:tc>
          <w:tcPr>
            <w:tcW w:w="2553" w:type="dxa"/>
            <w:tcBorders>
              <w:top w:val="single" w:sz="4" w:space="0" w:color="000000"/>
              <w:left w:val="single" w:sz="4" w:space="0" w:color="000000"/>
              <w:bottom w:val="single" w:sz="4" w:space="0" w:color="000000"/>
            </w:tcBorders>
            <w:vAlign w:val="center"/>
          </w:tcPr>
          <w:p w14:paraId="2FEB6292" w14:textId="77777777" w:rsidR="00A6266D" w:rsidRPr="00A6266D" w:rsidRDefault="00A6266D" w:rsidP="00A6266D">
            <w:pPr>
              <w:suppressAutoHyphens/>
              <w:spacing w:line="192" w:lineRule="atLeast"/>
              <w:jc w:val="center"/>
              <w:rPr>
                <w:rFonts w:ascii="Montserrat" w:hAnsi="Montserrat" w:cs="Arial"/>
                <w:sz w:val="18"/>
                <w:szCs w:val="18"/>
                <w:lang w:val="es-ES_tradnl"/>
              </w:rPr>
            </w:pPr>
            <w:r w:rsidRPr="00A6266D">
              <w:rPr>
                <w:rFonts w:ascii="Montserrat" w:hAnsi="Montserrat" w:cs="Arial"/>
                <w:sz w:val="18"/>
                <w:szCs w:val="18"/>
                <w:lang w:val="es-ES_tradnl"/>
              </w:rPr>
              <w:t>Firma del contrato</w:t>
            </w:r>
          </w:p>
        </w:tc>
        <w:tc>
          <w:tcPr>
            <w:tcW w:w="3969" w:type="dxa"/>
            <w:gridSpan w:val="2"/>
            <w:tcBorders>
              <w:top w:val="single" w:sz="4" w:space="0" w:color="000000"/>
              <w:left w:val="single" w:sz="4" w:space="0" w:color="000000"/>
              <w:bottom w:val="single" w:sz="4" w:space="0" w:color="000000"/>
            </w:tcBorders>
            <w:vAlign w:val="center"/>
          </w:tcPr>
          <w:p w14:paraId="7431381A" w14:textId="77777777" w:rsidR="00A6266D" w:rsidRPr="00A6266D" w:rsidRDefault="00A6266D" w:rsidP="00A6266D">
            <w:pPr>
              <w:suppressAutoHyphens/>
              <w:jc w:val="center"/>
              <w:rPr>
                <w:rFonts w:ascii="Montserrat" w:hAnsi="Montserrat" w:cs="Arial"/>
                <w:sz w:val="18"/>
                <w:szCs w:val="18"/>
                <w:lang w:val="es-ES_tradnl"/>
              </w:rPr>
            </w:pPr>
            <w:r w:rsidRPr="00A6266D">
              <w:rPr>
                <w:rFonts w:ascii="Montserrat" w:hAnsi="Montserrat" w:cs="Arial"/>
                <w:sz w:val="18"/>
                <w:szCs w:val="18"/>
                <w:lang w:val="es-ES_tradnl"/>
              </w:rPr>
              <w:t>Conforme al plazo establecido en el artículo 46 de LAASSP</w:t>
            </w:r>
          </w:p>
        </w:tc>
        <w:tc>
          <w:tcPr>
            <w:tcW w:w="2801" w:type="dxa"/>
            <w:tcBorders>
              <w:top w:val="single" w:sz="4" w:space="0" w:color="000000"/>
              <w:left w:val="single" w:sz="4" w:space="0" w:color="000000"/>
              <w:bottom w:val="single" w:sz="4" w:space="0" w:color="000000"/>
              <w:right w:val="single" w:sz="4" w:space="0" w:color="000000"/>
            </w:tcBorders>
          </w:tcPr>
          <w:p w14:paraId="1F423F13" w14:textId="1C7996F0" w:rsidR="00A6266D" w:rsidRPr="00A6266D" w:rsidRDefault="00B50D00" w:rsidP="00A6266D">
            <w:pPr>
              <w:suppressAutoHyphens/>
              <w:snapToGrid w:val="0"/>
              <w:spacing w:line="192" w:lineRule="atLeast"/>
              <w:jc w:val="center"/>
              <w:rPr>
                <w:rFonts w:ascii="Montserrat" w:hAnsi="Montserrat" w:cs="Arial"/>
                <w:sz w:val="18"/>
                <w:szCs w:val="18"/>
                <w:lang w:val="es-ES_tradnl"/>
              </w:rPr>
            </w:pPr>
            <w:r w:rsidRPr="00B50D00">
              <w:rPr>
                <w:rFonts w:ascii="Montserrat" w:hAnsi="Montserrat" w:cs="Arial"/>
                <w:sz w:val="18"/>
                <w:szCs w:val="18"/>
                <w:lang w:val="es-ES_tradnl"/>
              </w:rPr>
              <w:t xml:space="preserve">A través de la Plataforma electrónica del Módulo de </w:t>
            </w:r>
            <w:r w:rsidRPr="00B50D00">
              <w:rPr>
                <w:rFonts w:ascii="Montserrat" w:hAnsi="Montserrat" w:cs="Arial"/>
                <w:sz w:val="18"/>
                <w:szCs w:val="18"/>
                <w:lang w:val="es-ES_tradnl"/>
              </w:rPr>
              <w:lastRenderedPageBreak/>
              <w:t>Formalización de Instrumentos Jurídicos (MFIJ)</w:t>
            </w:r>
          </w:p>
        </w:tc>
      </w:tr>
      <w:tr w:rsidR="00973F3B" w:rsidRPr="00A6266D" w14:paraId="687F09A3" w14:textId="77777777" w:rsidTr="004E3893">
        <w:trPr>
          <w:trHeight w:val="20"/>
          <w:jc w:val="center"/>
        </w:trPr>
        <w:tc>
          <w:tcPr>
            <w:tcW w:w="2553" w:type="dxa"/>
            <w:tcBorders>
              <w:top w:val="single" w:sz="4" w:space="0" w:color="000000"/>
              <w:left w:val="single" w:sz="4" w:space="0" w:color="000000"/>
              <w:bottom w:val="single" w:sz="4" w:space="0" w:color="000000"/>
            </w:tcBorders>
          </w:tcPr>
          <w:p w14:paraId="34741DE0" w14:textId="3FD1D048" w:rsidR="00A6266D" w:rsidRPr="00A6266D" w:rsidRDefault="00A6266D" w:rsidP="008127CF">
            <w:pPr>
              <w:suppressAutoHyphens/>
              <w:spacing w:line="192" w:lineRule="atLeast"/>
              <w:rPr>
                <w:rFonts w:ascii="Montserrat" w:hAnsi="Montserrat" w:cs="Arial"/>
                <w:sz w:val="18"/>
                <w:szCs w:val="18"/>
                <w:lang w:val="es-ES_tradnl"/>
              </w:rPr>
            </w:pPr>
            <w:r w:rsidRPr="00A6266D">
              <w:rPr>
                <w:rFonts w:ascii="Montserrat" w:hAnsi="Montserrat" w:cs="Arial"/>
                <w:sz w:val="18"/>
                <w:szCs w:val="18"/>
                <w:lang w:val="es-ES_tradnl"/>
              </w:rPr>
              <w:lastRenderedPageBreak/>
              <w:t xml:space="preserve">Tipo de </w:t>
            </w:r>
            <w:r w:rsidR="008127CF">
              <w:rPr>
                <w:rFonts w:ascii="Montserrat" w:hAnsi="Montserrat" w:cs="Arial"/>
                <w:sz w:val="18"/>
                <w:szCs w:val="18"/>
                <w:lang w:val="es-ES_tradnl"/>
              </w:rPr>
              <w:t>Procedimiento</w:t>
            </w:r>
          </w:p>
        </w:tc>
        <w:tc>
          <w:tcPr>
            <w:tcW w:w="6770" w:type="dxa"/>
            <w:gridSpan w:val="3"/>
            <w:tcBorders>
              <w:top w:val="single" w:sz="4" w:space="0" w:color="000000"/>
              <w:left w:val="single" w:sz="4" w:space="0" w:color="000000"/>
              <w:bottom w:val="single" w:sz="4" w:space="0" w:color="000000"/>
              <w:right w:val="single" w:sz="4" w:space="0" w:color="000000"/>
            </w:tcBorders>
          </w:tcPr>
          <w:p w14:paraId="65AAE779" w14:textId="7224032E" w:rsidR="00A6266D" w:rsidRPr="00A6266D" w:rsidRDefault="00A6266D" w:rsidP="008127CF">
            <w:pPr>
              <w:suppressAutoHyphens/>
              <w:spacing w:line="192" w:lineRule="atLeast"/>
              <w:rPr>
                <w:rFonts w:ascii="Montserrat" w:hAnsi="Montserrat" w:cs="Arial"/>
                <w:sz w:val="18"/>
                <w:szCs w:val="18"/>
                <w:lang w:val="es-ES_tradnl"/>
              </w:rPr>
            </w:pPr>
            <w:r w:rsidRPr="00A6266D">
              <w:rPr>
                <w:rFonts w:ascii="Montserrat" w:hAnsi="Montserrat" w:cs="Arial"/>
                <w:sz w:val="18"/>
                <w:szCs w:val="18"/>
                <w:lang w:val="es-ES_tradnl"/>
              </w:rPr>
              <w:t>Electrónic</w:t>
            </w:r>
            <w:r w:rsidR="008127CF">
              <w:rPr>
                <w:rFonts w:ascii="Montserrat" w:hAnsi="Montserrat" w:cs="Arial"/>
                <w:sz w:val="18"/>
                <w:szCs w:val="18"/>
                <w:lang w:val="es-ES_tradnl"/>
              </w:rPr>
              <w:t>o</w:t>
            </w:r>
            <w:r w:rsidRPr="00A6266D">
              <w:rPr>
                <w:rFonts w:ascii="Montserrat" w:hAnsi="Montserrat" w:cs="Arial"/>
                <w:sz w:val="18"/>
                <w:szCs w:val="18"/>
                <w:lang w:val="es-ES_tradnl"/>
              </w:rPr>
              <w:t xml:space="preserve"> conforme al artículo </w:t>
            </w:r>
            <w:r w:rsidR="008127CF">
              <w:rPr>
                <w:rFonts w:ascii="Montserrat" w:hAnsi="Montserrat" w:cs="Arial"/>
                <w:sz w:val="18"/>
                <w:szCs w:val="18"/>
                <w:lang w:val="es-ES_tradnl"/>
              </w:rPr>
              <w:t>3</w:t>
            </w:r>
            <w:r w:rsidRPr="00A6266D">
              <w:rPr>
                <w:rFonts w:ascii="Montserrat" w:hAnsi="Montserrat" w:cs="Arial"/>
                <w:sz w:val="18"/>
                <w:szCs w:val="18"/>
                <w:lang w:val="es-ES_tradnl"/>
              </w:rPr>
              <w:t>6 de la LAASSP</w:t>
            </w:r>
          </w:p>
        </w:tc>
      </w:tr>
      <w:tr w:rsidR="00973F3B" w:rsidRPr="00A6266D" w14:paraId="4CB8CC05" w14:textId="77777777" w:rsidTr="004E3893">
        <w:trPr>
          <w:trHeight w:val="20"/>
          <w:jc w:val="center"/>
        </w:trPr>
        <w:tc>
          <w:tcPr>
            <w:tcW w:w="2553" w:type="dxa"/>
            <w:tcBorders>
              <w:left w:val="single" w:sz="4" w:space="0" w:color="000000"/>
              <w:bottom w:val="single" w:sz="4" w:space="0" w:color="auto"/>
            </w:tcBorders>
          </w:tcPr>
          <w:p w14:paraId="6CA195A4" w14:textId="77777777" w:rsidR="00A6266D" w:rsidRPr="00A6266D" w:rsidRDefault="00A6266D" w:rsidP="00A6266D">
            <w:pPr>
              <w:suppressAutoHyphens/>
              <w:snapToGrid w:val="0"/>
              <w:spacing w:line="192" w:lineRule="atLeast"/>
              <w:rPr>
                <w:rFonts w:ascii="Montserrat" w:hAnsi="Montserrat" w:cs="Arial"/>
                <w:sz w:val="18"/>
                <w:szCs w:val="18"/>
                <w:lang w:val="es-ES_tradnl"/>
              </w:rPr>
            </w:pPr>
            <w:r w:rsidRPr="00A6266D">
              <w:rPr>
                <w:rFonts w:ascii="Montserrat" w:hAnsi="Montserrat" w:cs="Arial"/>
                <w:sz w:val="18"/>
                <w:szCs w:val="18"/>
                <w:lang w:val="es-ES_tradnl"/>
              </w:rPr>
              <w:t>Forma de Presentación de las Proposiciones.</w:t>
            </w:r>
          </w:p>
        </w:tc>
        <w:tc>
          <w:tcPr>
            <w:tcW w:w="6770" w:type="dxa"/>
            <w:gridSpan w:val="3"/>
            <w:tcBorders>
              <w:left w:val="single" w:sz="4" w:space="0" w:color="000000"/>
              <w:bottom w:val="single" w:sz="4" w:space="0" w:color="auto"/>
              <w:right w:val="single" w:sz="4" w:space="0" w:color="000000"/>
            </w:tcBorders>
          </w:tcPr>
          <w:p w14:paraId="0DF6B635" w14:textId="16DC5AEA" w:rsidR="00A6266D" w:rsidRPr="00A6266D" w:rsidRDefault="00A6266D" w:rsidP="008127CF">
            <w:pPr>
              <w:suppressAutoHyphens/>
              <w:snapToGrid w:val="0"/>
              <w:spacing w:line="192" w:lineRule="atLeast"/>
              <w:rPr>
                <w:rFonts w:ascii="Montserrat" w:hAnsi="Montserrat" w:cs="Arial"/>
                <w:sz w:val="18"/>
                <w:szCs w:val="18"/>
                <w:lang w:val="es-ES_tradnl"/>
              </w:rPr>
            </w:pPr>
            <w:r w:rsidRPr="00A6266D">
              <w:rPr>
                <w:rFonts w:ascii="Montserrat" w:hAnsi="Montserrat" w:cs="Arial"/>
                <w:sz w:val="18"/>
                <w:szCs w:val="18"/>
                <w:lang w:val="es-ES_tradnl"/>
              </w:rPr>
              <w:t xml:space="preserve">Electrónica en base al artículo </w:t>
            </w:r>
            <w:r w:rsidR="008127CF">
              <w:rPr>
                <w:rFonts w:ascii="Montserrat" w:hAnsi="Montserrat" w:cs="Arial"/>
                <w:sz w:val="18"/>
                <w:szCs w:val="18"/>
                <w:lang w:val="es-ES_tradnl"/>
              </w:rPr>
              <w:t>36</w:t>
            </w:r>
            <w:r w:rsidRPr="00A6266D">
              <w:rPr>
                <w:rFonts w:ascii="Montserrat" w:hAnsi="Montserrat" w:cs="Arial"/>
                <w:sz w:val="18"/>
                <w:szCs w:val="18"/>
                <w:lang w:val="es-ES_tradnl"/>
              </w:rPr>
              <w:t xml:space="preserve"> de la LAASSP</w:t>
            </w:r>
            <w:r w:rsidR="008127CF">
              <w:rPr>
                <w:rFonts w:ascii="Montserrat" w:hAnsi="Montserrat" w:cs="Arial"/>
                <w:sz w:val="18"/>
                <w:szCs w:val="18"/>
                <w:lang w:val="es-ES_tradnl"/>
              </w:rPr>
              <w:t>.</w:t>
            </w:r>
          </w:p>
        </w:tc>
      </w:tr>
    </w:tbl>
    <w:p w14:paraId="6877C191" w14:textId="77777777" w:rsidR="00A6266D" w:rsidRDefault="00A6266D" w:rsidP="003F491F">
      <w:pPr>
        <w:ind w:right="49"/>
        <w:rPr>
          <w:rFonts w:ascii="Montserrat" w:hAnsi="Montserrat"/>
          <w:sz w:val="20"/>
          <w:szCs w:val="20"/>
          <w:lang w:val="es-ES_tradnl" w:eastAsia="ar-SA"/>
        </w:rPr>
      </w:pPr>
    </w:p>
    <w:p w14:paraId="5549CB24" w14:textId="77777777" w:rsidR="00415CEB" w:rsidRDefault="00415CEB" w:rsidP="003F491F">
      <w:pPr>
        <w:ind w:right="49"/>
        <w:rPr>
          <w:rFonts w:ascii="Montserrat" w:hAnsi="Montserrat"/>
          <w:sz w:val="20"/>
          <w:szCs w:val="20"/>
          <w:lang w:val="es-ES_tradnl" w:eastAsia="ar-SA"/>
        </w:rPr>
      </w:pPr>
    </w:p>
    <w:p w14:paraId="0B02FA66" w14:textId="77777777" w:rsidR="008F6777" w:rsidRPr="00445349" w:rsidRDefault="008F6777" w:rsidP="00D37E93">
      <w:pPr>
        <w:pStyle w:val="Ttulo2"/>
        <w:numPr>
          <w:ilvl w:val="1"/>
          <w:numId w:val="47"/>
        </w:numPr>
        <w:tabs>
          <w:tab w:val="left" w:pos="1276"/>
        </w:tabs>
        <w:spacing w:before="0" w:after="0"/>
        <w:ind w:left="1276" w:hanging="709"/>
        <w:jc w:val="both"/>
        <w:rPr>
          <w:rFonts w:ascii="Montserrat" w:hAnsi="Montserrat" w:cs="Arial"/>
          <w:i w:val="0"/>
          <w:sz w:val="20"/>
          <w:lang w:val="es-ES_tradnl"/>
        </w:rPr>
      </w:pPr>
      <w:bookmarkStart w:id="84" w:name="_Toc201133132"/>
      <w:r w:rsidRPr="00445349">
        <w:rPr>
          <w:rFonts w:ascii="Montserrat" w:hAnsi="Montserrat" w:cs="Arial"/>
          <w:i w:val="0"/>
          <w:sz w:val="20"/>
          <w:lang w:val="es-ES_tradnl"/>
        </w:rPr>
        <w:t>Visitas a las instalaciones institucionales, donde se prestarán los servicios</w:t>
      </w:r>
      <w:r w:rsidR="00A44473">
        <w:rPr>
          <w:rFonts w:ascii="Montserrat" w:hAnsi="Montserrat" w:cs="Arial"/>
          <w:i w:val="0"/>
          <w:sz w:val="20"/>
          <w:lang w:val="es-ES_tradnl"/>
        </w:rPr>
        <w:t>.</w:t>
      </w:r>
      <w:bookmarkEnd w:id="84"/>
      <w:r w:rsidRPr="00445349">
        <w:rPr>
          <w:rFonts w:ascii="Montserrat" w:hAnsi="Montserrat" w:cs="Arial"/>
          <w:i w:val="0"/>
          <w:sz w:val="20"/>
          <w:lang w:val="es-ES_tradnl"/>
        </w:rPr>
        <w:t xml:space="preserve"> </w:t>
      </w:r>
    </w:p>
    <w:p w14:paraId="0C4CD820" w14:textId="77777777" w:rsidR="008F6777" w:rsidRDefault="008F6777" w:rsidP="003F491F">
      <w:pPr>
        <w:jc w:val="both"/>
        <w:rPr>
          <w:rFonts w:ascii="Montserrat" w:eastAsia="Times New Roman" w:hAnsi="Montserrat" w:cs="Arial"/>
          <w:sz w:val="20"/>
          <w:szCs w:val="20"/>
          <w:lang w:val="es-ES_tradnl" w:eastAsia="ar-SA"/>
        </w:rPr>
      </w:pPr>
    </w:p>
    <w:p w14:paraId="7B0BF885" w14:textId="77777777" w:rsidR="00200235" w:rsidRPr="001136F2" w:rsidRDefault="004F7BBE" w:rsidP="00E25E18">
      <w:pPr>
        <w:ind w:left="567" w:firstLine="709"/>
        <w:jc w:val="both"/>
        <w:rPr>
          <w:rFonts w:ascii="Montserrat" w:eastAsia="Times New Roman" w:hAnsi="Montserrat" w:cs="Arial"/>
          <w:b/>
          <w:sz w:val="20"/>
          <w:szCs w:val="20"/>
          <w:lang w:val="es-ES_tradnl" w:eastAsia="ar-SA"/>
        </w:rPr>
      </w:pPr>
      <w:r>
        <w:rPr>
          <w:rFonts w:ascii="Montserrat" w:eastAsia="Times New Roman" w:hAnsi="Montserrat" w:cs="Arial"/>
          <w:b/>
          <w:sz w:val="20"/>
          <w:szCs w:val="20"/>
          <w:lang w:val="es-ES_tradnl" w:eastAsia="ar-SA"/>
        </w:rPr>
        <w:t>N</w:t>
      </w:r>
      <w:r w:rsidRPr="00EE2FBA">
        <w:rPr>
          <w:rFonts w:ascii="Montserrat" w:eastAsia="Times New Roman" w:hAnsi="Montserrat" w:cs="Arial"/>
          <w:b/>
          <w:sz w:val="20"/>
          <w:szCs w:val="20"/>
          <w:lang w:val="es-ES_tradnl" w:eastAsia="ar-SA"/>
        </w:rPr>
        <w:t xml:space="preserve">o se requiere efectuar visitas a las instalaciones del </w:t>
      </w:r>
      <w:r w:rsidR="00A44473">
        <w:rPr>
          <w:rFonts w:ascii="Montserrat" w:eastAsia="Times New Roman" w:hAnsi="Montserrat" w:cs="Arial"/>
          <w:b/>
          <w:sz w:val="20"/>
          <w:szCs w:val="20"/>
          <w:lang w:val="es-ES_tradnl" w:eastAsia="ar-SA"/>
        </w:rPr>
        <w:t>I</w:t>
      </w:r>
      <w:r w:rsidRPr="00EE2FBA">
        <w:rPr>
          <w:rFonts w:ascii="Montserrat" w:eastAsia="Times New Roman" w:hAnsi="Montserrat" w:cs="Arial"/>
          <w:b/>
          <w:sz w:val="20"/>
          <w:szCs w:val="20"/>
          <w:lang w:val="es-ES_tradnl" w:eastAsia="ar-SA"/>
        </w:rPr>
        <w:t>nstituto</w:t>
      </w:r>
      <w:r w:rsidR="001136F2" w:rsidRPr="00EE2FBA">
        <w:rPr>
          <w:rFonts w:ascii="Montserrat" w:eastAsia="Times New Roman" w:hAnsi="Montserrat" w:cs="Arial"/>
          <w:b/>
          <w:sz w:val="20"/>
          <w:szCs w:val="20"/>
          <w:lang w:val="es-ES_tradnl" w:eastAsia="ar-SA"/>
        </w:rPr>
        <w:t>.</w:t>
      </w:r>
    </w:p>
    <w:p w14:paraId="154A0FAA" w14:textId="77777777" w:rsidR="001136F2" w:rsidRDefault="001136F2" w:rsidP="001136F2">
      <w:pPr>
        <w:jc w:val="both"/>
        <w:rPr>
          <w:rFonts w:ascii="Montserrat" w:eastAsia="Times New Roman" w:hAnsi="Montserrat" w:cs="Arial"/>
          <w:sz w:val="20"/>
          <w:szCs w:val="20"/>
          <w:lang w:val="es-ES_tradnl" w:eastAsia="ar-SA"/>
        </w:rPr>
      </w:pPr>
    </w:p>
    <w:p w14:paraId="55479E49" w14:textId="77777777" w:rsidR="00200235" w:rsidRDefault="00200235" w:rsidP="00200235">
      <w:pPr>
        <w:jc w:val="both"/>
        <w:rPr>
          <w:rFonts w:ascii="Montserrat" w:eastAsia="Times New Roman" w:hAnsi="Montserrat" w:cs="Arial"/>
          <w:sz w:val="20"/>
          <w:szCs w:val="20"/>
          <w:lang w:val="es-ES_tradnl" w:eastAsia="ar-SA"/>
        </w:rPr>
      </w:pPr>
    </w:p>
    <w:p w14:paraId="379032D5" w14:textId="77777777" w:rsidR="008F6777" w:rsidRPr="00445349" w:rsidRDefault="008F6777" w:rsidP="00D37E93">
      <w:pPr>
        <w:pStyle w:val="Ttulo2"/>
        <w:numPr>
          <w:ilvl w:val="1"/>
          <w:numId w:val="47"/>
        </w:numPr>
        <w:tabs>
          <w:tab w:val="left" w:pos="1276"/>
        </w:tabs>
        <w:spacing w:before="0" w:after="0"/>
        <w:ind w:left="0" w:right="49" w:firstLine="567"/>
        <w:rPr>
          <w:rFonts w:ascii="Montserrat" w:hAnsi="Montserrat" w:cs="Arial"/>
          <w:i w:val="0"/>
          <w:sz w:val="20"/>
          <w:lang w:val="es-ES_tradnl"/>
        </w:rPr>
      </w:pPr>
      <w:bookmarkStart w:id="85" w:name="_Toc201133133"/>
      <w:r w:rsidRPr="00445349">
        <w:rPr>
          <w:rFonts w:ascii="Montserrat" w:hAnsi="Montserrat" w:cs="Arial"/>
          <w:i w:val="0"/>
          <w:sz w:val="20"/>
          <w:lang w:val="es-ES_tradnl"/>
        </w:rPr>
        <w:t>Junta de Aclaraciones.</w:t>
      </w:r>
      <w:bookmarkEnd w:id="85"/>
    </w:p>
    <w:p w14:paraId="31FAE6D4" w14:textId="77777777" w:rsidR="008F6777" w:rsidRPr="00445349" w:rsidRDefault="008F6777" w:rsidP="003F491F">
      <w:pPr>
        <w:suppressAutoHyphens/>
        <w:ind w:right="49"/>
        <w:jc w:val="both"/>
        <w:rPr>
          <w:rFonts w:ascii="Montserrat" w:eastAsia="Times New Roman" w:hAnsi="Montserrat" w:cs="Arial"/>
          <w:sz w:val="20"/>
          <w:szCs w:val="20"/>
          <w:lang w:val="es-ES" w:eastAsia="ar-SA"/>
        </w:rPr>
      </w:pPr>
    </w:p>
    <w:p w14:paraId="01761781" w14:textId="6A6EE1F7" w:rsidR="008F6777" w:rsidRDefault="008056DF" w:rsidP="00E25E18">
      <w:pPr>
        <w:suppressAutoHyphens/>
        <w:ind w:left="709"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La Junta de Aclaraciones se llevará a cabo conforme a lo dispuesto en los artículos </w:t>
      </w:r>
      <w:r w:rsidR="00B27CFC">
        <w:rPr>
          <w:rFonts w:ascii="Montserrat" w:eastAsia="Times New Roman" w:hAnsi="Montserrat" w:cs="Arial"/>
          <w:sz w:val="20"/>
          <w:szCs w:val="20"/>
          <w:lang w:val="es-ES" w:eastAsia="ar-SA"/>
        </w:rPr>
        <w:t>44</w:t>
      </w:r>
      <w:r w:rsidRPr="000509BA">
        <w:rPr>
          <w:rFonts w:ascii="Montserrat" w:eastAsia="Times New Roman" w:hAnsi="Montserrat" w:cs="Arial"/>
          <w:sz w:val="20"/>
          <w:szCs w:val="20"/>
          <w:lang w:val="es-ES" w:eastAsia="ar-SA"/>
        </w:rPr>
        <w:t xml:space="preserve"> de la LAASSP, 45 y 46 del Reglamento, por lo que los licitantes que manifiesten su</w:t>
      </w:r>
      <w:r w:rsidRPr="00445349">
        <w:rPr>
          <w:rFonts w:ascii="Montserrat" w:eastAsia="Times New Roman" w:hAnsi="Montserrat" w:cs="Arial"/>
          <w:sz w:val="20"/>
          <w:szCs w:val="20"/>
          <w:lang w:val="es-ES" w:eastAsia="ar-SA"/>
        </w:rPr>
        <w:t xml:space="preserve"> interés en participar en la licitación pública deberán enviar un escrito, a través de </w:t>
      </w:r>
      <w:proofErr w:type="spellStart"/>
      <w:r w:rsidR="00B27CFC" w:rsidRPr="00B27CFC">
        <w:rPr>
          <w:rFonts w:ascii="Montserrat" w:eastAsia="Times New Roman" w:hAnsi="Montserrat" w:cs="Arial"/>
          <w:sz w:val="20"/>
          <w:szCs w:val="20"/>
          <w:lang w:val="es-ES" w:eastAsia="ar-SA"/>
        </w:rPr>
        <w:t>a</w:t>
      </w:r>
      <w:proofErr w:type="spellEnd"/>
      <w:r w:rsidR="00B27CFC" w:rsidRPr="00B27CFC">
        <w:rPr>
          <w:rFonts w:ascii="Montserrat" w:eastAsia="Times New Roman" w:hAnsi="Montserrat" w:cs="Arial"/>
          <w:sz w:val="20"/>
          <w:szCs w:val="20"/>
          <w:lang w:val="es-ES" w:eastAsia="ar-SA"/>
        </w:rPr>
        <w:t xml:space="preserve"> Plataforma Digital de Contrataciones Públicas</w:t>
      </w:r>
      <w:r w:rsidR="00B27CFC">
        <w:rPr>
          <w:rFonts w:ascii="Montserrat" w:eastAsia="Times New Roman" w:hAnsi="Montserrat" w:cs="Arial"/>
          <w:sz w:val="20"/>
          <w:szCs w:val="20"/>
          <w:lang w:val="es-ES" w:eastAsia="ar-SA"/>
        </w:rPr>
        <w:t>,</w:t>
      </w:r>
      <w:r w:rsidRPr="00445349">
        <w:rPr>
          <w:rFonts w:ascii="Montserrat" w:eastAsia="Times New Roman" w:hAnsi="Montserrat" w:cs="Arial"/>
          <w:sz w:val="20"/>
          <w:szCs w:val="20"/>
          <w:lang w:val="es-ES" w:eastAsia="ar-SA"/>
        </w:rPr>
        <w:t xml:space="preserve"> por sí o en representación de un tercero, de acuerdo con el </w:t>
      </w:r>
      <w:r>
        <w:rPr>
          <w:rFonts w:ascii="Montserrat" w:eastAsia="Times New Roman" w:hAnsi="Montserrat" w:cs="Arial"/>
          <w:sz w:val="20"/>
          <w:szCs w:val="20"/>
          <w:lang w:val="es-ES" w:eastAsia="ar-SA"/>
        </w:rPr>
        <w:t>formato</w:t>
      </w:r>
      <w:r w:rsidRPr="009C5A36">
        <w:rPr>
          <w:rFonts w:ascii="Montserrat" w:eastAsia="Times New Roman" w:hAnsi="Montserrat" w:cs="Arial"/>
          <w:sz w:val="20"/>
          <w:szCs w:val="20"/>
          <w:lang w:val="es-ES" w:eastAsia="ar-SA"/>
        </w:rPr>
        <w:t xml:space="preserve">  </w:t>
      </w:r>
      <w:r w:rsidRPr="009C5A36">
        <w:rPr>
          <w:rFonts w:ascii="Montserrat" w:eastAsia="Times New Roman" w:hAnsi="Montserrat" w:cs="Arial"/>
          <w:b/>
          <w:sz w:val="20"/>
          <w:szCs w:val="20"/>
          <w:lang w:val="es-ES" w:eastAsia="ar-SA"/>
        </w:rPr>
        <w:t>“Manifestación de Interés en Participar en la Licitación”</w:t>
      </w:r>
      <w:r w:rsidRPr="00445349">
        <w:rPr>
          <w:rFonts w:ascii="Montserrat" w:eastAsia="Times New Roman" w:hAnsi="Montserrat" w:cs="Arial"/>
          <w:sz w:val="20"/>
          <w:szCs w:val="20"/>
          <w:lang w:val="es-ES" w:eastAsia="ar-SA"/>
        </w:rPr>
        <w:t xml:space="preserve"> que se </w:t>
      </w:r>
      <w:r>
        <w:rPr>
          <w:rFonts w:ascii="Montserrat" w:eastAsia="Times New Roman" w:hAnsi="Montserrat" w:cs="Arial"/>
          <w:sz w:val="20"/>
          <w:szCs w:val="20"/>
          <w:lang w:val="es-ES" w:eastAsia="ar-SA"/>
        </w:rPr>
        <w:t xml:space="preserve">localiza en </w:t>
      </w:r>
      <w:r w:rsidR="00794439" w:rsidRPr="00794439">
        <w:rPr>
          <w:rFonts w:ascii="Montserrat" w:eastAsia="Times New Roman" w:hAnsi="Montserrat" w:cs="Arial"/>
          <w:sz w:val="20"/>
          <w:szCs w:val="20"/>
          <w:lang w:val="es-ES" w:eastAsia="ar-SA"/>
        </w:rPr>
        <w:t xml:space="preserve">Plataforma Digital de Contrataciones Públicas </w:t>
      </w:r>
      <w:r w:rsidRPr="00B558B1">
        <w:rPr>
          <w:rFonts w:ascii="Montserrat" w:eastAsia="Times New Roman" w:hAnsi="Montserrat" w:cs="Arial"/>
          <w:b/>
          <w:sz w:val="20"/>
          <w:szCs w:val="20"/>
          <w:lang w:val="es-ES" w:eastAsia="ar-SA"/>
        </w:rPr>
        <w:t>Compra</w:t>
      </w:r>
      <w:r w:rsidR="00EB3B03">
        <w:rPr>
          <w:rFonts w:ascii="Montserrat" w:eastAsia="Times New Roman" w:hAnsi="Montserrat" w:cs="Arial"/>
          <w:b/>
          <w:sz w:val="20"/>
          <w:szCs w:val="20"/>
          <w:lang w:val="es-ES" w:eastAsia="ar-SA"/>
        </w:rPr>
        <w:t>s MX</w:t>
      </w:r>
      <w:r>
        <w:rPr>
          <w:rFonts w:ascii="Montserrat" w:eastAsia="Times New Roman" w:hAnsi="Montserrat" w:cs="Arial"/>
          <w:sz w:val="20"/>
          <w:szCs w:val="20"/>
          <w:lang w:val="es-ES" w:eastAsia="ar-SA"/>
        </w:rPr>
        <w:t>,</w:t>
      </w:r>
      <w:r w:rsidRPr="00445349">
        <w:rPr>
          <w:rFonts w:ascii="Montserrat" w:eastAsia="Times New Roman" w:hAnsi="Montserrat" w:cs="Arial"/>
          <w:sz w:val="20"/>
          <w:szCs w:val="20"/>
          <w:lang w:val="es-ES" w:eastAsia="ar-SA"/>
        </w:rPr>
        <w:t xml:space="preserve"> con el cual serán considerados como licitantes y tendrán derecho a formular solicitudes de aclaración utilizando para tal caso </w:t>
      </w:r>
      <w:r w:rsidRPr="009C5A36">
        <w:rPr>
          <w:rFonts w:ascii="Montserrat" w:eastAsia="Times New Roman" w:hAnsi="Montserrat" w:cs="Arial"/>
          <w:sz w:val="20"/>
          <w:szCs w:val="20"/>
          <w:lang w:val="es-ES" w:eastAsia="ar-SA"/>
        </w:rPr>
        <w:t xml:space="preserve">el </w:t>
      </w:r>
      <w:r>
        <w:rPr>
          <w:rFonts w:ascii="Montserrat" w:eastAsia="Times New Roman" w:hAnsi="Montserrat" w:cs="Arial"/>
          <w:sz w:val="20"/>
          <w:szCs w:val="20"/>
          <w:lang w:val="es-ES" w:eastAsia="ar-SA"/>
        </w:rPr>
        <w:t xml:space="preserve">formato que se encuentra en </w:t>
      </w:r>
      <w:r w:rsidRPr="00B558B1">
        <w:rPr>
          <w:rFonts w:ascii="Montserrat" w:eastAsia="Times New Roman" w:hAnsi="Montserrat" w:cs="Arial"/>
          <w:b/>
          <w:sz w:val="20"/>
          <w:szCs w:val="20"/>
          <w:lang w:val="es-ES" w:eastAsia="ar-SA"/>
        </w:rPr>
        <w:t>Compra</w:t>
      </w:r>
      <w:r w:rsidR="00C24894">
        <w:rPr>
          <w:rFonts w:ascii="Montserrat" w:eastAsia="Times New Roman" w:hAnsi="Montserrat" w:cs="Arial"/>
          <w:b/>
          <w:sz w:val="20"/>
          <w:szCs w:val="20"/>
          <w:lang w:val="es-ES" w:eastAsia="ar-SA"/>
        </w:rPr>
        <w:t>s MX</w:t>
      </w:r>
      <w:r w:rsidRPr="00B558B1">
        <w:rPr>
          <w:rFonts w:ascii="Montserrat" w:eastAsia="Times New Roman" w:hAnsi="Montserrat" w:cs="Arial"/>
          <w:b/>
          <w:sz w:val="20"/>
          <w:szCs w:val="20"/>
          <w:lang w:val="es-ES" w:eastAsia="ar-SA"/>
        </w:rPr>
        <w:t xml:space="preserve"> </w:t>
      </w:r>
      <w:r w:rsidRPr="00445349">
        <w:rPr>
          <w:rFonts w:ascii="Montserrat" w:eastAsia="Times New Roman" w:hAnsi="Montserrat" w:cs="Arial"/>
          <w:b/>
          <w:sz w:val="20"/>
          <w:szCs w:val="20"/>
          <w:lang w:val="es-ES" w:eastAsia="ar-SA"/>
        </w:rPr>
        <w:t xml:space="preserve">“Formato </w:t>
      </w:r>
      <w:r>
        <w:rPr>
          <w:rFonts w:ascii="Montserrat" w:eastAsia="Times New Roman" w:hAnsi="Montserrat" w:cs="Arial"/>
          <w:b/>
          <w:sz w:val="20"/>
          <w:szCs w:val="20"/>
          <w:lang w:val="es-ES" w:eastAsia="ar-SA"/>
        </w:rPr>
        <w:t>d</w:t>
      </w:r>
      <w:r w:rsidRPr="00445349">
        <w:rPr>
          <w:rFonts w:ascii="Montserrat" w:eastAsia="Times New Roman" w:hAnsi="Montserrat" w:cs="Arial"/>
          <w:b/>
          <w:sz w:val="20"/>
          <w:szCs w:val="20"/>
          <w:lang w:val="es-ES" w:eastAsia="ar-SA"/>
        </w:rPr>
        <w:t xml:space="preserve">e Solicitud </w:t>
      </w:r>
      <w:r>
        <w:rPr>
          <w:rFonts w:ascii="Montserrat" w:eastAsia="Times New Roman" w:hAnsi="Montserrat" w:cs="Arial"/>
          <w:b/>
          <w:sz w:val="20"/>
          <w:szCs w:val="20"/>
          <w:lang w:val="es-ES" w:eastAsia="ar-SA"/>
        </w:rPr>
        <w:t>d</w:t>
      </w:r>
      <w:r w:rsidRPr="00445349">
        <w:rPr>
          <w:rFonts w:ascii="Montserrat" w:eastAsia="Times New Roman" w:hAnsi="Montserrat" w:cs="Arial"/>
          <w:b/>
          <w:sz w:val="20"/>
          <w:szCs w:val="20"/>
          <w:lang w:val="es-ES" w:eastAsia="ar-SA"/>
        </w:rPr>
        <w:t xml:space="preserve">e Aclaraciones </w:t>
      </w:r>
      <w:r>
        <w:rPr>
          <w:rFonts w:ascii="Montserrat" w:eastAsia="Times New Roman" w:hAnsi="Montserrat" w:cs="Arial"/>
          <w:b/>
          <w:sz w:val="20"/>
          <w:szCs w:val="20"/>
          <w:lang w:val="es-ES" w:eastAsia="ar-SA"/>
        </w:rPr>
        <w:t>a</w:t>
      </w:r>
      <w:r w:rsidRPr="00445349">
        <w:rPr>
          <w:rFonts w:ascii="Montserrat" w:eastAsia="Times New Roman" w:hAnsi="Montserrat" w:cs="Arial"/>
          <w:b/>
          <w:sz w:val="20"/>
          <w:szCs w:val="20"/>
          <w:lang w:val="es-ES" w:eastAsia="ar-SA"/>
        </w:rPr>
        <w:t xml:space="preserve"> </w:t>
      </w:r>
      <w:r>
        <w:rPr>
          <w:rFonts w:ascii="Montserrat" w:eastAsia="Times New Roman" w:hAnsi="Montserrat" w:cs="Arial"/>
          <w:b/>
          <w:sz w:val="20"/>
          <w:szCs w:val="20"/>
          <w:lang w:val="es-ES" w:eastAsia="ar-SA"/>
        </w:rPr>
        <w:t>l</w:t>
      </w:r>
      <w:r w:rsidRPr="00445349">
        <w:rPr>
          <w:rFonts w:ascii="Montserrat" w:eastAsia="Times New Roman" w:hAnsi="Montserrat" w:cs="Arial"/>
          <w:b/>
          <w:sz w:val="20"/>
          <w:szCs w:val="20"/>
          <w:lang w:val="es-ES" w:eastAsia="ar-SA"/>
        </w:rPr>
        <w:t>a Convocatoria”</w:t>
      </w:r>
      <w:r w:rsidRPr="00445349">
        <w:rPr>
          <w:rFonts w:ascii="Montserrat" w:eastAsia="Times New Roman" w:hAnsi="Montserrat" w:cs="Arial"/>
          <w:sz w:val="20"/>
          <w:szCs w:val="20"/>
          <w:lang w:val="es-ES" w:eastAsia="ar-SA"/>
        </w:rPr>
        <w:t xml:space="preserve"> de la presente Convocatoria, mismo que deberá ser legible; en caso de presentar solicitudes de aclaración ilegibles, serán desechadas.</w:t>
      </w:r>
    </w:p>
    <w:p w14:paraId="4112F597" w14:textId="77777777" w:rsidR="00323D89" w:rsidRPr="00445349" w:rsidRDefault="00323D89" w:rsidP="00E25E18">
      <w:pPr>
        <w:suppressAutoHyphens/>
        <w:ind w:left="709" w:right="49"/>
        <w:jc w:val="both"/>
        <w:rPr>
          <w:rFonts w:ascii="Montserrat" w:eastAsia="Times New Roman" w:hAnsi="Montserrat" w:cs="Arial"/>
          <w:sz w:val="20"/>
          <w:szCs w:val="20"/>
          <w:lang w:val="es-ES" w:eastAsia="ar-SA"/>
        </w:rPr>
      </w:pPr>
    </w:p>
    <w:p w14:paraId="0F64827B" w14:textId="77777777" w:rsidR="000758AD" w:rsidRPr="00445349" w:rsidRDefault="00323D89" w:rsidP="00E25E18">
      <w:pPr>
        <w:suppressAutoHyphens/>
        <w:ind w:left="709"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1DEE5199" w14:textId="77777777" w:rsidR="000758AD" w:rsidRPr="00445349" w:rsidRDefault="000758AD" w:rsidP="00E25E18">
      <w:pPr>
        <w:suppressAutoHyphens/>
        <w:ind w:left="709" w:right="49"/>
        <w:jc w:val="both"/>
        <w:rPr>
          <w:rFonts w:ascii="Montserrat" w:eastAsia="Times New Roman" w:hAnsi="Montserrat" w:cs="Arial"/>
          <w:sz w:val="20"/>
          <w:szCs w:val="20"/>
          <w:lang w:val="es-ES" w:eastAsia="ar-SA"/>
        </w:rPr>
      </w:pPr>
    </w:p>
    <w:p w14:paraId="5ABD14CD" w14:textId="77777777" w:rsidR="00323D89" w:rsidRPr="00445349" w:rsidRDefault="00323D89" w:rsidP="00E25E18">
      <w:pPr>
        <w:suppressAutoHyphens/>
        <w:ind w:left="709"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Las solicitudes que no cumplan con los requisitos señalados, podrán ser desechadas por la convocante, </w:t>
      </w:r>
      <w:r w:rsidR="00497568" w:rsidRPr="00445349">
        <w:rPr>
          <w:rFonts w:ascii="Montserrat" w:eastAsia="Times New Roman" w:hAnsi="Montserrat" w:cs="Arial"/>
          <w:sz w:val="20"/>
          <w:szCs w:val="20"/>
          <w:lang w:val="es-ES" w:eastAsia="ar-SA"/>
        </w:rPr>
        <w:t>asimismo</w:t>
      </w:r>
      <w:r w:rsidRPr="00445349">
        <w:rPr>
          <w:rFonts w:ascii="Montserrat" w:eastAsia="Times New Roman" w:hAnsi="Montserrat" w:cs="Arial"/>
          <w:sz w:val="20"/>
          <w:szCs w:val="20"/>
          <w:lang w:val="es-ES" w:eastAsia="ar-SA"/>
        </w:rPr>
        <w:t xml:space="preserve"> se deberán agrupar por temas técnicos y administrativos para su análisis y respuesta.</w:t>
      </w:r>
    </w:p>
    <w:p w14:paraId="22D3DB7C" w14:textId="77777777" w:rsidR="009D074C" w:rsidRPr="00445349" w:rsidRDefault="009D074C" w:rsidP="00E25E18">
      <w:pPr>
        <w:ind w:left="567"/>
        <w:jc w:val="both"/>
        <w:rPr>
          <w:rFonts w:ascii="Montserrat" w:hAnsi="Montserrat" w:cs="Arial"/>
          <w:sz w:val="20"/>
          <w:szCs w:val="20"/>
        </w:rPr>
      </w:pPr>
    </w:p>
    <w:p w14:paraId="3497E3D0" w14:textId="21C85A4C" w:rsidR="009D074C" w:rsidRPr="00445349" w:rsidRDefault="008F6777" w:rsidP="00E25E18">
      <w:pPr>
        <w:suppressAutoHyphens/>
        <w:ind w:left="709"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El plazo para enviar dichas solicitudes </w:t>
      </w:r>
      <w:r w:rsidR="00504274" w:rsidRPr="00445349">
        <w:rPr>
          <w:rFonts w:ascii="Montserrat" w:eastAsia="Times New Roman" w:hAnsi="Montserrat" w:cs="Arial"/>
          <w:sz w:val="20"/>
          <w:szCs w:val="20"/>
          <w:lang w:val="es-ES" w:eastAsia="ar-SA"/>
        </w:rPr>
        <w:t xml:space="preserve">junto con el escrito de interés en participar, </w:t>
      </w:r>
      <w:r w:rsidRPr="00445349">
        <w:rPr>
          <w:rFonts w:ascii="Montserrat" w:eastAsia="Times New Roman" w:hAnsi="Montserrat" w:cs="Arial"/>
          <w:sz w:val="20"/>
          <w:szCs w:val="20"/>
          <w:lang w:val="es-ES" w:eastAsia="ar-SA"/>
        </w:rPr>
        <w:t xml:space="preserve">será a más tardar veinticuatro horas antes de la fecha y hora en que se realice la Junta de Aclaraciones, de conformidad con lo establecido en el artículo </w:t>
      </w:r>
      <w:r w:rsidR="00F03A36">
        <w:rPr>
          <w:rFonts w:ascii="Montserrat" w:eastAsia="Times New Roman" w:hAnsi="Montserrat" w:cs="Arial"/>
          <w:sz w:val="20"/>
          <w:szCs w:val="20"/>
          <w:lang w:val="es-ES" w:eastAsia="ar-SA"/>
        </w:rPr>
        <w:t>44</w:t>
      </w:r>
      <w:r w:rsidRPr="00445349">
        <w:rPr>
          <w:rFonts w:ascii="Montserrat" w:eastAsia="Times New Roman" w:hAnsi="Montserrat" w:cs="Arial"/>
          <w:b/>
          <w:sz w:val="20"/>
          <w:szCs w:val="20"/>
          <w:lang w:val="es-ES" w:eastAsia="ar-SA"/>
        </w:rPr>
        <w:t xml:space="preserve"> </w:t>
      </w:r>
      <w:r w:rsidRPr="00445349">
        <w:rPr>
          <w:rFonts w:ascii="Montserrat" w:eastAsia="Times New Roman" w:hAnsi="Montserrat" w:cs="Arial"/>
          <w:sz w:val="20"/>
          <w:szCs w:val="20"/>
          <w:lang w:val="es-ES" w:eastAsia="ar-SA"/>
        </w:rPr>
        <w:t>de la LAASSP.</w:t>
      </w:r>
    </w:p>
    <w:p w14:paraId="420B6C24" w14:textId="77777777" w:rsidR="009D074C" w:rsidRPr="00445349" w:rsidRDefault="009D074C" w:rsidP="00E25E18">
      <w:pPr>
        <w:suppressAutoHyphens/>
        <w:ind w:left="709" w:right="49"/>
        <w:jc w:val="both"/>
        <w:rPr>
          <w:rFonts w:ascii="Montserrat" w:eastAsia="Times New Roman" w:hAnsi="Montserrat" w:cs="Arial"/>
          <w:sz w:val="20"/>
          <w:szCs w:val="20"/>
          <w:lang w:val="es-ES" w:eastAsia="ar-SA"/>
        </w:rPr>
      </w:pPr>
    </w:p>
    <w:p w14:paraId="4B408927" w14:textId="31C3626E" w:rsidR="009D074C" w:rsidRPr="00445349" w:rsidRDefault="009D074C" w:rsidP="00E25E18">
      <w:pPr>
        <w:suppressAutoHyphens/>
        <w:ind w:left="709"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La Convocante abrirá la bóveda de </w:t>
      </w:r>
      <w:r w:rsidR="00F03A36" w:rsidRPr="00F03A36">
        <w:rPr>
          <w:rFonts w:ascii="Montserrat" w:eastAsia="Times New Roman" w:hAnsi="Montserrat" w:cs="Arial"/>
          <w:sz w:val="20"/>
          <w:szCs w:val="20"/>
          <w:lang w:val="es-ES" w:eastAsia="ar-SA"/>
        </w:rPr>
        <w:t xml:space="preserve">Plataforma Digital de Contrataciones Públicas </w:t>
      </w:r>
      <w:r w:rsidRPr="00445349">
        <w:rPr>
          <w:rFonts w:ascii="Montserrat" w:eastAsia="Times New Roman" w:hAnsi="Montserrat" w:cs="Arial"/>
          <w:sz w:val="20"/>
          <w:szCs w:val="20"/>
          <w:lang w:val="es-ES" w:eastAsia="ar-SA"/>
        </w:rPr>
        <w:t>Compra</w:t>
      </w:r>
      <w:r w:rsidR="00C24894">
        <w:rPr>
          <w:rFonts w:ascii="Montserrat" w:eastAsia="Times New Roman" w:hAnsi="Montserrat" w:cs="Arial"/>
          <w:sz w:val="20"/>
          <w:szCs w:val="20"/>
          <w:lang w:val="es-ES" w:eastAsia="ar-SA"/>
        </w:rPr>
        <w:t>s MX,</w:t>
      </w:r>
      <w:r w:rsidRPr="00445349">
        <w:rPr>
          <w:rFonts w:ascii="Montserrat" w:eastAsia="Times New Roman" w:hAnsi="Montserrat" w:cs="Arial"/>
          <w:sz w:val="20"/>
          <w:szCs w:val="20"/>
          <w:lang w:val="es-ES" w:eastAsia="ar-SA"/>
        </w:rPr>
        <w:t xml:space="preserve"> 24 </w:t>
      </w:r>
      <w:r w:rsidR="00831537" w:rsidRPr="00445349">
        <w:rPr>
          <w:rFonts w:ascii="Montserrat" w:eastAsia="Times New Roman" w:hAnsi="Montserrat" w:cs="Arial"/>
          <w:sz w:val="20"/>
          <w:szCs w:val="20"/>
          <w:lang w:val="es-ES" w:eastAsia="ar-SA"/>
        </w:rPr>
        <w:t xml:space="preserve">(veinticuatro) </w:t>
      </w:r>
      <w:r w:rsidRPr="00445349">
        <w:rPr>
          <w:rFonts w:ascii="Montserrat" w:eastAsia="Times New Roman" w:hAnsi="Montserrat" w:cs="Arial"/>
          <w:sz w:val="20"/>
          <w:szCs w:val="20"/>
          <w:lang w:val="es-ES" w:eastAsia="ar-SA"/>
        </w:rPr>
        <w:t xml:space="preserve">horas previas a la fecha de la celebración de la junta de aclaraciones para verificar si llegaron </w:t>
      </w:r>
      <w:r w:rsidR="00041A06" w:rsidRPr="00445349">
        <w:rPr>
          <w:rFonts w:ascii="Montserrat" w:eastAsia="Times New Roman" w:hAnsi="Montserrat" w:cs="Arial"/>
          <w:sz w:val="20"/>
          <w:szCs w:val="20"/>
          <w:lang w:val="es-ES" w:eastAsia="ar-SA"/>
        </w:rPr>
        <w:t>solicitudes de aclaración</w:t>
      </w:r>
      <w:r w:rsidRPr="00445349">
        <w:rPr>
          <w:rFonts w:ascii="Montserrat" w:eastAsia="Times New Roman" w:hAnsi="Montserrat" w:cs="Arial"/>
          <w:sz w:val="20"/>
          <w:szCs w:val="20"/>
          <w:lang w:val="es-ES" w:eastAsia="ar-SA"/>
        </w:rPr>
        <w:t xml:space="preserve"> y el escrito en el que expresen su interés en participar en la Licitación, por si o en representación de un tercero.</w:t>
      </w:r>
    </w:p>
    <w:p w14:paraId="05DA827A" w14:textId="77777777" w:rsidR="009D074C" w:rsidRPr="00445349" w:rsidRDefault="009D074C" w:rsidP="00E25E18">
      <w:pPr>
        <w:suppressAutoHyphens/>
        <w:ind w:left="709" w:right="49"/>
        <w:jc w:val="both"/>
        <w:rPr>
          <w:rFonts w:ascii="Montserrat" w:eastAsia="Times New Roman" w:hAnsi="Montserrat" w:cs="Arial"/>
          <w:sz w:val="20"/>
          <w:szCs w:val="20"/>
          <w:lang w:val="es-ES" w:eastAsia="ar-SA"/>
        </w:rPr>
      </w:pPr>
    </w:p>
    <w:p w14:paraId="2ACC259D" w14:textId="32187D66" w:rsidR="009D074C" w:rsidRPr="00445349" w:rsidRDefault="009D074C" w:rsidP="00E25E18">
      <w:pPr>
        <w:suppressAutoHyphens/>
        <w:ind w:left="709"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lastRenderedPageBreak/>
        <w:t xml:space="preserve">El día de la celebración de la junta de aclaraciones se volverá a abrir la bóveda para verificar si llegaron </w:t>
      </w:r>
      <w:r w:rsidR="00041A06" w:rsidRPr="00445349">
        <w:rPr>
          <w:rFonts w:ascii="Montserrat" w:eastAsia="Times New Roman" w:hAnsi="Montserrat" w:cs="Arial"/>
          <w:sz w:val="20"/>
          <w:szCs w:val="20"/>
          <w:lang w:val="es-ES" w:eastAsia="ar-SA"/>
        </w:rPr>
        <w:t xml:space="preserve">solicitudes de aclaración </w:t>
      </w:r>
      <w:r w:rsidRPr="00445349">
        <w:rPr>
          <w:rFonts w:ascii="Montserrat" w:eastAsia="Times New Roman" w:hAnsi="Montserrat" w:cs="Arial"/>
          <w:sz w:val="20"/>
          <w:szCs w:val="20"/>
          <w:lang w:val="es-ES" w:eastAsia="ar-SA"/>
        </w:rPr>
        <w:t xml:space="preserve">posteriores a la hora de la apertura de la bóveda indicada en el párrafo anterior, las cuales no serán contestadas al no cumplir con el tiempo estipulado en el artículo </w:t>
      </w:r>
      <w:r w:rsidR="00F03A36">
        <w:rPr>
          <w:rFonts w:ascii="Montserrat" w:eastAsia="Times New Roman" w:hAnsi="Montserrat" w:cs="Arial"/>
          <w:sz w:val="20"/>
          <w:szCs w:val="20"/>
          <w:lang w:val="es-ES" w:eastAsia="ar-SA"/>
        </w:rPr>
        <w:t>44</w:t>
      </w:r>
      <w:r w:rsidRPr="00445349">
        <w:rPr>
          <w:rFonts w:ascii="Montserrat" w:eastAsia="Times New Roman" w:hAnsi="Montserrat" w:cs="Arial"/>
          <w:sz w:val="20"/>
          <w:szCs w:val="20"/>
          <w:lang w:val="es-ES" w:eastAsia="ar-SA"/>
        </w:rPr>
        <w:t xml:space="preserve"> de la LAASSP y solamente se responderán las solicitudes de aclaración que hayan llegado por Compra</w:t>
      </w:r>
      <w:r w:rsidR="00C24894">
        <w:rPr>
          <w:rFonts w:ascii="Montserrat" w:eastAsia="Times New Roman" w:hAnsi="Montserrat" w:cs="Arial"/>
          <w:sz w:val="20"/>
          <w:szCs w:val="20"/>
          <w:lang w:val="es-ES" w:eastAsia="ar-SA"/>
        </w:rPr>
        <w:t>s MX</w:t>
      </w:r>
      <w:r w:rsidRPr="00445349">
        <w:rPr>
          <w:rFonts w:ascii="Montserrat" w:eastAsia="Times New Roman" w:hAnsi="Montserrat" w:cs="Arial"/>
          <w:sz w:val="20"/>
          <w:szCs w:val="20"/>
          <w:lang w:val="es-ES" w:eastAsia="ar-SA"/>
        </w:rPr>
        <w:t>, que se hayan recibido en el tiempo y forma establecidos con anterioridad.</w:t>
      </w:r>
    </w:p>
    <w:p w14:paraId="74CBC0B6" w14:textId="77777777" w:rsidR="009D074C" w:rsidRPr="00445349" w:rsidRDefault="009D074C" w:rsidP="00E25E18">
      <w:pPr>
        <w:suppressAutoHyphens/>
        <w:ind w:left="283" w:right="49"/>
        <w:jc w:val="both"/>
        <w:rPr>
          <w:rFonts w:ascii="Montserrat" w:eastAsia="Times New Roman" w:hAnsi="Montserrat" w:cs="Arial"/>
          <w:sz w:val="20"/>
          <w:szCs w:val="20"/>
          <w:lang w:eastAsia="ar-SA"/>
        </w:rPr>
      </w:pPr>
    </w:p>
    <w:p w14:paraId="47AD0DAA" w14:textId="77777777" w:rsidR="008F6777" w:rsidRPr="00445349" w:rsidRDefault="008F6777" w:rsidP="00E25E18">
      <w:pPr>
        <w:suppressAutoHyphens/>
        <w:ind w:left="709"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54F1FCDC" w14:textId="77777777" w:rsidR="008F6777" w:rsidRPr="00445349" w:rsidRDefault="008F6777" w:rsidP="00E25E18">
      <w:pPr>
        <w:suppressAutoHyphens/>
        <w:ind w:left="709" w:right="49"/>
        <w:jc w:val="both"/>
        <w:rPr>
          <w:rFonts w:ascii="Montserrat" w:eastAsia="Times New Roman" w:hAnsi="Montserrat" w:cs="Arial"/>
          <w:sz w:val="20"/>
          <w:szCs w:val="20"/>
          <w:lang w:val="es-ES" w:eastAsia="ar-SA"/>
        </w:rPr>
      </w:pPr>
    </w:p>
    <w:p w14:paraId="627E7669" w14:textId="77777777" w:rsidR="000758AD" w:rsidRPr="00445349" w:rsidRDefault="008F6777" w:rsidP="00E25E18">
      <w:pPr>
        <w:suppressAutoHyphens/>
        <w:ind w:left="709"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Con el envío de las respuestas a que se refiere el párrafo anterior, la convocante informará a los licitantes, atendiendo al número de solicitudes de aclaración contestadas, el plazo que estos tendrán para formular las</w:t>
      </w:r>
      <w:r w:rsidR="00DA7952" w:rsidRPr="00445349">
        <w:rPr>
          <w:rFonts w:ascii="Montserrat" w:eastAsia="Times New Roman" w:hAnsi="Montserrat" w:cs="Arial"/>
          <w:sz w:val="20"/>
          <w:szCs w:val="20"/>
          <w:lang w:val="es-ES" w:eastAsia="ar-SA"/>
        </w:rPr>
        <w:t xml:space="preserve"> solicitudes de aclaraciones</w:t>
      </w:r>
      <w:r w:rsidR="00B47C1E" w:rsidRPr="00445349">
        <w:rPr>
          <w:rFonts w:ascii="Montserrat" w:eastAsia="Times New Roman" w:hAnsi="Montserrat" w:cs="Arial"/>
          <w:sz w:val="20"/>
          <w:szCs w:val="20"/>
          <w:lang w:val="es-ES" w:eastAsia="ar-SA"/>
        </w:rPr>
        <w:t xml:space="preserve"> que consideren necesarias con</w:t>
      </w:r>
      <w:r w:rsidRPr="00445349">
        <w:rPr>
          <w:rFonts w:ascii="Montserrat" w:eastAsia="Times New Roman" w:hAnsi="Montserrat" w:cs="Arial"/>
          <w:sz w:val="20"/>
          <w:szCs w:val="20"/>
          <w:lang w:val="es-ES" w:eastAsia="ar-SA"/>
        </w:rPr>
        <w:t xml:space="preserve"> relación a las respuestas remitidas. </w:t>
      </w:r>
    </w:p>
    <w:p w14:paraId="289188F7" w14:textId="77777777" w:rsidR="000758AD" w:rsidRPr="00445349" w:rsidRDefault="000758AD" w:rsidP="00E25E18">
      <w:pPr>
        <w:suppressAutoHyphens/>
        <w:ind w:left="709" w:right="49"/>
        <w:jc w:val="both"/>
        <w:rPr>
          <w:rFonts w:ascii="Montserrat" w:eastAsia="Times New Roman" w:hAnsi="Montserrat" w:cs="Arial"/>
          <w:sz w:val="20"/>
          <w:szCs w:val="20"/>
          <w:lang w:val="es-ES" w:eastAsia="ar-SA"/>
        </w:rPr>
      </w:pPr>
    </w:p>
    <w:p w14:paraId="72403801" w14:textId="0F8D55A4" w:rsidR="008F6777" w:rsidRPr="00445349" w:rsidRDefault="008F6777" w:rsidP="00E25E18">
      <w:pPr>
        <w:suppressAutoHyphens/>
        <w:ind w:left="709"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Dicho plazo no podrá ser inferior a </w:t>
      </w:r>
      <w:r w:rsidR="00831537" w:rsidRPr="00445349">
        <w:rPr>
          <w:rFonts w:ascii="Montserrat" w:eastAsia="Times New Roman" w:hAnsi="Montserrat" w:cs="Arial"/>
          <w:sz w:val="20"/>
          <w:szCs w:val="20"/>
          <w:lang w:val="es-ES" w:eastAsia="ar-SA"/>
        </w:rPr>
        <w:t>6 (</w:t>
      </w:r>
      <w:r w:rsidRPr="00445349">
        <w:rPr>
          <w:rFonts w:ascii="Montserrat" w:eastAsia="Times New Roman" w:hAnsi="Montserrat" w:cs="Arial"/>
          <w:sz w:val="20"/>
          <w:szCs w:val="20"/>
          <w:lang w:val="es-ES" w:eastAsia="ar-SA"/>
        </w:rPr>
        <w:t>seis</w:t>
      </w:r>
      <w:r w:rsidR="00831537" w:rsidRPr="00445349">
        <w:rPr>
          <w:rFonts w:ascii="Montserrat" w:eastAsia="Times New Roman" w:hAnsi="Montserrat" w:cs="Arial"/>
          <w:sz w:val="20"/>
          <w:szCs w:val="20"/>
          <w:lang w:val="es-ES" w:eastAsia="ar-SA"/>
        </w:rPr>
        <w:t>)</w:t>
      </w:r>
      <w:r w:rsidRPr="00445349">
        <w:rPr>
          <w:rFonts w:ascii="Montserrat" w:eastAsia="Times New Roman" w:hAnsi="Montserrat" w:cs="Arial"/>
          <w:sz w:val="20"/>
          <w:szCs w:val="20"/>
          <w:lang w:val="es-ES" w:eastAsia="ar-SA"/>
        </w:rPr>
        <w:t xml:space="preserve"> ni superior a </w:t>
      </w:r>
      <w:r w:rsidR="00831537" w:rsidRPr="00445349">
        <w:rPr>
          <w:rFonts w:ascii="Montserrat" w:eastAsia="Times New Roman" w:hAnsi="Montserrat" w:cs="Arial"/>
          <w:sz w:val="20"/>
          <w:szCs w:val="20"/>
          <w:lang w:val="es-ES" w:eastAsia="ar-SA"/>
        </w:rPr>
        <w:t>48 (</w:t>
      </w:r>
      <w:r w:rsidRPr="00445349">
        <w:rPr>
          <w:rFonts w:ascii="Montserrat" w:eastAsia="Times New Roman" w:hAnsi="Montserrat" w:cs="Arial"/>
          <w:sz w:val="20"/>
          <w:szCs w:val="20"/>
          <w:lang w:val="es-ES" w:eastAsia="ar-SA"/>
        </w:rPr>
        <w:t>cuarenta y ocho</w:t>
      </w:r>
      <w:r w:rsidR="00831537" w:rsidRPr="00445349">
        <w:rPr>
          <w:rFonts w:ascii="Montserrat" w:eastAsia="Times New Roman" w:hAnsi="Montserrat" w:cs="Arial"/>
          <w:sz w:val="20"/>
          <w:szCs w:val="20"/>
          <w:lang w:val="es-ES" w:eastAsia="ar-SA"/>
        </w:rPr>
        <w:t>)</w:t>
      </w:r>
      <w:r w:rsidRPr="00445349">
        <w:rPr>
          <w:rFonts w:ascii="Montserrat" w:eastAsia="Times New Roman" w:hAnsi="Montserrat" w:cs="Arial"/>
          <w:sz w:val="20"/>
          <w:szCs w:val="20"/>
          <w:lang w:val="es-ES" w:eastAsia="ar-SA"/>
        </w:rPr>
        <w:t xml:space="preserve"> horas</w:t>
      </w:r>
      <w:r w:rsidR="00777492" w:rsidRPr="00445349">
        <w:rPr>
          <w:rFonts w:ascii="Montserrat" w:eastAsia="Times New Roman" w:hAnsi="Montserrat" w:cs="Arial"/>
          <w:sz w:val="20"/>
          <w:szCs w:val="20"/>
          <w:lang w:val="es-ES" w:eastAsia="ar-SA"/>
        </w:rPr>
        <w:t xml:space="preserve"> conforme al artículo </w:t>
      </w:r>
      <w:r w:rsidR="00777492" w:rsidRPr="000509BA">
        <w:rPr>
          <w:rFonts w:ascii="Montserrat" w:eastAsia="Times New Roman" w:hAnsi="Montserrat" w:cs="Arial"/>
          <w:sz w:val="20"/>
          <w:szCs w:val="20"/>
          <w:lang w:val="es-ES" w:eastAsia="ar-SA"/>
        </w:rPr>
        <w:t>46</w:t>
      </w:r>
      <w:r w:rsidR="00777492" w:rsidRPr="00445349">
        <w:rPr>
          <w:rFonts w:ascii="Montserrat" w:eastAsia="Times New Roman" w:hAnsi="Montserrat" w:cs="Arial"/>
          <w:sz w:val="20"/>
          <w:szCs w:val="20"/>
          <w:lang w:val="es-ES" w:eastAsia="ar-SA"/>
        </w:rPr>
        <w:t xml:space="preserve"> fracción </w:t>
      </w:r>
      <w:r w:rsidR="00777492" w:rsidRPr="000509BA">
        <w:rPr>
          <w:rFonts w:ascii="Montserrat" w:eastAsia="Times New Roman" w:hAnsi="Montserrat" w:cs="Arial"/>
          <w:sz w:val="20"/>
          <w:szCs w:val="20"/>
          <w:lang w:val="es-ES" w:eastAsia="ar-SA"/>
        </w:rPr>
        <w:t>II</w:t>
      </w:r>
      <w:r w:rsidR="00777492" w:rsidRPr="00445349">
        <w:rPr>
          <w:rFonts w:ascii="Montserrat" w:eastAsia="Times New Roman" w:hAnsi="Montserrat" w:cs="Arial"/>
          <w:sz w:val="20"/>
          <w:szCs w:val="20"/>
          <w:lang w:val="es-ES" w:eastAsia="ar-SA"/>
        </w:rPr>
        <w:t xml:space="preserve"> del RLAASSP</w:t>
      </w:r>
      <w:r w:rsidRPr="00445349">
        <w:rPr>
          <w:rFonts w:ascii="Montserrat" w:eastAsia="Times New Roman" w:hAnsi="Montserrat" w:cs="Arial"/>
          <w:sz w:val="20"/>
          <w:szCs w:val="20"/>
          <w:lang w:val="es-ES" w:eastAsia="ar-SA"/>
        </w:rPr>
        <w:t xml:space="preserve">. Una vez recibidas las </w:t>
      </w:r>
      <w:r w:rsidR="00DA7952" w:rsidRPr="00445349">
        <w:rPr>
          <w:rFonts w:ascii="Montserrat" w:eastAsia="Times New Roman" w:hAnsi="Montserrat" w:cs="Arial"/>
          <w:sz w:val="20"/>
          <w:szCs w:val="20"/>
          <w:lang w:val="es-ES" w:eastAsia="ar-SA"/>
        </w:rPr>
        <w:t xml:space="preserve">solicitudes de aclaraciones </w:t>
      </w:r>
      <w:r w:rsidRPr="00445349">
        <w:rPr>
          <w:rFonts w:ascii="Montserrat" w:eastAsia="Times New Roman" w:hAnsi="Montserrat" w:cs="Arial"/>
          <w:sz w:val="20"/>
          <w:szCs w:val="20"/>
          <w:lang w:val="es-ES" w:eastAsia="ar-SA"/>
        </w:rPr>
        <w:t>a las respuestas otorgadas por la convocante, ésta informará a los licitantes el plazo máximo en el que enviará las contestaciones correspondientes.</w:t>
      </w:r>
    </w:p>
    <w:p w14:paraId="24B17B1F" w14:textId="77777777" w:rsidR="008F6777" w:rsidRPr="00445349" w:rsidRDefault="008F6777" w:rsidP="00E25E18">
      <w:pPr>
        <w:suppressAutoHyphens/>
        <w:ind w:left="709" w:right="49"/>
        <w:jc w:val="both"/>
        <w:rPr>
          <w:rFonts w:ascii="Montserrat" w:eastAsia="Times New Roman" w:hAnsi="Montserrat" w:cs="Arial"/>
          <w:sz w:val="20"/>
          <w:szCs w:val="20"/>
          <w:lang w:val="es-ES" w:eastAsia="ar-SA"/>
        </w:rPr>
      </w:pPr>
    </w:p>
    <w:p w14:paraId="47CD185F" w14:textId="5DE8BAD0" w:rsidR="00777492" w:rsidRPr="00445349" w:rsidRDefault="00020C87" w:rsidP="00E25E18">
      <w:pPr>
        <w:ind w:left="70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De conformidad con lo establecido en el artículo </w:t>
      </w:r>
      <w:r w:rsidR="00F03A36">
        <w:rPr>
          <w:rFonts w:ascii="Montserrat" w:eastAsia="Times New Roman" w:hAnsi="Montserrat" w:cs="Arial"/>
          <w:sz w:val="20"/>
          <w:szCs w:val="20"/>
          <w:lang w:val="es-ES" w:eastAsia="ar-SA"/>
        </w:rPr>
        <w:t xml:space="preserve">44 </w:t>
      </w:r>
      <w:r w:rsidRPr="00445349">
        <w:rPr>
          <w:rFonts w:ascii="Montserrat" w:eastAsia="Times New Roman" w:hAnsi="Montserrat" w:cs="Arial"/>
          <w:sz w:val="20"/>
          <w:szCs w:val="20"/>
          <w:lang w:val="es-ES" w:eastAsia="ar-SA"/>
        </w:rPr>
        <w:t>de la LAASSP la</w:t>
      </w:r>
      <w:r w:rsidR="003F725C" w:rsidRPr="00445349">
        <w:rPr>
          <w:rFonts w:ascii="Montserrat" w:eastAsia="Times New Roman" w:hAnsi="Montserrat" w:cs="Arial"/>
          <w:sz w:val="20"/>
          <w:szCs w:val="20"/>
          <w:lang w:val="es-ES" w:eastAsia="ar-SA"/>
        </w:rPr>
        <w:t>s</w:t>
      </w:r>
      <w:r w:rsidRPr="00445349">
        <w:rPr>
          <w:rFonts w:ascii="Montserrat" w:eastAsia="Times New Roman" w:hAnsi="Montserrat" w:cs="Arial"/>
          <w:sz w:val="20"/>
          <w:szCs w:val="20"/>
          <w:lang w:val="es-ES" w:eastAsia="ar-SA"/>
        </w:rPr>
        <w:t xml:space="preserve"> precisiones formuladas por el IMSS, las </w:t>
      </w:r>
      <w:r w:rsidR="00DA7952" w:rsidRPr="00445349">
        <w:rPr>
          <w:rFonts w:ascii="Montserrat" w:eastAsia="Times New Roman" w:hAnsi="Montserrat" w:cs="Arial"/>
          <w:sz w:val="20"/>
          <w:szCs w:val="20"/>
          <w:lang w:val="es-ES" w:eastAsia="ar-SA"/>
        </w:rPr>
        <w:t>solicitudes de aclaraciones</w:t>
      </w:r>
      <w:r w:rsidRPr="00445349">
        <w:rPr>
          <w:rFonts w:ascii="Montserrat" w:eastAsia="Times New Roman" w:hAnsi="Montserrat" w:cs="Arial"/>
          <w:sz w:val="20"/>
          <w:szCs w:val="20"/>
          <w:lang w:val="es-ES" w:eastAsia="ar-SA"/>
        </w:rPr>
        <w:t xml:space="preserve">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w:t>
      </w:r>
      <w:r w:rsidR="00831537" w:rsidRPr="00445349">
        <w:rPr>
          <w:rFonts w:ascii="Montserrat" w:eastAsia="Times New Roman" w:hAnsi="Montserrat" w:cs="Arial"/>
          <w:sz w:val="20"/>
          <w:szCs w:val="20"/>
          <w:lang w:val="es-ES" w:eastAsia="ar-SA"/>
        </w:rPr>
        <w:t>vidores públicos presentes, asi</w:t>
      </w:r>
      <w:r w:rsidRPr="00445349">
        <w:rPr>
          <w:rFonts w:ascii="Montserrat" w:eastAsia="Times New Roman" w:hAnsi="Montserrat" w:cs="Arial"/>
          <w:sz w:val="20"/>
          <w:szCs w:val="20"/>
          <w:lang w:val="es-ES" w:eastAsia="ar-SA"/>
        </w:rPr>
        <w:t xml:space="preserve">mismo se les entregará copia simple de la misma y de los anexos que se deriven de ésta. </w:t>
      </w:r>
    </w:p>
    <w:p w14:paraId="222CD2A0" w14:textId="77777777" w:rsidR="00777492" w:rsidRPr="00445349" w:rsidRDefault="00777492" w:rsidP="00E25E18">
      <w:pPr>
        <w:ind w:left="709"/>
        <w:jc w:val="both"/>
        <w:rPr>
          <w:rFonts w:ascii="Montserrat" w:eastAsia="Times New Roman" w:hAnsi="Montserrat" w:cs="Arial"/>
          <w:sz w:val="20"/>
          <w:szCs w:val="20"/>
          <w:lang w:val="es-ES" w:eastAsia="ar-SA"/>
        </w:rPr>
      </w:pPr>
    </w:p>
    <w:p w14:paraId="24EA5F62" w14:textId="23E7D2C3" w:rsidR="004E3893" w:rsidRDefault="00020C87" w:rsidP="00E25E18">
      <w:pPr>
        <w:ind w:left="70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La falta de firma de </w:t>
      </w:r>
      <w:r w:rsidR="00504274" w:rsidRPr="00445349">
        <w:rPr>
          <w:rFonts w:ascii="Montserrat" w:eastAsia="Times New Roman" w:hAnsi="Montserrat" w:cs="Arial"/>
          <w:sz w:val="20"/>
          <w:szCs w:val="20"/>
          <w:lang w:val="es-ES" w:eastAsia="ar-SA"/>
        </w:rPr>
        <w:t>alguno de ellos</w:t>
      </w:r>
      <w:r w:rsidRPr="00445349">
        <w:rPr>
          <w:rFonts w:ascii="Montserrat" w:eastAsia="Times New Roman" w:hAnsi="Montserrat" w:cs="Arial"/>
          <w:sz w:val="20"/>
          <w:szCs w:val="20"/>
          <w:lang w:val="es-ES" w:eastAsia="ar-SA"/>
        </w:rPr>
        <w:t xml:space="preserve"> no invalidará su contenido y efectos, poniéndose a partir de esa fecha a disposición de los que no hayan asistido, para efectos de su notificación; asimismo, podrán ser consultados en </w:t>
      </w:r>
      <w:r w:rsidR="00F03A36" w:rsidRPr="00F03A36">
        <w:rPr>
          <w:rFonts w:ascii="Montserrat" w:eastAsia="Times New Roman" w:hAnsi="Montserrat" w:cs="Arial"/>
          <w:sz w:val="20"/>
          <w:szCs w:val="20"/>
          <w:lang w:val="es-ES" w:eastAsia="ar-SA"/>
        </w:rPr>
        <w:t>Plataforma Digital de Contrataciones Públicas</w:t>
      </w:r>
      <w:r w:rsidRPr="00445349">
        <w:rPr>
          <w:rFonts w:ascii="Montserrat" w:eastAsia="Times New Roman" w:hAnsi="Montserrat" w:cs="Arial"/>
          <w:sz w:val="20"/>
          <w:szCs w:val="20"/>
          <w:lang w:val="es-ES" w:eastAsia="ar-SA"/>
        </w:rPr>
        <w:t>, en la dirección electrónica</w:t>
      </w:r>
      <w:r w:rsidRPr="00445349">
        <w:rPr>
          <w:rFonts w:ascii="Montserrat" w:hAnsi="Montserrat" w:cs="Arial"/>
          <w:sz w:val="20"/>
          <w:szCs w:val="20"/>
        </w:rPr>
        <w:t xml:space="preserve"> </w:t>
      </w:r>
      <w:r w:rsidR="00C24894" w:rsidRPr="00C24894">
        <w:rPr>
          <w:rFonts w:ascii="Montserrat" w:eastAsia="Times New Roman" w:hAnsi="Montserrat" w:cs="Arial"/>
          <w:sz w:val="20"/>
          <w:szCs w:val="20"/>
          <w:lang w:val="es-ES" w:eastAsia="ar-SA"/>
        </w:rPr>
        <w:t>https://comprasmx.buengobierno.gob.mx</w:t>
      </w:r>
    </w:p>
    <w:p w14:paraId="48F3B4EA" w14:textId="77777777" w:rsidR="00C24894" w:rsidRDefault="00C24894" w:rsidP="003F491F">
      <w:pPr>
        <w:suppressAutoHyphens/>
        <w:ind w:right="49"/>
        <w:jc w:val="both"/>
        <w:rPr>
          <w:rFonts w:ascii="Montserrat" w:eastAsia="Times New Roman" w:hAnsi="Montserrat" w:cs="Arial"/>
          <w:sz w:val="20"/>
          <w:szCs w:val="20"/>
          <w:lang w:eastAsia="ar-SA"/>
        </w:rPr>
      </w:pPr>
    </w:p>
    <w:p w14:paraId="7515EB3C" w14:textId="77777777" w:rsidR="00F01808" w:rsidRPr="00445349" w:rsidRDefault="00F01808" w:rsidP="003F491F">
      <w:pPr>
        <w:suppressAutoHyphens/>
        <w:ind w:right="49"/>
        <w:jc w:val="both"/>
        <w:rPr>
          <w:rFonts w:ascii="Montserrat" w:eastAsia="Times New Roman" w:hAnsi="Montserrat" w:cs="Arial"/>
          <w:sz w:val="20"/>
          <w:szCs w:val="20"/>
          <w:lang w:eastAsia="ar-SA"/>
        </w:rPr>
      </w:pPr>
    </w:p>
    <w:p w14:paraId="6FFEF034" w14:textId="77777777" w:rsidR="008F6777" w:rsidRPr="00445349" w:rsidRDefault="008F6777" w:rsidP="00D37E93">
      <w:pPr>
        <w:pStyle w:val="Ttulo2"/>
        <w:numPr>
          <w:ilvl w:val="1"/>
          <w:numId w:val="47"/>
        </w:numPr>
        <w:spacing w:before="0" w:after="0"/>
        <w:ind w:left="993" w:right="49" w:hanging="567"/>
        <w:rPr>
          <w:rFonts w:ascii="Montserrat" w:hAnsi="Montserrat" w:cs="Arial"/>
          <w:i w:val="0"/>
          <w:sz w:val="20"/>
          <w:lang w:val="es-ES_tradnl"/>
        </w:rPr>
      </w:pPr>
      <w:bookmarkStart w:id="86" w:name="_Toc201133134"/>
      <w:r w:rsidRPr="00445349">
        <w:rPr>
          <w:rFonts w:ascii="Montserrat" w:hAnsi="Montserrat" w:cs="Arial"/>
          <w:i w:val="0"/>
          <w:sz w:val="20"/>
          <w:lang w:val="es-ES_tradnl"/>
        </w:rPr>
        <w:t>Acto de Presentación y Apertura de Proposiciones.</w:t>
      </w:r>
      <w:bookmarkEnd w:id="86"/>
    </w:p>
    <w:p w14:paraId="2251FBFF" w14:textId="77777777" w:rsidR="008F6777" w:rsidRPr="00445349" w:rsidRDefault="008F6777" w:rsidP="003F491F">
      <w:pPr>
        <w:ind w:right="49"/>
        <w:rPr>
          <w:rFonts w:ascii="Montserrat" w:hAnsi="Montserrat" w:cs="Arial"/>
          <w:sz w:val="20"/>
          <w:szCs w:val="20"/>
        </w:rPr>
      </w:pPr>
    </w:p>
    <w:p w14:paraId="3E3D17EA" w14:textId="2A07B8A1" w:rsidR="00555C08" w:rsidRPr="00445349" w:rsidRDefault="00555C08" w:rsidP="00E25E18">
      <w:pPr>
        <w:ind w:left="709" w:right="49"/>
        <w:jc w:val="both"/>
        <w:rPr>
          <w:rFonts w:ascii="Montserrat" w:hAnsi="Montserrat" w:cs="Arial"/>
          <w:sz w:val="20"/>
          <w:szCs w:val="20"/>
        </w:rPr>
      </w:pPr>
      <w:bookmarkStart w:id="87" w:name="_Toc442265813"/>
      <w:r w:rsidRPr="00445349">
        <w:rPr>
          <w:rFonts w:ascii="Montserrat" w:hAnsi="Montserrat" w:cs="Arial"/>
          <w:sz w:val="20"/>
          <w:szCs w:val="20"/>
        </w:rPr>
        <w:t xml:space="preserve">La </w:t>
      </w:r>
      <w:r w:rsidR="00831537" w:rsidRPr="00445349">
        <w:rPr>
          <w:rFonts w:ascii="Montserrat" w:hAnsi="Montserrat" w:cs="Arial"/>
          <w:sz w:val="20"/>
          <w:szCs w:val="20"/>
        </w:rPr>
        <w:t>S</w:t>
      </w:r>
      <w:r w:rsidR="00F03A36">
        <w:rPr>
          <w:rFonts w:ascii="Montserrat" w:hAnsi="Montserrat" w:cs="Arial"/>
          <w:sz w:val="20"/>
          <w:szCs w:val="20"/>
        </w:rPr>
        <w:t>ecretaría</w:t>
      </w:r>
      <w:r w:rsidRPr="00445349">
        <w:rPr>
          <w:rFonts w:ascii="Montserrat" w:hAnsi="Montserrat" w:cs="Arial"/>
          <w:sz w:val="20"/>
          <w:szCs w:val="20"/>
        </w:rPr>
        <w:t xml:space="preserve"> </w:t>
      </w:r>
      <w:r w:rsidR="00504274" w:rsidRPr="00445349">
        <w:rPr>
          <w:rFonts w:ascii="Montserrat" w:hAnsi="Montserrat" w:cs="Arial"/>
          <w:sz w:val="20"/>
          <w:szCs w:val="20"/>
        </w:rPr>
        <w:t>administra</w:t>
      </w:r>
      <w:r w:rsidR="0035628E" w:rsidRPr="00445349">
        <w:rPr>
          <w:rFonts w:ascii="Montserrat" w:hAnsi="Montserrat" w:cs="Arial"/>
          <w:sz w:val="20"/>
          <w:szCs w:val="20"/>
        </w:rPr>
        <w:t xml:space="preserve"> </w:t>
      </w:r>
      <w:r w:rsidRPr="00445349">
        <w:rPr>
          <w:rFonts w:ascii="Montserrat" w:hAnsi="Montserrat" w:cs="Arial"/>
          <w:sz w:val="20"/>
          <w:szCs w:val="20"/>
        </w:rPr>
        <w:t xml:space="preserve">y se encarga del sistema de certificación de los medios de identificación electrónica que utilicen las dependencias, entidades o los licitantes y será responsable de ejercer el control de </w:t>
      </w:r>
      <w:r w:rsidRPr="00445349">
        <w:rPr>
          <w:rFonts w:ascii="Montserrat" w:hAnsi="Montserrat" w:cs="Arial"/>
          <w:sz w:val="20"/>
          <w:szCs w:val="20"/>
        </w:rPr>
        <w:lastRenderedPageBreak/>
        <w:t>estos medios, salvaguardando la confidencialidad de la información que se remita por esta vía.</w:t>
      </w:r>
    </w:p>
    <w:p w14:paraId="48CB4147" w14:textId="77777777" w:rsidR="00555C08" w:rsidRPr="00445349" w:rsidRDefault="00555C08" w:rsidP="004F7BBE">
      <w:pPr>
        <w:ind w:left="426" w:right="49"/>
        <w:jc w:val="both"/>
        <w:rPr>
          <w:rFonts w:ascii="Montserrat" w:hAnsi="Montserrat" w:cs="Arial"/>
          <w:sz w:val="20"/>
          <w:szCs w:val="20"/>
        </w:rPr>
      </w:pPr>
    </w:p>
    <w:p w14:paraId="0469DBB0" w14:textId="63DE6115" w:rsidR="00F03A36" w:rsidRDefault="00F03A36" w:rsidP="00F01808">
      <w:pPr>
        <w:ind w:left="709" w:right="49"/>
        <w:jc w:val="both"/>
        <w:rPr>
          <w:rFonts w:ascii="Montserrat" w:hAnsi="Montserrat" w:cs="Arial"/>
          <w:sz w:val="20"/>
          <w:szCs w:val="20"/>
        </w:rPr>
      </w:pPr>
      <w:r w:rsidRPr="00F03A36">
        <w:rPr>
          <w:rFonts w:ascii="Montserrat" w:hAnsi="Montserrat" w:cs="Arial"/>
          <w:sz w:val="20"/>
          <w:szCs w:val="20"/>
        </w:rPr>
        <w:t xml:space="preserve">La entrega de proposiciones se hará en sobre digital generado por la Plataforma, que contendrá la oferta técnica y económica, dichos sobres serán generados mediante el uso de tecnologías que resguarden la confidencialidad de la información de tal forma que sean inviolables, conforme a las disposiciones que al efecto establezca la Secretaría. La oferta técnica incluye la documentación legal y administrativa. </w:t>
      </w:r>
    </w:p>
    <w:p w14:paraId="653F520C" w14:textId="77777777" w:rsidR="00F03A36" w:rsidRPr="00F03A36" w:rsidRDefault="00F03A36" w:rsidP="00F01808">
      <w:pPr>
        <w:ind w:left="709" w:right="49"/>
        <w:jc w:val="both"/>
        <w:rPr>
          <w:rFonts w:ascii="Montserrat" w:hAnsi="Montserrat" w:cs="Arial"/>
          <w:sz w:val="20"/>
          <w:szCs w:val="20"/>
        </w:rPr>
      </w:pPr>
    </w:p>
    <w:p w14:paraId="48A765C6" w14:textId="493B7405" w:rsidR="00F03A36" w:rsidRDefault="00F03A36" w:rsidP="00F01808">
      <w:pPr>
        <w:ind w:left="709" w:right="49"/>
        <w:jc w:val="both"/>
        <w:rPr>
          <w:rFonts w:ascii="Montserrat" w:hAnsi="Montserrat" w:cs="Arial"/>
          <w:sz w:val="20"/>
          <w:szCs w:val="20"/>
        </w:rPr>
      </w:pPr>
      <w:r w:rsidRPr="00F03A36">
        <w:rPr>
          <w:rFonts w:ascii="Montserrat" w:hAnsi="Montserrat" w:cs="Arial"/>
          <w:sz w:val="20"/>
          <w:szCs w:val="20"/>
        </w:rPr>
        <w:t xml:space="preserve">La veracidad o autenticidad de la información y documentación contenida en la proposición técnica y económica, será de exclusiva responsabilidad del licitante. </w:t>
      </w:r>
    </w:p>
    <w:p w14:paraId="08DEBF9B" w14:textId="77777777" w:rsidR="00F03A36" w:rsidRPr="00F03A36" w:rsidRDefault="00F03A36" w:rsidP="00F01808">
      <w:pPr>
        <w:ind w:left="709" w:right="49"/>
        <w:jc w:val="both"/>
        <w:rPr>
          <w:rFonts w:ascii="Montserrat" w:hAnsi="Montserrat" w:cs="Arial"/>
          <w:sz w:val="20"/>
          <w:szCs w:val="20"/>
        </w:rPr>
      </w:pPr>
    </w:p>
    <w:p w14:paraId="231F5DED" w14:textId="64696457" w:rsidR="006D5F26" w:rsidRDefault="00F03A36" w:rsidP="00F01808">
      <w:pPr>
        <w:ind w:left="709" w:right="49"/>
        <w:jc w:val="both"/>
        <w:rPr>
          <w:rFonts w:ascii="Montserrat" w:hAnsi="Montserrat" w:cs="Arial"/>
          <w:sz w:val="20"/>
          <w:szCs w:val="20"/>
        </w:rPr>
      </w:pPr>
      <w:r w:rsidRPr="00F03A36">
        <w:rPr>
          <w:rFonts w:ascii="Montserrat" w:hAnsi="Montserrat" w:cs="Arial"/>
          <w:sz w:val="20"/>
          <w:szCs w:val="20"/>
        </w:rPr>
        <w:t>La documentación distinta a la proposición podrá entregarse, a elección del licitante, dentro o fuera del sobre que la contenga.</w:t>
      </w:r>
    </w:p>
    <w:p w14:paraId="3A3B3EF0" w14:textId="77777777" w:rsidR="00F03A36" w:rsidRPr="00445349" w:rsidRDefault="00F03A36" w:rsidP="00F01808">
      <w:pPr>
        <w:ind w:left="709" w:right="49"/>
        <w:jc w:val="both"/>
        <w:rPr>
          <w:rFonts w:ascii="Montserrat" w:eastAsia="Times New Roman" w:hAnsi="Montserrat" w:cs="Arial"/>
          <w:sz w:val="20"/>
          <w:szCs w:val="20"/>
          <w:lang w:val="es-ES" w:eastAsia="ar-SA"/>
        </w:rPr>
      </w:pPr>
    </w:p>
    <w:p w14:paraId="05630479" w14:textId="1188A48B" w:rsidR="006D5F26" w:rsidRPr="00445349" w:rsidRDefault="006D5F26" w:rsidP="00F01808">
      <w:pPr>
        <w:ind w:left="709"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Cabe señalar que de conformidad con el apartado "Envío de proposiciones electrónicas </w:t>
      </w:r>
      <w:r w:rsidR="00F03A36" w:rsidRPr="00F03A36">
        <w:rPr>
          <w:rFonts w:ascii="Montserrat" w:eastAsia="Times New Roman" w:hAnsi="Montserrat" w:cs="Arial"/>
          <w:sz w:val="20"/>
          <w:szCs w:val="20"/>
          <w:lang w:val="es-ES" w:eastAsia="ar-SA"/>
        </w:rPr>
        <w:t xml:space="preserve">Plataforma Digital de Contrataciones Públicas </w:t>
      </w:r>
      <w:r w:rsidRPr="00445349">
        <w:rPr>
          <w:rFonts w:ascii="Montserrat" w:eastAsia="Times New Roman" w:hAnsi="Montserrat" w:cs="Arial"/>
          <w:sz w:val="20"/>
          <w:szCs w:val="20"/>
          <w:lang w:val="es-ES" w:eastAsia="ar-SA"/>
        </w:rPr>
        <w:t xml:space="preserve">de la </w:t>
      </w:r>
      <w:r w:rsidRPr="00445349">
        <w:rPr>
          <w:rFonts w:ascii="Montserrat" w:eastAsia="Times New Roman" w:hAnsi="Montserrat" w:cs="Arial"/>
          <w:i/>
          <w:sz w:val="20"/>
          <w:szCs w:val="20"/>
          <w:lang w:val="es-ES" w:eastAsia="ar-SA"/>
        </w:rPr>
        <w:t xml:space="preserve">Guía técnica para licitantes sobre el uso y manejo de </w:t>
      </w:r>
      <w:r w:rsidR="00C05949">
        <w:rPr>
          <w:rFonts w:ascii="Montserrat" w:eastAsia="Times New Roman" w:hAnsi="Montserrat" w:cs="Arial"/>
          <w:i/>
          <w:sz w:val="20"/>
          <w:szCs w:val="20"/>
          <w:lang w:val="es-ES" w:eastAsia="ar-SA"/>
        </w:rPr>
        <w:t xml:space="preserve">la plataforma </w:t>
      </w:r>
      <w:r w:rsidRPr="00445349">
        <w:rPr>
          <w:rFonts w:ascii="Montserrat" w:eastAsia="Times New Roman" w:hAnsi="Montserrat" w:cs="Arial"/>
          <w:i/>
          <w:sz w:val="20"/>
          <w:szCs w:val="20"/>
          <w:lang w:val="es-ES" w:eastAsia="ar-SA"/>
        </w:rPr>
        <w:t>Compra</w:t>
      </w:r>
      <w:r w:rsidR="00F03A36">
        <w:rPr>
          <w:rFonts w:ascii="Montserrat" w:eastAsia="Times New Roman" w:hAnsi="Montserrat" w:cs="Arial"/>
          <w:i/>
          <w:sz w:val="20"/>
          <w:szCs w:val="20"/>
          <w:lang w:val="es-ES" w:eastAsia="ar-SA"/>
        </w:rPr>
        <w:t>s</w:t>
      </w:r>
      <w:r w:rsidR="00C24894">
        <w:rPr>
          <w:rFonts w:ascii="Montserrat" w:eastAsia="Times New Roman" w:hAnsi="Montserrat" w:cs="Arial"/>
          <w:i/>
          <w:sz w:val="20"/>
          <w:szCs w:val="20"/>
          <w:lang w:val="es-ES" w:eastAsia="ar-SA"/>
        </w:rPr>
        <w:t xml:space="preserve"> MX</w:t>
      </w:r>
      <w:r w:rsidRPr="00445349">
        <w:rPr>
          <w:rFonts w:ascii="Montserrat" w:eastAsia="Times New Roman" w:hAnsi="Montserrat" w:cs="Arial"/>
          <w:sz w:val="20"/>
          <w:szCs w:val="20"/>
          <w:lang w:val="es-ES" w:eastAsia="ar-SA"/>
        </w:rPr>
        <w:t xml:space="preserve">, </w:t>
      </w:r>
      <w:r w:rsidR="001103F7" w:rsidRPr="00445349">
        <w:rPr>
          <w:rFonts w:ascii="Montserrat" w:eastAsia="Times New Roman" w:hAnsi="Montserrat" w:cs="Arial"/>
          <w:sz w:val="20"/>
          <w:szCs w:val="20"/>
          <w:lang w:val="es-ES" w:eastAsia="ar-SA"/>
        </w:rPr>
        <w:t xml:space="preserve">la capacidad del sistema para almacenar datos y documentos de cada </w:t>
      </w:r>
      <w:r w:rsidRPr="00445349">
        <w:rPr>
          <w:rFonts w:ascii="Montserrat" w:eastAsia="Times New Roman" w:hAnsi="Montserrat" w:cs="Arial"/>
          <w:sz w:val="20"/>
          <w:szCs w:val="20"/>
          <w:lang w:val="es-ES" w:eastAsia="ar-SA"/>
        </w:rPr>
        <w:t xml:space="preserve">parámetro </w:t>
      </w:r>
      <w:r w:rsidR="001103F7" w:rsidRPr="00445349">
        <w:rPr>
          <w:rFonts w:ascii="Montserrat" w:eastAsia="Times New Roman" w:hAnsi="Montserrat" w:cs="Arial"/>
          <w:sz w:val="20"/>
          <w:szCs w:val="20"/>
          <w:lang w:val="es-ES" w:eastAsia="ar-SA"/>
        </w:rPr>
        <w:t>es de</w:t>
      </w:r>
      <w:r w:rsidRPr="00445349">
        <w:rPr>
          <w:rFonts w:ascii="Montserrat" w:eastAsia="Times New Roman" w:hAnsi="Montserrat" w:cs="Arial"/>
          <w:sz w:val="20"/>
          <w:szCs w:val="20"/>
          <w:lang w:val="es-ES" w:eastAsia="ar-SA"/>
        </w:rPr>
        <w:t xml:space="preserve"> 150 Megabytes</w:t>
      </w:r>
      <w:r w:rsidR="001103F7" w:rsidRPr="00445349">
        <w:rPr>
          <w:rFonts w:ascii="Montserrat" w:eastAsia="Times New Roman" w:hAnsi="Montserrat" w:cs="Arial"/>
          <w:sz w:val="20"/>
          <w:szCs w:val="20"/>
          <w:lang w:val="es-ES" w:eastAsia="ar-SA"/>
        </w:rPr>
        <w:t>, se debe considerar que la propuesta no debe superar los 3 Gigabytes, conforme a lo establecido por la S</w:t>
      </w:r>
      <w:r w:rsidR="00F03A36">
        <w:rPr>
          <w:rFonts w:ascii="Montserrat" w:eastAsia="Times New Roman" w:hAnsi="Montserrat" w:cs="Arial"/>
          <w:sz w:val="20"/>
          <w:szCs w:val="20"/>
          <w:lang w:val="es-ES" w:eastAsia="ar-SA"/>
        </w:rPr>
        <w:t>ecretaría</w:t>
      </w:r>
      <w:r w:rsidR="001103F7" w:rsidRPr="00445349">
        <w:rPr>
          <w:rFonts w:ascii="Montserrat" w:eastAsia="Times New Roman" w:hAnsi="Montserrat" w:cs="Arial"/>
          <w:sz w:val="20"/>
          <w:szCs w:val="20"/>
          <w:lang w:val="es-ES" w:eastAsia="ar-SA"/>
        </w:rPr>
        <w:t xml:space="preserve">. </w:t>
      </w:r>
    </w:p>
    <w:p w14:paraId="42AF5259" w14:textId="77777777" w:rsidR="00C430B5" w:rsidRPr="00445349" w:rsidRDefault="00C430B5" w:rsidP="00F01808">
      <w:pPr>
        <w:ind w:left="709" w:right="49"/>
        <w:jc w:val="both"/>
        <w:rPr>
          <w:rFonts w:ascii="Montserrat" w:eastAsia="Times New Roman" w:hAnsi="Montserrat" w:cs="Arial"/>
          <w:sz w:val="20"/>
          <w:szCs w:val="20"/>
          <w:lang w:val="es-ES" w:eastAsia="ar-SA"/>
        </w:rPr>
      </w:pPr>
    </w:p>
    <w:p w14:paraId="5AF7099B" w14:textId="06CCE2AB" w:rsidR="00C430B5" w:rsidRPr="00445349" w:rsidRDefault="00C430B5" w:rsidP="00F01808">
      <w:pPr>
        <w:ind w:left="709"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Asimismo</w:t>
      </w:r>
      <w:r w:rsidR="00504274" w:rsidRPr="00445349">
        <w:rPr>
          <w:rFonts w:ascii="Montserrat" w:eastAsia="Times New Roman" w:hAnsi="Montserrat" w:cs="Arial"/>
          <w:sz w:val="20"/>
          <w:szCs w:val="20"/>
          <w:lang w:val="es-ES" w:eastAsia="ar-SA"/>
        </w:rPr>
        <w:t>,</w:t>
      </w:r>
      <w:r w:rsidRPr="00445349">
        <w:rPr>
          <w:rFonts w:ascii="Montserrat" w:eastAsia="Times New Roman" w:hAnsi="Montserrat" w:cs="Arial"/>
          <w:sz w:val="20"/>
          <w:szCs w:val="20"/>
          <w:lang w:val="es-ES" w:eastAsia="ar-SA"/>
        </w:rPr>
        <w:t xml:space="preserve"> en caso de que los parámetros establecidos</w:t>
      </w:r>
      <w:r w:rsidR="00E54FA7" w:rsidRPr="00445349">
        <w:rPr>
          <w:rFonts w:ascii="Montserrat" w:eastAsia="Times New Roman" w:hAnsi="Montserrat" w:cs="Arial"/>
          <w:sz w:val="20"/>
          <w:szCs w:val="20"/>
          <w:lang w:val="es-ES" w:eastAsia="ar-SA"/>
        </w:rPr>
        <w:t xml:space="preserve"> en Compra</w:t>
      </w:r>
      <w:r w:rsidR="00C24894">
        <w:rPr>
          <w:rFonts w:ascii="Montserrat" w:eastAsia="Times New Roman" w:hAnsi="Montserrat" w:cs="Arial"/>
          <w:sz w:val="20"/>
          <w:szCs w:val="20"/>
          <w:lang w:val="es-ES" w:eastAsia="ar-SA"/>
        </w:rPr>
        <w:t>s MX</w:t>
      </w:r>
      <w:r w:rsidRPr="00445349">
        <w:rPr>
          <w:rFonts w:ascii="Montserrat" w:eastAsia="Times New Roman" w:hAnsi="Montserrat" w:cs="Arial"/>
          <w:sz w:val="20"/>
          <w:szCs w:val="20"/>
          <w:lang w:val="es-ES" w:eastAsia="ar-SA"/>
        </w:rPr>
        <w:t xml:space="preserve"> fueran insuficientes para cargar la información requerida, se habilitará en l</w:t>
      </w:r>
      <w:r w:rsidR="00F03A36">
        <w:rPr>
          <w:rFonts w:ascii="Montserrat" w:eastAsia="Times New Roman" w:hAnsi="Montserrat" w:cs="Arial"/>
          <w:sz w:val="20"/>
          <w:szCs w:val="20"/>
          <w:lang w:val="es-ES" w:eastAsia="ar-SA"/>
        </w:rPr>
        <w:t>a</w:t>
      </w:r>
      <w:r w:rsidRPr="00445349">
        <w:rPr>
          <w:rFonts w:ascii="Montserrat" w:eastAsia="Times New Roman" w:hAnsi="Montserrat" w:cs="Arial"/>
          <w:sz w:val="20"/>
          <w:szCs w:val="20"/>
          <w:lang w:val="es-ES" w:eastAsia="ar-SA"/>
        </w:rPr>
        <w:t xml:space="preserve"> </w:t>
      </w:r>
      <w:r w:rsidR="00E54FA7" w:rsidRPr="00445349">
        <w:rPr>
          <w:rFonts w:ascii="Montserrat" w:eastAsia="Times New Roman" w:hAnsi="Montserrat" w:cs="Arial"/>
          <w:sz w:val="20"/>
          <w:szCs w:val="20"/>
          <w:lang w:val="es-ES" w:eastAsia="ar-SA"/>
        </w:rPr>
        <w:t xml:space="preserve">propio </w:t>
      </w:r>
      <w:r w:rsidR="00F03A36">
        <w:rPr>
          <w:rFonts w:ascii="Montserrat" w:eastAsia="Times New Roman" w:hAnsi="Montserrat" w:cs="Arial"/>
          <w:sz w:val="20"/>
          <w:szCs w:val="20"/>
          <w:lang w:val="es-ES" w:eastAsia="ar-SA"/>
        </w:rPr>
        <w:t>Plataforma</w:t>
      </w:r>
      <w:r w:rsidRPr="00445349">
        <w:rPr>
          <w:rFonts w:ascii="Montserrat" w:eastAsia="Times New Roman" w:hAnsi="Montserrat" w:cs="Arial"/>
          <w:sz w:val="20"/>
          <w:szCs w:val="20"/>
          <w:lang w:val="es-ES" w:eastAsia="ar-SA"/>
        </w:rPr>
        <w:t xml:space="preserve"> </w:t>
      </w:r>
      <w:r w:rsidR="00DC11D6" w:rsidRPr="00445349">
        <w:rPr>
          <w:rFonts w:ascii="Montserrat" w:eastAsia="Times New Roman" w:hAnsi="Montserrat" w:cs="Arial"/>
          <w:sz w:val="20"/>
          <w:szCs w:val="20"/>
          <w:lang w:val="es-ES" w:eastAsia="ar-SA"/>
        </w:rPr>
        <w:t xml:space="preserve">el área adicional de anexos, </w:t>
      </w:r>
      <w:r w:rsidRPr="00445349">
        <w:rPr>
          <w:rFonts w:ascii="Montserrat" w:eastAsia="Times New Roman" w:hAnsi="Montserrat" w:cs="Arial"/>
          <w:sz w:val="20"/>
          <w:szCs w:val="20"/>
          <w:lang w:val="es-ES" w:eastAsia="ar-SA"/>
        </w:rPr>
        <w:t xml:space="preserve">por lo que de ser el caso es necesario se </w:t>
      </w:r>
      <w:r w:rsidR="00E92B10" w:rsidRPr="00445349">
        <w:rPr>
          <w:rFonts w:ascii="Montserrat" w:eastAsia="Times New Roman" w:hAnsi="Montserrat" w:cs="Arial"/>
          <w:sz w:val="20"/>
          <w:szCs w:val="20"/>
          <w:lang w:val="es-ES" w:eastAsia="ar-SA"/>
        </w:rPr>
        <w:t>referencié</w:t>
      </w:r>
      <w:r w:rsidR="002435E3" w:rsidRPr="00445349">
        <w:rPr>
          <w:rFonts w:ascii="Montserrat" w:eastAsia="Times New Roman" w:hAnsi="Montserrat" w:cs="Arial"/>
          <w:sz w:val="20"/>
          <w:szCs w:val="20"/>
          <w:lang w:val="es-ES" w:eastAsia="ar-SA"/>
        </w:rPr>
        <w:t xml:space="preserve"> claramente </w:t>
      </w:r>
      <w:r w:rsidR="00E54FA7" w:rsidRPr="00445349">
        <w:rPr>
          <w:rFonts w:ascii="Montserrat" w:eastAsia="Times New Roman" w:hAnsi="Montserrat" w:cs="Arial"/>
          <w:sz w:val="20"/>
          <w:szCs w:val="20"/>
          <w:lang w:val="es-ES" w:eastAsia="ar-SA"/>
        </w:rPr>
        <w:t xml:space="preserve">la </w:t>
      </w:r>
      <w:r w:rsidRPr="00445349">
        <w:rPr>
          <w:rFonts w:ascii="Montserrat" w:eastAsia="Times New Roman" w:hAnsi="Montserrat" w:cs="Arial"/>
          <w:sz w:val="20"/>
          <w:szCs w:val="20"/>
          <w:lang w:val="es-ES" w:eastAsia="ar-SA"/>
        </w:rPr>
        <w:t>documentación</w:t>
      </w:r>
      <w:r w:rsidR="00E54FA7" w:rsidRPr="00445349">
        <w:rPr>
          <w:rFonts w:ascii="Montserrat" w:eastAsia="Times New Roman" w:hAnsi="Montserrat" w:cs="Arial"/>
          <w:sz w:val="20"/>
          <w:szCs w:val="20"/>
          <w:lang w:val="es-ES" w:eastAsia="ar-SA"/>
        </w:rPr>
        <w:t xml:space="preserve"> que se cargue en dicho apartado</w:t>
      </w:r>
      <w:r w:rsidRPr="00445349">
        <w:rPr>
          <w:rFonts w:ascii="Montserrat" w:eastAsia="Times New Roman" w:hAnsi="Montserrat" w:cs="Arial"/>
          <w:sz w:val="20"/>
          <w:szCs w:val="20"/>
          <w:lang w:val="es-ES" w:eastAsia="ar-SA"/>
        </w:rPr>
        <w:t>.</w:t>
      </w:r>
    </w:p>
    <w:p w14:paraId="52386104" w14:textId="77777777" w:rsidR="0056715E" w:rsidRPr="00445349" w:rsidRDefault="0056715E" w:rsidP="00F01808">
      <w:pPr>
        <w:ind w:left="709" w:right="49"/>
        <w:jc w:val="both"/>
        <w:rPr>
          <w:rFonts w:ascii="Montserrat" w:hAnsi="Montserrat" w:cs="Arial"/>
          <w:sz w:val="20"/>
          <w:szCs w:val="20"/>
          <w:lang w:val="es-ES"/>
        </w:rPr>
      </w:pPr>
    </w:p>
    <w:p w14:paraId="57EEAAE5" w14:textId="5039F6C9" w:rsidR="008F6777" w:rsidRPr="00445349" w:rsidRDefault="00555C08" w:rsidP="00F01808">
      <w:pPr>
        <w:ind w:left="709" w:right="49"/>
        <w:jc w:val="both"/>
        <w:rPr>
          <w:rFonts w:ascii="Montserrat" w:hAnsi="Montserrat" w:cs="Arial"/>
          <w:sz w:val="20"/>
          <w:szCs w:val="20"/>
        </w:rPr>
      </w:pPr>
      <w:r w:rsidRPr="00445349">
        <w:rPr>
          <w:rFonts w:ascii="Montserrat" w:hAnsi="Montserrat" w:cs="Arial"/>
          <w:sz w:val="20"/>
          <w:szCs w:val="20"/>
        </w:rPr>
        <w:t>L</w:t>
      </w:r>
      <w:r w:rsidR="008F6777" w:rsidRPr="00445349">
        <w:rPr>
          <w:rFonts w:ascii="Montserrat" w:hAnsi="Montserrat" w:cs="Arial"/>
          <w:sz w:val="20"/>
          <w:szCs w:val="20"/>
        </w:rPr>
        <w:t>a documentación técnica, legal y económica que integre la proposición remitida a través de</w:t>
      </w:r>
      <w:r w:rsidR="00F03A36">
        <w:rPr>
          <w:rFonts w:ascii="Montserrat" w:hAnsi="Montserrat" w:cs="Arial"/>
          <w:sz w:val="20"/>
          <w:szCs w:val="20"/>
        </w:rPr>
        <w:t xml:space="preserve"> </w:t>
      </w:r>
      <w:r w:rsidR="00F03A36" w:rsidRPr="00F03A36">
        <w:rPr>
          <w:rFonts w:ascii="Montserrat" w:hAnsi="Montserrat" w:cs="Arial"/>
          <w:sz w:val="20"/>
          <w:szCs w:val="20"/>
        </w:rPr>
        <w:t>Plataforma Digital de Contrataciones Públicas</w:t>
      </w:r>
      <w:r w:rsidR="0097275D" w:rsidRPr="00445349">
        <w:rPr>
          <w:rFonts w:ascii="Montserrat" w:hAnsi="Montserrat" w:cs="Arial"/>
          <w:sz w:val="20"/>
          <w:szCs w:val="20"/>
        </w:rPr>
        <w:t xml:space="preserve"> </w:t>
      </w:r>
      <w:r w:rsidR="008F6777" w:rsidRPr="00445349">
        <w:rPr>
          <w:rFonts w:ascii="Montserrat" w:hAnsi="Montserrat" w:cs="Arial"/>
          <w:sz w:val="20"/>
          <w:szCs w:val="20"/>
        </w:rPr>
        <w:t>Compra</w:t>
      </w:r>
      <w:r w:rsidR="00C24894">
        <w:rPr>
          <w:rFonts w:ascii="Montserrat" w:hAnsi="Montserrat" w:cs="Arial"/>
          <w:sz w:val="20"/>
          <w:szCs w:val="20"/>
        </w:rPr>
        <w:t>s MX</w:t>
      </w:r>
      <w:r w:rsidR="008F6777" w:rsidRPr="00445349">
        <w:rPr>
          <w:rFonts w:ascii="Montserrat" w:hAnsi="Montserrat" w:cs="Arial"/>
          <w:sz w:val="20"/>
          <w:szCs w:val="20"/>
        </w:rPr>
        <w:t xml:space="preserve">, se deberán emplear los medios de identificación electrónica en sustitución de la firma autógrafa, lo anterior de conformidad con lo señalado en el artículo </w:t>
      </w:r>
      <w:r w:rsidR="00F03A36">
        <w:rPr>
          <w:rFonts w:ascii="Montserrat" w:hAnsi="Montserrat" w:cs="Arial"/>
          <w:sz w:val="20"/>
          <w:szCs w:val="20"/>
        </w:rPr>
        <w:t xml:space="preserve">36 y 37 </w:t>
      </w:r>
      <w:r w:rsidR="008F6777" w:rsidRPr="00445349">
        <w:rPr>
          <w:rFonts w:ascii="Montserrat" w:hAnsi="Montserrat" w:cs="Arial"/>
          <w:sz w:val="20"/>
          <w:szCs w:val="20"/>
        </w:rPr>
        <w:t xml:space="preserve">de la LAASSP y el primer párrafo del artículo </w:t>
      </w:r>
      <w:r w:rsidR="008F6777" w:rsidRPr="000509BA">
        <w:rPr>
          <w:rFonts w:ascii="Montserrat" w:hAnsi="Montserrat" w:cs="Arial"/>
          <w:sz w:val="20"/>
          <w:szCs w:val="20"/>
        </w:rPr>
        <w:t>50</w:t>
      </w:r>
      <w:r w:rsidR="008F6777" w:rsidRPr="00445349">
        <w:rPr>
          <w:rFonts w:ascii="Montserrat" w:hAnsi="Montserrat" w:cs="Arial"/>
          <w:sz w:val="20"/>
          <w:szCs w:val="20"/>
        </w:rPr>
        <w:t xml:space="preserve"> del RLAASSP.</w:t>
      </w:r>
    </w:p>
    <w:p w14:paraId="7A1F083A" w14:textId="77777777" w:rsidR="008F6777" w:rsidRPr="00445349" w:rsidRDefault="008F6777" w:rsidP="00F01808">
      <w:pPr>
        <w:ind w:left="709" w:right="49"/>
        <w:jc w:val="both"/>
        <w:rPr>
          <w:rFonts w:ascii="Montserrat" w:hAnsi="Montserrat" w:cs="Arial"/>
          <w:sz w:val="20"/>
          <w:szCs w:val="20"/>
        </w:rPr>
      </w:pPr>
    </w:p>
    <w:p w14:paraId="138B8EA3" w14:textId="77777777" w:rsidR="00555C08" w:rsidRPr="00445349" w:rsidRDefault="00555C08" w:rsidP="00F01808">
      <w:pPr>
        <w:ind w:left="709"/>
        <w:jc w:val="both"/>
        <w:rPr>
          <w:rFonts w:ascii="Montserrat" w:hAnsi="Montserrat" w:cs="Arial"/>
          <w:spacing w:val="-3"/>
          <w:sz w:val="20"/>
          <w:szCs w:val="20"/>
        </w:rPr>
      </w:pPr>
      <w:r w:rsidRPr="00445349">
        <w:rPr>
          <w:rFonts w:ascii="Montserrat" w:hAnsi="Montserrat" w:cs="Arial"/>
          <w:spacing w:val="-3"/>
          <w:sz w:val="20"/>
          <w:szCs w:val="20"/>
        </w:rPr>
        <w:t>De conformidad con el artículo</w:t>
      </w:r>
      <w:r w:rsidRPr="000509BA">
        <w:rPr>
          <w:rFonts w:ascii="Montserrat" w:hAnsi="Montserrat" w:cs="Arial"/>
          <w:spacing w:val="-3"/>
          <w:sz w:val="20"/>
          <w:szCs w:val="20"/>
        </w:rPr>
        <w:t xml:space="preserve"> 50</w:t>
      </w:r>
      <w:r w:rsidRPr="00445349">
        <w:rPr>
          <w:rFonts w:ascii="Montserrat" w:hAnsi="Montserrat" w:cs="Arial"/>
          <w:spacing w:val="-3"/>
          <w:sz w:val="20"/>
          <w:szCs w:val="20"/>
        </w:rPr>
        <w:t xml:space="preserve"> del RLAASSP, las proposiciones presentadas deberán estar foliadas en todas y cada una de las hojas, se numerarán de manera individual la propuesta técnica y la propuesta económica, así como la documentación legal administrativa junto con el resto de los documentos que </w:t>
      </w:r>
      <w:r w:rsidR="00B8109D" w:rsidRPr="00445349">
        <w:rPr>
          <w:rFonts w:ascii="Montserrat" w:hAnsi="Montserrat" w:cs="Arial"/>
          <w:spacing w:val="-3"/>
          <w:sz w:val="20"/>
          <w:szCs w:val="20"/>
        </w:rPr>
        <w:t>envíe</w:t>
      </w:r>
      <w:r w:rsidRPr="00445349">
        <w:rPr>
          <w:rFonts w:ascii="Montserrat" w:hAnsi="Montserrat" w:cs="Arial"/>
          <w:spacing w:val="-3"/>
          <w:sz w:val="20"/>
          <w:szCs w:val="20"/>
        </w:rPr>
        <w:t xml:space="preserve"> el licitante.</w:t>
      </w:r>
    </w:p>
    <w:p w14:paraId="6BEBB68A" w14:textId="77777777" w:rsidR="006072B9" w:rsidRPr="00445349" w:rsidRDefault="006072B9" w:rsidP="004F7BBE">
      <w:pPr>
        <w:ind w:left="426"/>
        <w:jc w:val="both"/>
        <w:rPr>
          <w:rFonts w:ascii="Montserrat" w:hAnsi="Montserrat" w:cs="Arial"/>
          <w:spacing w:val="-3"/>
          <w:sz w:val="20"/>
          <w:szCs w:val="20"/>
        </w:rPr>
      </w:pPr>
    </w:p>
    <w:p w14:paraId="4CC6B63B" w14:textId="77777777" w:rsidR="00BE4D0F" w:rsidRPr="00445349" w:rsidRDefault="00BE4D0F" w:rsidP="00597E7C">
      <w:pPr>
        <w:ind w:left="709"/>
        <w:jc w:val="both"/>
        <w:rPr>
          <w:rFonts w:ascii="Montserrat" w:hAnsi="Montserrat" w:cs="Arial"/>
          <w:spacing w:val="-3"/>
          <w:sz w:val="20"/>
          <w:szCs w:val="20"/>
        </w:rPr>
      </w:pPr>
      <w:r w:rsidRPr="00445349">
        <w:rPr>
          <w:rFonts w:ascii="Montserrat" w:hAnsi="Montserrat" w:cs="Arial"/>
          <w:spacing w:val="-3"/>
          <w:sz w:val="20"/>
          <w:szCs w:val="20"/>
        </w:rPr>
        <w:t xml:space="preserve">Por ejemplo, </w:t>
      </w:r>
      <w:r w:rsidR="00831537" w:rsidRPr="00445349">
        <w:rPr>
          <w:rFonts w:ascii="Montserrat" w:hAnsi="Montserrat" w:cs="Arial"/>
          <w:spacing w:val="-3"/>
          <w:sz w:val="20"/>
          <w:szCs w:val="20"/>
        </w:rPr>
        <w:t xml:space="preserve">la documentación legal administrativa del 1 al folio "n", </w:t>
      </w:r>
      <w:r w:rsidRPr="00445349">
        <w:rPr>
          <w:rFonts w:ascii="Montserrat" w:hAnsi="Montserrat" w:cs="Arial"/>
          <w:spacing w:val="-3"/>
          <w:sz w:val="20"/>
          <w:szCs w:val="20"/>
        </w:rPr>
        <w:t>la propu</w:t>
      </w:r>
      <w:r w:rsidR="00831537" w:rsidRPr="00445349">
        <w:rPr>
          <w:rFonts w:ascii="Montserrat" w:hAnsi="Montserrat" w:cs="Arial"/>
          <w:spacing w:val="-3"/>
          <w:sz w:val="20"/>
          <w:szCs w:val="20"/>
        </w:rPr>
        <w:t>esta técnica del 1 al folio "n" y</w:t>
      </w:r>
      <w:r w:rsidRPr="00445349">
        <w:rPr>
          <w:rFonts w:ascii="Montserrat" w:hAnsi="Montserrat" w:cs="Arial"/>
          <w:spacing w:val="-3"/>
          <w:sz w:val="20"/>
          <w:szCs w:val="20"/>
        </w:rPr>
        <w:t xml:space="preserve"> la propuesta </w:t>
      </w:r>
      <w:r w:rsidR="00831537" w:rsidRPr="00445349">
        <w:rPr>
          <w:rFonts w:ascii="Montserrat" w:hAnsi="Montserrat" w:cs="Arial"/>
          <w:spacing w:val="-3"/>
          <w:sz w:val="20"/>
          <w:szCs w:val="20"/>
        </w:rPr>
        <w:t>económica del 1 al folio "n".</w:t>
      </w:r>
    </w:p>
    <w:p w14:paraId="7E49D710" w14:textId="77777777" w:rsidR="00BE4D0F" w:rsidRPr="00445349" w:rsidRDefault="00BE4D0F" w:rsidP="00597E7C">
      <w:pPr>
        <w:ind w:left="709"/>
        <w:jc w:val="both"/>
        <w:rPr>
          <w:rFonts w:ascii="Montserrat" w:hAnsi="Montserrat" w:cs="Arial"/>
          <w:b/>
          <w:spacing w:val="-3"/>
          <w:sz w:val="20"/>
          <w:szCs w:val="20"/>
        </w:rPr>
      </w:pPr>
    </w:p>
    <w:p w14:paraId="71CC74A6" w14:textId="1527C940" w:rsidR="006072B9" w:rsidRPr="00445349" w:rsidRDefault="00C01F7F" w:rsidP="00597E7C">
      <w:pPr>
        <w:ind w:left="709"/>
        <w:jc w:val="both"/>
        <w:rPr>
          <w:rFonts w:ascii="Montserrat" w:hAnsi="Montserrat" w:cs="Arial"/>
          <w:spacing w:val="-3"/>
          <w:sz w:val="20"/>
          <w:szCs w:val="20"/>
        </w:rPr>
      </w:pPr>
      <w:r w:rsidRPr="00445349">
        <w:rPr>
          <w:rFonts w:ascii="Montserrat" w:hAnsi="Montserrat" w:cs="Arial"/>
          <w:spacing w:val="-3"/>
          <w:sz w:val="20"/>
          <w:szCs w:val="20"/>
        </w:rPr>
        <w:t>De igual forma se verificará</w:t>
      </w:r>
      <w:r w:rsidR="006072B9" w:rsidRPr="00445349">
        <w:rPr>
          <w:rFonts w:ascii="Montserrat" w:hAnsi="Montserrat" w:cs="Arial"/>
          <w:spacing w:val="-3"/>
          <w:sz w:val="20"/>
          <w:szCs w:val="20"/>
        </w:rPr>
        <w:t xml:space="preserve"> que los licitantes en cumplimiento al artículo </w:t>
      </w:r>
      <w:r w:rsidR="000F79CF">
        <w:rPr>
          <w:rFonts w:ascii="Montserrat" w:hAnsi="Montserrat" w:cs="Arial"/>
          <w:spacing w:val="-3"/>
          <w:sz w:val="20"/>
          <w:szCs w:val="20"/>
        </w:rPr>
        <w:t>40</w:t>
      </w:r>
      <w:r w:rsidR="006072B9" w:rsidRPr="000509BA">
        <w:rPr>
          <w:rFonts w:ascii="Montserrat" w:hAnsi="Montserrat" w:cs="Arial"/>
          <w:spacing w:val="-3"/>
          <w:sz w:val="20"/>
          <w:szCs w:val="20"/>
        </w:rPr>
        <w:t>, fracción V</w:t>
      </w:r>
      <w:r w:rsidR="000F79CF">
        <w:rPr>
          <w:rFonts w:ascii="Montserrat" w:hAnsi="Montserrat" w:cs="Arial"/>
          <w:spacing w:val="-3"/>
          <w:sz w:val="20"/>
          <w:szCs w:val="20"/>
        </w:rPr>
        <w:t>I</w:t>
      </w:r>
      <w:r w:rsidR="006072B9" w:rsidRPr="00445349">
        <w:rPr>
          <w:rFonts w:ascii="Montserrat" w:hAnsi="Montserrat" w:cs="Arial"/>
          <w:spacing w:val="-3"/>
          <w:sz w:val="20"/>
          <w:szCs w:val="20"/>
        </w:rPr>
        <w:t xml:space="preserve">, de la LAASSP, presenten el </w:t>
      </w:r>
      <w:r w:rsidR="006E7767" w:rsidRPr="00143E79">
        <w:rPr>
          <w:rFonts w:ascii="Montserrat" w:hAnsi="Montserrat" w:cs="Arial"/>
          <w:b/>
          <w:spacing w:val="-3"/>
          <w:sz w:val="20"/>
          <w:szCs w:val="20"/>
        </w:rPr>
        <w:t>ANEXO</w:t>
      </w:r>
      <w:r w:rsidR="006072B9" w:rsidRPr="00143E79">
        <w:rPr>
          <w:rFonts w:ascii="Montserrat" w:hAnsi="Montserrat" w:cs="Arial"/>
          <w:b/>
          <w:spacing w:val="-3"/>
          <w:sz w:val="20"/>
          <w:szCs w:val="20"/>
        </w:rPr>
        <w:t xml:space="preserve"> V</w:t>
      </w:r>
      <w:r w:rsidR="006072B9" w:rsidRPr="00D75868">
        <w:rPr>
          <w:rFonts w:ascii="Montserrat" w:hAnsi="Montserrat"/>
          <w:sz w:val="20"/>
          <w:szCs w:val="20"/>
        </w:rPr>
        <w:t xml:space="preserve"> </w:t>
      </w:r>
      <w:r w:rsidR="006072B9" w:rsidRPr="00D75868">
        <w:rPr>
          <w:rFonts w:ascii="Montserrat" w:hAnsi="Montserrat" w:cs="Arial"/>
          <w:spacing w:val="-3"/>
          <w:sz w:val="20"/>
          <w:szCs w:val="20"/>
        </w:rPr>
        <w:t>el</w:t>
      </w:r>
      <w:r w:rsidR="006072B9" w:rsidRPr="00445349">
        <w:rPr>
          <w:rFonts w:ascii="Montserrat" w:hAnsi="Montserrat" w:cs="Arial"/>
          <w:spacing w:val="-3"/>
          <w:sz w:val="20"/>
          <w:szCs w:val="20"/>
        </w:rPr>
        <w:t xml:space="preserve"> cual será </w:t>
      </w:r>
      <w:r w:rsidR="006072B9" w:rsidRPr="00445349">
        <w:rPr>
          <w:rFonts w:ascii="Montserrat" w:hAnsi="Montserrat" w:cs="Arial"/>
          <w:spacing w:val="-3"/>
          <w:sz w:val="20"/>
          <w:szCs w:val="20"/>
        </w:rPr>
        <w:lastRenderedPageBreak/>
        <w:t xml:space="preserve">suscrito </w:t>
      </w:r>
      <w:r w:rsidR="006072B9" w:rsidRPr="00445349">
        <w:rPr>
          <w:rFonts w:ascii="Montserrat" w:hAnsi="Montserrat" w:cs="Arial"/>
          <w:b/>
          <w:spacing w:val="-3"/>
          <w:sz w:val="20"/>
          <w:szCs w:val="20"/>
        </w:rPr>
        <w:t>Bajo Protesta de Decir Verdad</w:t>
      </w:r>
      <w:r w:rsidR="006072B9" w:rsidRPr="00445349">
        <w:rPr>
          <w:rFonts w:ascii="Montserrat" w:hAnsi="Montserrat" w:cs="Arial"/>
          <w:spacing w:val="-3"/>
          <w:sz w:val="20"/>
          <w:szCs w:val="20"/>
        </w:rPr>
        <w:t>, donde se manifieste que se cuenta con facultades suficientes para comprometerse por sí o por su representada</w:t>
      </w:r>
      <w:r w:rsidRPr="00445349">
        <w:rPr>
          <w:rFonts w:ascii="Montserrat" w:hAnsi="Montserrat" w:cs="Arial"/>
          <w:spacing w:val="-3"/>
          <w:sz w:val="20"/>
          <w:szCs w:val="20"/>
        </w:rPr>
        <w:t>.</w:t>
      </w:r>
      <w:r w:rsidR="006072B9" w:rsidRPr="00445349">
        <w:rPr>
          <w:rFonts w:ascii="Montserrat" w:hAnsi="Montserrat" w:cs="Arial"/>
          <w:spacing w:val="-3"/>
          <w:sz w:val="20"/>
          <w:szCs w:val="20"/>
        </w:rPr>
        <w:t xml:space="preserve"> </w:t>
      </w:r>
    </w:p>
    <w:p w14:paraId="4BA3FD9D" w14:textId="77777777" w:rsidR="006072B9" w:rsidRPr="00445349" w:rsidRDefault="006072B9" w:rsidP="003F491F">
      <w:pPr>
        <w:ind w:left="284"/>
        <w:jc w:val="both"/>
        <w:rPr>
          <w:rFonts w:ascii="Montserrat" w:hAnsi="Montserrat" w:cs="Arial"/>
          <w:b/>
          <w:spacing w:val="-3"/>
          <w:sz w:val="20"/>
          <w:szCs w:val="20"/>
        </w:rPr>
      </w:pPr>
    </w:p>
    <w:p w14:paraId="6D454CDE" w14:textId="77777777" w:rsidR="001339AE" w:rsidRPr="00445349" w:rsidRDefault="001339AE" w:rsidP="004F7BBE">
      <w:pPr>
        <w:ind w:left="426"/>
        <w:jc w:val="both"/>
        <w:rPr>
          <w:rFonts w:ascii="Montserrat" w:hAnsi="Montserrat" w:cs="Arial"/>
          <w:spacing w:val="-3"/>
          <w:sz w:val="20"/>
          <w:szCs w:val="20"/>
        </w:rPr>
      </w:pPr>
      <w:r w:rsidRPr="00445349">
        <w:rPr>
          <w:rFonts w:ascii="Montserrat" w:hAnsi="Montserrat" w:cs="Arial"/>
          <w:spacing w:val="-3"/>
          <w:sz w:val="20"/>
          <w:szCs w:val="20"/>
        </w:rPr>
        <w:t>A la hora señalada para la celebración de este acto, se desarrollará de la siguiente forma:</w:t>
      </w:r>
    </w:p>
    <w:p w14:paraId="16A2E2E0" w14:textId="77777777" w:rsidR="00DB6432" w:rsidRPr="00445349" w:rsidRDefault="00DB6432" w:rsidP="003F491F">
      <w:pPr>
        <w:ind w:left="851" w:hanging="425"/>
        <w:jc w:val="both"/>
        <w:rPr>
          <w:rFonts w:ascii="Montserrat" w:hAnsi="Montserrat" w:cs="Arial"/>
          <w:spacing w:val="-3"/>
          <w:sz w:val="20"/>
          <w:szCs w:val="20"/>
        </w:rPr>
      </w:pPr>
    </w:p>
    <w:p w14:paraId="01E67988" w14:textId="77777777" w:rsidR="00FF28E0" w:rsidRPr="00445349" w:rsidRDefault="001339AE" w:rsidP="007912E0">
      <w:pPr>
        <w:widowControl w:val="0"/>
        <w:numPr>
          <w:ilvl w:val="0"/>
          <w:numId w:val="31"/>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t>El servidor público del Instituto facultado para presidir el acto, declarará su inicio y será la única persona facultada para tomar todas las decisiones durante su realización.</w:t>
      </w:r>
    </w:p>
    <w:p w14:paraId="01D0F4D5" w14:textId="77777777" w:rsidR="00BB4EAA" w:rsidRPr="00445349" w:rsidRDefault="00BB4EAA" w:rsidP="003F491F">
      <w:pPr>
        <w:widowControl w:val="0"/>
        <w:tabs>
          <w:tab w:val="left" w:pos="-720"/>
        </w:tabs>
        <w:suppressAutoHyphens/>
        <w:adjustRightInd w:val="0"/>
        <w:ind w:left="851"/>
        <w:jc w:val="both"/>
        <w:textAlignment w:val="baseline"/>
        <w:rPr>
          <w:rFonts w:ascii="Montserrat" w:hAnsi="Montserrat" w:cs="Arial"/>
          <w:spacing w:val="-3"/>
          <w:sz w:val="20"/>
          <w:szCs w:val="20"/>
        </w:rPr>
      </w:pPr>
    </w:p>
    <w:p w14:paraId="484D391E" w14:textId="77777777" w:rsidR="00FF28E0" w:rsidRPr="00445349" w:rsidRDefault="001339AE" w:rsidP="007912E0">
      <w:pPr>
        <w:widowControl w:val="0"/>
        <w:numPr>
          <w:ilvl w:val="0"/>
          <w:numId w:val="31"/>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t>Se darán a conocer los servidores públicos participan</w:t>
      </w:r>
      <w:r w:rsidR="00497568" w:rsidRPr="00445349">
        <w:rPr>
          <w:rFonts w:ascii="Montserrat" w:hAnsi="Montserrat" w:cs="Arial"/>
          <w:spacing w:val="-3"/>
          <w:sz w:val="20"/>
          <w:szCs w:val="20"/>
        </w:rPr>
        <w:t>tes y</w:t>
      </w:r>
      <w:r w:rsidRPr="00445349">
        <w:rPr>
          <w:rFonts w:ascii="Montserrat" w:hAnsi="Montserrat" w:cs="Arial"/>
          <w:spacing w:val="-3"/>
          <w:sz w:val="20"/>
          <w:szCs w:val="20"/>
        </w:rPr>
        <w:t xml:space="preserve"> </w:t>
      </w:r>
      <w:r w:rsidR="009905C0" w:rsidRPr="00445349">
        <w:rPr>
          <w:rFonts w:ascii="Montserrat" w:hAnsi="Montserrat" w:cs="Arial"/>
          <w:spacing w:val="-3"/>
          <w:sz w:val="20"/>
          <w:szCs w:val="20"/>
        </w:rPr>
        <w:t xml:space="preserve">en su caso </w:t>
      </w:r>
      <w:r w:rsidRPr="00445349">
        <w:rPr>
          <w:rFonts w:ascii="Montserrat" w:hAnsi="Montserrat" w:cs="Arial"/>
          <w:spacing w:val="-3"/>
          <w:sz w:val="20"/>
          <w:szCs w:val="20"/>
        </w:rPr>
        <w:t>observadores asistentes al acto.</w:t>
      </w:r>
    </w:p>
    <w:p w14:paraId="5595050A" w14:textId="77777777" w:rsidR="00BB4EAA" w:rsidRPr="00445349" w:rsidRDefault="00BB4EAA" w:rsidP="003F491F">
      <w:pPr>
        <w:pStyle w:val="Prrafodelista"/>
        <w:rPr>
          <w:rFonts w:ascii="Montserrat" w:hAnsi="Montserrat" w:cs="Arial"/>
          <w:spacing w:val="-3"/>
          <w:sz w:val="20"/>
          <w:szCs w:val="20"/>
        </w:rPr>
      </w:pPr>
    </w:p>
    <w:p w14:paraId="50EF3E54" w14:textId="1FAE2493" w:rsidR="00FF28E0" w:rsidRPr="00445349" w:rsidRDefault="001339AE" w:rsidP="007912E0">
      <w:pPr>
        <w:widowControl w:val="0"/>
        <w:numPr>
          <w:ilvl w:val="0"/>
          <w:numId w:val="31"/>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t>Una vez iniciado el acto se ingresará a Compra</w:t>
      </w:r>
      <w:r w:rsidR="00C24894">
        <w:rPr>
          <w:rFonts w:ascii="Montserrat" w:hAnsi="Montserrat" w:cs="Arial"/>
          <w:spacing w:val="-3"/>
          <w:sz w:val="20"/>
          <w:szCs w:val="20"/>
        </w:rPr>
        <w:t>s MX</w:t>
      </w:r>
      <w:r w:rsidRPr="00445349">
        <w:rPr>
          <w:rFonts w:ascii="Montserrat" w:hAnsi="Montserrat" w:cs="Arial"/>
          <w:spacing w:val="-3"/>
          <w:sz w:val="20"/>
          <w:szCs w:val="20"/>
        </w:rPr>
        <w:t xml:space="preserve"> para verificar el envío de proposiciones por medios remotos de comunicación electrónica.</w:t>
      </w:r>
    </w:p>
    <w:p w14:paraId="0536F35D" w14:textId="77777777" w:rsidR="00BB4EAA" w:rsidRPr="00445349" w:rsidRDefault="00BB4EAA" w:rsidP="0072465E">
      <w:pPr>
        <w:pStyle w:val="Prrafodelista"/>
        <w:jc w:val="both"/>
        <w:rPr>
          <w:rFonts w:ascii="Montserrat" w:hAnsi="Montserrat" w:cs="Arial"/>
          <w:spacing w:val="-3"/>
          <w:sz w:val="20"/>
          <w:szCs w:val="20"/>
        </w:rPr>
      </w:pPr>
    </w:p>
    <w:p w14:paraId="2822D7E8" w14:textId="5548132A" w:rsidR="0072465E" w:rsidRDefault="0072465E" w:rsidP="007912E0">
      <w:pPr>
        <w:pStyle w:val="Prrafodelista"/>
        <w:numPr>
          <w:ilvl w:val="0"/>
          <w:numId w:val="31"/>
        </w:numPr>
        <w:jc w:val="both"/>
        <w:rPr>
          <w:rFonts w:ascii="Montserrat" w:eastAsiaTheme="minorHAnsi" w:hAnsi="Montserrat" w:cs="Arial"/>
          <w:spacing w:val="-3"/>
          <w:sz w:val="20"/>
          <w:szCs w:val="20"/>
          <w:lang w:val="es-MX" w:eastAsia="en-US"/>
        </w:rPr>
      </w:pPr>
      <w:r w:rsidRPr="0072465E">
        <w:rPr>
          <w:rFonts w:ascii="Montserrat" w:eastAsiaTheme="minorHAnsi" w:hAnsi="Montserrat" w:cs="Arial"/>
          <w:spacing w:val="-3"/>
          <w:sz w:val="20"/>
          <w:szCs w:val="20"/>
          <w:lang w:val="es-MX" w:eastAsia="en-US"/>
        </w:rPr>
        <w:t>De conformidad con el volumen de información de las propuestas y archivos electrónicos presentados en el Sistema Compra</w:t>
      </w:r>
      <w:r w:rsidR="00C24894">
        <w:rPr>
          <w:rFonts w:ascii="Montserrat" w:eastAsiaTheme="minorHAnsi" w:hAnsi="Montserrat" w:cs="Arial"/>
          <w:spacing w:val="-3"/>
          <w:sz w:val="20"/>
          <w:szCs w:val="20"/>
          <w:lang w:val="es-MX" w:eastAsia="en-US"/>
        </w:rPr>
        <w:t>s MX</w:t>
      </w:r>
      <w:r w:rsidRPr="0072465E">
        <w:rPr>
          <w:rFonts w:ascii="Montserrat" w:eastAsiaTheme="minorHAnsi" w:hAnsi="Montserrat" w:cs="Arial"/>
          <w:spacing w:val="-3"/>
          <w:sz w:val="20"/>
          <w:szCs w:val="20"/>
          <w:lang w:val="es-MX" w:eastAsia="en-US"/>
        </w:rPr>
        <w:t>, se podrá declarar un receso para descargar y verificar cuantitativamente las proposiciones.</w:t>
      </w:r>
    </w:p>
    <w:p w14:paraId="5BC19DB2" w14:textId="77777777" w:rsidR="0072465E" w:rsidRPr="0072465E" w:rsidRDefault="0072465E" w:rsidP="0072465E">
      <w:pPr>
        <w:pStyle w:val="Prrafodelista"/>
        <w:rPr>
          <w:rFonts w:ascii="Montserrat" w:hAnsi="Montserrat" w:cs="Arial"/>
          <w:spacing w:val="-3"/>
          <w:sz w:val="20"/>
          <w:szCs w:val="20"/>
        </w:rPr>
      </w:pPr>
    </w:p>
    <w:p w14:paraId="2DCB9B45" w14:textId="72F4AB63" w:rsidR="001339AE" w:rsidRPr="0072465E" w:rsidRDefault="001339AE" w:rsidP="007912E0">
      <w:pPr>
        <w:pStyle w:val="Prrafodelista"/>
        <w:numPr>
          <w:ilvl w:val="0"/>
          <w:numId w:val="31"/>
        </w:numPr>
        <w:jc w:val="both"/>
        <w:rPr>
          <w:rFonts w:ascii="Montserrat" w:eastAsiaTheme="minorHAnsi" w:hAnsi="Montserrat" w:cs="Arial"/>
          <w:spacing w:val="-3"/>
          <w:sz w:val="20"/>
          <w:szCs w:val="20"/>
          <w:lang w:val="es-MX" w:eastAsia="en-US"/>
        </w:rPr>
      </w:pPr>
      <w:r w:rsidRPr="0072465E">
        <w:rPr>
          <w:rFonts w:ascii="Montserrat" w:hAnsi="Montserrat" w:cs="Arial"/>
          <w:spacing w:val="-3"/>
          <w:sz w:val="20"/>
          <w:szCs w:val="20"/>
        </w:rPr>
        <w:t xml:space="preserve">Se procederá a la apertura de los sobres generados mediante el sistema, en el supuesto de que durante el acto de presentación y apertura de proposiciones, por causas ajenas a la Convocante, no sea posible abrir los sobres que contengan las </w:t>
      </w:r>
      <w:r w:rsidR="004F447F" w:rsidRPr="0072465E">
        <w:rPr>
          <w:rFonts w:ascii="Montserrat" w:hAnsi="Montserrat" w:cs="Arial"/>
          <w:spacing w:val="-3"/>
          <w:sz w:val="20"/>
          <w:szCs w:val="20"/>
        </w:rPr>
        <w:t xml:space="preserve">proposiciones </w:t>
      </w:r>
      <w:r w:rsidRPr="0072465E">
        <w:rPr>
          <w:rFonts w:ascii="Montserrat" w:hAnsi="Montserrat" w:cs="Arial"/>
          <w:spacing w:val="-3"/>
          <w:sz w:val="20"/>
          <w:szCs w:val="20"/>
        </w:rPr>
        <w:t>enviadas por Compra</w:t>
      </w:r>
      <w:r w:rsidR="00C24894">
        <w:rPr>
          <w:rFonts w:ascii="Montserrat" w:hAnsi="Montserrat" w:cs="Arial"/>
          <w:spacing w:val="-3"/>
          <w:sz w:val="20"/>
          <w:szCs w:val="20"/>
        </w:rPr>
        <w:t>s MX</w:t>
      </w:r>
      <w:r w:rsidRPr="0072465E">
        <w:rPr>
          <w:rFonts w:ascii="Montserrat" w:hAnsi="Montserrat" w:cs="Arial"/>
          <w:spacing w:val="-3"/>
          <w:sz w:val="20"/>
          <w:szCs w:val="20"/>
        </w:rPr>
        <w:t xml:space="preserve">, el acto se reanudará a partir de que se restablezcan las condiciones que dieron origen a la interrupción, salvo lo previsto en el numeral </w:t>
      </w:r>
      <w:r w:rsidRPr="000509BA">
        <w:rPr>
          <w:rFonts w:ascii="Montserrat" w:hAnsi="Montserrat" w:cs="Arial"/>
          <w:spacing w:val="-3"/>
          <w:sz w:val="20"/>
          <w:szCs w:val="20"/>
        </w:rPr>
        <w:t>29</w:t>
      </w:r>
      <w:r w:rsidRPr="0072465E">
        <w:rPr>
          <w:rFonts w:ascii="Montserrat" w:hAnsi="Montserrat" w:cs="Arial"/>
          <w:spacing w:val="-3"/>
          <w:sz w:val="20"/>
          <w:szCs w:val="20"/>
        </w:rPr>
        <w:t xml:space="preserve"> del “</w:t>
      </w:r>
      <w:r w:rsidRPr="0072465E">
        <w:rPr>
          <w:rFonts w:ascii="Montserrat" w:hAnsi="Montserrat" w:cs="Arial"/>
          <w:i/>
          <w:spacing w:val="-3"/>
          <w:sz w:val="20"/>
          <w:szCs w:val="20"/>
        </w:rPr>
        <w:t>ACUERDO por el que se establecen las disposiciones que se deberán observar para la utilización del Sistema electrónico de Información Pública Gubernamental denominado Compra</w:t>
      </w:r>
      <w:r w:rsidR="00C24894">
        <w:rPr>
          <w:rFonts w:ascii="Montserrat" w:hAnsi="Montserrat" w:cs="Arial"/>
          <w:i/>
          <w:spacing w:val="-3"/>
          <w:sz w:val="20"/>
          <w:szCs w:val="20"/>
        </w:rPr>
        <w:t>s MX</w:t>
      </w:r>
      <w:r w:rsidRPr="0072465E">
        <w:rPr>
          <w:rFonts w:ascii="Montserrat" w:hAnsi="Montserrat" w:cs="Arial"/>
          <w:spacing w:val="-3"/>
          <w:sz w:val="20"/>
          <w:szCs w:val="20"/>
        </w:rPr>
        <w:t>” el cual contempla lo siguiente:</w:t>
      </w:r>
    </w:p>
    <w:p w14:paraId="7710653A" w14:textId="77777777" w:rsidR="001339AE" w:rsidRPr="00445349" w:rsidRDefault="001339AE" w:rsidP="006B06A8">
      <w:pPr>
        <w:spacing w:line="276" w:lineRule="auto"/>
        <w:rPr>
          <w:rFonts w:ascii="Montserrat" w:hAnsi="Montserrat" w:cs="Arial"/>
          <w:spacing w:val="-3"/>
          <w:sz w:val="18"/>
          <w:szCs w:val="18"/>
        </w:rPr>
      </w:pPr>
    </w:p>
    <w:p w14:paraId="4B0866FE" w14:textId="77777777" w:rsidR="001339AE" w:rsidRPr="00445349" w:rsidRDefault="001339AE" w:rsidP="006B06A8">
      <w:pPr>
        <w:widowControl w:val="0"/>
        <w:tabs>
          <w:tab w:val="left" w:pos="-720"/>
        </w:tabs>
        <w:suppressAutoHyphens/>
        <w:adjustRightInd w:val="0"/>
        <w:ind w:left="1276" w:right="333"/>
        <w:jc w:val="both"/>
        <w:textAlignment w:val="baseline"/>
        <w:rPr>
          <w:rFonts w:ascii="Montserrat" w:hAnsi="Montserrat" w:cs="Arial"/>
          <w:i/>
          <w:spacing w:val="-3"/>
          <w:sz w:val="18"/>
          <w:szCs w:val="18"/>
        </w:rPr>
      </w:pPr>
      <w:r w:rsidRPr="00445349">
        <w:rPr>
          <w:rFonts w:ascii="Montserrat" w:hAnsi="Montserrat" w:cs="Arial"/>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1C64011B" w14:textId="77777777" w:rsidR="00E54FA7" w:rsidRPr="00445349" w:rsidRDefault="00E54FA7" w:rsidP="003F491F">
      <w:pPr>
        <w:widowControl w:val="0"/>
        <w:tabs>
          <w:tab w:val="left" w:pos="-720"/>
        </w:tabs>
        <w:suppressAutoHyphens/>
        <w:adjustRightInd w:val="0"/>
        <w:ind w:left="851" w:right="193" w:hanging="425"/>
        <w:jc w:val="both"/>
        <w:textAlignment w:val="baseline"/>
        <w:rPr>
          <w:rFonts w:ascii="Montserrat" w:hAnsi="Montserrat" w:cs="Arial"/>
          <w:i/>
          <w:spacing w:val="-3"/>
          <w:sz w:val="18"/>
          <w:szCs w:val="18"/>
        </w:rPr>
      </w:pPr>
    </w:p>
    <w:p w14:paraId="438B32B0" w14:textId="41BF6187" w:rsidR="001339AE" w:rsidRPr="00445349" w:rsidRDefault="001339AE" w:rsidP="003F491F">
      <w:pPr>
        <w:ind w:left="851" w:right="49"/>
        <w:jc w:val="both"/>
        <w:rPr>
          <w:rFonts w:ascii="Montserrat" w:hAnsi="Montserrat" w:cs="Arial"/>
          <w:sz w:val="20"/>
          <w:szCs w:val="20"/>
        </w:rPr>
      </w:pPr>
      <w:r w:rsidRPr="00445349">
        <w:rPr>
          <w:rFonts w:ascii="Montserrat" w:hAnsi="Montserrat" w:cs="Arial"/>
          <w:sz w:val="20"/>
          <w:szCs w:val="20"/>
        </w:rPr>
        <w:t>Se precisa que una vez recibidas las proposiciones a través de Compra</w:t>
      </w:r>
      <w:r w:rsidR="00C24894">
        <w:rPr>
          <w:rFonts w:ascii="Montserrat" w:hAnsi="Montserrat" w:cs="Arial"/>
          <w:sz w:val="20"/>
          <w:szCs w:val="20"/>
        </w:rPr>
        <w:t>s MX</w:t>
      </w:r>
      <w:r w:rsidRPr="00445349">
        <w:rPr>
          <w:rFonts w:ascii="Montserrat" w:hAnsi="Montserrat" w:cs="Arial"/>
          <w:sz w:val="20"/>
          <w:szCs w:val="20"/>
        </w:rPr>
        <w:t xml:space="preserve"> en la fecha y hora establecidas, éstas no podrán retirarse o dejarse sin efecto, por lo que deberán considerarse vigentes dentro del </w:t>
      </w:r>
      <w:r w:rsidR="00C01F7F" w:rsidRPr="00445349">
        <w:rPr>
          <w:rFonts w:ascii="Montserrat" w:hAnsi="Montserrat" w:cs="Arial"/>
          <w:sz w:val="20"/>
          <w:szCs w:val="20"/>
        </w:rPr>
        <w:t xml:space="preserve">procedimiento de contratación </w:t>
      </w:r>
      <w:r w:rsidR="00072F45" w:rsidRPr="00445349">
        <w:rPr>
          <w:rFonts w:ascii="Montserrat" w:hAnsi="Montserrat" w:cs="Arial"/>
          <w:sz w:val="20"/>
          <w:szCs w:val="20"/>
        </w:rPr>
        <w:t xml:space="preserve">y </w:t>
      </w:r>
      <w:r w:rsidRPr="00445349">
        <w:rPr>
          <w:rFonts w:ascii="Montserrat" w:hAnsi="Montserrat" w:cs="Arial"/>
          <w:sz w:val="20"/>
          <w:szCs w:val="20"/>
        </w:rPr>
        <w:t xml:space="preserve">hasta </w:t>
      </w:r>
      <w:r w:rsidR="00C01F7F" w:rsidRPr="00445349">
        <w:rPr>
          <w:rFonts w:ascii="Montserrat" w:hAnsi="Montserrat" w:cs="Arial"/>
          <w:sz w:val="20"/>
          <w:szCs w:val="20"/>
        </w:rPr>
        <w:t>su conclusión</w:t>
      </w:r>
      <w:r w:rsidRPr="00445349">
        <w:rPr>
          <w:rFonts w:ascii="Montserrat" w:hAnsi="Montserrat" w:cs="Arial"/>
          <w:sz w:val="20"/>
          <w:szCs w:val="20"/>
        </w:rPr>
        <w:t>, de resultar adjudicado deberán estar vigentes durante la vigencia del contrato.</w:t>
      </w:r>
    </w:p>
    <w:p w14:paraId="4E246786" w14:textId="77777777" w:rsidR="00FF28E0" w:rsidRPr="00445349" w:rsidRDefault="00FF28E0" w:rsidP="003F491F">
      <w:pPr>
        <w:ind w:left="851" w:right="49" w:hanging="425"/>
        <w:jc w:val="both"/>
        <w:rPr>
          <w:rFonts w:ascii="Montserrat" w:hAnsi="Montserrat" w:cs="Arial"/>
          <w:sz w:val="20"/>
          <w:szCs w:val="20"/>
        </w:rPr>
      </w:pPr>
    </w:p>
    <w:p w14:paraId="65A4547F" w14:textId="77777777" w:rsidR="001339AE" w:rsidRPr="00445349" w:rsidRDefault="001339AE" w:rsidP="003F491F">
      <w:pPr>
        <w:ind w:left="851" w:right="49"/>
        <w:jc w:val="both"/>
        <w:rPr>
          <w:rFonts w:ascii="Montserrat" w:hAnsi="Montserrat" w:cs="Arial"/>
          <w:sz w:val="20"/>
          <w:szCs w:val="20"/>
        </w:rPr>
      </w:pPr>
      <w:r w:rsidRPr="00445349">
        <w:rPr>
          <w:rFonts w:ascii="Montserrat" w:hAnsi="Montserrat" w:cs="Arial"/>
          <w:sz w:val="20"/>
          <w:szCs w:val="20"/>
        </w:rPr>
        <w:t>Sin perjuicio de lo anterior, en caso de presentarse alguna inconformidad o cualquier medio de impugnación derivados del procedimiento de contratación, la cotización estará vigente hasta en tanto ésta no sea resuelta.</w:t>
      </w:r>
    </w:p>
    <w:p w14:paraId="6C4A7DA7" w14:textId="77777777" w:rsidR="00FF28E0" w:rsidRPr="00445349" w:rsidRDefault="00FF28E0" w:rsidP="003F491F">
      <w:pPr>
        <w:widowControl w:val="0"/>
        <w:tabs>
          <w:tab w:val="left" w:pos="-720"/>
        </w:tabs>
        <w:suppressAutoHyphens/>
        <w:adjustRightInd w:val="0"/>
        <w:ind w:left="851" w:hanging="425"/>
        <w:jc w:val="both"/>
        <w:textAlignment w:val="baseline"/>
        <w:rPr>
          <w:rFonts w:ascii="Montserrat" w:hAnsi="Montserrat" w:cs="Arial"/>
          <w:spacing w:val="-3"/>
          <w:sz w:val="20"/>
          <w:szCs w:val="20"/>
        </w:rPr>
      </w:pPr>
    </w:p>
    <w:p w14:paraId="00C350A1" w14:textId="77777777" w:rsidR="00FF28E0" w:rsidRPr="00445349" w:rsidRDefault="001339AE" w:rsidP="007912E0">
      <w:pPr>
        <w:widowControl w:val="0"/>
        <w:numPr>
          <w:ilvl w:val="0"/>
          <w:numId w:val="31"/>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lastRenderedPageBreak/>
        <w:t xml:space="preserve">Acto seguido, en presencia de los que asistan al acto, de acuerdo a lo señalado en los artículos </w:t>
      </w:r>
      <w:r w:rsidRPr="000509BA">
        <w:rPr>
          <w:rFonts w:ascii="Montserrat" w:hAnsi="Montserrat" w:cs="Arial"/>
          <w:spacing w:val="-3"/>
          <w:sz w:val="20"/>
          <w:szCs w:val="20"/>
        </w:rPr>
        <w:t>47 y 48</w:t>
      </w:r>
      <w:r w:rsidRPr="00445349">
        <w:rPr>
          <w:rFonts w:ascii="Montserrat" w:hAnsi="Montserrat" w:cs="Arial"/>
          <w:spacing w:val="-3"/>
          <w:sz w:val="20"/>
          <w:szCs w:val="20"/>
        </w:rPr>
        <w:t xml:space="preserve"> del RLAASSP y se hará constar la documentación</w:t>
      </w:r>
      <w:r w:rsidRPr="00445349">
        <w:rPr>
          <w:rFonts w:ascii="Montserrat" w:hAnsi="Montserrat" w:cs="Arial"/>
          <w:sz w:val="20"/>
          <w:szCs w:val="20"/>
        </w:rPr>
        <w:t xml:space="preserve"> presentada en el formato de recepción de los documentos que integran la propuesta conforme al </w:t>
      </w:r>
      <w:r w:rsidR="00521A7C" w:rsidRPr="00143E79">
        <w:rPr>
          <w:rFonts w:ascii="Montserrat" w:hAnsi="Montserrat" w:cs="Arial"/>
          <w:b/>
          <w:sz w:val="20"/>
          <w:szCs w:val="20"/>
        </w:rPr>
        <w:t>ANEXO</w:t>
      </w:r>
      <w:r w:rsidRPr="00143E79">
        <w:rPr>
          <w:rFonts w:ascii="Montserrat" w:hAnsi="Montserrat" w:cs="Arial"/>
          <w:b/>
          <w:sz w:val="20"/>
          <w:szCs w:val="20"/>
        </w:rPr>
        <w:t xml:space="preserve"> X</w:t>
      </w:r>
      <w:r w:rsidR="00143E79" w:rsidRPr="00143E79">
        <w:rPr>
          <w:rFonts w:ascii="Montserrat" w:hAnsi="Montserrat" w:cs="Arial"/>
          <w:b/>
          <w:sz w:val="20"/>
          <w:szCs w:val="20"/>
        </w:rPr>
        <w:t>VI</w:t>
      </w:r>
      <w:r w:rsidRPr="00143E79">
        <w:rPr>
          <w:rFonts w:ascii="Montserrat" w:hAnsi="Montserrat" w:cs="Arial"/>
          <w:b/>
          <w:sz w:val="20"/>
          <w:szCs w:val="20"/>
        </w:rPr>
        <w:t>I</w:t>
      </w:r>
      <w:r w:rsidRPr="00D75868">
        <w:rPr>
          <w:rFonts w:ascii="Montserrat" w:hAnsi="Montserrat" w:cs="Arial"/>
          <w:sz w:val="20"/>
          <w:szCs w:val="20"/>
        </w:rPr>
        <w:t xml:space="preserve"> </w:t>
      </w:r>
      <w:r w:rsidR="00567436" w:rsidRPr="00D75868">
        <w:rPr>
          <w:rFonts w:ascii="Montserrat" w:hAnsi="Montserrat" w:cs="Arial"/>
          <w:b/>
          <w:sz w:val="20"/>
          <w:szCs w:val="20"/>
        </w:rPr>
        <w:t>“Relación de Entrega de Documentación</w:t>
      </w:r>
      <w:r w:rsidR="00506377" w:rsidRPr="00D75868">
        <w:rPr>
          <w:rFonts w:ascii="Montserrat" w:hAnsi="Montserrat" w:cs="Arial"/>
          <w:b/>
          <w:sz w:val="20"/>
          <w:szCs w:val="20"/>
        </w:rPr>
        <w:t>”</w:t>
      </w:r>
      <w:r w:rsidRPr="00D75868">
        <w:rPr>
          <w:rFonts w:ascii="Montserrat" w:hAnsi="Montserrat" w:cs="Arial"/>
          <w:spacing w:val="-3"/>
          <w:sz w:val="20"/>
          <w:szCs w:val="20"/>
        </w:rPr>
        <w:t>,</w:t>
      </w:r>
      <w:r w:rsidRPr="00445349">
        <w:rPr>
          <w:rFonts w:ascii="Montserrat" w:hAnsi="Montserrat" w:cs="Arial"/>
          <w:spacing w:val="-3"/>
          <w:sz w:val="20"/>
          <w:szCs w:val="20"/>
        </w:rPr>
        <w:t xml:space="preserve"> sin entrar al análisis de su contenido</w:t>
      </w:r>
      <w:r w:rsidRPr="00445349">
        <w:rPr>
          <w:rFonts w:ascii="Montserrat" w:hAnsi="Montserrat" w:cs="Arial"/>
          <w:sz w:val="20"/>
          <w:szCs w:val="20"/>
        </w:rPr>
        <w:t>,</w:t>
      </w:r>
      <w:r w:rsidRPr="00445349">
        <w:rPr>
          <w:rFonts w:ascii="Montserrat" w:hAnsi="Montserrat" w:cs="Arial"/>
          <w:spacing w:val="-3"/>
          <w:sz w:val="20"/>
          <w:szCs w:val="20"/>
        </w:rPr>
        <w:t xml:space="preserve"> el cual se efectuará posteriormente durante el proceso de evaluación de prop</w:t>
      </w:r>
      <w:r w:rsidR="00E54FA7" w:rsidRPr="00445349">
        <w:rPr>
          <w:rFonts w:ascii="Montserrat" w:hAnsi="Montserrat" w:cs="Arial"/>
          <w:spacing w:val="-3"/>
          <w:sz w:val="20"/>
          <w:szCs w:val="20"/>
        </w:rPr>
        <w:t>osiciones</w:t>
      </w:r>
      <w:r w:rsidRPr="00445349">
        <w:rPr>
          <w:rFonts w:ascii="Montserrat" w:hAnsi="Montserrat" w:cs="Arial"/>
          <w:spacing w:val="-3"/>
          <w:sz w:val="20"/>
          <w:szCs w:val="20"/>
        </w:rPr>
        <w:t xml:space="preserve">, por lo que en términos de la fracción </w:t>
      </w:r>
      <w:r w:rsidRPr="000509BA">
        <w:rPr>
          <w:rFonts w:ascii="Montserrat" w:hAnsi="Montserrat" w:cs="Arial"/>
          <w:spacing w:val="-3"/>
          <w:sz w:val="20"/>
          <w:szCs w:val="20"/>
        </w:rPr>
        <w:t xml:space="preserve">III </w:t>
      </w:r>
      <w:r w:rsidRPr="00445349">
        <w:rPr>
          <w:rFonts w:ascii="Montserrat" w:hAnsi="Montserrat" w:cs="Arial"/>
          <w:spacing w:val="-3"/>
          <w:sz w:val="20"/>
          <w:szCs w:val="20"/>
        </w:rPr>
        <w:t xml:space="preserve">del mencionado artículo </w:t>
      </w:r>
      <w:r w:rsidRPr="000509BA">
        <w:rPr>
          <w:rFonts w:ascii="Montserrat" w:hAnsi="Montserrat" w:cs="Arial"/>
          <w:spacing w:val="-3"/>
          <w:sz w:val="20"/>
          <w:szCs w:val="20"/>
        </w:rPr>
        <w:t>48</w:t>
      </w:r>
      <w:r w:rsidRPr="00445349">
        <w:rPr>
          <w:rFonts w:ascii="Montserrat" w:hAnsi="Montserrat" w:cs="Arial"/>
          <w:spacing w:val="-3"/>
          <w:sz w:val="20"/>
          <w:szCs w:val="20"/>
        </w:rPr>
        <w:t xml:space="preserve"> del RLAASSP, no se podrá desechar ninguna propuesta durante este acto.</w:t>
      </w:r>
    </w:p>
    <w:p w14:paraId="5FF8E5C3" w14:textId="77777777" w:rsidR="00FF28E0" w:rsidRPr="00445349" w:rsidRDefault="00FF28E0" w:rsidP="003F491F">
      <w:pPr>
        <w:widowControl w:val="0"/>
        <w:tabs>
          <w:tab w:val="left" w:pos="-720"/>
        </w:tabs>
        <w:suppressAutoHyphens/>
        <w:adjustRightInd w:val="0"/>
        <w:ind w:left="851" w:hanging="425"/>
        <w:jc w:val="both"/>
        <w:textAlignment w:val="baseline"/>
        <w:rPr>
          <w:rFonts w:ascii="Montserrat" w:hAnsi="Montserrat" w:cs="Arial"/>
          <w:spacing w:val="-3"/>
          <w:sz w:val="20"/>
          <w:szCs w:val="20"/>
        </w:rPr>
      </w:pPr>
    </w:p>
    <w:p w14:paraId="6A93494C" w14:textId="5064B505" w:rsidR="00E11ED3" w:rsidRPr="00445349" w:rsidRDefault="001339AE" w:rsidP="007912E0">
      <w:pPr>
        <w:widowControl w:val="0"/>
        <w:numPr>
          <w:ilvl w:val="0"/>
          <w:numId w:val="31"/>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t xml:space="preserve">El Instituto conforme al artículo </w:t>
      </w:r>
      <w:r w:rsidR="00171631">
        <w:rPr>
          <w:rFonts w:ascii="Montserrat" w:hAnsi="Montserrat" w:cs="Arial"/>
          <w:spacing w:val="-3"/>
          <w:sz w:val="20"/>
          <w:szCs w:val="20"/>
        </w:rPr>
        <w:t>46</w:t>
      </w:r>
      <w:r w:rsidRPr="000509BA">
        <w:rPr>
          <w:rFonts w:ascii="Montserrat" w:hAnsi="Montserrat" w:cs="Arial"/>
          <w:spacing w:val="-3"/>
          <w:sz w:val="20"/>
          <w:szCs w:val="20"/>
        </w:rPr>
        <w:t xml:space="preserve"> fracción II</w:t>
      </w:r>
      <w:r w:rsidRPr="00445349">
        <w:rPr>
          <w:rFonts w:ascii="Montserrat" w:hAnsi="Montserrat" w:cs="Arial"/>
          <w:spacing w:val="-3"/>
          <w:sz w:val="20"/>
          <w:szCs w:val="20"/>
        </w:rPr>
        <w:t xml:space="preserve"> de la LAASSP, levantará el acta correspondiente que servirá de constancia de la celebración del acto de presentación y apertura de proposiciones, se hará constar el importe total de l</w:t>
      </w:r>
      <w:r w:rsidR="00F01D7A">
        <w:rPr>
          <w:rFonts w:ascii="Montserrat" w:hAnsi="Montserrat" w:cs="Arial"/>
          <w:spacing w:val="-3"/>
          <w:sz w:val="20"/>
          <w:szCs w:val="20"/>
        </w:rPr>
        <w:t>os</w:t>
      </w:r>
      <w:r w:rsidRPr="00445349">
        <w:rPr>
          <w:rFonts w:ascii="Montserrat" w:hAnsi="Montserrat" w:cs="Arial"/>
          <w:spacing w:val="-3"/>
          <w:sz w:val="20"/>
          <w:szCs w:val="20"/>
        </w:rPr>
        <w:t xml:space="preserve"> </w:t>
      </w:r>
      <w:r w:rsidR="00F01D7A">
        <w:rPr>
          <w:rFonts w:ascii="Montserrat" w:hAnsi="Montserrat" w:cs="Arial"/>
          <w:spacing w:val="-3"/>
          <w:sz w:val="20"/>
          <w:szCs w:val="20"/>
        </w:rPr>
        <w:t>sistemas</w:t>
      </w:r>
      <w:r w:rsidRPr="00445349">
        <w:rPr>
          <w:rFonts w:ascii="Montserrat" w:hAnsi="Montserrat" w:cs="Arial"/>
          <w:spacing w:val="-3"/>
          <w:sz w:val="20"/>
          <w:szCs w:val="20"/>
        </w:rPr>
        <w:t xml:space="preserve"> de las proposiciones presentadas, </w:t>
      </w:r>
      <w:r w:rsidR="00497568" w:rsidRPr="00445349">
        <w:rPr>
          <w:rFonts w:ascii="Montserrat" w:hAnsi="Montserrat" w:cs="Arial"/>
          <w:spacing w:val="-3"/>
          <w:sz w:val="20"/>
          <w:szCs w:val="20"/>
        </w:rPr>
        <w:t>asimismo</w:t>
      </w:r>
      <w:r w:rsidRPr="00445349">
        <w:rPr>
          <w:rFonts w:ascii="Montserrat" w:hAnsi="Montserrat" w:cs="Arial"/>
          <w:spacing w:val="-3"/>
          <w:sz w:val="20"/>
          <w:szCs w:val="20"/>
        </w:rPr>
        <w:t xml:space="preserve"> se señalará lugar, fecha y hora en que se dará a conocer el fallo de la Licitación. </w:t>
      </w:r>
    </w:p>
    <w:p w14:paraId="2F6FDDA6" w14:textId="77777777" w:rsidR="00E11ED3" w:rsidRPr="00445349" w:rsidRDefault="00E11ED3" w:rsidP="003F491F">
      <w:pPr>
        <w:pStyle w:val="Prrafodelista"/>
        <w:rPr>
          <w:rFonts w:ascii="Montserrat" w:hAnsi="Montserrat" w:cs="Arial"/>
          <w:spacing w:val="-3"/>
          <w:sz w:val="20"/>
          <w:szCs w:val="20"/>
        </w:rPr>
      </w:pPr>
    </w:p>
    <w:p w14:paraId="7196F880" w14:textId="77777777" w:rsidR="002435E3" w:rsidRPr="00445349" w:rsidRDefault="001339AE" w:rsidP="003F491F">
      <w:pPr>
        <w:widowControl w:val="0"/>
        <w:tabs>
          <w:tab w:val="left" w:pos="-720"/>
        </w:tabs>
        <w:suppressAutoHyphens/>
        <w:adjustRightInd w:val="0"/>
        <w:ind w:left="851"/>
        <w:jc w:val="both"/>
        <w:textAlignment w:val="baseline"/>
        <w:rPr>
          <w:rFonts w:ascii="Montserrat" w:hAnsi="Montserrat" w:cs="Arial"/>
          <w:spacing w:val="-3"/>
          <w:sz w:val="20"/>
          <w:szCs w:val="20"/>
        </w:rPr>
      </w:pPr>
      <w:r w:rsidRPr="00445349">
        <w:rPr>
          <w:rFonts w:ascii="Montserrat" w:hAnsi="Montserrat" w:cs="Arial"/>
          <w:spacing w:val="-3"/>
          <w:sz w:val="20"/>
          <w:szCs w:val="20"/>
        </w:rPr>
        <w:t xml:space="preserve">El acta será firmada por los asistentes, </w:t>
      </w:r>
      <w:r w:rsidR="00E71A03">
        <w:rPr>
          <w:rFonts w:ascii="Montserrat" w:hAnsi="Montserrat" w:cs="Arial"/>
          <w:spacing w:val="-3"/>
          <w:sz w:val="20"/>
          <w:szCs w:val="20"/>
        </w:rPr>
        <w:t>l</w:t>
      </w:r>
      <w:r w:rsidR="0058771E" w:rsidRPr="00445349">
        <w:rPr>
          <w:rFonts w:ascii="Montserrat" w:hAnsi="Montserrat" w:cs="Arial"/>
          <w:spacing w:val="-3"/>
          <w:sz w:val="20"/>
          <w:szCs w:val="20"/>
        </w:rPr>
        <w:t>a falta de firma de alg</w:t>
      </w:r>
      <w:r w:rsidR="00504274" w:rsidRPr="00445349">
        <w:rPr>
          <w:rFonts w:ascii="Montserrat" w:hAnsi="Montserrat" w:cs="Arial"/>
          <w:spacing w:val="-3"/>
          <w:sz w:val="20"/>
          <w:szCs w:val="20"/>
        </w:rPr>
        <w:t xml:space="preserve">uno de ellos </w:t>
      </w:r>
      <w:r w:rsidR="0058771E" w:rsidRPr="00445349">
        <w:rPr>
          <w:rFonts w:ascii="Montserrat" w:hAnsi="Montserrat" w:cs="Arial"/>
          <w:spacing w:val="-3"/>
          <w:sz w:val="20"/>
          <w:szCs w:val="20"/>
        </w:rPr>
        <w:t>no invalidará su contenido y efectos.</w:t>
      </w:r>
    </w:p>
    <w:p w14:paraId="47C8467A" w14:textId="77777777" w:rsidR="00FF28E0" w:rsidRPr="00445349" w:rsidRDefault="00FF28E0" w:rsidP="003F491F">
      <w:pPr>
        <w:widowControl w:val="0"/>
        <w:tabs>
          <w:tab w:val="left" w:pos="-720"/>
        </w:tabs>
        <w:suppressAutoHyphens/>
        <w:adjustRightInd w:val="0"/>
        <w:ind w:left="851" w:hanging="425"/>
        <w:jc w:val="both"/>
        <w:textAlignment w:val="baseline"/>
        <w:rPr>
          <w:rFonts w:ascii="Montserrat" w:hAnsi="Montserrat" w:cs="Arial"/>
          <w:spacing w:val="-3"/>
          <w:sz w:val="20"/>
          <w:szCs w:val="20"/>
        </w:rPr>
      </w:pPr>
    </w:p>
    <w:p w14:paraId="69449973" w14:textId="45ABF0FF" w:rsidR="001339AE" w:rsidRPr="00445349" w:rsidRDefault="001339AE" w:rsidP="00C05949">
      <w:pPr>
        <w:widowControl w:val="0"/>
        <w:numPr>
          <w:ilvl w:val="0"/>
          <w:numId w:val="31"/>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t xml:space="preserve">El acta correspondiente al acto de presentación y apertura de proposiciones, se difundirá a través de </w:t>
      </w:r>
      <w:r w:rsidR="00171631" w:rsidRPr="00171631">
        <w:rPr>
          <w:rFonts w:ascii="Montserrat" w:hAnsi="Montserrat" w:cs="Arial"/>
          <w:spacing w:val="-3"/>
          <w:sz w:val="20"/>
          <w:szCs w:val="20"/>
        </w:rPr>
        <w:t xml:space="preserve">Plataforma Digital de Contrataciones Públicas </w:t>
      </w:r>
      <w:r w:rsidRPr="00445349">
        <w:rPr>
          <w:rFonts w:ascii="Montserrat" w:hAnsi="Montserrat" w:cs="Arial"/>
          <w:spacing w:val="-3"/>
          <w:sz w:val="20"/>
          <w:szCs w:val="20"/>
        </w:rPr>
        <w:t>Compra</w:t>
      </w:r>
      <w:r w:rsidR="00C24894">
        <w:rPr>
          <w:rFonts w:ascii="Montserrat" w:hAnsi="Montserrat" w:cs="Arial"/>
          <w:spacing w:val="-3"/>
          <w:sz w:val="20"/>
          <w:szCs w:val="20"/>
        </w:rPr>
        <w:t>s MX</w:t>
      </w:r>
      <w:r w:rsidR="00171631">
        <w:rPr>
          <w:rFonts w:ascii="Montserrat" w:hAnsi="Montserrat" w:cs="Arial"/>
          <w:spacing w:val="-3"/>
          <w:sz w:val="20"/>
          <w:szCs w:val="20"/>
        </w:rPr>
        <w:t>,</w:t>
      </w:r>
      <w:r w:rsidRPr="00445349">
        <w:rPr>
          <w:rFonts w:ascii="Montserrat" w:hAnsi="Montserrat" w:cs="Arial"/>
          <w:spacing w:val="-3"/>
          <w:sz w:val="20"/>
          <w:szCs w:val="20"/>
        </w:rPr>
        <w:t xml:space="preserve"> al concluir el mismo, para efectos de su notificación en términos de lo dispuesto en el artículo </w:t>
      </w:r>
      <w:r w:rsidR="00171631">
        <w:rPr>
          <w:rFonts w:ascii="Montserrat" w:hAnsi="Montserrat" w:cs="Arial"/>
          <w:spacing w:val="-3"/>
          <w:sz w:val="20"/>
          <w:szCs w:val="20"/>
        </w:rPr>
        <w:t>50</w:t>
      </w:r>
      <w:r w:rsidRPr="00445349">
        <w:rPr>
          <w:rFonts w:ascii="Montserrat" w:hAnsi="Montserrat" w:cs="Arial"/>
          <w:spacing w:val="-3"/>
          <w:sz w:val="20"/>
          <w:szCs w:val="20"/>
        </w:rPr>
        <w:t xml:space="preserve"> de la LAASSP.</w:t>
      </w:r>
    </w:p>
    <w:p w14:paraId="07BFB689" w14:textId="77777777" w:rsidR="001339AE" w:rsidRPr="00445349" w:rsidRDefault="001339AE" w:rsidP="003F491F">
      <w:pPr>
        <w:ind w:left="851" w:hanging="425"/>
        <w:jc w:val="both"/>
        <w:rPr>
          <w:rFonts w:ascii="Montserrat" w:hAnsi="Montserrat" w:cs="Arial"/>
          <w:b/>
          <w:spacing w:val="-3"/>
          <w:sz w:val="20"/>
          <w:szCs w:val="20"/>
        </w:rPr>
      </w:pPr>
    </w:p>
    <w:bookmarkEnd w:id="87"/>
    <w:p w14:paraId="60CA4C81" w14:textId="77777777" w:rsidR="008F6777" w:rsidRPr="00445349" w:rsidRDefault="00CC385D" w:rsidP="004F7BBE">
      <w:pPr>
        <w:ind w:left="426" w:right="49"/>
        <w:jc w:val="both"/>
        <w:rPr>
          <w:rFonts w:ascii="Montserrat" w:hAnsi="Montserrat" w:cs="Arial"/>
          <w:b/>
          <w:sz w:val="20"/>
          <w:szCs w:val="20"/>
        </w:rPr>
      </w:pPr>
      <w:r w:rsidRPr="00445349">
        <w:rPr>
          <w:rFonts w:ascii="Montserrat" w:hAnsi="Montserrat" w:cs="Arial"/>
          <w:b/>
          <w:sz w:val="20"/>
          <w:szCs w:val="20"/>
        </w:rPr>
        <w:t>El medio del presente procedimiento de contratación será electrónico, por lo que no se recibirán proposiciones de forma presencial y/o enviadas a través del servicio postal o de mensajería.</w:t>
      </w:r>
    </w:p>
    <w:p w14:paraId="4BE5ED8B" w14:textId="77777777" w:rsidR="00CC385D" w:rsidRDefault="00CC385D" w:rsidP="003F491F">
      <w:pPr>
        <w:ind w:right="49"/>
        <w:jc w:val="both"/>
        <w:rPr>
          <w:rFonts w:ascii="Montserrat" w:hAnsi="Montserrat" w:cs="Arial"/>
          <w:sz w:val="20"/>
          <w:szCs w:val="20"/>
        </w:rPr>
      </w:pPr>
    </w:p>
    <w:p w14:paraId="2F4FFAB3" w14:textId="77777777" w:rsidR="00C6676E" w:rsidRPr="00445349" w:rsidRDefault="00C6676E" w:rsidP="003F491F">
      <w:pPr>
        <w:ind w:right="49"/>
        <w:jc w:val="both"/>
        <w:rPr>
          <w:rFonts w:ascii="Montserrat" w:hAnsi="Montserrat" w:cs="Arial"/>
          <w:sz w:val="20"/>
          <w:szCs w:val="20"/>
        </w:rPr>
      </w:pPr>
    </w:p>
    <w:p w14:paraId="4ED6D0ED" w14:textId="77777777" w:rsidR="008F6777" w:rsidRPr="00445349" w:rsidRDefault="008F6777" w:rsidP="00D37E93">
      <w:pPr>
        <w:pStyle w:val="Ttulo2"/>
        <w:numPr>
          <w:ilvl w:val="1"/>
          <w:numId w:val="47"/>
        </w:numPr>
        <w:spacing w:before="0" w:after="0"/>
        <w:ind w:left="0" w:right="49" w:firstLine="0"/>
        <w:rPr>
          <w:rFonts w:ascii="Montserrat" w:hAnsi="Montserrat" w:cs="Arial"/>
          <w:i w:val="0"/>
          <w:sz w:val="20"/>
          <w:lang w:val="es-ES_tradnl"/>
        </w:rPr>
      </w:pPr>
      <w:bookmarkStart w:id="88" w:name="_Toc424735333"/>
      <w:bookmarkStart w:id="89" w:name="_Toc201133135"/>
      <w:r w:rsidRPr="00445349">
        <w:rPr>
          <w:rFonts w:ascii="Montserrat" w:hAnsi="Montserrat" w:cs="Arial"/>
          <w:i w:val="0"/>
          <w:sz w:val="20"/>
          <w:lang w:val="es-ES_tradnl"/>
        </w:rPr>
        <w:t>Proposiciones conjuntas</w:t>
      </w:r>
      <w:bookmarkEnd w:id="88"/>
      <w:r w:rsidRPr="00445349">
        <w:rPr>
          <w:rFonts w:ascii="Montserrat" w:hAnsi="Montserrat" w:cs="Arial"/>
          <w:i w:val="0"/>
          <w:sz w:val="20"/>
          <w:lang w:val="es-ES_tradnl"/>
        </w:rPr>
        <w:t>.</w:t>
      </w:r>
      <w:bookmarkEnd w:id="89"/>
      <w:r w:rsidRPr="00445349">
        <w:rPr>
          <w:rFonts w:ascii="Montserrat" w:hAnsi="Montserrat" w:cs="Arial"/>
          <w:i w:val="0"/>
          <w:sz w:val="20"/>
          <w:lang w:val="es-ES_tradnl"/>
        </w:rPr>
        <w:t xml:space="preserve"> </w:t>
      </w:r>
    </w:p>
    <w:p w14:paraId="2219EF5D" w14:textId="77777777" w:rsidR="008F6777" w:rsidRPr="00445349" w:rsidRDefault="008F6777" w:rsidP="003F491F">
      <w:pPr>
        <w:ind w:right="-93"/>
        <w:jc w:val="both"/>
        <w:rPr>
          <w:rFonts w:ascii="Montserrat" w:hAnsi="Montserrat" w:cs="Arial"/>
          <w:sz w:val="20"/>
          <w:szCs w:val="20"/>
        </w:rPr>
      </w:pPr>
    </w:p>
    <w:p w14:paraId="58007F67" w14:textId="2CB0BD98" w:rsidR="008F6777" w:rsidRPr="00445349" w:rsidRDefault="008F6777" w:rsidP="004F7BBE">
      <w:pPr>
        <w:ind w:left="426" w:right="-93"/>
        <w:jc w:val="both"/>
        <w:rPr>
          <w:rFonts w:ascii="Montserrat" w:hAnsi="Montserrat" w:cs="Arial"/>
          <w:sz w:val="20"/>
          <w:szCs w:val="20"/>
        </w:rPr>
      </w:pPr>
      <w:r w:rsidRPr="00445349">
        <w:rPr>
          <w:rFonts w:ascii="Montserrat" w:hAnsi="Montserrat" w:cs="Arial"/>
          <w:sz w:val="20"/>
          <w:szCs w:val="20"/>
        </w:rPr>
        <w:t xml:space="preserve">Conforme a lo dispuesto en el artículo </w:t>
      </w:r>
      <w:r w:rsidR="00171631">
        <w:rPr>
          <w:rFonts w:ascii="Montserrat" w:hAnsi="Montserrat" w:cs="Arial"/>
          <w:sz w:val="20"/>
          <w:szCs w:val="20"/>
        </w:rPr>
        <w:t>45</w:t>
      </w:r>
      <w:r w:rsidRPr="000509BA">
        <w:rPr>
          <w:rFonts w:ascii="Montserrat" w:hAnsi="Montserrat" w:cs="Arial"/>
          <w:sz w:val="20"/>
          <w:szCs w:val="20"/>
        </w:rPr>
        <w:t xml:space="preserve"> </w:t>
      </w:r>
      <w:r w:rsidRPr="00445349">
        <w:rPr>
          <w:rFonts w:ascii="Montserrat" w:hAnsi="Montserrat" w:cs="Arial"/>
          <w:sz w:val="20"/>
          <w:szCs w:val="20"/>
        </w:rPr>
        <w:t xml:space="preserve">de la LAASSP, serán aceptadas proposiciones conjuntas, siempre y cuando éstas cumplan con lo establecido en el artículo </w:t>
      </w:r>
      <w:r w:rsidRPr="000509BA">
        <w:rPr>
          <w:rFonts w:ascii="Montserrat" w:hAnsi="Montserrat" w:cs="Arial"/>
          <w:sz w:val="20"/>
          <w:szCs w:val="20"/>
        </w:rPr>
        <w:t>44</w:t>
      </w:r>
      <w:r w:rsidRPr="00445349">
        <w:rPr>
          <w:rFonts w:ascii="Montserrat" w:hAnsi="Montserrat" w:cs="Arial"/>
          <w:sz w:val="20"/>
          <w:szCs w:val="20"/>
        </w:rPr>
        <w:t xml:space="preserve"> del RLAASSP.</w:t>
      </w:r>
    </w:p>
    <w:p w14:paraId="26246A3C" w14:textId="77777777" w:rsidR="008F6777" w:rsidRPr="00445349" w:rsidRDefault="008F6777" w:rsidP="004F7BBE">
      <w:pPr>
        <w:ind w:left="426" w:right="-93"/>
        <w:jc w:val="both"/>
        <w:rPr>
          <w:rFonts w:ascii="Montserrat" w:hAnsi="Montserrat" w:cs="Arial"/>
          <w:sz w:val="20"/>
          <w:szCs w:val="20"/>
        </w:rPr>
      </w:pPr>
    </w:p>
    <w:p w14:paraId="5E0C5524" w14:textId="77777777" w:rsidR="008F6777" w:rsidRPr="00445349" w:rsidRDefault="008F6777" w:rsidP="004F7BBE">
      <w:pPr>
        <w:ind w:left="426" w:right="-93"/>
        <w:jc w:val="both"/>
        <w:rPr>
          <w:rFonts w:ascii="Montserrat" w:hAnsi="Montserrat" w:cs="Arial"/>
          <w:sz w:val="20"/>
          <w:szCs w:val="20"/>
        </w:rPr>
      </w:pPr>
      <w:r w:rsidRPr="00445349">
        <w:rPr>
          <w:rFonts w:ascii="Montserrat" w:hAnsi="Montserrat" w:cs="Arial"/>
          <w:sz w:val="20"/>
          <w:szCs w:val="20"/>
        </w:rPr>
        <w:t>Las personas interesadas podrán agruparse para presentar una proposición, para tal efecto deberán cubrir los siguientes requisitos:</w:t>
      </w:r>
    </w:p>
    <w:p w14:paraId="1A2B1BA6" w14:textId="77777777" w:rsidR="008F6777" w:rsidRPr="00445349" w:rsidRDefault="008F6777" w:rsidP="003F491F">
      <w:pPr>
        <w:ind w:left="709" w:right="-93" w:hanging="425"/>
        <w:jc w:val="both"/>
        <w:rPr>
          <w:rFonts w:ascii="Montserrat" w:hAnsi="Montserrat" w:cs="Arial"/>
          <w:sz w:val="20"/>
          <w:szCs w:val="20"/>
        </w:rPr>
      </w:pPr>
    </w:p>
    <w:p w14:paraId="02D0736B" w14:textId="77777777" w:rsidR="008F6777" w:rsidRPr="00445349" w:rsidRDefault="008F6777" w:rsidP="004E3893">
      <w:pPr>
        <w:pStyle w:val="Prrafodelista"/>
        <w:numPr>
          <w:ilvl w:val="0"/>
          <w:numId w:val="29"/>
        </w:numPr>
        <w:ind w:left="709" w:right="-93" w:hanging="283"/>
        <w:jc w:val="both"/>
        <w:rPr>
          <w:rFonts w:ascii="Montserrat" w:hAnsi="Montserrat" w:cs="Arial"/>
          <w:sz w:val="20"/>
          <w:szCs w:val="20"/>
        </w:rPr>
      </w:pPr>
      <w:r w:rsidRPr="00445349">
        <w:rPr>
          <w:rFonts w:ascii="Montserrat" w:hAnsi="Montserrat" w:cs="Arial"/>
          <w:sz w:val="20"/>
          <w:szCs w:val="20"/>
        </w:rPr>
        <w:t>Los escritos señalados a continuación</w:t>
      </w:r>
      <w:r w:rsidR="005D0C50" w:rsidRPr="00445349">
        <w:rPr>
          <w:rFonts w:ascii="Montserrat" w:hAnsi="Montserrat" w:cs="Arial"/>
          <w:sz w:val="20"/>
          <w:szCs w:val="20"/>
        </w:rPr>
        <w:t xml:space="preserve">, </w:t>
      </w:r>
      <w:r w:rsidRPr="00445349">
        <w:rPr>
          <w:rFonts w:ascii="Montserrat" w:hAnsi="Montserrat" w:cs="Arial"/>
          <w:sz w:val="20"/>
          <w:szCs w:val="20"/>
        </w:rPr>
        <w:t>deberán ser presentados de manera individual por cada integrante.</w:t>
      </w:r>
    </w:p>
    <w:p w14:paraId="11E8879F" w14:textId="77777777" w:rsidR="00DB6432" w:rsidRPr="00492E93" w:rsidRDefault="00DB6432" w:rsidP="003F491F">
      <w:pPr>
        <w:ind w:right="-93"/>
        <w:jc w:val="both"/>
        <w:rPr>
          <w:rFonts w:ascii="Montserrat" w:hAnsi="Montserrat" w:cs="Arial"/>
          <w:sz w:val="20"/>
          <w:szCs w:val="20"/>
          <w:lang w:val="es-ES_tradnl"/>
        </w:rPr>
      </w:pPr>
    </w:p>
    <w:p w14:paraId="20A797A3" w14:textId="77777777" w:rsidR="00492E93" w:rsidRPr="00143E79" w:rsidRDefault="00492E93" w:rsidP="007912E0">
      <w:pPr>
        <w:numPr>
          <w:ilvl w:val="0"/>
          <w:numId w:val="32"/>
        </w:numPr>
        <w:ind w:left="993" w:right="49" w:hanging="284"/>
        <w:jc w:val="both"/>
        <w:rPr>
          <w:rFonts w:ascii="Montserrat" w:hAnsi="Montserrat" w:cs="Arial"/>
          <w:b/>
          <w:sz w:val="20"/>
          <w:szCs w:val="20"/>
          <w:lang w:val="es-ES_tradnl"/>
        </w:rPr>
      </w:pPr>
      <w:proofErr w:type="spellStart"/>
      <w:r w:rsidRPr="00143E79">
        <w:rPr>
          <w:rFonts w:ascii="Montserrat" w:hAnsi="Montserrat" w:cs="Arial"/>
          <w:sz w:val="20"/>
          <w:szCs w:val="20"/>
          <w:lang w:val="es-ES"/>
        </w:rPr>
        <w:t>Acreditamiento</w:t>
      </w:r>
      <w:proofErr w:type="spellEnd"/>
      <w:r w:rsidRPr="00143E79">
        <w:rPr>
          <w:rFonts w:ascii="Montserrat" w:hAnsi="Montserrat" w:cs="Arial"/>
          <w:sz w:val="20"/>
          <w:szCs w:val="20"/>
          <w:lang w:val="es-ES"/>
        </w:rPr>
        <w:t xml:space="preserve"> de personalidad jurídica (</w:t>
      </w:r>
      <w:r w:rsidRPr="00143E79">
        <w:rPr>
          <w:rFonts w:ascii="Montserrat" w:hAnsi="Montserrat" w:cs="Arial"/>
          <w:b/>
          <w:sz w:val="20"/>
          <w:szCs w:val="20"/>
          <w:lang w:val="es-ES"/>
        </w:rPr>
        <w:t xml:space="preserve">ANEXO </w:t>
      </w:r>
      <w:r w:rsidR="00DD60F2" w:rsidRPr="00143E79">
        <w:rPr>
          <w:rFonts w:ascii="Montserrat" w:hAnsi="Montserrat" w:cs="Arial"/>
          <w:b/>
          <w:sz w:val="20"/>
          <w:szCs w:val="20"/>
          <w:lang w:val="es-ES"/>
        </w:rPr>
        <w:t>I</w:t>
      </w:r>
      <w:r w:rsidR="00123338" w:rsidRPr="00143E79">
        <w:rPr>
          <w:rFonts w:ascii="Montserrat" w:hAnsi="Montserrat" w:cs="Arial"/>
          <w:sz w:val="20"/>
          <w:szCs w:val="20"/>
          <w:lang w:val="es-ES"/>
        </w:rPr>
        <w:t>).</w:t>
      </w:r>
    </w:p>
    <w:p w14:paraId="58710D86" w14:textId="77777777" w:rsidR="00492E93" w:rsidRPr="00143E79" w:rsidRDefault="00492E93" w:rsidP="007912E0">
      <w:pPr>
        <w:numPr>
          <w:ilvl w:val="0"/>
          <w:numId w:val="32"/>
        </w:numPr>
        <w:ind w:left="993" w:right="49" w:hanging="284"/>
        <w:jc w:val="both"/>
        <w:rPr>
          <w:rFonts w:ascii="Montserrat" w:hAnsi="Montserrat" w:cs="Arial"/>
          <w:b/>
          <w:sz w:val="20"/>
          <w:szCs w:val="20"/>
          <w:lang w:val="es-ES_tradnl"/>
        </w:rPr>
      </w:pPr>
      <w:r w:rsidRPr="00143E79">
        <w:rPr>
          <w:rFonts w:ascii="Montserrat" w:hAnsi="Montserrat" w:cs="Arial"/>
          <w:sz w:val="20"/>
          <w:szCs w:val="20"/>
          <w:lang w:val="es-ES_tradnl"/>
        </w:rPr>
        <w:t>Dirección de correo electrónico del licitante</w:t>
      </w:r>
      <w:r w:rsidRPr="00143E79">
        <w:rPr>
          <w:rFonts w:ascii="Montserrat" w:hAnsi="Montserrat" w:cs="Arial"/>
          <w:sz w:val="20"/>
          <w:szCs w:val="20"/>
          <w:lang w:val="es-ES"/>
        </w:rPr>
        <w:t xml:space="preserve"> (</w:t>
      </w:r>
      <w:r w:rsidRPr="00143E79">
        <w:rPr>
          <w:rFonts w:ascii="Montserrat" w:hAnsi="Montserrat" w:cs="Arial"/>
          <w:b/>
          <w:sz w:val="20"/>
          <w:szCs w:val="20"/>
          <w:lang w:val="es-ES"/>
        </w:rPr>
        <w:t>ANEXO</w:t>
      </w:r>
      <w:r w:rsidR="008834D2" w:rsidRPr="00143E79">
        <w:rPr>
          <w:rFonts w:ascii="Montserrat" w:hAnsi="Montserrat" w:cs="Arial"/>
          <w:b/>
          <w:sz w:val="20"/>
          <w:szCs w:val="20"/>
          <w:lang w:val="es-ES"/>
        </w:rPr>
        <w:t xml:space="preserve"> II</w:t>
      </w:r>
      <w:r w:rsidR="00123338" w:rsidRPr="00143E79">
        <w:rPr>
          <w:rFonts w:ascii="Montserrat" w:hAnsi="Montserrat" w:cs="Arial"/>
          <w:sz w:val="20"/>
          <w:szCs w:val="20"/>
          <w:lang w:val="es-ES"/>
        </w:rPr>
        <w:t>).</w:t>
      </w:r>
    </w:p>
    <w:p w14:paraId="0420A832" w14:textId="77777777" w:rsidR="00492E93" w:rsidRPr="00143E79" w:rsidRDefault="00492E93" w:rsidP="007912E0">
      <w:pPr>
        <w:numPr>
          <w:ilvl w:val="0"/>
          <w:numId w:val="32"/>
        </w:numPr>
        <w:ind w:left="993" w:right="49" w:hanging="284"/>
        <w:jc w:val="both"/>
        <w:rPr>
          <w:rFonts w:ascii="Montserrat" w:hAnsi="Montserrat" w:cs="Arial"/>
          <w:b/>
          <w:sz w:val="20"/>
          <w:szCs w:val="20"/>
          <w:lang w:val="es-ES_tradnl"/>
        </w:rPr>
      </w:pPr>
      <w:r w:rsidRPr="00143E79">
        <w:rPr>
          <w:rFonts w:ascii="Montserrat" w:hAnsi="Montserrat" w:cs="Arial"/>
          <w:sz w:val="20"/>
          <w:szCs w:val="20"/>
          <w:lang w:val="es-ES_tradnl"/>
        </w:rPr>
        <w:t>Domicilio para recibir notificaciones</w:t>
      </w:r>
      <w:r w:rsidRPr="00143E79">
        <w:rPr>
          <w:rFonts w:ascii="Montserrat" w:hAnsi="Montserrat" w:cs="Arial"/>
          <w:sz w:val="20"/>
          <w:szCs w:val="20"/>
          <w:lang w:val="es-ES"/>
        </w:rPr>
        <w:t xml:space="preserve"> (</w:t>
      </w:r>
      <w:r w:rsidRPr="00143E79">
        <w:rPr>
          <w:rFonts w:ascii="Montserrat" w:hAnsi="Montserrat" w:cs="Arial"/>
          <w:b/>
          <w:sz w:val="20"/>
          <w:szCs w:val="20"/>
          <w:lang w:val="es-ES"/>
        </w:rPr>
        <w:t xml:space="preserve">ANEXO </w:t>
      </w:r>
      <w:r w:rsidR="00DD60F2" w:rsidRPr="00143E79">
        <w:rPr>
          <w:rFonts w:ascii="Montserrat" w:hAnsi="Montserrat" w:cs="Arial"/>
          <w:b/>
          <w:sz w:val="20"/>
          <w:szCs w:val="20"/>
          <w:lang w:val="es-ES"/>
        </w:rPr>
        <w:t>III</w:t>
      </w:r>
      <w:r w:rsidR="00123338" w:rsidRPr="00143E79">
        <w:rPr>
          <w:rFonts w:ascii="Montserrat" w:hAnsi="Montserrat" w:cs="Arial"/>
          <w:sz w:val="20"/>
          <w:szCs w:val="20"/>
          <w:lang w:val="es-ES"/>
        </w:rPr>
        <w:t>).</w:t>
      </w:r>
    </w:p>
    <w:p w14:paraId="73E149D2" w14:textId="36658236" w:rsidR="00492E93" w:rsidRPr="00143E79" w:rsidRDefault="00492E93" w:rsidP="007912E0">
      <w:pPr>
        <w:numPr>
          <w:ilvl w:val="0"/>
          <w:numId w:val="32"/>
        </w:numPr>
        <w:ind w:left="993" w:right="49" w:hanging="284"/>
        <w:jc w:val="both"/>
        <w:rPr>
          <w:rFonts w:ascii="Montserrat" w:hAnsi="Montserrat" w:cs="Arial"/>
          <w:b/>
          <w:sz w:val="20"/>
          <w:szCs w:val="20"/>
          <w:lang w:val="es-ES_tradnl"/>
        </w:rPr>
      </w:pPr>
      <w:r w:rsidRPr="00143E79">
        <w:rPr>
          <w:rFonts w:ascii="Montserrat" w:hAnsi="Montserrat" w:cs="Arial"/>
          <w:sz w:val="20"/>
          <w:szCs w:val="20"/>
          <w:lang w:val="es-ES"/>
        </w:rPr>
        <w:t xml:space="preserve">Escrito de no encontrarse en </w:t>
      </w:r>
      <w:r w:rsidR="000F47CE">
        <w:rPr>
          <w:rFonts w:ascii="Montserrat" w:hAnsi="Montserrat" w:cs="Arial"/>
          <w:sz w:val="20"/>
          <w:szCs w:val="20"/>
          <w:lang w:val="es-ES"/>
        </w:rPr>
        <w:t>los supuestos de los artículos 71</w:t>
      </w:r>
      <w:r w:rsidRPr="00143E79">
        <w:rPr>
          <w:rFonts w:ascii="Montserrat" w:hAnsi="Montserrat" w:cs="Arial"/>
          <w:sz w:val="20"/>
          <w:szCs w:val="20"/>
          <w:lang w:val="es-ES"/>
        </w:rPr>
        <w:t xml:space="preserve"> y </w:t>
      </w:r>
      <w:r w:rsidR="000F47CE">
        <w:rPr>
          <w:rFonts w:ascii="Montserrat" w:hAnsi="Montserrat" w:cs="Arial"/>
          <w:sz w:val="20"/>
          <w:szCs w:val="20"/>
          <w:lang w:val="es-ES"/>
        </w:rPr>
        <w:t>9</w:t>
      </w:r>
      <w:r w:rsidRPr="00143E79">
        <w:rPr>
          <w:rFonts w:ascii="Montserrat" w:hAnsi="Montserrat" w:cs="Arial"/>
          <w:sz w:val="20"/>
          <w:szCs w:val="20"/>
          <w:lang w:val="es-ES"/>
        </w:rPr>
        <w:t xml:space="preserve">0 de la LAASSP </w:t>
      </w:r>
      <w:r w:rsidRPr="00143E79">
        <w:rPr>
          <w:rFonts w:ascii="Montserrat" w:hAnsi="Montserrat" w:cs="Arial"/>
          <w:b/>
          <w:sz w:val="20"/>
          <w:szCs w:val="20"/>
          <w:lang w:val="es-ES"/>
        </w:rPr>
        <w:t xml:space="preserve">(ANEXO </w:t>
      </w:r>
      <w:r w:rsidR="00D75868" w:rsidRPr="00143E79">
        <w:rPr>
          <w:rFonts w:ascii="Montserrat" w:hAnsi="Montserrat" w:cs="Arial"/>
          <w:b/>
          <w:sz w:val="20"/>
          <w:szCs w:val="20"/>
          <w:lang w:val="es-ES"/>
        </w:rPr>
        <w:t>I</w:t>
      </w:r>
      <w:r w:rsidRPr="00143E79">
        <w:rPr>
          <w:rFonts w:ascii="Montserrat" w:hAnsi="Montserrat" w:cs="Arial"/>
          <w:b/>
          <w:sz w:val="20"/>
          <w:szCs w:val="20"/>
          <w:lang w:val="es-ES"/>
        </w:rPr>
        <w:t>V)</w:t>
      </w:r>
      <w:r w:rsidR="00123338" w:rsidRPr="00143E79">
        <w:rPr>
          <w:rFonts w:ascii="Montserrat" w:hAnsi="Montserrat" w:cs="Arial"/>
          <w:sz w:val="20"/>
          <w:szCs w:val="20"/>
          <w:lang w:val="es-ES"/>
        </w:rPr>
        <w:t>.</w:t>
      </w:r>
    </w:p>
    <w:p w14:paraId="24D9FE51" w14:textId="77777777" w:rsidR="00492E93" w:rsidRPr="00143E79" w:rsidRDefault="00492E93" w:rsidP="007912E0">
      <w:pPr>
        <w:numPr>
          <w:ilvl w:val="0"/>
          <w:numId w:val="32"/>
        </w:numPr>
        <w:ind w:left="993" w:right="49" w:hanging="284"/>
        <w:jc w:val="both"/>
        <w:rPr>
          <w:rFonts w:ascii="Montserrat" w:hAnsi="Montserrat" w:cs="Arial"/>
          <w:b/>
          <w:sz w:val="20"/>
          <w:szCs w:val="20"/>
          <w:lang w:val="es-ES_tradnl"/>
        </w:rPr>
      </w:pPr>
      <w:r w:rsidRPr="00143E79">
        <w:rPr>
          <w:rFonts w:ascii="Montserrat" w:hAnsi="Montserrat" w:cs="Arial"/>
          <w:sz w:val="20"/>
          <w:szCs w:val="20"/>
          <w:lang w:val="es-ES"/>
        </w:rPr>
        <w:t>Declaración de Integridad (</w:t>
      </w:r>
      <w:r w:rsidRPr="00143E79">
        <w:rPr>
          <w:rFonts w:ascii="Montserrat" w:hAnsi="Montserrat" w:cs="Arial"/>
          <w:b/>
          <w:sz w:val="20"/>
          <w:szCs w:val="20"/>
          <w:lang w:val="es-ES"/>
        </w:rPr>
        <w:t xml:space="preserve">ANEXO </w:t>
      </w:r>
      <w:r w:rsidR="00DD60F2" w:rsidRPr="00143E79">
        <w:rPr>
          <w:rFonts w:ascii="Montserrat" w:hAnsi="Montserrat" w:cs="Arial"/>
          <w:b/>
          <w:sz w:val="20"/>
          <w:szCs w:val="20"/>
          <w:lang w:val="es-ES"/>
        </w:rPr>
        <w:t>V</w:t>
      </w:r>
      <w:r w:rsidRPr="00143E79">
        <w:rPr>
          <w:rFonts w:ascii="Montserrat" w:hAnsi="Montserrat" w:cs="Arial"/>
          <w:sz w:val="20"/>
          <w:szCs w:val="20"/>
          <w:lang w:val="es-ES"/>
        </w:rPr>
        <w:t>),</w:t>
      </w:r>
    </w:p>
    <w:p w14:paraId="59FE3B2C" w14:textId="77777777" w:rsidR="00492E93" w:rsidRPr="003C3ED5" w:rsidRDefault="00492E93" w:rsidP="007912E0">
      <w:pPr>
        <w:numPr>
          <w:ilvl w:val="0"/>
          <w:numId w:val="32"/>
        </w:numPr>
        <w:ind w:left="993" w:right="49" w:hanging="284"/>
        <w:jc w:val="both"/>
        <w:rPr>
          <w:rFonts w:ascii="Montserrat" w:hAnsi="Montserrat" w:cs="Arial"/>
          <w:b/>
          <w:sz w:val="20"/>
          <w:szCs w:val="20"/>
          <w:lang w:val="es-ES_tradnl"/>
        </w:rPr>
      </w:pPr>
      <w:r w:rsidRPr="003C3ED5">
        <w:rPr>
          <w:rFonts w:ascii="Montserrat" w:hAnsi="Montserrat" w:cs="Arial"/>
          <w:sz w:val="20"/>
          <w:szCs w:val="20"/>
          <w:lang w:val="es-ES_tradnl"/>
        </w:rPr>
        <w:t>Opinión de cumplimiento de obligaciones fiscales</w:t>
      </w:r>
      <w:proofErr w:type="gramStart"/>
      <w:r w:rsidR="0018106E" w:rsidRPr="003C3ED5">
        <w:rPr>
          <w:rFonts w:ascii="Montserrat" w:hAnsi="Montserrat" w:cs="Arial"/>
          <w:sz w:val="20"/>
          <w:szCs w:val="20"/>
          <w:lang w:val="es-ES_tradnl"/>
        </w:rPr>
        <w:t>,</w:t>
      </w:r>
      <w:r w:rsidR="0018106E" w:rsidRPr="003C3ED5">
        <w:rPr>
          <w:rFonts w:ascii="Montserrat" w:hAnsi="Montserrat" w:cs="Arial"/>
          <w:b/>
          <w:sz w:val="20"/>
          <w:szCs w:val="20"/>
          <w:lang w:val="es-ES_tradnl"/>
        </w:rPr>
        <w:t>(</w:t>
      </w:r>
      <w:proofErr w:type="gramEnd"/>
      <w:r w:rsidR="0018106E" w:rsidRPr="003C3ED5">
        <w:rPr>
          <w:rFonts w:ascii="Montserrat" w:hAnsi="Montserrat" w:cs="Arial"/>
          <w:b/>
          <w:sz w:val="20"/>
          <w:szCs w:val="20"/>
          <w:lang w:val="es-ES_tradnl"/>
        </w:rPr>
        <w:t>ANEXO V</w:t>
      </w:r>
      <w:r w:rsidR="00143E79" w:rsidRPr="003C3ED5">
        <w:rPr>
          <w:rFonts w:ascii="Montserrat" w:hAnsi="Montserrat" w:cs="Arial"/>
          <w:b/>
          <w:sz w:val="20"/>
          <w:szCs w:val="20"/>
          <w:lang w:val="es-ES_tradnl"/>
        </w:rPr>
        <w:t>I</w:t>
      </w:r>
      <w:r w:rsidR="0018106E" w:rsidRPr="003C3ED5">
        <w:rPr>
          <w:rFonts w:ascii="Montserrat" w:hAnsi="Montserrat" w:cs="Arial"/>
          <w:b/>
          <w:sz w:val="20"/>
          <w:szCs w:val="20"/>
          <w:lang w:val="es-ES_tradnl"/>
        </w:rPr>
        <w:t>).</w:t>
      </w:r>
    </w:p>
    <w:p w14:paraId="0930E759" w14:textId="77777777" w:rsidR="00492E93" w:rsidRPr="003C3ED5" w:rsidRDefault="00492E93" w:rsidP="007912E0">
      <w:pPr>
        <w:numPr>
          <w:ilvl w:val="0"/>
          <w:numId w:val="32"/>
        </w:numPr>
        <w:ind w:left="993" w:right="49" w:hanging="284"/>
        <w:jc w:val="both"/>
        <w:rPr>
          <w:rFonts w:ascii="Montserrat" w:hAnsi="Montserrat" w:cs="Arial"/>
          <w:b/>
          <w:sz w:val="20"/>
          <w:szCs w:val="20"/>
          <w:lang w:val="es-ES_tradnl"/>
        </w:rPr>
      </w:pPr>
      <w:r w:rsidRPr="003C3ED5">
        <w:rPr>
          <w:rFonts w:ascii="Montserrat" w:hAnsi="Montserrat" w:cs="Arial"/>
          <w:sz w:val="20"/>
          <w:szCs w:val="20"/>
          <w:lang w:val="es-ES"/>
        </w:rPr>
        <w:lastRenderedPageBreak/>
        <w:t>E</w:t>
      </w:r>
      <w:r w:rsidRPr="003C3ED5">
        <w:rPr>
          <w:rFonts w:ascii="Montserrat" w:hAnsi="Montserrat" w:cs="Arial"/>
          <w:sz w:val="20"/>
          <w:szCs w:val="20"/>
          <w:lang w:val="es-ES_tradnl"/>
        </w:rPr>
        <w:t>n su caso, Estratificación de las micro, pequeñas y medianas empresas (</w:t>
      </w:r>
      <w:r w:rsidRPr="003C3ED5">
        <w:rPr>
          <w:rFonts w:ascii="Montserrat" w:hAnsi="Montserrat" w:cs="Arial"/>
          <w:b/>
          <w:sz w:val="20"/>
          <w:szCs w:val="20"/>
          <w:lang w:val="es-ES_tradnl"/>
        </w:rPr>
        <w:t xml:space="preserve">ANEXO </w:t>
      </w:r>
      <w:r w:rsidR="008834D2" w:rsidRPr="003C3ED5">
        <w:rPr>
          <w:rFonts w:ascii="Montserrat" w:hAnsi="Montserrat" w:cs="Arial"/>
          <w:b/>
          <w:sz w:val="20"/>
          <w:szCs w:val="20"/>
          <w:lang w:val="es-ES_tradnl"/>
        </w:rPr>
        <w:t>VII</w:t>
      </w:r>
      <w:r w:rsidRPr="003C3ED5">
        <w:rPr>
          <w:rFonts w:ascii="Montserrat" w:hAnsi="Montserrat" w:cs="Arial"/>
          <w:sz w:val="20"/>
          <w:szCs w:val="20"/>
          <w:lang w:val="es-ES_tradnl"/>
        </w:rPr>
        <w:t>, y</w:t>
      </w:r>
    </w:p>
    <w:p w14:paraId="3427E513" w14:textId="77777777" w:rsidR="00492E93" w:rsidRPr="003C3ED5" w:rsidRDefault="00492E93" w:rsidP="007912E0">
      <w:pPr>
        <w:numPr>
          <w:ilvl w:val="0"/>
          <w:numId w:val="32"/>
        </w:numPr>
        <w:ind w:left="993" w:right="49" w:hanging="284"/>
        <w:jc w:val="both"/>
        <w:rPr>
          <w:rFonts w:ascii="Montserrat" w:hAnsi="Montserrat" w:cs="Arial"/>
          <w:b/>
          <w:sz w:val="20"/>
          <w:szCs w:val="20"/>
          <w:lang w:val="es-ES_tradnl"/>
        </w:rPr>
      </w:pPr>
      <w:r w:rsidRPr="003C3ED5">
        <w:rPr>
          <w:rFonts w:ascii="Montserrat" w:hAnsi="Montserrat" w:cs="Arial"/>
          <w:sz w:val="20"/>
          <w:szCs w:val="20"/>
          <w:lang w:val="es-ES"/>
        </w:rPr>
        <w:t>Manifestación de Nacionalidad Mexicana (</w:t>
      </w:r>
      <w:r w:rsidRPr="003C3ED5">
        <w:rPr>
          <w:rFonts w:ascii="Montserrat" w:hAnsi="Montserrat" w:cs="Arial"/>
          <w:b/>
          <w:sz w:val="20"/>
          <w:szCs w:val="20"/>
          <w:lang w:val="es-ES"/>
        </w:rPr>
        <w:t>ANEXO V</w:t>
      </w:r>
      <w:r w:rsidR="008834D2" w:rsidRPr="003C3ED5">
        <w:rPr>
          <w:rFonts w:ascii="Montserrat" w:hAnsi="Montserrat" w:cs="Arial"/>
          <w:b/>
          <w:sz w:val="20"/>
          <w:szCs w:val="20"/>
          <w:lang w:val="es-ES"/>
        </w:rPr>
        <w:t>II</w:t>
      </w:r>
      <w:r w:rsidRPr="003C3ED5">
        <w:rPr>
          <w:rFonts w:ascii="Montserrat" w:hAnsi="Montserrat" w:cs="Arial"/>
          <w:b/>
          <w:sz w:val="20"/>
          <w:szCs w:val="20"/>
          <w:lang w:val="es-ES"/>
        </w:rPr>
        <w:t>I</w:t>
      </w:r>
      <w:r w:rsidR="00DD60F2" w:rsidRPr="003C3ED5">
        <w:rPr>
          <w:rFonts w:ascii="Montserrat" w:hAnsi="Montserrat" w:cs="Arial"/>
          <w:b/>
          <w:sz w:val="20"/>
          <w:szCs w:val="20"/>
          <w:lang w:val="es-ES"/>
        </w:rPr>
        <w:t xml:space="preserve"> A</w:t>
      </w:r>
      <w:r w:rsidRPr="003C3ED5">
        <w:rPr>
          <w:rFonts w:ascii="Montserrat" w:hAnsi="Montserrat" w:cs="Arial"/>
          <w:sz w:val="20"/>
          <w:szCs w:val="20"/>
          <w:lang w:val="es-ES"/>
        </w:rPr>
        <w:t>)</w:t>
      </w:r>
      <w:r w:rsidR="00B20122" w:rsidRPr="003C3ED5">
        <w:rPr>
          <w:rFonts w:ascii="Montserrat" w:hAnsi="Montserrat" w:cs="Arial"/>
          <w:sz w:val="20"/>
          <w:szCs w:val="20"/>
          <w:lang w:val="es-ES"/>
        </w:rPr>
        <w:t>.</w:t>
      </w:r>
      <w:r w:rsidRPr="003C3ED5">
        <w:rPr>
          <w:rFonts w:ascii="Montserrat" w:hAnsi="Montserrat" w:cs="Arial"/>
          <w:sz w:val="20"/>
          <w:szCs w:val="20"/>
          <w:lang w:val="es-ES"/>
        </w:rPr>
        <w:t xml:space="preserve"> </w:t>
      </w:r>
    </w:p>
    <w:p w14:paraId="798BD607" w14:textId="77777777" w:rsidR="00247938" w:rsidRPr="00445349" w:rsidRDefault="00247938" w:rsidP="003F491F">
      <w:pPr>
        <w:pStyle w:val="Prrafodelista"/>
        <w:rPr>
          <w:rFonts w:ascii="Montserrat" w:hAnsi="Montserrat" w:cs="Arial"/>
          <w:sz w:val="20"/>
          <w:szCs w:val="20"/>
        </w:rPr>
      </w:pPr>
    </w:p>
    <w:p w14:paraId="049EB95E" w14:textId="77777777" w:rsidR="00C01F7F" w:rsidRPr="00445349" w:rsidRDefault="008F6777" w:rsidP="004E3893">
      <w:pPr>
        <w:pStyle w:val="Prrafodelista"/>
        <w:numPr>
          <w:ilvl w:val="0"/>
          <w:numId w:val="29"/>
        </w:numPr>
        <w:ind w:left="709" w:right="49" w:hanging="283"/>
        <w:jc w:val="both"/>
        <w:rPr>
          <w:rFonts w:ascii="Montserrat" w:hAnsi="Montserrat" w:cs="Arial"/>
          <w:sz w:val="20"/>
          <w:szCs w:val="20"/>
        </w:rPr>
      </w:pPr>
      <w:r w:rsidRPr="00445349">
        <w:rPr>
          <w:rFonts w:ascii="Montserrat" w:hAnsi="Montserrat" w:cs="Arial"/>
          <w:sz w:val="20"/>
          <w:szCs w:val="20"/>
        </w:rPr>
        <w:t>Uno de los integrantes podrá presentar el escrito mediante el cual se manifieste el interés en participar en</w:t>
      </w:r>
      <w:r w:rsidR="00300BC0" w:rsidRPr="00445349">
        <w:rPr>
          <w:rFonts w:ascii="Montserrat" w:hAnsi="Montserrat" w:cs="Arial"/>
          <w:sz w:val="20"/>
          <w:szCs w:val="20"/>
        </w:rPr>
        <w:t xml:space="preserve"> términos del </w:t>
      </w:r>
      <w:proofErr w:type="spellStart"/>
      <w:r w:rsidR="00300BC0" w:rsidRPr="00445349">
        <w:rPr>
          <w:rFonts w:ascii="Montserrat" w:hAnsi="Montserrat" w:cs="Arial"/>
          <w:sz w:val="20"/>
          <w:szCs w:val="20"/>
        </w:rPr>
        <w:t>Acreditamiento</w:t>
      </w:r>
      <w:proofErr w:type="spellEnd"/>
      <w:r w:rsidR="00300BC0" w:rsidRPr="00445349">
        <w:rPr>
          <w:rFonts w:ascii="Montserrat" w:hAnsi="Montserrat" w:cs="Arial"/>
          <w:sz w:val="20"/>
          <w:szCs w:val="20"/>
        </w:rPr>
        <w:t xml:space="preserve"> de personalidad jurídica y datos de notificación.</w:t>
      </w:r>
    </w:p>
    <w:p w14:paraId="5839F123" w14:textId="77777777" w:rsidR="00C01F7F" w:rsidRPr="00445349" w:rsidRDefault="00C01F7F" w:rsidP="003F491F">
      <w:pPr>
        <w:pStyle w:val="Prrafodelista"/>
        <w:ind w:left="426" w:right="49"/>
        <w:jc w:val="both"/>
        <w:rPr>
          <w:rFonts w:ascii="Montserrat" w:hAnsi="Montserrat" w:cs="Arial"/>
          <w:sz w:val="20"/>
          <w:szCs w:val="20"/>
        </w:rPr>
      </w:pPr>
    </w:p>
    <w:p w14:paraId="41E4A913" w14:textId="046362BC" w:rsidR="008F6777" w:rsidRPr="00445349" w:rsidRDefault="008F6777" w:rsidP="004E3893">
      <w:pPr>
        <w:pStyle w:val="Prrafodelista"/>
        <w:numPr>
          <w:ilvl w:val="0"/>
          <w:numId w:val="29"/>
        </w:numPr>
        <w:ind w:left="709" w:right="49" w:hanging="283"/>
        <w:jc w:val="both"/>
        <w:rPr>
          <w:rFonts w:ascii="Montserrat" w:hAnsi="Montserrat" w:cs="Arial"/>
          <w:sz w:val="20"/>
          <w:szCs w:val="20"/>
        </w:rPr>
      </w:pPr>
      <w:r w:rsidRPr="00445349">
        <w:rPr>
          <w:rFonts w:ascii="Montserrat" w:hAnsi="Montserrat" w:cs="Arial"/>
          <w:sz w:val="20"/>
          <w:szCs w:val="20"/>
        </w:rPr>
        <w:t xml:space="preserve">Los integrantes deberán celebrar en términos de la legislación aplicable un convenio, en el cual se establezcan con precisión los siguientes aspectos, de conformidad con el </w:t>
      </w:r>
      <w:r w:rsidR="00521A7C" w:rsidRPr="003C3ED5">
        <w:rPr>
          <w:rFonts w:ascii="Montserrat" w:hAnsi="Montserrat" w:cs="Arial"/>
          <w:b/>
          <w:sz w:val="20"/>
          <w:szCs w:val="20"/>
        </w:rPr>
        <w:t xml:space="preserve">ANEXO </w:t>
      </w:r>
      <w:r w:rsidR="008834D2" w:rsidRPr="003C3ED5">
        <w:rPr>
          <w:rFonts w:ascii="Montserrat" w:hAnsi="Montserrat" w:cs="Arial"/>
          <w:b/>
          <w:sz w:val="20"/>
          <w:szCs w:val="20"/>
        </w:rPr>
        <w:t>IX</w:t>
      </w:r>
      <w:r w:rsidR="00521A7C" w:rsidRPr="00B20122">
        <w:rPr>
          <w:rFonts w:ascii="Montserrat" w:hAnsi="Montserrat" w:cs="Arial"/>
          <w:b/>
          <w:sz w:val="20"/>
          <w:szCs w:val="20"/>
        </w:rPr>
        <w:t xml:space="preserve"> </w:t>
      </w:r>
      <w:r w:rsidRPr="00B20122">
        <w:rPr>
          <w:rFonts w:ascii="Montserrat" w:hAnsi="Montserrat" w:cs="Arial"/>
          <w:b/>
          <w:sz w:val="20"/>
          <w:szCs w:val="20"/>
        </w:rPr>
        <w:t>“</w:t>
      </w:r>
      <w:r w:rsidR="00B20122" w:rsidRPr="00B20122">
        <w:rPr>
          <w:rFonts w:ascii="Montserrat" w:hAnsi="Montserrat" w:cs="Arial"/>
          <w:b/>
          <w:sz w:val="20"/>
          <w:szCs w:val="20"/>
        </w:rPr>
        <w:t>modelo de convenio de participación conjunta</w:t>
      </w:r>
      <w:r w:rsidR="00702E9F" w:rsidRPr="00B20122">
        <w:rPr>
          <w:rFonts w:ascii="Montserrat" w:hAnsi="Montserrat" w:cs="Arial"/>
          <w:b/>
          <w:sz w:val="20"/>
          <w:szCs w:val="20"/>
        </w:rPr>
        <w:t>”</w:t>
      </w:r>
      <w:r w:rsidR="00C01F7F" w:rsidRPr="00B20122">
        <w:rPr>
          <w:rFonts w:ascii="Montserrat" w:hAnsi="Montserrat" w:cs="Arial"/>
          <w:sz w:val="20"/>
          <w:szCs w:val="20"/>
        </w:rPr>
        <w:t xml:space="preserve"> de la presente Convocatoria</w:t>
      </w:r>
      <w:r w:rsidR="00C01F7F" w:rsidRPr="00445349">
        <w:rPr>
          <w:rFonts w:ascii="Montserrat" w:hAnsi="Montserrat" w:cs="Arial"/>
          <w:sz w:val="20"/>
          <w:szCs w:val="20"/>
        </w:rPr>
        <w:t xml:space="preserve"> o en cualquier instrumento siempre que cumpla con los requisitos de los artículos </w:t>
      </w:r>
      <w:r w:rsidR="00171631">
        <w:rPr>
          <w:rFonts w:ascii="Montserrat" w:hAnsi="Montserrat" w:cs="Arial"/>
          <w:sz w:val="20"/>
          <w:szCs w:val="20"/>
        </w:rPr>
        <w:t>45</w:t>
      </w:r>
      <w:r w:rsidR="00C01F7F" w:rsidRPr="000509BA">
        <w:rPr>
          <w:rFonts w:ascii="Montserrat" w:hAnsi="Montserrat" w:cs="Arial"/>
          <w:sz w:val="20"/>
          <w:szCs w:val="20"/>
        </w:rPr>
        <w:t xml:space="preserve"> </w:t>
      </w:r>
      <w:r w:rsidR="00C01F7F" w:rsidRPr="00445349">
        <w:rPr>
          <w:rFonts w:ascii="Montserrat" w:hAnsi="Montserrat" w:cs="Arial"/>
          <w:sz w:val="20"/>
          <w:szCs w:val="20"/>
        </w:rPr>
        <w:t xml:space="preserve">de la LAASSP y </w:t>
      </w:r>
      <w:r w:rsidR="00C01F7F" w:rsidRPr="000509BA">
        <w:rPr>
          <w:rFonts w:ascii="Montserrat" w:hAnsi="Montserrat" w:cs="Arial"/>
          <w:sz w:val="20"/>
          <w:szCs w:val="20"/>
        </w:rPr>
        <w:t xml:space="preserve">44 </w:t>
      </w:r>
      <w:r w:rsidR="00C01F7F" w:rsidRPr="00445349">
        <w:rPr>
          <w:rFonts w:ascii="Montserrat" w:hAnsi="Montserrat" w:cs="Arial"/>
          <w:sz w:val="20"/>
          <w:szCs w:val="20"/>
        </w:rPr>
        <w:t>de su Reglamento.</w:t>
      </w:r>
    </w:p>
    <w:p w14:paraId="7C37242D" w14:textId="77777777" w:rsidR="00493475" w:rsidRPr="00445349" w:rsidRDefault="00493475" w:rsidP="003F491F">
      <w:pPr>
        <w:ind w:left="851" w:right="49" w:hanging="142"/>
        <w:jc w:val="both"/>
        <w:rPr>
          <w:rFonts w:ascii="Montserrat" w:eastAsia="Times New Roman" w:hAnsi="Montserrat" w:cs="Arial"/>
          <w:sz w:val="20"/>
          <w:szCs w:val="20"/>
          <w:lang w:val="es-ES" w:eastAsia="es-ES"/>
        </w:rPr>
      </w:pPr>
    </w:p>
    <w:p w14:paraId="6A73D03A" w14:textId="77777777" w:rsidR="00493475" w:rsidRPr="00445349" w:rsidRDefault="00493475" w:rsidP="00BD6CCD">
      <w:pPr>
        <w:pStyle w:val="Prrafodelista"/>
        <w:numPr>
          <w:ilvl w:val="0"/>
          <w:numId w:val="28"/>
        </w:numPr>
        <w:ind w:left="993" w:right="49" w:hanging="283"/>
        <w:jc w:val="both"/>
        <w:rPr>
          <w:rFonts w:ascii="Montserrat" w:hAnsi="Montserrat" w:cs="Arial"/>
          <w:sz w:val="20"/>
          <w:szCs w:val="20"/>
        </w:rPr>
      </w:pPr>
      <w:r w:rsidRPr="00445349">
        <w:rPr>
          <w:rFonts w:ascii="Montserrat" w:hAnsi="Montserrat" w:cs="Arial"/>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780820E7" w14:textId="77777777" w:rsidR="00493475" w:rsidRPr="00445349" w:rsidRDefault="00493475" w:rsidP="003F491F">
      <w:pPr>
        <w:pStyle w:val="Prrafodelista"/>
        <w:ind w:left="993" w:right="49"/>
        <w:jc w:val="both"/>
        <w:rPr>
          <w:rFonts w:ascii="Montserrat" w:hAnsi="Montserrat" w:cs="Arial"/>
          <w:sz w:val="20"/>
          <w:szCs w:val="20"/>
        </w:rPr>
      </w:pPr>
    </w:p>
    <w:p w14:paraId="6AE323F8" w14:textId="77777777" w:rsidR="00493475" w:rsidRPr="00445349" w:rsidRDefault="00493475" w:rsidP="00BD6CCD">
      <w:pPr>
        <w:pStyle w:val="Prrafodelista"/>
        <w:numPr>
          <w:ilvl w:val="0"/>
          <w:numId w:val="28"/>
        </w:numPr>
        <w:ind w:left="993" w:right="49" w:hanging="283"/>
        <w:jc w:val="both"/>
        <w:rPr>
          <w:rFonts w:ascii="Montserrat" w:hAnsi="Montserrat" w:cs="Arial"/>
          <w:sz w:val="20"/>
          <w:szCs w:val="20"/>
        </w:rPr>
      </w:pPr>
      <w:r w:rsidRPr="00445349">
        <w:rPr>
          <w:rFonts w:ascii="Montserrat" w:hAnsi="Montserrat" w:cs="Arial"/>
          <w:sz w:val="20"/>
          <w:szCs w:val="20"/>
        </w:rPr>
        <w:t>Nombre y domicilio de los representantes de cada una de las personas agrupadas, señalando, en su caso, los datos de las escrituras públicas con las que acrediten las facultades de representación;</w:t>
      </w:r>
    </w:p>
    <w:p w14:paraId="26E7CA38" w14:textId="77777777" w:rsidR="00493475" w:rsidRPr="00445349" w:rsidRDefault="00493475" w:rsidP="003F491F">
      <w:pPr>
        <w:pStyle w:val="Prrafodelista"/>
        <w:rPr>
          <w:rFonts w:ascii="Montserrat" w:hAnsi="Montserrat" w:cs="Arial"/>
          <w:sz w:val="20"/>
          <w:szCs w:val="20"/>
        </w:rPr>
      </w:pPr>
    </w:p>
    <w:p w14:paraId="25459A31" w14:textId="77777777" w:rsidR="00493475" w:rsidRPr="00445349" w:rsidRDefault="00493475" w:rsidP="00BD6CCD">
      <w:pPr>
        <w:pStyle w:val="Prrafodelista"/>
        <w:numPr>
          <w:ilvl w:val="0"/>
          <w:numId w:val="28"/>
        </w:numPr>
        <w:ind w:left="993" w:right="49" w:hanging="283"/>
        <w:jc w:val="both"/>
        <w:rPr>
          <w:rFonts w:ascii="Montserrat" w:hAnsi="Montserrat" w:cs="Arial"/>
          <w:sz w:val="20"/>
          <w:szCs w:val="20"/>
        </w:rPr>
      </w:pPr>
      <w:r w:rsidRPr="00445349">
        <w:rPr>
          <w:rFonts w:ascii="Montserrat" w:hAnsi="Montserrat" w:cs="Arial"/>
          <w:sz w:val="20"/>
          <w:szCs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7A390717" w14:textId="77777777" w:rsidR="00493475" w:rsidRPr="00445349" w:rsidRDefault="00493475" w:rsidP="003F491F">
      <w:pPr>
        <w:pStyle w:val="Prrafodelista"/>
        <w:rPr>
          <w:rFonts w:ascii="Montserrat" w:hAnsi="Montserrat" w:cs="Arial"/>
          <w:sz w:val="20"/>
          <w:szCs w:val="20"/>
        </w:rPr>
      </w:pPr>
    </w:p>
    <w:p w14:paraId="78D1ED85" w14:textId="77777777" w:rsidR="00493475" w:rsidRPr="00445349" w:rsidRDefault="00493475" w:rsidP="00BD6CCD">
      <w:pPr>
        <w:pStyle w:val="Prrafodelista"/>
        <w:numPr>
          <w:ilvl w:val="0"/>
          <w:numId w:val="28"/>
        </w:numPr>
        <w:ind w:left="993" w:right="49" w:hanging="283"/>
        <w:jc w:val="both"/>
        <w:rPr>
          <w:rFonts w:ascii="Montserrat" w:hAnsi="Montserrat" w:cs="Arial"/>
          <w:sz w:val="20"/>
          <w:szCs w:val="20"/>
        </w:rPr>
      </w:pPr>
      <w:r w:rsidRPr="00445349">
        <w:rPr>
          <w:rFonts w:ascii="Montserrat" w:hAnsi="Montserrat" w:cs="Arial"/>
          <w:sz w:val="20"/>
          <w:szCs w:val="20"/>
        </w:rPr>
        <w:t>Descripción de las partes objeto del contrato que corresponderá cumplir a cada persona integrante, así como la manera en que se exigirá el cumplimiento de las obligaciones, y</w:t>
      </w:r>
    </w:p>
    <w:p w14:paraId="28920460" w14:textId="77777777" w:rsidR="00493475" w:rsidRPr="00445349" w:rsidRDefault="00493475" w:rsidP="003F491F">
      <w:pPr>
        <w:pStyle w:val="Prrafodelista"/>
        <w:rPr>
          <w:rFonts w:ascii="Montserrat" w:hAnsi="Montserrat" w:cs="Arial"/>
          <w:sz w:val="20"/>
          <w:szCs w:val="20"/>
        </w:rPr>
      </w:pPr>
    </w:p>
    <w:p w14:paraId="04BE9080" w14:textId="77777777" w:rsidR="00493475" w:rsidRPr="00445349" w:rsidRDefault="00493475" w:rsidP="00BD6CCD">
      <w:pPr>
        <w:pStyle w:val="Prrafodelista"/>
        <w:numPr>
          <w:ilvl w:val="0"/>
          <w:numId w:val="28"/>
        </w:numPr>
        <w:ind w:left="993" w:right="49" w:hanging="283"/>
        <w:jc w:val="both"/>
        <w:rPr>
          <w:rFonts w:ascii="Montserrat" w:hAnsi="Montserrat" w:cs="Arial"/>
          <w:sz w:val="20"/>
          <w:szCs w:val="20"/>
        </w:rPr>
      </w:pPr>
      <w:r w:rsidRPr="00445349">
        <w:rPr>
          <w:rFonts w:ascii="Montserrat" w:hAnsi="Montserrat" w:cs="Arial"/>
          <w:sz w:val="20"/>
          <w:szCs w:val="20"/>
        </w:rPr>
        <w:t>Estipulación expresa de que cada uno de los firmantes quedará obligado junto con los demás integrantes, en forma solidaria o mancomunada según convenga, para efectos del procedimiento de contratación y del contrato, en caso de que se les adjudique el mismo.</w:t>
      </w:r>
    </w:p>
    <w:p w14:paraId="09478A93" w14:textId="77777777" w:rsidR="001534E9" w:rsidRPr="00445349" w:rsidRDefault="001534E9" w:rsidP="003F491F">
      <w:pPr>
        <w:ind w:left="851" w:right="49" w:hanging="142"/>
        <w:jc w:val="both"/>
        <w:rPr>
          <w:rFonts w:ascii="Montserrat" w:hAnsi="Montserrat" w:cs="Arial"/>
          <w:sz w:val="20"/>
          <w:szCs w:val="20"/>
          <w:lang w:val="es-ES"/>
        </w:rPr>
      </w:pPr>
    </w:p>
    <w:p w14:paraId="189BEFFD" w14:textId="77777777" w:rsidR="008F6777" w:rsidRPr="00445349" w:rsidRDefault="008F6777" w:rsidP="00D37E93">
      <w:pPr>
        <w:pStyle w:val="Ttulo2"/>
        <w:numPr>
          <w:ilvl w:val="1"/>
          <w:numId w:val="47"/>
        </w:numPr>
        <w:spacing w:before="0" w:after="0"/>
        <w:ind w:left="0" w:right="49" w:firstLine="0"/>
        <w:jc w:val="both"/>
        <w:rPr>
          <w:rFonts w:ascii="Montserrat" w:hAnsi="Montserrat" w:cs="Arial"/>
          <w:i w:val="0"/>
          <w:sz w:val="20"/>
          <w:lang w:val="es-ES_tradnl"/>
        </w:rPr>
      </w:pPr>
      <w:bookmarkStart w:id="90" w:name="_Toc201133136"/>
      <w:r w:rsidRPr="00445349">
        <w:rPr>
          <w:rFonts w:ascii="Montserrat" w:hAnsi="Montserrat" w:cs="Arial"/>
          <w:i w:val="0"/>
          <w:sz w:val="20"/>
          <w:lang w:val="es-ES_tradnl"/>
        </w:rPr>
        <w:t>Envío de una sola proposición.</w:t>
      </w:r>
      <w:bookmarkEnd w:id="90"/>
    </w:p>
    <w:p w14:paraId="3152746F" w14:textId="77777777" w:rsidR="008F6777" w:rsidRPr="00445349" w:rsidRDefault="008F6777" w:rsidP="003F491F">
      <w:pPr>
        <w:ind w:right="49"/>
        <w:jc w:val="both"/>
        <w:rPr>
          <w:rFonts w:ascii="Montserrat" w:hAnsi="Montserrat" w:cs="Arial"/>
          <w:sz w:val="20"/>
          <w:szCs w:val="20"/>
        </w:rPr>
      </w:pPr>
    </w:p>
    <w:p w14:paraId="434990A7" w14:textId="56BA8325" w:rsidR="008F6777" w:rsidRPr="00445349" w:rsidRDefault="008F6777" w:rsidP="00511FE6">
      <w:pPr>
        <w:ind w:left="709"/>
        <w:jc w:val="both"/>
        <w:rPr>
          <w:rFonts w:ascii="Montserrat" w:hAnsi="Montserrat" w:cs="Arial"/>
          <w:sz w:val="20"/>
          <w:szCs w:val="20"/>
          <w:lang w:val="es-ES_tradnl"/>
        </w:rPr>
      </w:pPr>
      <w:r w:rsidRPr="00445349">
        <w:rPr>
          <w:rFonts w:ascii="Montserrat" w:hAnsi="Montserrat" w:cs="Arial"/>
          <w:sz w:val="20"/>
          <w:szCs w:val="20"/>
          <w:lang w:val="es-ES_tradnl"/>
        </w:rPr>
        <w:t>Los licitantes sólo pod</w:t>
      </w:r>
      <w:r w:rsidR="00497568" w:rsidRPr="00445349">
        <w:rPr>
          <w:rFonts w:ascii="Montserrat" w:hAnsi="Montserrat" w:cs="Arial"/>
          <w:sz w:val="20"/>
          <w:szCs w:val="20"/>
          <w:lang w:val="es-ES_tradnl"/>
        </w:rPr>
        <w:t>rán presentar una proposición p</w:t>
      </w:r>
      <w:r w:rsidR="00072F45" w:rsidRPr="00445349">
        <w:rPr>
          <w:rFonts w:ascii="Montserrat" w:hAnsi="Montserrat" w:cs="Arial"/>
          <w:sz w:val="20"/>
          <w:szCs w:val="20"/>
          <w:lang w:val="es-ES_tradnl"/>
        </w:rPr>
        <w:t>or</w:t>
      </w:r>
      <w:r w:rsidR="00497568" w:rsidRPr="00445349">
        <w:rPr>
          <w:rFonts w:ascii="Montserrat" w:hAnsi="Montserrat" w:cs="Arial"/>
          <w:sz w:val="20"/>
          <w:szCs w:val="20"/>
          <w:lang w:val="es-ES_tradnl"/>
        </w:rPr>
        <w:t xml:space="preserve"> </w:t>
      </w:r>
      <w:r w:rsidR="00F01D7A">
        <w:rPr>
          <w:rFonts w:ascii="Montserrat" w:hAnsi="Montserrat" w:cs="Arial"/>
          <w:sz w:val="20"/>
          <w:szCs w:val="20"/>
          <w:lang w:val="es-ES_tradnl"/>
        </w:rPr>
        <w:t>sistema</w:t>
      </w:r>
      <w:r w:rsidRPr="00445349">
        <w:rPr>
          <w:rFonts w:ascii="Montserrat" w:hAnsi="Montserrat" w:cs="Arial"/>
          <w:sz w:val="20"/>
          <w:szCs w:val="20"/>
          <w:lang w:val="es-ES_tradnl"/>
        </w:rPr>
        <w:t xml:space="preserve"> complet</w:t>
      </w:r>
      <w:r w:rsidR="00F01D7A">
        <w:rPr>
          <w:rFonts w:ascii="Montserrat" w:hAnsi="Montserrat" w:cs="Arial"/>
          <w:sz w:val="20"/>
          <w:szCs w:val="20"/>
          <w:lang w:val="es-ES_tradnl"/>
        </w:rPr>
        <w:t>o</w:t>
      </w:r>
      <w:r w:rsidRPr="00445349">
        <w:rPr>
          <w:rFonts w:ascii="Montserrat" w:hAnsi="Montserrat" w:cs="Arial"/>
          <w:sz w:val="20"/>
          <w:szCs w:val="20"/>
          <w:lang w:val="es-ES_tradnl"/>
        </w:rPr>
        <w:t xml:space="preserve"> en el presente procedimiento de contratación, ya sea por sí mismo, o como integra</w:t>
      </w:r>
      <w:r w:rsidR="00497568" w:rsidRPr="00445349">
        <w:rPr>
          <w:rFonts w:ascii="Montserrat" w:hAnsi="Montserrat" w:cs="Arial"/>
          <w:sz w:val="20"/>
          <w:szCs w:val="20"/>
          <w:lang w:val="es-ES_tradnl"/>
        </w:rPr>
        <w:t>nte de una proposición conjunta</w:t>
      </w:r>
      <w:r w:rsidR="0058771E" w:rsidRPr="00445349">
        <w:rPr>
          <w:rFonts w:ascii="Montserrat" w:hAnsi="Montserrat" w:cs="Arial"/>
          <w:sz w:val="20"/>
          <w:szCs w:val="20"/>
          <w:lang w:val="es-ES_tradnl"/>
        </w:rPr>
        <w:t>, en el entendido que a elección de cada licitante, podrán participar en l</w:t>
      </w:r>
      <w:r w:rsidR="00F01D7A">
        <w:rPr>
          <w:rFonts w:ascii="Montserrat" w:hAnsi="Montserrat" w:cs="Arial"/>
          <w:sz w:val="20"/>
          <w:szCs w:val="20"/>
          <w:lang w:val="es-ES_tradnl"/>
        </w:rPr>
        <w:t>os</w:t>
      </w:r>
      <w:r w:rsidR="0058771E" w:rsidRPr="00445349">
        <w:rPr>
          <w:rFonts w:ascii="Montserrat" w:hAnsi="Montserrat" w:cs="Arial"/>
          <w:sz w:val="20"/>
          <w:szCs w:val="20"/>
          <w:lang w:val="es-ES_tradnl"/>
        </w:rPr>
        <w:t xml:space="preserve"> </w:t>
      </w:r>
      <w:r w:rsidR="00F01D7A">
        <w:rPr>
          <w:rFonts w:ascii="Montserrat" w:hAnsi="Montserrat" w:cs="Arial"/>
          <w:sz w:val="20"/>
          <w:szCs w:val="20"/>
          <w:lang w:val="es-ES_tradnl"/>
        </w:rPr>
        <w:t>sistemas</w:t>
      </w:r>
      <w:r w:rsidR="0058771E" w:rsidRPr="00445349">
        <w:rPr>
          <w:rFonts w:ascii="Montserrat" w:hAnsi="Montserrat" w:cs="Arial"/>
          <w:sz w:val="20"/>
          <w:szCs w:val="20"/>
          <w:lang w:val="es-ES_tradnl"/>
        </w:rPr>
        <w:t xml:space="preserve"> de su elección.</w:t>
      </w:r>
    </w:p>
    <w:p w14:paraId="783F37B2" w14:textId="77777777" w:rsidR="008F6777" w:rsidRPr="00445349" w:rsidRDefault="008F6777" w:rsidP="00511FE6">
      <w:pPr>
        <w:ind w:left="709" w:right="49"/>
        <w:jc w:val="both"/>
        <w:rPr>
          <w:rFonts w:ascii="Montserrat" w:hAnsi="Montserrat" w:cs="Arial"/>
          <w:sz w:val="20"/>
          <w:szCs w:val="20"/>
        </w:rPr>
      </w:pPr>
    </w:p>
    <w:p w14:paraId="2C48B07C" w14:textId="21B6E95B" w:rsidR="008F6777" w:rsidRPr="00445349" w:rsidRDefault="008F6777" w:rsidP="00511FE6">
      <w:pPr>
        <w:ind w:left="709" w:right="49"/>
        <w:jc w:val="both"/>
        <w:rPr>
          <w:rFonts w:ascii="Montserrat" w:hAnsi="Montserrat" w:cs="Arial"/>
          <w:sz w:val="20"/>
          <w:szCs w:val="20"/>
        </w:rPr>
      </w:pPr>
      <w:r w:rsidRPr="00445349">
        <w:rPr>
          <w:rFonts w:ascii="Montserrat" w:hAnsi="Montserrat" w:cs="Arial"/>
          <w:sz w:val="20"/>
          <w:szCs w:val="20"/>
        </w:rPr>
        <w:lastRenderedPageBreak/>
        <w:t>Los licitantes sólo podrán presentar una proposición por</w:t>
      </w:r>
      <w:r w:rsidR="00F01D7A">
        <w:rPr>
          <w:rFonts w:ascii="Montserrat" w:hAnsi="Montserrat" w:cs="Arial"/>
          <w:sz w:val="20"/>
          <w:szCs w:val="20"/>
        </w:rPr>
        <w:t xml:space="preserve"> sistema</w:t>
      </w:r>
      <w:r w:rsidR="00497568" w:rsidRPr="00445349">
        <w:rPr>
          <w:rFonts w:ascii="Montserrat" w:hAnsi="Montserrat" w:cs="Arial"/>
          <w:sz w:val="20"/>
          <w:szCs w:val="20"/>
        </w:rPr>
        <w:t xml:space="preserve"> </w:t>
      </w:r>
      <w:r w:rsidRPr="00445349">
        <w:rPr>
          <w:rFonts w:ascii="Montserrat" w:hAnsi="Montserrat" w:cs="Arial"/>
          <w:sz w:val="20"/>
          <w:szCs w:val="20"/>
        </w:rPr>
        <w:t>para esta licitación.</w:t>
      </w:r>
    </w:p>
    <w:p w14:paraId="7BA75298" w14:textId="77777777" w:rsidR="0050610A" w:rsidRPr="00445349" w:rsidRDefault="0050610A" w:rsidP="003F491F">
      <w:pPr>
        <w:ind w:right="49"/>
        <w:jc w:val="both"/>
        <w:rPr>
          <w:rFonts w:ascii="Montserrat" w:hAnsi="Montserrat" w:cs="Arial"/>
          <w:sz w:val="20"/>
          <w:szCs w:val="20"/>
          <w:lang w:val="es-ES_tradnl"/>
        </w:rPr>
      </w:pPr>
    </w:p>
    <w:p w14:paraId="5D189158" w14:textId="77777777" w:rsidR="002B3D35" w:rsidRPr="00445349" w:rsidRDefault="002B3D35" w:rsidP="00D37E93">
      <w:pPr>
        <w:pStyle w:val="Ttulo2"/>
        <w:numPr>
          <w:ilvl w:val="1"/>
          <w:numId w:val="47"/>
        </w:numPr>
        <w:spacing w:before="0" w:after="0"/>
        <w:ind w:left="0" w:right="49" w:firstLine="0"/>
        <w:rPr>
          <w:rFonts w:ascii="Montserrat" w:hAnsi="Montserrat" w:cs="Arial"/>
          <w:i w:val="0"/>
          <w:sz w:val="20"/>
          <w:lang w:val="es-ES_tradnl"/>
        </w:rPr>
      </w:pPr>
      <w:bookmarkStart w:id="91" w:name="_Toc201133137"/>
      <w:proofErr w:type="spellStart"/>
      <w:r w:rsidRPr="00445349">
        <w:rPr>
          <w:rFonts w:ascii="Montserrat" w:hAnsi="Montserrat" w:cs="Arial"/>
          <w:i w:val="0"/>
          <w:sz w:val="20"/>
          <w:lang w:val="es-ES_tradnl"/>
        </w:rPr>
        <w:t>Acreditamiento</w:t>
      </w:r>
      <w:proofErr w:type="spellEnd"/>
      <w:r w:rsidRPr="00445349">
        <w:rPr>
          <w:rFonts w:ascii="Montserrat" w:hAnsi="Montserrat" w:cs="Arial"/>
          <w:i w:val="0"/>
          <w:sz w:val="20"/>
          <w:lang w:val="es-ES_tradnl"/>
        </w:rPr>
        <w:t xml:space="preserve"> de personalidad jurídica y datos de </w:t>
      </w:r>
      <w:r w:rsidR="00072F45" w:rsidRPr="00445349">
        <w:rPr>
          <w:rFonts w:ascii="Montserrat" w:hAnsi="Montserrat" w:cs="Arial"/>
          <w:i w:val="0"/>
          <w:sz w:val="20"/>
          <w:lang w:val="es-ES_tradnl"/>
        </w:rPr>
        <w:t>notificación</w:t>
      </w:r>
      <w:r w:rsidR="004135CB" w:rsidRPr="00445349">
        <w:rPr>
          <w:rFonts w:ascii="Montserrat" w:hAnsi="Montserrat" w:cs="Arial"/>
          <w:i w:val="0"/>
          <w:sz w:val="20"/>
          <w:lang w:val="es-ES_tradnl"/>
        </w:rPr>
        <w:t>.</w:t>
      </w:r>
      <w:bookmarkEnd w:id="91"/>
    </w:p>
    <w:p w14:paraId="128CCE30" w14:textId="77777777" w:rsidR="002B3D35" w:rsidRPr="00445349" w:rsidRDefault="002B3D35" w:rsidP="003F491F">
      <w:pPr>
        <w:rPr>
          <w:rFonts w:ascii="Montserrat" w:hAnsi="Montserrat"/>
          <w:sz w:val="20"/>
          <w:szCs w:val="20"/>
          <w:lang w:val="es-ES_tradnl" w:eastAsia="ar-SA"/>
        </w:rPr>
      </w:pPr>
    </w:p>
    <w:p w14:paraId="3ECECC86" w14:textId="77777777" w:rsidR="002B3D35" w:rsidRPr="00445349" w:rsidRDefault="002B3D35" w:rsidP="00511FE6">
      <w:pPr>
        <w:ind w:left="709" w:right="49"/>
        <w:jc w:val="both"/>
        <w:rPr>
          <w:rFonts w:ascii="Montserrat" w:hAnsi="Montserrat" w:cs="Arial"/>
          <w:sz w:val="20"/>
          <w:szCs w:val="20"/>
        </w:rPr>
      </w:pPr>
      <w:r w:rsidRPr="00445349">
        <w:rPr>
          <w:rFonts w:ascii="Montserrat" w:hAnsi="Montserrat" w:cs="Arial"/>
          <w:sz w:val="20"/>
          <w:szCs w:val="20"/>
        </w:rPr>
        <w:t xml:space="preserve">Se deberá presentar el </w:t>
      </w:r>
      <w:r w:rsidR="00521A7C" w:rsidRPr="008834D2">
        <w:rPr>
          <w:rFonts w:ascii="Montserrat" w:hAnsi="Montserrat" w:cs="Arial"/>
          <w:b/>
          <w:sz w:val="20"/>
          <w:szCs w:val="20"/>
        </w:rPr>
        <w:t xml:space="preserve">ANEXO </w:t>
      </w:r>
      <w:r w:rsidR="008834D2" w:rsidRPr="008834D2">
        <w:rPr>
          <w:rFonts w:ascii="Montserrat" w:hAnsi="Montserrat" w:cs="Arial"/>
          <w:b/>
          <w:sz w:val="20"/>
          <w:szCs w:val="20"/>
        </w:rPr>
        <w:t>I</w:t>
      </w:r>
      <w:r w:rsidR="00521A7C" w:rsidRPr="00445349">
        <w:rPr>
          <w:rFonts w:ascii="Montserrat" w:hAnsi="Montserrat" w:cs="Arial"/>
          <w:b/>
          <w:sz w:val="20"/>
          <w:szCs w:val="20"/>
        </w:rPr>
        <w:t xml:space="preserve"> </w:t>
      </w:r>
      <w:r w:rsidRPr="00445349">
        <w:rPr>
          <w:rFonts w:ascii="Montserrat" w:hAnsi="Montserrat" w:cs="Arial"/>
          <w:b/>
          <w:sz w:val="20"/>
          <w:szCs w:val="20"/>
        </w:rPr>
        <w:t>“</w:t>
      </w:r>
      <w:proofErr w:type="spellStart"/>
      <w:r w:rsidR="00567436">
        <w:rPr>
          <w:rFonts w:ascii="Montserrat" w:hAnsi="Montserrat" w:cs="Arial"/>
          <w:b/>
          <w:sz w:val="20"/>
          <w:szCs w:val="20"/>
        </w:rPr>
        <w:t>A</w:t>
      </w:r>
      <w:r w:rsidR="00567436" w:rsidRPr="00445349">
        <w:rPr>
          <w:rFonts w:ascii="Montserrat" w:hAnsi="Montserrat" w:cs="Arial"/>
          <w:b/>
          <w:sz w:val="20"/>
          <w:szCs w:val="20"/>
        </w:rPr>
        <w:t>creditamiento</w:t>
      </w:r>
      <w:proofErr w:type="spellEnd"/>
      <w:r w:rsidR="00567436" w:rsidRPr="00445349">
        <w:rPr>
          <w:rFonts w:ascii="Montserrat" w:hAnsi="Montserrat" w:cs="Arial"/>
          <w:b/>
          <w:sz w:val="20"/>
          <w:szCs w:val="20"/>
        </w:rPr>
        <w:t xml:space="preserve"> de personalidad jurídica y datos de notificación</w:t>
      </w:r>
      <w:r w:rsidR="00567436" w:rsidRPr="00445349">
        <w:rPr>
          <w:rFonts w:ascii="Montserrat" w:hAnsi="Montserrat" w:cs="Arial"/>
          <w:sz w:val="20"/>
          <w:szCs w:val="20"/>
        </w:rPr>
        <w:t>”</w:t>
      </w:r>
      <w:r w:rsidRPr="00445349">
        <w:rPr>
          <w:rFonts w:ascii="Montserrat" w:hAnsi="Montserrat" w:cs="Arial"/>
          <w:sz w:val="20"/>
          <w:szCs w:val="20"/>
        </w:rPr>
        <w:t xml:space="preserve"> debidamente </w:t>
      </w:r>
      <w:proofErr w:type="spellStart"/>
      <w:r w:rsidRPr="00445349">
        <w:rPr>
          <w:rFonts w:ascii="Montserrat" w:hAnsi="Montserrat" w:cs="Arial"/>
          <w:sz w:val="20"/>
          <w:szCs w:val="20"/>
        </w:rPr>
        <w:t>requisitado</w:t>
      </w:r>
      <w:proofErr w:type="spellEnd"/>
      <w:r w:rsidRPr="00445349">
        <w:rPr>
          <w:rFonts w:ascii="Montserrat" w:hAnsi="Montserrat" w:cs="Arial"/>
          <w:sz w:val="20"/>
          <w:szCs w:val="20"/>
        </w:rPr>
        <w:t>, por cada uno de los licitantes participantes.</w:t>
      </w:r>
    </w:p>
    <w:p w14:paraId="1E88F64A" w14:textId="77777777" w:rsidR="002B3D35" w:rsidRPr="00445349" w:rsidRDefault="002B3D35" w:rsidP="003F491F">
      <w:pPr>
        <w:rPr>
          <w:rFonts w:ascii="Montserrat" w:hAnsi="Montserrat"/>
          <w:sz w:val="20"/>
          <w:szCs w:val="20"/>
          <w:lang w:val="es-ES_tradnl" w:eastAsia="ar-SA"/>
        </w:rPr>
      </w:pPr>
    </w:p>
    <w:p w14:paraId="075D44E9" w14:textId="77777777" w:rsidR="008F6777" w:rsidRPr="00386C48" w:rsidRDefault="008F6777" w:rsidP="00D37E93">
      <w:pPr>
        <w:pStyle w:val="Ttulo2"/>
        <w:numPr>
          <w:ilvl w:val="1"/>
          <w:numId w:val="47"/>
        </w:numPr>
        <w:spacing w:before="0" w:after="0"/>
        <w:ind w:left="0" w:right="49" w:firstLine="0"/>
        <w:rPr>
          <w:rFonts w:ascii="Montserrat" w:hAnsi="Montserrat" w:cs="Arial"/>
          <w:i w:val="0"/>
          <w:sz w:val="20"/>
          <w:lang w:val="es-ES_tradnl"/>
        </w:rPr>
      </w:pPr>
      <w:bookmarkStart w:id="92" w:name="_Toc201133138"/>
      <w:r w:rsidRPr="00386C48">
        <w:rPr>
          <w:rFonts w:ascii="Montserrat" w:hAnsi="Montserrat" w:cs="Arial"/>
          <w:i w:val="0"/>
          <w:sz w:val="20"/>
          <w:lang w:val="es-ES_tradnl"/>
        </w:rPr>
        <w:t>Documentación que se rubricará</w:t>
      </w:r>
      <w:r w:rsidR="00702E9F" w:rsidRPr="00386C48">
        <w:rPr>
          <w:rFonts w:ascii="Montserrat" w:hAnsi="Montserrat" w:cs="Arial"/>
          <w:i w:val="0"/>
          <w:sz w:val="20"/>
          <w:lang w:val="es-ES_tradnl"/>
        </w:rPr>
        <w:t>.</w:t>
      </w:r>
      <w:bookmarkEnd w:id="92"/>
    </w:p>
    <w:p w14:paraId="202951D3" w14:textId="77777777" w:rsidR="008F6777" w:rsidRPr="00445349" w:rsidRDefault="008F6777" w:rsidP="003F491F">
      <w:pPr>
        <w:ind w:right="49"/>
        <w:rPr>
          <w:rFonts w:ascii="Montserrat" w:hAnsi="Montserrat"/>
          <w:sz w:val="20"/>
          <w:szCs w:val="20"/>
          <w:lang w:val="es-ES_tradnl" w:eastAsia="ar-SA"/>
        </w:rPr>
      </w:pPr>
    </w:p>
    <w:p w14:paraId="6C34C173" w14:textId="6DA58005" w:rsidR="00386C48" w:rsidRPr="00386C48" w:rsidRDefault="00386C48" w:rsidP="00511FE6">
      <w:pPr>
        <w:ind w:left="709" w:right="49"/>
        <w:jc w:val="both"/>
        <w:rPr>
          <w:rFonts w:ascii="Montserrat" w:hAnsi="Montserrat" w:cs="Arial"/>
          <w:sz w:val="20"/>
          <w:szCs w:val="20"/>
          <w:lang w:eastAsia="ar-SA"/>
        </w:rPr>
      </w:pPr>
      <w:r w:rsidRPr="00386C48">
        <w:rPr>
          <w:rFonts w:ascii="Montserrat" w:hAnsi="Montserrat" w:cs="Arial"/>
          <w:sz w:val="20"/>
          <w:szCs w:val="20"/>
          <w:lang w:eastAsia="ar-SA"/>
        </w:rPr>
        <w:t xml:space="preserve">Los actos se realizarán de conformidad con lo establecido en el artículo </w:t>
      </w:r>
      <w:r w:rsidR="00AA7957">
        <w:rPr>
          <w:rFonts w:ascii="Montserrat" w:hAnsi="Montserrat" w:cs="Arial"/>
          <w:sz w:val="20"/>
          <w:szCs w:val="20"/>
          <w:lang w:eastAsia="ar-SA"/>
        </w:rPr>
        <w:t>45</w:t>
      </w:r>
      <w:r w:rsidRPr="00386C48">
        <w:rPr>
          <w:rFonts w:ascii="Montserrat" w:hAnsi="Montserrat" w:cs="Arial"/>
          <w:sz w:val="20"/>
          <w:szCs w:val="20"/>
          <w:lang w:eastAsia="ar-SA"/>
        </w:rPr>
        <w:t xml:space="preserve"> de la LAASSP, a través </w:t>
      </w:r>
      <w:r w:rsidR="00421073">
        <w:rPr>
          <w:rFonts w:ascii="Montserrat" w:hAnsi="Montserrat" w:cs="Arial"/>
          <w:sz w:val="20"/>
          <w:szCs w:val="20"/>
          <w:lang w:eastAsia="ar-SA"/>
        </w:rPr>
        <w:t xml:space="preserve">de la </w:t>
      </w:r>
      <w:r w:rsidR="00421073" w:rsidRPr="00421073">
        <w:rPr>
          <w:rFonts w:ascii="Montserrat" w:hAnsi="Montserrat" w:cs="Arial"/>
          <w:sz w:val="20"/>
          <w:szCs w:val="20"/>
          <w:lang w:eastAsia="ar-SA"/>
        </w:rPr>
        <w:t>Plataforma Digital de Contrataciones Públicas</w:t>
      </w:r>
      <w:r w:rsidRPr="00386C48">
        <w:rPr>
          <w:rFonts w:ascii="Montserrat" w:hAnsi="Montserrat" w:cs="Arial"/>
          <w:sz w:val="20"/>
          <w:szCs w:val="20"/>
          <w:lang w:eastAsia="ar-SA"/>
        </w:rPr>
        <w:t xml:space="preserve"> Compra</w:t>
      </w:r>
      <w:r w:rsidR="00C24894">
        <w:rPr>
          <w:rFonts w:ascii="Montserrat" w:hAnsi="Montserrat" w:cs="Arial"/>
          <w:sz w:val="20"/>
          <w:szCs w:val="20"/>
          <w:lang w:eastAsia="ar-SA"/>
        </w:rPr>
        <w:t>s MX</w:t>
      </w:r>
      <w:r w:rsidRPr="00386C48">
        <w:rPr>
          <w:rFonts w:ascii="Montserrat" w:hAnsi="Montserrat" w:cs="Arial"/>
          <w:sz w:val="20"/>
          <w:szCs w:val="20"/>
          <w:lang w:eastAsia="ar-SA"/>
        </w:rPr>
        <w:t>.</w:t>
      </w:r>
    </w:p>
    <w:p w14:paraId="3EEE42A7" w14:textId="77777777" w:rsidR="00386C48" w:rsidRPr="00386C48" w:rsidRDefault="00386C48" w:rsidP="00511FE6">
      <w:pPr>
        <w:ind w:left="709" w:right="49"/>
        <w:jc w:val="both"/>
        <w:rPr>
          <w:rFonts w:ascii="Montserrat" w:hAnsi="Montserrat" w:cs="Arial"/>
          <w:sz w:val="20"/>
          <w:szCs w:val="20"/>
          <w:lang w:eastAsia="ar-SA"/>
        </w:rPr>
      </w:pPr>
    </w:p>
    <w:p w14:paraId="557FCD78" w14:textId="77777777" w:rsidR="00C01F7F" w:rsidRDefault="00386C48" w:rsidP="00511FE6">
      <w:pPr>
        <w:ind w:left="709" w:right="49"/>
        <w:jc w:val="both"/>
        <w:rPr>
          <w:rFonts w:ascii="Montserrat" w:hAnsi="Montserrat" w:cs="Arial"/>
          <w:sz w:val="20"/>
          <w:szCs w:val="20"/>
          <w:lang w:eastAsia="ar-SA"/>
        </w:rPr>
      </w:pPr>
      <w:r w:rsidRPr="00386C48">
        <w:rPr>
          <w:rFonts w:ascii="Montserrat" w:hAnsi="Montserrat" w:cs="Arial"/>
          <w:sz w:val="20"/>
          <w:szCs w:val="20"/>
          <w:lang w:eastAsia="ar-SA"/>
        </w:rPr>
        <w:t>Al tratarse de una licitación pública electrónica, los licitantes únicamente podrán participar en los actos a través de ese medio</w:t>
      </w:r>
      <w:r>
        <w:rPr>
          <w:rFonts w:ascii="Montserrat" w:hAnsi="Montserrat" w:cs="Arial"/>
          <w:sz w:val="20"/>
          <w:szCs w:val="20"/>
          <w:lang w:eastAsia="ar-SA"/>
        </w:rPr>
        <w:t>.</w:t>
      </w:r>
    </w:p>
    <w:p w14:paraId="22FA5567" w14:textId="77777777" w:rsidR="00386C48" w:rsidRPr="00445349" w:rsidRDefault="00386C48" w:rsidP="00511FE6">
      <w:pPr>
        <w:ind w:left="709" w:right="49"/>
        <w:jc w:val="both"/>
        <w:rPr>
          <w:rFonts w:ascii="Montserrat" w:hAnsi="Montserrat" w:cs="Arial"/>
          <w:sz w:val="20"/>
          <w:szCs w:val="20"/>
        </w:rPr>
      </w:pPr>
    </w:p>
    <w:p w14:paraId="78AB1DF7" w14:textId="77777777" w:rsidR="00C01F7F" w:rsidRPr="00445349" w:rsidRDefault="00C01F7F" w:rsidP="00511FE6">
      <w:pPr>
        <w:ind w:left="709" w:right="49"/>
        <w:jc w:val="both"/>
        <w:rPr>
          <w:rFonts w:ascii="Montserrat" w:hAnsi="Montserrat" w:cs="Arial"/>
          <w:sz w:val="20"/>
          <w:szCs w:val="20"/>
        </w:rPr>
      </w:pPr>
      <w:r w:rsidRPr="00445349">
        <w:rPr>
          <w:rFonts w:ascii="Montserrat" w:hAnsi="Montserrat" w:cs="Arial"/>
          <w:sz w:val="20"/>
          <w:szCs w:val="20"/>
        </w:rPr>
        <w:t>En todo caso, la totalidad de los archivos se almacenarán en medios ópticos de almacenamiento, uno para ser entregado al área técnica y requirente y otro para que obre en el expediente.</w:t>
      </w:r>
    </w:p>
    <w:p w14:paraId="57A98CDB" w14:textId="77777777" w:rsidR="00C01F7F" w:rsidRDefault="00C01F7F" w:rsidP="003F491F">
      <w:pPr>
        <w:ind w:right="49"/>
        <w:jc w:val="both"/>
        <w:rPr>
          <w:rFonts w:ascii="Montserrat" w:hAnsi="Montserrat" w:cs="Arial"/>
          <w:sz w:val="20"/>
          <w:szCs w:val="20"/>
        </w:rPr>
      </w:pPr>
    </w:p>
    <w:p w14:paraId="1E8D9EC7" w14:textId="77777777" w:rsidR="00FA2020" w:rsidRPr="00445349" w:rsidRDefault="00FA2020" w:rsidP="003F491F">
      <w:pPr>
        <w:ind w:right="49"/>
        <w:jc w:val="both"/>
        <w:rPr>
          <w:rFonts w:ascii="Montserrat" w:hAnsi="Montserrat" w:cs="Arial"/>
          <w:sz w:val="20"/>
          <w:szCs w:val="20"/>
        </w:rPr>
      </w:pPr>
    </w:p>
    <w:p w14:paraId="3A10FD61" w14:textId="77777777" w:rsidR="00001EAE" w:rsidRPr="00445349" w:rsidRDefault="008F6777" w:rsidP="00D37E93">
      <w:pPr>
        <w:pStyle w:val="Ttulo2"/>
        <w:numPr>
          <w:ilvl w:val="1"/>
          <w:numId w:val="47"/>
        </w:numPr>
        <w:tabs>
          <w:tab w:val="left" w:pos="709"/>
        </w:tabs>
        <w:spacing w:before="0" w:after="0"/>
        <w:ind w:left="0" w:right="49" w:firstLine="0"/>
        <w:rPr>
          <w:rFonts w:ascii="Montserrat" w:hAnsi="Montserrat" w:cs="Arial"/>
          <w:i w:val="0"/>
          <w:sz w:val="20"/>
          <w:lang w:val="es-ES_tradnl"/>
        </w:rPr>
      </w:pPr>
      <w:bookmarkStart w:id="93" w:name="_Toc201133139"/>
      <w:bookmarkStart w:id="94" w:name="_Toc21612339"/>
      <w:r w:rsidRPr="00445349">
        <w:rPr>
          <w:rFonts w:ascii="Montserrat" w:hAnsi="Montserrat" w:cs="Arial"/>
          <w:i w:val="0"/>
          <w:sz w:val="20"/>
          <w:lang w:val="es-ES_tradnl"/>
        </w:rPr>
        <w:t>Acto de Fallo</w:t>
      </w:r>
      <w:bookmarkEnd w:id="93"/>
      <w:r w:rsidRPr="00445349">
        <w:rPr>
          <w:rFonts w:ascii="Montserrat" w:hAnsi="Montserrat" w:cs="Arial"/>
          <w:i w:val="0"/>
          <w:sz w:val="20"/>
          <w:lang w:val="es-ES_tradnl"/>
        </w:rPr>
        <w:t xml:space="preserve"> </w:t>
      </w:r>
    </w:p>
    <w:p w14:paraId="38D537D9" w14:textId="77777777" w:rsidR="00364740" w:rsidRPr="00445349" w:rsidRDefault="00364740" w:rsidP="003F491F">
      <w:pPr>
        <w:rPr>
          <w:rFonts w:ascii="Montserrat" w:hAnsi="Montserrat"/>
          <w:sz w:val="20"/>
          <w:szCs w:val="20"/>
          <w:lang w:val="es-ES_tradnl" w:eastAsia="ar-SA"/>
        </w:rPr>
      </w:pPr>
    </w:p>
    <w:p w14:paraId="66CC4FDA" w14:textId="374F0C5E" w:rsidR="00001EAE" w:rsidRPr="00445349" w:rsidRDefault="00001EAE" w:rsidP="00790A1E">
      <w:pPr>
        <w:ind w:left="426" w:right="49"/>
        <w:jc w:val="both"/>
        <w:rPr>
          <w:rFonts w:ascii="Montserrat" w:hAnsi="Montserrat" w:cs="Arial"/>
          <w:b/>
          <w:sz w:val="20"/>
          <w:szCs w:val="20"/>
          <w:lang w:val="es-ES_tradnl" w:eastAsia="es-ES"/>
        </w:rPr>
      </w:pPr>
      <w:r w:rsidRPr="00445349">
        <w:rPr>
          <w:rFonts w:ascii="Montserrat" w:hAnsi="Montserrat" w:cs="Arial"/>
          <w:sz w:val="20"/>
          <w:szCs w:val="20"/>
          <w:lang w:val="es-ES_tradnl" w:eastAsia="es-ES"/>
        </w:rPr>
        <w:t xml:space="preserve">El Fallo se emitirá de conformidad con el artículo </w:t>
      </w:r>
      <w:r w:rsidR="00AA7957">
        <w:rPr>
          <w:rFonts w:ascii="Montserrat" w:hAnsi="Montserrat" w:cs="Arial"/>
          <w:sz w:val="20"/>
          <w:szCs w:val="20"/>
          <w:lang w:val="es-ES_tradnl" w:eastAsia="es-ES"/>
        </w:rPr>
        <w:t>49</w:t>
      </w:r>
      <w:r w:rsidRPr="00445349">
        <w:rPr>
          <w:rFonts w:ascii="Montserrat" w:hAnsi="Montserrat" w:cs="Arial"/>
          <w:b/>
          <w:sz w:val="20"/>
          <w:szCs w:val="20"/>
          <w:lang w:val="es-ES_tradnl" w:eastAsia="es-ES"/>
        </w:rPr>
        <w:t xml:space="preserve"> </w:t>
      </w:r>
      <w:r w:rsidRPr="00445349">
        <w:rPr>
          <w:rFonts w:ascii="Montserrat" w:hAnsi="Montserrat" w:cs="Arial"/>
          <w:sz w:val="20"/>
          <w:szCs w:val="20"/>
          <w:lang w:val="es-ES_tradnl" w:eastAsia="es-ES"/>
        </w:rPr>
        <w:t xml:space="preserve">de la LAASSP, en la fecha y hora establecida en el numeral </w:t>
      </w:r>
      <w:r w:rsidR="0067096E" w:rsidRPr="00C6676E">
        <w:rPr>
          <w:rFonts w:ascii="Montserrat" w:hAnsi="Montserrat" w:cs="Arial"/>
          <w:b/>
          <w:sz w:val="20"/>
          <w:szCs w:val="20"/>
          <w:lang w:val="es-ES_tradnl" w:eastAsia="es-ES"/>
        </w:rPr>
        <w:t>14</w:t>
      </w:r>
      <w:r w:rsidRPr="00445349">
        <w:rPr>
          <w:rFonts w:ascii="Montserrat" w:hAnsi="Montserrat" w:cs="Arial"/>
          <w:b/>
          <w:sz w:val="20"/>
          <w:szCs w:val="20"/>
          <w:lang w:val="es-ES_tradnl" w:eastAsia="es-ES"/>
        </w:rPr>
        <w:t xml:space="preserve">.2 “FECHA, HORA Y LUGAR PARA LOS ACTOS DE LA LICITACIÓN” </w:t>
      </w:r>
      <w:r w:rsidRPr="00445349">
        <w:rPr>
          <w:rFonts w:ascii="Montserrat" w:hAnsi="Montserrat" w:cs="Arial"/>
          <w:sz w:val="20"/>
          <w:szCs w:val="20"/>
          <w:lang w:val="es-ES_tradnl" w:eastAsia="es-ES"/>
        </w:rPr>
        <w:t xml:space="preserve">del numeral </w:t>
      </w:r>
      <w:r w:rsidR="0067096E" w:rsidRPr="00C6676E">
        <w:rPr>
          <w:rFonts w:ascii="Montserrat" w:hAnsi="Montserrat" w:cs="Arial"/>
          <w:b/>
          <w:sz w:val="20"/>
          <w:szCs w:val="20"/>
          <w:lang w:val="es-ES_tradnl" w:eastAsia="es-ES"/>
        </w:rPr>
        <w:t>14</w:t>
      </w:r>
      <w:r w:rsidRPr="00445349">
        <w:rPr>
          <w:rFonts w:ascii="Montserrat" w:hAnsi="Montserrat" w:cs="Arial"/>
          <w:sz w:val="20"/>
          <w:szCs w:val="20"/>
          <w:lang w:val="es-ES_tradnl" w:eastAsia="es-ES"/>
        </w:rPr>
        <w:t xml:space="preserve"> </w:t>
      </w:r>
      <w:r w:rsidRPr="00445349">
        <w:rPr>
          <w:rFonts w:ascii="Montserrat" w:hAnsi="Montserrat" w:cs="Arial"/>
          <w:b/>
          <w:sz w:val="20"/>
          <w:szCs w:val="20"/>
          <w:lang w:val="es-ES_tradnl" w:eastAsia="es-ES"/>
        </w:rPr>
        <w:t>“FORMA Y TÉRMINOS QUE REGIRÁN LOS DIVERSOS ACTOS DEL PROCEDIMIENTO DE LICITACIÓN PÚBLICA”</w:t>
      </w:r>
      <w:r w:rsidRPr="00445349">
        <w:rPr>
          <w:rFonts w:ascii="Montserrat" w:hAnsi="Montserrat"/>
          <w:sz w:val="20"/>
          <w:szCs w:val="20"/>
        </w:rPr>
        <w:t xml:space="preserve"> </w:t>
      </w:r>
      <w:r w:rsidRPr="00445349">
        <w:rPr>
          <w:rFonts w:ascii="Montserrat" w:hAnsi="Montserrat" w:cs="Arial"/>
          <w:sz w:val="20"/>
          <w:szCs w:val="20"/>
          <w:lang w:val="es-ES_tradnl" w:eastAsia="es-ES"/>
        </w:rPr>
        <w:t>de la presente Convocatoria, se llevará a cabo conforme lo siguiente:</w:t>
      </w:r>
    </w:p>
    <w:p w14:paraId="47205E19" w14:textId="77777777" w:rsidR="00001EAE" w:rsidRPr="00445349" w:rsidRDefault="00001EAE" w:rsidP="003F491F">
      <w:pPr>
        <w:ind w:right="49"/>
        <w:jc w:val="both"/>
        <w:rPr>
          <w:rFonts w:ascii="Montserrat" w:hAnsi="Montserrat" w:cs="Arial"/>
          <w:b/>
          <w:sz w:val="20"/>
          <w:szCs w:val="20"/>
          <w:lang w:val="es-ES_tradnl" w:eastAsia="es-ES"/>
        </w:rPr>
      </w:pPr>
    </w:p>
    <w:p w14:paraId="3FC6C13F" w14:textId="77777777" w:rsidR="00001EAE" w:rsidRPr="00445349" w:rsidRDefault="00001EAE" w:rsidP="007912E0">
      <w:pPr>
        <w:pStyle w:val="Prrafodelista"/>
        <w:numPr>
          <w:ilvl w:val="0"/>
          <w:numId w:val="33"/>
        </w:numPr>
        <w:ind w:right="49"/>
        <w:jc w:val="both"/>
        <w:rPr>
          <w:rFonts w:ascii="Montserrat" w:eastAsiaTheme="minorHAnsi" w:hAnsi="Montserrat" w:cs="Arial"/>
          <w:sz w:val="20"/>
          <w:szCs w:val="20"/>
          <w:lang w:val="es-ES_tradnl"/>
        </w:rPr>
      </w:pPr>
      <w:r w:rsidRPr="00445349">
        <w:rPr>
          <w:rFonts w:ascii="Montserrat" w:eastAsiaTheme="minorHAnsi" w:hAnsi="Montserrat" w:cs="Arial"/>
          <w:sz w:val="20"/>
          <w:szCs w:val="20"/>
          <w:lang w:val="es-ES_tradnl"/>
        </w:rPr>
        <w:t>El servidor público del IMSS facultado para presidir el fallo, declarará el inicio del acto.</w:t>
      </w:r>
    </w:p>
    <w:p w14:paraId="46F05166" w14:textId="77777777" w:rsidR="00001EAE" w:rsidRPr="00445349" w:rsidRDefault="00001EAE" w:rsidP="003F491F">
      <w:pPr>
        <w:ind w:right="49"/>
        <w:jc w:val="both"/>
        <w:rPr>
          <w:rFonts w:ascii="Montserrat" w:hAnsi="Montserrat" w:cs="Arial"/>
          <w:sz w:val="20"/>
          <w:szCs w:val="20"/>
          <w:lang w:val="es-ES_tradnl" w:eastAsia="es-ES"/>
        </w:rPr>
      </w:pPr>
    </w:p>
    <w:p w14:paraId="0C6F82C9" w14:textId="738C38B0" w:rsidR="00001EAE" w:rsidRPr="00445349" w:rsidRDefault="00001EAE" w:rsidP="007912E0">
      <w:pPr>
        <w:pStyle w:val="Prrafodelista"/>
        <w:numPr>
          <w:ilvl w:val="0"/>
          <w:numId w:val="33"/>
        </w:numPr>
        <w:ind w:right="49"/>
        <w:jc w:val="both"/>
        <w:rPr>
          <w:rFonts w:ascii="Montserrat" w:eastAsiaTheme="minorHAnsi" w:hAnsi="Montserrat" w:cs="Arial"/>
          <w:sz w:val="20"/>
          <w:szCs w:val="20"/>
          <w:lang w:val="es-ES_tradnl"/>
        </w:rPr>
      </w:pPr>
      <w:r w:rsidRPr="00445349">
        <w:rPr>
          <w:rFonts w:ascii="Montserrat" w:eastAsiaTheme="minorHAnsi" w:hAnsi="Montserrat" w:cs="Arial"/>
          <w:sz w:val="20"/>
          <w:szCs w:val="20"/>
          <w:lang w:val="es-ES_tradnl"/>
        </w:rPr>
        <w:t xml:space="preserve">Se dará a conocer el fallo de la Licitación a los </w:t>
      </w:r>
      <w:r w:rsidR="0058771E" w:rsidRPr="00445349">
        <w:rPr>
          <w:rFonts w:ascii="Montserrat" w:eastAsiaTheme="minorHAnsi" w:hAnsi="Montserrat" w:cs="Arial"/>
          <w:sz w:val="20"/>
          <w:szCs w:val="20"/>
          <w:lang w:val="es-ES_tradnl"/>
        </w:rPr>
        <w:t xml:space="preserve">licitantes </w:t>
      </w:r>
      <w:r w:rsidRPr="00445349">
        <w:rPr>
          <w:rFonts w:ascii="Montserrat" w:eastAsiaTheme="minorHAnsi" w:hAnsi="Montserrat" w:cs="Arial"/>
          <w:sz w:val="20"/>
          <w:szCs w:val="20"/>
          <w:lang w:val="es-ES_tradnl"/>
        </w:rPr>
        <w:t xml:space="preserve">registrados, servidores públicos y a todas aquellas personas asistentes, el cual contendrá la información referida en el artículo </w:t>
      </w:r>
      <w:r w:rsidR="00AA7957">
        <w:rPr>
          <w:rFonts w:ascii="Montserrat" w:eastAsiaTheme="minorHAnsi" w:hAnsi="Montserrat" w:cs="Arial"/>
          <w:sz w:val="20"/>
          <w:szCs w:val="20"/>
          <w:lang w:val="es-ES_tradnl"/>
        </w:rPr>
        <w:t>47</w:t>
      </w:r>
      <w:r w:rsidRPr="00DD668A">
        <w:rPr>
          <w:rFonts w:ascii="Montserrat" w:eastAsiaTheme="minorHAnsi" w:hAnsi="Montserrat" w:cs="Arial"/>
          <w:sz w:val="20"/>
          <w:szCs w:val="20"/>
          <w:lang w:val="es-ES_tradnl"/>
        </w:rPr>
        <w:t xml:space="preserve"> </w:t>
      </w:r>
      <w:r w:rsidRPr="00445349">
        <w:rPr>
          <w:rFonts w:ascii="Montserrat" w:eastAsiaTheme="minorHAnsi" w:hAnsi="Montserrat" w:cs="Arial"/>
          <w:sz w:val="20"/>
          <w:szCs w:val="20"/>
          <w:lang w:val="es-ES_tradnl"/>
        </w:rPr>
        <w:t>de la LAASSP.</w:t>
      </w:r>
    </w:p>
    <w:p w14:paraId="2CF90C7F" w14:textId="77777777" w:rsidR="00001EAE" w:rsidRPr="00445349" w:rsidRDefault="00001EAE" w:rsidP="003F491F">
      <w:pPr>
        <w:ind w:right="49"/>
        <w:jc w:val="both"/>
        <w:rPr>
          <w:rFonts w:ascii="Montserrat" w:hAnsi="Montserrat" w:cs="Arial"/>
          <w:sz w:val="20"/>
          <w:szCs w:val="20"/>
          <w:lang w:val="es-ES_tradnl" w:eastAsia="es-ES"/>
        </w:rPr>
      </w:pPr>
    </w:p>
    <w:p w14:paraId="696135CE" w14:textId="77777777" w:rsidR="0058771E" w:rsidRPr="00445349" w:rsidRDefault="00001EAE" w:rsidP="007912E0">
      <w:pPr>
        <w:pStyle w:val="Prrafodelista"/>
        <w:numPr>
          <w:ilvl w:val="0"/>
          <w:numId w:val="33"/>
        </w:numPr>
        <w:jc w:val="both"/>
        <w:rPr>
          <w:rFonts w:ascii="Montserrat" w:eastAsiaTheme="minorHAnsi" w:hAnsi="Montserrat" w:cs="Arial"/>
          <w:sz w:val="20"/>
          <w:szCs w:val="20"/>
          <w:lang w:val="es-ES_tradnl"/>
        </w:rPr>
      </w:pPr>
      <w:r w:rsidRPr="00445349">
        <w:rPr>
          <w:rFonts w:ascii="Montserrat" w:eastAsiaTheme="minorHAnsi" w:hAnsi="Montserrat" w:cs="Arial"/>
          <w:sz w:val="20"/>
          <w:szCs w:val="20"/>
          <w:lang w:val="es-ES_tradnl"/>
        </w:rPr>
        <w:t>El servidor público del IMSS levantará el acta de fallo de la Licitación, misma que será firmada por los</w:t>
      </w:r>
      <w:r w:rsidR="0058771E" w:rsidRPr="00445349">
        <w:rPr>
          <w:rFonts w:ascii="Montserrat" w:eastAsiaTheme="minorHAnsi" w:hAnsi="Montserrat" w:cs="Arial"/>
          <w:sz w:val="20"/>
          <w:szCs w:val="20"/>
          <w:lang w:val="es-ES_tradnl"/>
        </w:rPr>
        <w:t xml:space="preserve"> </w:t>
      </w:r>
      <w:r w:rsidRPr="00445349">
        <w:rPr>
          <w:rFonts w:ascii="Montserrat" w:eastAsiaTheme="minorHAnsi" w:hAnsi="Montserrat" w:cs="Arial"/>
          <w:sz w:val="20"/>
          <w:szCs w:val="20"/>
          <w:lang w:val="es-ES_tradnl"/>
        </w:rPr>
        <w:t>servidores públicos presentes</w:t>
      </w:r>
      <w:r w:rsidR="00F874D1" w:rsidRPr="00445349">
        <w:rPr>
          <w:rFonts w:ascii="Montserrat" w:eastAsiaTheme="minorHAnsi" w:hAnsi="Montserrat" w:cs="Arial"/>
          <w:sz w:val="20"/>
          <w:szCs w:val="20"/>
          <w:lang w:val="es-ES_tradnl"/>
        </w:rPr>
        <w:t xml:space="preserve"> y el representante del Testigo Social</w:t>
      </w:r>
      <w:r w:rsidRPr="00445349">
        <w:rPr>
          <w:rFonts w:ascii="Montserrat" w:eastAsiaTheme="minorHAnsi" w:hAnsi="Montserrat" w:cs="Arial"/>
          <w:sz w:val="20"/>
          <w:szCs w:val="20"/>
          <w:lang w:val="es-ES_tradnl"/>
        </w:rPr>
        <w:t xml:space="preserve">, se les entregará copia simple del acta y en su caso, de los anexos correspondientes. </w:t>
      </w:r>
      <w:r w:rsidR="0058771E" w:rsidRPr="00445349">
        <w:rPr>
          <w:rFonts w:ascii="Montserrat" w:eastAsiaTheme="minorHAnsi" w:hAnsi="Montserrat" w:cs="Arial"/>
          <w:sz w:val="20"/>
          <w:szCs w:val="20"/>
          <w:lang w:val="es-ES_tradnl"/>
        </w:rPr>
        <w:t>La falta de firma de alg</w:t>
      </w:r>
      <w:r w:rsidR="00504274" w:rsidRPr="00445349">
        <w:rPr>
          <w:rFonts w:ascii="Montserrat" w:eastAsiaTheme="minorHAnsi" w:hAnsi="Montserrat" w:cs="Arial"/>
          <w:sz w:val="20"/>
          <w:szCs w:val="20"/>
          <w:lang w:val="es-ES_tradnl"/>
        </w:rPr>
        <w:t>uno de ellos</w:t>
      </w:r>
      <w:r w:rsidR="0058771E" w:rsidRPr="00445349">
        <w:rPr>
          <w:rFonts w:ascii="Montserrat" w:eastAsiaTheme="minorHAnsi" w:hAnsi="Montserrat" w:cs="Arial"/>
          <w:sz w:val="20"/>
          <w:szCs w:val="20"/>
          <w:lang w:val="es-ES_tradnl"/>
        </w:rPr>
        <w:t>, no invalidará su contenido y efectos.</w:t>
      </w:r>
    </w:p>
    <w:p w14:paraId="515A1F97" w14:textId="77777777" w:rsidR="002E5014" w:rsidRPr="00445349" w:rsidRDefault="002E5014" w:rsidP="003F491F">
      <w:pPr>
        <w:pStyle w:val="Prrafodelista"/>
        <w:rPr>
          <w:rFonts w:ascii="Montserrat" w:hAnsi="Montserrat" w:cs="Arial"/>
          <w:b/>
          <w:sz w:val="20"/>
          <w:szCs w:val="20"/>
          <w:lang w:val="es-ES_tradnl"/>
        </w:rPr>
      </w:pPr>
    </w:p>
    <w:p w14:paraId="097AB216" w14:textId="77777777" w:rsidR="00001EAE" w:rsidRPr="00445349" w:rsidRDefault="00001EAE" w:rsidP="00790A1E">
      <w:pPr>
        <w:ind w:left="360" w:right="49"/>
        <w:jc w:val="both"/>
        <w:rPr>
          <w:rFonts w:ascii="Montserrat" w:hAnsi="Montserrat" w:cs="Arial"/>
          <w:sz w:val="20"/>
          <w:szCs w:val="20"/>
          <w:lang w:val="es-ES_tradnl" w:eastAsia="es-ES"/>
        </w:rPr>
      </w:pPr>
      <w:r w:rsidRPr="00445349">
        <w:rPr>
          <w:rFonts w:ascii="Montserrat" w:hAnsi="Montserrat" w:cs="Arial"/>
          <w:sz w:val="20"/>
          <w:szCs w:val="20"/>
          <w:lang w:val="es-ES_tradnl" w:eastAsia="es-ES"/>
        </w:rPr>
        <w:t xml:space="preserve">En caso de que en la fecha originalmente prevista el fallo no se pueda emitir, </w:t>
      </w:r>
      <w:r w:rsidR="000C6287" w:rsidRPr="00445349">
        <w:rPr>
          <w:rFonts w:ascii="Montserrat" w:hAnsi="Montserrat" w:cs="Arial"/>
          <w:sz w:val="20"/>
          <w:szCs w:val="20"/>
          <w:lang w:val="es-ES_tradnl" w:eastAsia="es-ES"/>
        </w:rPr>
        <w:t>é</w:t>
      </w:r>
      <w:r w:rsidRPr="00445349">
        <w:rPr>
          <w:rFonts w:ascii="Montserrat" w:hAnsi="Montserrat" w:cs="Arial"/>
          <w:sz w:val="20"/>
          <w:szCs w:val="20"/>
          <w:lang w:val="es-ES_tradnl" w:eastAsia="es-ES"/>
        </w:rPr>
        <w:t xml:space="preserve">ste podrá ser diferido </w:t>
      </w:r>
      <w:r w:rsidR="006031B8" w:rsidRPr="00445349">
        <w:rPr>
          <w:rFonts w:ascii="Montserrat" w:hAnsi="Montserrat" w:cs="Arial"/>
          <w:sz w:val="20"/>
          <w:szCs w:val="20"/>
          <w:lang w:val="es-ES_tradnl" w:eastAsia="es-ES"/>
        </w:rPr>
        <w:t>siempre y cuando el nuevo plazo no exceda  de</w:t>
      </w:r>
      <w:r w:rsidRPr="00445349">
        <w:rPr>
          <w:rFonts w:ascii="Montserrat" w:hAnsi="Montserrat" w:cs="Arial"/>
          <w:sz w:val="20"/>
          <w:szCs w:val="20"/>
          <w:lang w:val="es-ES_tradnl" w:eastAsia="es-ES"/>
        </w:rPr>
        <w:t xml:space="preserve"> veinte días naturales </w:t>
      </w:r>
      <w:r w:rsidR="006031B8" w:rsidRPr="00445349">
        <w:rPr>
          <w:rFonts w:ascii="Montserrat" w:hAnsi="Montserrat" w:cs="Arial"/>
          <w:sz w:val="20"/>
          <w:szCs w:val="20"/>
          <w:lang w:val="es-ES_tradnl" w:eastAsia="es-ES"/>
        </w:rPr>
        <w:t xml:space="preserve">contados a partir de </w:t>
      </w:r>
      <w:r w:rsidRPr="00445349">
        <w:rPr>
          <w:rFonts w:ascii="Montserrat" w:hAnsi="Montserrat" w:cs="Arial"/>
          <w:sz w:val="20"/>
          <w:szCs w:val="20"/>
          <w:lang w:val="es-ES_tradnl" w:eastAsia="es-ES"/>
        </w:rPr>
        <w:t xml:space="preserve">la fecha señalada </w:t>
      </w:r>
      <w:r w:rsidR="00204AC1" w:rsidRPr="00445349">
        <w:rPr>
          <w:rFonts w:ascii="Montserrat" w:hAnsi="Montserrat" w:cs="Arial"/>
          <w:sz w:val="20"/>
          <w:szCs w:val="20"/>
          <w:lang w:val="es-ES_tradnl" w:eastAsia="es-ES"/>
        </w:rPr>
        <w:t>originalmente</w:t>
      </w:r>
      <w:r w:rsidR="006A0F45" w:rsidRPr="00445349">
        <w:rPr>
          <w:rFonts w:ascii="Montserrat" w:hAnsi="Montserrat" w:cs="Arial"/>
          <w:sz w:val="20"/>
          <w:szCs w:val="20"/>
          <w:lang w:val="es-ES_tradnl" w:eastAsia="es-ES"/>
        </w:rPr>
        <w:t xml:space="preserve"> o en su defecto la fecha señalada </w:t>
      </w:r>
      <w:r w:rsidRPr="00445349">
        <w:rPr>
          <w:rFonts w:ascii="Montserrat" w:hAnsi="Montserrat" w:cs="Arial"/>
          <w:sz w:val="20"/>
          <w:szCs w:val="20"/>
          <w:lang w:val="es-ES_tradnl" w:eastAsia="es-ES"/>
        </w:rPr>
        <w:t>en el Acta de Presentación y Apertura de Proposiciones.</w:t>
      </w:r>
    </w:p>
    <w:p w14:paraId="430E9B62" w14:textId="77777777" w:rsidR="00001EAE" w:rsidRPr="00445349" w:rsidRDefault="00001EAE" w:rsidP="00790A1E">
      <w:pPr>
        <w:ind w:left="360" w:right="49"/>
        <w:jc w:val="both"/>
        <w:rPr>
          <w:rFonts w:ascii="Montserrat" w:hAnsi="Montserrat" w:cs="Arial"/>
          <w:sz w:val="20"/>
          <w:szCs w:val="20"/>
          <w:lang w:val="es-ES_tradnl" w:eastAsia="es-ES"/>
        </w:rPr>
      </w:pPr>
    </w:p>
    <w:p w14:paraId="226BCA95" w14:textId="275E9D31" w:rsidR="008834D2" w:rsidRPr="008834D2" w:rsidRDefault="00001EAE" w:rsidP="00790A1E">
      <w:pPr>
        <w:pStyle w:val="Prrafodelista"/>
        <w:suppressAutoHyphens/>
        <w:ind w:left="360" w:right="49"/>
        <w:jc w:val="both"/>
        <w:rPr>
          <w:rFonts w:ascii="Montserrat" w:hAnsi="Montserrat" w:cs="Arial"/>
          <w:sz w:val="20"/>
          <w:szCs w:val="20"/>
          <w:lang w:val="es-ES_tradnl"/>
        </w:rPr>
      </w:pPr>
      <w:r w:rsidRPr="00445349">
        <w:rPr>
          <w:rFonts w:ascii="Montserrat" w:hAnsi="Montserrat" w:cs="Arial"/>
          <w:sz w:val="20"/>
          <w:szCs w:val="20"/>
          <w:lang w:val="es-ES_tradnl"/>
        </w:rPr>
        <w:t>Al finalizar cada evento (Junta de aclaraciones, Presentación y Apertura de Proposiciones y Notificación de Fallo),</w:t>
      </w:r>
      <w:r w:rsidR="00FA2020">
        <w:rPr>
          <w:rFonts w:ascii="Montserrat" w:hAnsi="Montserrat" w:cs="Arial"/>
          <w:sz w:val="20"/>
          <w:szCs w:val="20"/>
          <w:lang w:val="es-ES_tradnl"/>
        </w:rPr>
        <w:t xml:space="preserve"> </w:t>
      </w:r>
      <w:r w:rsidR="008834D2">
        <w:rPr>
          <w:rFonts w:ascii="Montserrat" w:hAnsi="Montserrat" w:cs="Arial"/>
          <w:sz w:val="20"/>
          <w:szCs w:val="20"/>
          <w:lang w:val="es-ES_tradnl"/>
        </w:rPr>
        <w:t>p</w:t>
      </w:r>
      <w:r w:rsidR="008834D2" w:rsidRPr="008834D2">
        <w:rPr>
          <w:rFonts w:ascii="Montserrat" w:hAnsi="Montserrat" w:cs="Arial"/>
          <w:sz w:val="20"/>
          <w:szCs w:val="20"/>
          <w:lang w:val="es-ES_tradnl"/>
        </w:rPr>
        <w:t xml:space="preserve">or tratarse de un procedimiento de contratación realizado de conformidad con lo previsto en el artículo </w:t>
      </w:r>
      <w:r w:rsidR="00AA7957">
        <w:rPr>
          <w:rFonts w:ascii="Montserrat" w:hAnsi="Montserrat" w:cs="Arial"/>
          <w:sz w:val="20"/>
          <w:szCs w:val="20"/>
          <w:lang w:val="es-ES_tradnl"/>
        </w:rPr>
        <w:t>5</w:t>
      </w:r>
      <w:r w:rsidR="00E726DB">
        <w:rPr>
          <w:rFonts w:ascii="Montserrat" w:hAnsi="Montserrat" w:cs="Arial"/>
          <w:sz w:val="20"/>
          <w:szCs w:val="20"/>
          <w:lang w:val="es-ES_tradnl"/>
        </w:rPr>
        <w:t>0</w:t>
      </w:r>
      <w:r w:rsidR="00AA7957">
        <w:rPr>
          <w:rFonts w:ascii="Montserrat" w:hAnsi="Montserrat" w:cs="Arial"/>
          <w:sz w:val="20"/>
          <w:szCs w:val="20"/>
          <w:lang w:val="es-ES_tradnl"/>
        </w:rPr>
        <w:t xml:space="preserve"> de </w:t>
      </w:r>
      <w:r w:rsidR="008834D2" w:rsidRPr="008834D2">
        <w:rPr>
          <w:rFonts w:ascii="Montserrat" w:hAnsi="Montserrat" w:cs="Arial"/>
          <w:sz w:val="20"/>
          <w:szCs w:val="20"/>
          <w:lang w:val="es-ES_tradnl"/>
        </w:rPr>
        <w:t xml:space="preserve">la LAASSP, el acto de fallo se difundirá a través de </w:t>
      </w:r>
      <w:r w:rsidR="00AA7957" w:rsidRPr="00AA7957">
        <w:rPr>
          <w:rFonts w:ascii="Montserrat" w:hAnsi="Montserrat" w:cs="Arial"/>
          <w:sz w:val="20"/>
          <w:szCs w:val="20"/>
          <w:lang w:val="es-ES_tradnl"/>
        </w:rPr>
        <w:t xml:space="preserve">Plataforma Digital de Contrataciones Públicas </w:t>
      </w:r>
      <w:r w:rsidR="008834D2" w:rsidRPr="008834D2">
        <w:rPr>
          <w:rFonts w:ascii="Montserrat" w:hAnsi="Montserrat" w:cs="Arial"/>
          <w:sz w:val="20"/>
          <w:szCs w:val="20"/>
          <w:lang w:val="es-ES_tradnl"/>
        </w:rPr>
        <w:t>Compra</w:t>
      </w:r>
      <w:r w:rsidR="00C24894">
        <w:rPr>
          <w:rFonts w:ascii="Montserrat" w:hAnsi="Montserrat" w:cs="Arial"/>
          <w:sz w:val="20"/>
          <w:szCs w:val="20"/>
          <w:lang w:val="es-ES_tradnl"/>
        </w:rPr>
        <w:t>s MX</w:t>
      </w:r>
      <w:r w:rsidR="008834D2" w:rsidRPr="008834D2">
        <w:rPr>
          <w:rFonts w:ascii="Montserrat" w:hAnsi="Montserrat" w:cs="Arial"/>
          <w:sz w:val="20"/>
          <w:szCs w:val="20"/>
          <w:lang w:val="es-ES_tradnl"/>
        </w:rPr>
        <w:t xml:space="preserve">. </w:t>
      </w:r>
    </w:p>
    <w:p w14:paraId="1C4770A7" w14:textId="77777777" w:rsidR="008834D2" w:rsidRPr="008834D2" w:rsidRDefault="008834D2" w:rsidP="00790A1E">
      <w:pPr>
        <w:pStyle w:val="Prrafodelista"/>
        <w:suppressAutoHyphens/>
        <w:ind w:left="1068" w:right="49"/>
        <w:jc w:val="both"/>
        <w:rPr>
          <w:rFonts w:ascii="Montserrat" w:hAnsi="Montserrat" w:cs="Arial"/>
          <w:sz w:val="20"/>
          <w:szCs w:val="20"/>
          <w:lang w:val="es-ES_tradnl"/>
        </w:rPr>
      </w:pPr>
    </w:p>
    <w:p w14:paraId="7BB964D2" w14:textId="64C0CB91" w:rsidR="008834D2" w:rsidRDefault="008834D2" w:rsidP="00790A1E">
      <w:pPr>
        <w:pStyle w:val="Prrafodelista"/>
        <w:suppressAutoHyphens/>
        <w:ind w:left="360" w:right="49"/>
        <w:jc w:val="both"/>
        <w:rPr>
          <w:rFonts w:ascii="Montserrat" w:hAnsi="Montserrat" w:cs="Arial"/>
          <w:sz w:val="20"/>
          <w:szCs w:val="20"/>
          <w:lang w:val="es-ES_tradnl"/>
        </w:rPr>
      </w:pPr>
      <w:r w:rsidRPr="008834D2">
        <w:rPr>
          <w:rFonts w:ascii="Montserrat" w:hAnsi="Montserrat" w:cs="Arial"/>
          <w:sz w:val="20"/>
          <w:szCs w:val="20"/>
          <w:lang w:val="es-ES_tradnl"/>
        </w:rPr>
        <w:t xml:space="preserve">Las actas de las juntas de aclaraciones, del acto de presentación y apertura de proposiciones y del fallo, al finalizar los actos, se </w:t>
      </w:r>
      <w:proofErr w:type="gramStart"/>
      <w:r w:rsidRPr="008834D2">
        <w:rPr>
          <w:rFonts w:ascii="Montserrat" w:hAnsi="Montserrat" w:cs="Arial"/>
          <w:sz w:val="20"/>
          <w:szCs w:val="20"/>
          <w:lang w:val="es-ES_tradnl"/>
        </w:rPr>
        <w:t>difundirá</w:t>
      </w:r>
      <w:proofErr w:type="gramEnd"/>
      <w:r w:rsidRPr="008834D2">
        <w:rPr>
          <w:rFonts w:ascii="Montserrat" w:hAnsi="Montserrat" w:cs="Arial"/>
          <w:sz w:val="20"/>
          <w:szCs w:val="20"/>
          <w:lang w:val="es-ES_tradnl"/>
        </w:rPr>
        <w:t xml:space="preserve"> un ejemplar de dichas actas en </w:t>
      </w:r>
      <w:r w:rsidR="00683B10" w:rsidRPr="00683B10">
        <w:rPr>
          <w:rFonts w:ascii="Montserrat" w:hAnsi="Montserrat" w:cs="Arial"/>
          <w:sz w:val="20"/>
          <w:szCs w:val="20"/>
          <w:lang w:val="es-ES_tradnl"/>
        </w:rPr>
        <w:t xml:space="preserve">Plataforma Digital de Contrataciones Públicas </w:t>
      </w:r>
      <w:r w:rsidRPr="008834D2">
        <w:rPr>
          <w:rFonts w:ascii="Montserrat" w:hAnsi="Montserrat" w:cs="Arial"/>
          <w:sz w:val="20"/>
          <w:szCs w:val="20"/>
          <w:lang w:val="es-ES_tradnl"/>
        </w:rPr>
        <w:t>Compra</w:t>
      </w:r>
      <w:r w:rsidR="00C24894">
        <w:rPr>
          <w:rFonts w:ascii="Montserrat" w:hAnsi="Montserrat" w:cs="Arial"/>
          <w:sz w:val="20"/>
          <w:szCs w:val="20"/>
          <w:lang w:val="es-ES_tradnl"/>
        </w:rPr>
        <w:t>s MX</w:t>
      </w:r>
      <w:r w:rsidRPr="008834D2">
        <w:rPr>
          <w:rFonts w:ascii="Montserrat" w:hAnsi="Montserrat" w:cs="Arial"/>
          <w:sz w:val="20"/>
          <w:szCs w:val="20"/>
          <w:lang w:val="es-ES_tradnl"/>
        </w:rPr>
        <w:t xml:space="preserve"> para efectos de notificación a los licitantes que hayan participado.</w:t>
      </w:r>
    </w:p>
    <w:p w14:paraId="6A10D7CB" w14:textId="77777777" w:rsidR="00001EAE" w:rsidRPr="00445349" w:rsidRDefault="00001EAE" w:rsidP="00790A1E">
      <w:pPr>
        <w:tabs>
          <w:tab w:val="left" w:pos="-720"/>
        </w:tabs>
        <w:suppressAutoHyphens/>
        <w:ind w:left="360"/>
        <w:jc w:val="both"/>
        <w:rPr>
          <w:rFonts w:ascii="Montserrat" w:hAnsi="Montserrat" w:cs="Arial"/>
          <w:spacing w:val="-3"/>
          <w:sz w:val="20"/>
          <w:szCs w:val="20"/>
        </w:rPr>
      </w:pPr>
    </w:p>
    <w:p w14:paraId="71AF500F" w14:textId="77777777" w:rsidR="00EF4BB4" w:rsidRDefault="00001EAE" w:rsidP="00790A1E">
      <w:pPr>
        <w:ind w:left="360" w:right="49"/>
        <w:jc w:val="both"/>
        <w:rPr>
          <w:rFonts w:ascii="Montserrat" w:hAnsi="Montserrat" w:cs="Arial"/>
          <w:spacing w:val="-3"/>
          <w:sz w:val="20"/>
          <w:szCs w:val="20"/>
        </w:rPr>
      </w:pPr>
      <w:r w:rsidRPr="00445349">
        <w:rPr>
          <w:rFonts w:ascii="Montserrat" w:hAnsi="Montserrat" w:cs="Arial"/>
          <w:spacing w:val="-3"/>
          <w:sz w:val="20"/>
          <w:szCs w:val="20"/>
        </w:rPr>
        <w:t>Los licitantes presentarán sus proposiciones por medios remotos de comunicación electrónica y aceptarán que se tendrán por notificados de las actas que se levanten, cuando éstas se encuentren a su disposición a través de Compra</w:t>
      </w:r>
      <w:r w:rsidR="00C24894">
        <w:rPr>
          <w:rFonts w:ascii="Montserrat" w:hAnsi="Montserrat" w:cs="Arial"/>
          <w:spacing w:val="-3"/>
          <w:sz w:val="20"/>
          <w:szCs w:val="20"/>
        </w:rPr>
        <w:t>s MX</w:t>
      </w:r>
      <w:r w:rsidRPr="00445349">
        <w:rPr>
          <w:rFonts w:ascii="Montserrat" w:hAnsi="Montserrat" w:cs="Arial"/>
          <w:spacing w:val="-3"/>
          <w:sz w:val="20"/>
          <w:szCs w:val="20"/>
        </w:rPr>
        <w:t>, en la dirección electrónica</w:t>
      </w:r>
      <w:r w:rsidR="00EF4BB4">
        <w:rPr>
          <w:rFonts w:ascii="Montserrat" w:hAnsi="Montserrat" w:cs="Arial"/>
          <w:spacing w:val="-3"/>
          <w:sz w:val="20"/>
          <w:szCs w:val="20"/>
        </w:rPr>
        <w:t>:</w:t>
      </w:r>
    </w:p>
    <w:p w14:paraId="23338899" w14:textId="12FEF402" w:rsidR="00001EAE" w:rsidRDefault="00EF4BB4" w:rsidP="00790A1E">
      <w:pPr>
        <w:ind w:left="360" w:right="49"/>
        <w:jc w:val="both"/>
        <w:rPr>
          <w:rFonts w:ascii="Montserrat" w:hAnsi="Montserrat" w:cs="Arial"/>
          <w:spacing w:val="-3"/>
          <w:sz w:val="20"/>
          <w:szCs w:val="20"/>
        </w:rPr>
      </w:pPr>
      <w:r w:rsidRPr="00EF4BB4">
        <w:rPr>
          <w:rFonts w:ascii="Montserrat" w:hAnsi="Montserrat" w:cs="Arial"/>
          <w:spacing w:val="-3"/>
          <w:sz w:val="20"/>
          <w:szCs w:val="20"/>
        </w:rPr>
        <w:t>https://comprasmx.buengobierno.gob.mx</w:t>
      </w:r>
      <w:r w:rsidR="00001EAE" w:rsidRPr="00445349">
        <w:rPr>
          <w:rFonts w:ascii="Montserrat" w:hAnsi="Montserrat" w:cs="Arial"/>
          <w:spacing w:val="-3"/>
          <w:sz w:val="20"/>
          <w:szCs w:val="20"/>
        </w:rPr>
        <w:t xml:space="preserve">  sin menoscabo de que puedan acudir a recoger las actas en el domicilio de la Convocante.</w:t>
      </w:r>
    </w:p>
    <w:p w14:paraId="0B0C271C" w14:textId="77777777" w:rsidR="00525977" w:rsidRDefault="00525977" w:rsidP="00790A1E">
      <w:pPr>
        <w:ind w:left="360" w:right="49"/>
        <w:jc w:val="both"/>
        <w:rPr>
          <w:rFonts w:ascii="Montserrat" w:hAnsi="Montserrat" w:cs="Arial"/>
          <w:spacing w:val="-3"/>
          <w:sz w:val="20"/>
          <w:szCs w:val="20"/>
        </w:rPr>
      </w:pPr>
    </w:p>
    <w:p w14:paraId="2E749ACF" w14:textId="77777777" w:rsidR="00363D63" w:rsidRPr="00445349" w:rsidRDefault="00363D63" w:rsidP="003F491F">
      <w:pPr>
        <w:ind w:right="49"/>
        <w:jc w:val="both"/>
        <w:rPr>
          <w:rFonts w:ascii="Montserrat" w:hAnsi="Montserrat" w:cs="Arial"/>
          <w:sz w:val="20"/>
          <w:szCs w:val="20"/>
        </w:rPr>
      </w:pPr>
    </w:p>
    <w:p w14:paraId="4A63C25A" w14:textId="77777777" w:rsidR="00363D63" w:rsidRPr="00225FCB" w:rsidRDefault="00363D63" w:rsidP="00D37E93">
      <w:pPr>
        <w:pStyle w:val="Ttulo2"/>
        <w:numPr>
          <w:ilvl w:val="1"/>
          <w:numId w:val="47"/>
        </w:numPr>
        <w:tabs>
          <w:tab w:val="left" w:pos="993"/>
        </w:tabs>
        <w:spacing w:before="0" w:after="0"/>
        <w:ind w:left="0" w:right="49" w:firstLine="0"/>
        <w:rPr>
          <w:rFonts w:ascii="Montserrat" w:hAnsi="Montserrat" w:cs="Arial"/>
          <w:i w:val="0"/>
          <w:sz w:val="20"/>
          <w:lang w:val="es-ES_tradnl"/>
        </w:rPr>
      </w:pPr>
      <w:bookmarkStart w:id="95" w:name="_Toc201133140"/>
      <w:r w:rsidRPr="00225FCB">
        <w:rPr>
          <w:rFonts w:ascii="Montserrat" w:hAnsi="Montserrat" w:cs="Arial"/>
          <w:i w:val="0"/>
          <w:sz w:val="20"/>
          <w:lang w:val="es-ES_tradnl"/>
        </w:rPr>
        <w:t>Firma de Contrato</w:t>
      </w:r>
      <w:r w:rsidR="00CF0E8F" w:rsidRPr="00225FCB">
        <w:rPr>
          <w:rFonts w:ascii="Montserrat" w:hAnsi="Montserrat" w:cs="Arial"/>
          <w:i w:val="0"/>
          <w:sz w:val="20"/>
          <w:lang w:val="es-ES_tradnl"/>
        </w:rPr>
        <w:t>.</w:t>
      </w:r>
      <w:bookmarkEnd w:id="95"/>
    </w:p>
    <w:bookmarkEnd w:id="94"/>
    <w:p w14:paraId="7023D7A6" w14:textId="77777777" w:rsidR="00001EAE" w:rsidRPr="00445349" w:rsidRDefault="00001EAE" w:rsidP="003F491F">
      <w:pPr>
        <w:rPr>
          <w:rFonts w:ascii="Montserrat" w:hAnsi="Montserrat"/>
          <w:sz w:val="20"/>
          <w:szCs w:val="20"/>
          <w:lang w:val="es-ES_tradnl" w:eastAsia="ar-SA"/>
        </w:rPr>
      </w:pPr>
    </w:p>
    <w:p w14:paraId="2A14FD28" w14:textId="77777777" w:rsidR="005305E0" w:rsidRPr="00445349" w:rsidRDefault="00CC385D" w:rsidP="00790A1E">
      <w:pPr>
        <w:ind w:left="426" w:right="49"/>
        <w:jc w:val="both"/>
        <w:rPr>
          <w:rFonts w:ascii="Montserrat" w:eastAsia="Times New Roman" w:hAnsi="Montserrat" w:cs="Arial"/>
          <w:sz w:val="20"/>
          <w:szCs w:val="20"/>
          <w:lang w:val="es-ES_tradnl" w:eastAsia="es-ES"/>
        </w:rPr>
      </w:pPr>
      <w:r w:rsidRPr="00445349">
        <w:rPr>
          <w:rFonts w:ascii="Montserrat" w:eastAsia="Times New Roman" w:hAnsi="Montserrat" w:cs="Arial"/>
          <w:sz w:val="20"/>
          <w:szCs w:val="20"/>
          <w:lang w:val="es-ES_tradnl" w:eastAsia="es-ES"/>
        </w:rPr>
        <w:t>El</w:t>
      </w:r>
      <w:r w:rsidR="00364740" w:rsidRPr="00445349">
        <w:rPr>
          <w:rFonts w:ascii="Montserrat" w:eastAsia="Times New Roman" w:hAnsi="Montserrat" w:cs="Arial"/>
          <w:sz w:val="20"/>
          <w:szCs w:val="20"/>
          <w:lang w:val="es-ES_tradnl" w:eastAsia="es-ES"/>
        </w:rPr>
        <w:t xml:space="preserve"> </w:t>
      </w:r>
      <w:r w:rsidRPr="00445349">
        <w:rPr>
          <w:rFonts w:ascii="Montserrat" w:eastAsia="Times New Roman" w:hAnsi="Montserrat" w:cs="Arial"/>
          <w:sz w:val="20"/>
          <w:szCs w:val="20"/>
          <w:lang w:val="es-ES_tradnl" w:eastAsia="es-ES"/>
        </w:rPr>
        <w:t>licitante adjudicado</w:t>
      </w:r>
      <w:r w:rsidR="008F6777" w:rsidRPr="00445349">
        <w:rPr>
          <w:rFonts w:ascii="Montserrat" w:eastAsia="Times New Roman" w:hAnsi="Montserrat" w:cs="Arial"/>
          <w:sz w:val="20"/>
          <w:szCs w:val="20"/>
          <w:lang w:val="es-ES_tradnl" w:eastAsia="es-ES"/>
        </w:rPr>
        <w:t xml:space="preserve"> deberá firmar los contratos, </w:t>
      </w:r>
      <w:r w:rsidR="008F6777" w:rsidRPr="00445349">
        <w:rPr>
          <w:rFonts w:ascii="Montserrat" w:hAnsi="Montserrat"/>
          <w:sz w:val="20"/>
          <w:szCs w:val="20"/>
          <w:lang w:val="es-ES_tradnl"/>
        </w:rPr>
        <w:t>dentro de los 15</w:t>
      </w:r>
      <w:r w:rsidR="00682EC4" w:rsidRPr="00445349">
        <w:rPr>
          <w:rFonts w:ascii="Montserrat" w:hAnsi="Montserrat"/>
          <w:sz w:val="20"/>
          <w:szCs w:val="20"/>
          <w:lang w:val="es-ES_tradnl"/>
        </w:rPr>
        <w:t xml:space="preserve"> (quince)</w:t>
      </w:r>
      <w:r w:rsidR="008F6777" w:rsidRPr="00445349">
        <w:rPr>
          <w:rFonts w:ascii="Montserrat" w:hAnsi="Montserrat"/>
          <w:sz w:val="20"/>
          <w:szCs w:val="20"/>
          <w:lang w:val="es-ES_tradnl"/>
        </w:rPr>
        <w:t xml:space="preserve"> días naturales siguientes al de la notificación del fallo</w:t>
      </w:r>
      <w:r w:rsidR="00525977">
        <w:rPr>
          <w:rFonts w:ascii="Montserrat" w:hAnsi="Montserrat"/>
          <w:sz w:val="20"/>
          <w:szCs w:val="20"/>
          <w:lang w:val="es-ES_tradnl"/>
        </w:rPr>
        <w:t xml:space="preserve"> </w:t>
      </w:r>
      <w:r w:rsidR="00525977" w:rsidRPr="00525977">
        <w:rPr>
          <w:rFonts w:ascii="Montserrat" w:hAnsi="Montserrat"/>
          <w:sz w:val="20"/>
          <w:szCs w:val="20"/>
          <w:lang w:val="es-ES_tradnl"/>
        </w:rPr>
        <w:t>sin perjuicio de que con la citada notificación se realice la requisición de los servicios objeto de la presente licitación</w:t>
      </w:r>
      <w:r w:rsidR="008F6777" w:rsidRPr="00445349">
        <w:rPr>
          <w:rFonts w:ascii="Montserrat" w:eastAsia="Times New Roman" w:hAnsi="Montserrat" w:cs="Arial"/>
          <w:sz w:val="20"/>
          <w:szCs w:val="20"/>
          <w:lang w:val="es-ES_tradnl" w:eastAsia="es-ES"/>
        </w:rPr>
        <w:t xml:space="preserve">. </w:t>
      </w:r>
    </w:p>
    <w:p w14:paraId="0240B922" w14:textId="77777777" w:rsidR="00385887" w:rsidRPr="00445349" w:rsidRDefault="00385887" w:rsidP="00790A1E">
      <w:pPr>
        <w:pStyle w:val="Prrafodelista"/>
        <w:suppressAutoHyphens/>
        <w:ind w:left="426" w:right="49"/>
        <w:jc w:val="both"/>
        <w:rPr>
          <w:rFonts w:ascii="Montserrat" w:hAnsi="Montserrat" w:cs="Arial"/>
          <w:sz w:val="20"/>
          <w:szCs w:val="20"/>
          <w:lang w:val="es-ES_tradnl"/>
        </w:rPr>
      </w:pPr>
    </w:p>
    <w:p w14:paraId="080AF96A" w14:textId="011CEC86" w:rsidR="00383BEF" w:rsidRDefault="00D35486" w:rsidP="00790A1E">
      <w:pPr>
        <w:ind w:left="426" w:right="49"/>
        <w:jc w:val="both"/>
        <w:rPr>
          <w:rFonts w:ascii="Montserrat" w:hAnsi="Montserrat" w:cs="Arial"/>
          <w:sz w:val="20"/>
          <w:szCs w:val="20"/>
          <w:lang w:val="es-ES_tradnl" w:eastAsia="ar-SA"/>
        </w:rPr>
      </w:pPr>
      <w:r w:rsidRPr="00445349">
        <w:rPr>
          <w:rFonts w:ascii="Montserrat" w:hAnsi="Montserrat" w:cs="Arial"/>
          <w:sz w:val="20"/>
          <w:szCs w:val="20"/>
          <w:lang w:val="es-ES_tradnl"/>
        </w:rPr>
        <w:t>Para tal efecto, deberá</w:t>
      </w:r>
      <w:r w:rsidR="00364740" w:rsidRPr="00445349">
        <w:rPr>
          <w:rFonts w:ascii="Montserrat" w:hAnsi="Montserrat" w:cs="Arial"/>
          <w:sz w:val="20"/>
          <w:szCs w:val="20"/>
          <w:lang w:val="es-ES_tradnl"/>
        </w:rPr>
        <w:t xml:space="preserve"> </w:t>
      </w:r>
      <w:r w:rsidRPr="00445349">
        <w:rPr>
          <w:rFonts w:ascii="Montserrat" w:hAnsi="Montserrat" w:cs="Arial"/>
          <w:sz w:val="20"/>
          <w:szCs w:val="20"/>
          <w:lang w:val="es-ES_tradnl"/>
        </w:rPr>
        <w:t>presentar en la</w:t>
      </w:r>
      <w:r w:rsidR="00C54B3F">
        <w:rPr>
          <w:rFonts w:ascii="Montserrat" w:hAnsi="Montserrat" w:cs="Arial"/>
          <w:sz w:val="20"/>
          <w:szCs w:val="20"/>
          <w:lang w:val="es-ES_tradnl"/>
        </w:rPr>
        <w:t xml:space="preserve"> Oficina de Contratos de</w:t>
      </w:r>
      <w:r w:rsidR="00D23B58">
        <w:rPr>
          <w:rFonts w:ascii="Montserrat" w:hAnsi="Montserrat" w:cs="Arial"/>
          <w:sz w:val="20"/>
          <w:szCs w:val="20"/>
          <w:lang w:val="es-ES_tradnl"/>
        </w:rPr>
        <w:t>l Departamento de Adquisiciones de l</w:t>
      </w:r>
      <w:r w:rsidR="00C54B3F">
        <w:rPr>
          <w:rFonts w:ascii="Montserrat" w:hAnsi="Montserrat" w:cs="Arial"/>
          <w:sz w:val="20"/>
          <w:szCs w:val="20"/>
          <w:lang w:val="es-ES_tradnl"/>
        </w:rPr>
        <w:t xml:space="preserve">a </w:t>
      </w:r>
      <w:r w:rsidR="00C54B3F" w:rsidRPr="00C54B3F">
        <w:rPr>
          <w:rFonts w:ascii="Montserrat" w:eastAsia="Calibri" w:hAnsi="Montserrat" w:cs="Arial"/>
          <w:sz w:val="20"/>
          <w:szCs w:val="20"/>
          <w:lang w:eastAsia="es-MX"/>
        </w:rPr>
        <w:t xml:space="preserve">OOAD </w:t>
      </w:r>
      <w:r w:rsidR="00D23B58">
        <w:rPr>
          <w:rFonts w:ascii="Montserrat" w:eastAsia="Calibri" w:hAnsi="Montserrat" w:cs="Arial"/>
          <w:sz w:val="20"/>
          <w:szCs w:val="20"/>
          <w:lang w:eastAsia="es-MX"/>
        </w:rPr>
        <w:t xml:space="preserve">Guanajuato, </w:t>
      </w:r>
      <w:r w:rsidRPr="00445349">
        <w:rPr>
          <w:rFonts w:ascii="Montserrat" w:hAnsi="Montserrat" w:cs="Arial"/>
          <w:sz w:val="20"/>
          <w:szCs w:val="20"/>
          <w:lang w:val="es-ES_tradnl"/>
        </w:rPr>
        <w:t xml:space="preserve">dentro de los </w:t>
      </w:r>
      <w:r w:rsidR="00C91BDF" w:rsidRPr="00445349">
        <w:rPr>
          <w:rFonts w:ascii="Montserrat" w:hAnsi="Montserrat" w:cs="Arial"/>
          <w:sz w:val="20"/>
          <w:szCs w:val="20"/>
          <w:lang w:val="es-ES_tradnl"/>
        </w:rPr>
        <w:t>3</w:t>
      </w:r>
      <w:r w:rsidRPr="00445349">
        <w:rPr>
          <w:rFonts w:ascii="Montserrat" w:hAnsi="Montserrat" w:cs="Arial"/>
          <w:sz w:val="20"/>
          <w:szCs w:val="20"/>
          <w:lang w:val="es-ES_tradnl"/>
        </w:rPr>
        <w:t xml:space="preserve"> (tres) días hábiles posteriores a la notificación del fallo, los documentos que se indican en el </w:t>
      </w:r>
      <w:r w:rsidR="00606E83" w:rsidRPr="003C3ED5">
        <w:rPr>
          <w:rFonts w:ascii="Montserrat" w:hAnsi="Montserrat" w:cs="Arial"/>
          <w:b/>
          <w:sz w:val="20"/>
          <w:szCs w:val="20"/>
        </w:rPr>
        <w:t>ANEXO X</w:t>
      </w:r>
      <w:r w:rsidR="002B1CD9" w:rsidRPr="003C3ED5">
        <w:rPr>
          <w:rFonts w:ascii="Montserrat" w:hAnsi="Montserrat" w:cs="Arial"/>
          <w:b/>
          <w:sz w:val="20"/>
          <w:szCs w:val="20"/>
        </w:rPr>
        <w:t>X</w:t>
      </w:r>
      <w:r w:rsidR="00386C48" w:rsidRPr="003C3ED5">
        <w:rPr>
          <w:rFonts w:ascii="Montserrat" w:hAnsi="Montserrat" w:cs="Arial"/>
          <w:b/>
          <w:sz w:val="20"/>
          <w:szCs w:val="20"/>
        </w:rPr>
        <w:t>II</w:t>
      </w:r>
      <w:r w:rsidR="00606E83" w:rsidRPr="00B20122">
        <w:rPr>
          <w:rFonts w:ascii="Montserrat" w:hAnsi="Montserrat" w:cs="Arial"/>
          <w:sz w:val="20"/>
          <w:szCs w:val="20"/>
        </w:rPr>
        <w:t xml:space="preserve"> </w:t>
      </w:r>
      <w:r w:rsidR="00606E83" w:rsidRPr="00B20122">
        <w:rPr>
          <w:rFonts w:ascii="Montserrat" w:hAnsi="Montserrat" w:cs="Arial"/>
          <w:b/>
          <w:sz w:val="20"/>
          <w:szCs w:val="20"/>
        </w:rPr>
        <w:t>“</w:t>
      </w:r>
      <w:r w:rsidR="003F4E99" w:rsidRPr="00B20122">
        <w:rPr>
          <w:rFonts w:ascii="Montserrat" w:hAnsi="Montserrat" w:cs="Arial"/>
          <w:b/>
          <w:sz w:val="20"/>
          <w:szCs w:val="20"/>
        </w:rPr>
        <w:t xml:space="preserve">Documentación </w:t>
      </w:r>
      <w:r w:rsidR="003C3ED5">
        <w:rPr>
          <w:rFonts w:ascii="Montserrat" w:hAnsi="Montserrat" w:cs="Arial"/>
          <w:b/>
          <w:sz w:val="20"/>
          <w:szCs w:val="20"/>
        </w:rPr>
        <w:t>para la elaboración del Contrato</w:t>
      </w:r>
      <w:r w:rsidR="003F4E99" w:rsidRPr="00B20122">
        <w:rPr>
          <w:rFonts w:ascii="Montserrat" w:hAnsi="Montserrat" w:cs="Arial"/>
          <w:b/>
          <w:sz w:val="20"/>
          <w:szCs w:val="20"/>
        </w:rPr>
        <w:t xml:space="preserve"> p</w:t>
      </w:r>
      <w:r w:rsidR="003C3ED5">
        <w:rPr>
          <w:rFonts w:ascii="Montserrat" w:hAnsi="Montserrat" w:cs="Arial"/>
          <w:b/>
          <w:sz w:val="20"/>
          <w:szCs w:val="20"/>
        </w:rPr>
        <w:t>ara</w:t>
      </w:r>
      <w:r w:rsidR="003F4E99" w:rsidRPr="00B20122">
        <w:rPr>
          <w:rFonts w:ascii="Montserrat" w:hAnsi="Montserrat" w:cs="Arial"/>
          <w:b/>
          <w:sz w:val="20"/>
          <w:szCs w:val="20"/>
        </w:rPr>
        <w:t xml:space="preserve"> la </w:t>
      </w:r>
      <w:r w:rsidR="00D23B58" w:rsidRPr="00B20122">
        <w:rPr>
          <w:rFonts w:ascii="Montserrat" w:hAnsi="Montserrat" w:cs="Arial"/>
          <w:b/>
          <w:sz w:val="20"/>
          <w:szCs w:val="20"/>
        </w:rPr>
        <w:t>Oficina</w:t>
      </w:r>
      <w:r w:rsidR="003F4E99" w:rsidRPr="00B20122">
        <w:rPr>
          <w:rFonts w:ascii="Montserrat" w:hAnsi="Montserrat" w:cs="Arial"/>
          <w:b/>
          <w:sz w:val="20"/>
          <w:szCs w:val="20"/>
        </w:rPr>
        <w:t xml:space="preserve"> de Contratos</w:t>
      </w:r>
      <w:r w:rsidR="00606E83" w:rsidRPr="00B20122">
        <w:rPr>
          <w:rFonts w:ascii="Montserrat" w:hAnsi="Montserrat" w:cs="Arial"/>
          <w:b/>
          <w:sz w:val="20"/>
          <w:szCs w:val="20"/>
        </w:rPr>
        <w:t>”</w:t>
      </w:r>
      <w:r w:rsidRPr="00B20122">
        <w:rPr>
          <w:rFonts w:ascii="Montserrat" w:hAnsi="Montserrat" w:cs="Arial"/>
          <w:sz w:val="20"/>
          <w:szCs w:val="20"/>
          <w:lang w:val="es-ES_tradnl"/>
        </w:rPr>
        <w:t>,</w:t>
      </w:r>
      <w:r w:rsidRPr="00445349">
        <w:rPr>
          <w:rFonts w:ascii="Montserrat" w:hAnsi="Montserrat" w:cs="Arial"/>
          <w:sz w:val="20"/>
          <w:szCs w:val="20"/>
          <w:lang w:val="es-ES_tradnl"/>
        </w:rPr>
        <w:t xml:space="preserve"> establecido por </w:t>
      </w:r>
      <w:r w:rsidR="00EC69C0" w:rsidRPr="00445349">
        <w:rPr>
          <w:rFonts w:ascii="Montserrat" w:hAnsi="Montserrat" w:cs="Arial"/>
          <w:sz w:val="20"/>
          <w:szCs w:val="20"/>
          <w:lang w:val="es-ES_tradnl"/>
        </w:rPr>
        <w:t>esa</w:t>
      </w:r>
      <w:r w:rsidRPr="00445349">
        <w:rPr>
          <w:rFonts w:ascii="Montserrat" w:hAnsi="Montserrat" w:cs="Arial"/>
          <w:sz w:val="20"/>
          <w:szCs w:val="20"/>
          <w:lang w:val="es-ES_tradnl"/>
        </w:rPr>
        <w:t xml:space="preserve"> </w:t>
      </w:r>
      <w:r w:rsidR="00385887">
        <w:rPr>
          <w:rFonts w:ascii="Montserrat" w:hAnsi="Montserrat" w:cs="Arial"/>
          <w:sz w:val="20"/>
          <w:szCs w:val="20"/>
          <w:lang w:val="es-ES_tradnl"/>
        </w:rPr>
        <w:t>Área</w:t>
      </w:r>
      <w:r w:rsidRPr="00445349">
        <w:rPr>
          <w:rFonts w:ascii="Montserrat" w:hAnsi="Montserrat" w:cs="Arial"/>
          <w:sz w:val="20"/>
          <w:szCs w:val="20"/>
          <w:lang w:val="es-ES_tradnl"/>
        </w:rPr>
        <w:t xml:space="preserve">, </w:t>
      </w:r>
      <w:r w:rsidR="00383BEF" w:rsidRPr="00445349">
        <w:rPr>
          <w:rFonts w:ascii="Montserrat" w:hAnsi="Montserrat" w:cs="Arial"/>
          <w:sz w:val="20"/>
          <w:szCs w:val="20"/>
          <w:lang w:val="es-ES_tradnl" w:eastAsia="ar-SA"/>
        </w:rPr>
        <w:t>con el licitante al que se le haya adjudicado determinad</w:t>
      </w:r>
      <w:r w:rsidR="00F01D7A">
        <w:rPr>
          <w:rFonts w:ascii="Montserrat" w:hAnsi="Montserrat" w:cs="Arial"/>
          <w:sz w:val="20"/>
          <w:szCs w:val="20"/>
          <w:lang w:val="es-ES_tradnl" w:eastAsia="ar-SA"/>
        </w:rPr>
        <w:t>o</w:t>
      </w:r>
      <w:r w:rsidR="00383BEF" w:rsidRPr="00445349">
        <w:rPr>
          <w:rFonts w:ascii="Montserrat" w:hAnsi="Montserrat" w:cs="Arial"/>
          <w:sz w:val="20"/>
          <w:szCs w:val="20"/>
          <w:lang w:val="es-ES_tradnl" w:eastAsia="ar-SA"/>
        </w:rPr>
        <w:t xml:space="preserve"> </w:t>
      </w:r>
      <w:r w:rsidR="00F01D7A">
        <w:rPr>
          <w:rFonts w:ascii="Montserrat" w:hAnsi="Montserrat" w:cs="Arial"/>
          <w:sz w:val="20"/>
          <w:szCs w:val="20"/>
          <w:lang w:val="es-ES_tradnl" w:eastAsia="ar-SA"/>
        </w:rPr>
        <w:t>sistema</w:t>
      </w:r>
      <w:r w:rsidR="00383BEF" w:rsidRPr="00445349">
        <w:rPr>
          <w:rFonts w:ascii="Montserrat" w:hAnsi="Montserrat" w:cs="Arial"/>
          <w:sz w:val="20"/>
          <w:szCs w:val="20"/>
          <w:lang w:val="es-ES_tradnl" w:eastAsia="ar-SA"/>
        </w:rPr>
        <w:t>.</w:t>
      </w:r>
    </w:p>
    <w:p w14:paraId="280F037F" w14:textId="77777777" w:rsidR="0072465E" w:rsidRDefault="0072465E" w:rsidP="00790A1E">
      <w:pPr>
        <w:ind w:left="426"/>
        <w:jc w:val="both"/>
        <w:rPr>
          <w:rFonts w:ascii="Montserrat" w:hAnsi="Montserrat" w:cs="Arial"/>
          <w:sz w:val="20"/>
          <w:szCs w:val="20"/>
          <w:lang w:val="es-ES_tradnl" w:eastAsia="ar-SA"/>
        </w:rPr>
      </w:pPr>
    </w:p>
    <w:p w14:paraId="6305DB25" w14:textId="073BAD3E" w:rsidR="0072465E" w:rsidRPr="0072465E" w:rsidRDefault="0072465E" w:rsidP="00790A1E">
      <w:pPr>
        <w:ind w:left="426"/>
        <w:jc w:val="both"/>
        <w:rPr>
          <w:rFonts w:ascii="Montserrat" w:hAnsi="Montserrat" w:cs="Arial"/>
          <w:sz w:val="20"/>
          <w:szCs w:val="20"/>
          <w:lang w:eastAsia="ar-SA"/>
        </w:rPr>
      </w:pPr>
      <w:r w:rsidRPr="0072465E">
        <w:rPr>
          <w:rFonts w:ascii="Montserrat" w:hAnsi="Montserrat" w:cs="Arial"/>
          <w:sz w:val="20"/>
          <w:szCs w:val="20"/>
          <w:lang w:eastAsia="ar-SA"/>
        </w:rPr>
        <w:t>Se sancionará en términos del primer párrafo del artículo</w:t>
      </w:r>
      <w:r w:rsidR="00683B10">
        <w:rPr>
          <w:rFonts w:ascii="Montserrat" w:hAnsi="Montserrat" w:cs="Arial"/>
          <w:sz w:val="20"/>
          <w:szCs w:val="20"/>
          <w:lang w:eastAsia="ar-SA"/>
        </w:rPr>
        <w:t xml:space="preserve"> 67</w:t>
      </w:r>
      <w:r w:rsidRPr="00B61DE7">
        <w:rPr>
          <w:rFonts w:ascii="Montserrat" w:hAnsi="Montserrat" w:cs="Arial"/>
          <w:sz w:val="20"/>
          <w:szCs w:val="20"/>
          <w:lang w:eastAsia="ar-SA"/>
        </w:rPr>
        <w:t xml:space="preserve"> d</w:t>
      </w:r>
      <w:r w:rsidRPr="0072465E">
        <w:rPr>
          <w:rFonts w:ascii="Montserrat" w:hAnsi="Montserrat" w:cs="Arial"/>
          <w:sz w:val="20"/>
          <w:szCs w:val="20"/>
          <w:lang w:eastAsia="ar-SA"/>
        </w:rPr>
        <w:t>e la Ley, a los licitantes que injustificadamente y por causas imputables a los mismos se abstengan de firmar contratos</w:t>
      </w:r>
      <w:r w:rsidR="00CE0793">
        <w:rPr>
          <w:rFonts w:ascii="Montserrat" w:hAnsi="Montserrat" w:cs="Arial"/>
          <w:sz w:val="20"/>
          <w:szCs w:val="20"/>
          <w:lang w:eastAsia="ar-SA"/>
        </w:rPr>
        <w:t>.</w:t>
      </w:r>
      <w:r w:rsidRPr="0072465E">
        <w:rPr>
          <w:rFonts w:ascii="Montserrat" w:hAnsi="Montserrat" w:cs="Arial"/>
          <w:sz w:val="20"/>
          <w:szCs w:val="20"/>
          <w:lang w:eastAsia="ar-SA"/>
        </w:rPr>
        <w:t xml:space="preserve"> </w:t>
      </w:r>
    </w:p>
    <w:p w14:paraId="72B4F7FD" w14:textId="77777777" w:rsidR="0072465E" w:rsidRDefault="0072465E" w:rsidP="00790A1E">
      <w:pPr>
        <w:ind w:left="426"/>
        <w:jc w:val="both"/>
        <w:rPr>
          <w:rFonts w:ascii="Montserrat" w:hAnsi="Montserrat" w:cs="Arial"/>
          <w:sz w:val="20"/>
          <w:szCs w:val="20"/>
          <w:lang w:eastAsia="ar-SA"/>
        </w:rPr>
      </w:pPr>
    </w:p>
    <w:p w14:paraId="4450B7BB" w14:textId="77777777" w:rsidR="003F67F0" w:rsidRPr="00445349" w:rsidRDefault="003F67F0" w:rsidP="003F491F">
      <w:pPr>
        <w:ind w:right="49"/>
        <w:jc w:val="both"/>
        <w:rPr>
          <w:rFonts w:ascii="Montserrat" w:eastAsia="Times New Roman" w:hAnsi="Montserrat" w:cs="Arial"/>
          <w:sz w:val="20"/>
          <w:szCs w:val="20"/>
          <w:lang w:val="es-ES_tradnl" w:eastAsia="es-ES"/>
        </w:rPr>
      </w:pPr>
    </w:p>
    <w:p w14:paraId="67A55646" w14:textId="77777777" w:rsidR="00734214" w:rsidRPr="00445349" w:rsidRDefault="008F6777" w:rsidP="00D37E93">
      <w:pPr>
        <w:pStyle w:val="Ttulo1"/>
        <w:numPr>
          <w:ilvl w:val="0"/>
          <w:numId w:val="47"/>
        </w:numPr>
        <w:spacing w:before="0" w:after="0"/>
        <w:ind w:right="49"/>
        <w:rPr>
          <w:rFonts w:ascii="Montserrat" w:hAnsi="Montserrat" w:cs="Arial"/>
          <w:sz w:val="20"/>
          <w:szCs w:val="20"/>
          <w:lang w:val="es-ES_tradnl"/>
        </w:rPr>
      </w:pPr>
      <w:bookmarkStart w:id="96" w:name="_Toc424735341"/>
      <w:bookmarkStart w:id="97" w:name="_Toc201133141"/>
      <w:bookmarkStart w:id="98" w:name="_Toc442265821"/>
      <w:bookmarkStart w:id="99" w:name="_Toc424735343"/>
      <w:r w:rsidRPr="00445349">
        <w:rPr>
          <w:rFonts w:ascii="Montserrat" w:hAnsi="Montserrat" w:cs="Arial"/>
          <w:sz w:val="20"/>
          <w:szCs w:val="20"/>
          <w:lang w:val="es-ES_tradnl"/>
        </w:rPr>
        <w:t>REQUISITOS QUE LOS LICITANTES DEBEN CUMPLIR</w:t>
      </w:r>
      <w:bookmarkEnd w:id="96"/>
      <w:r w:rsidR="006B2970" w:rsidRPr="00445349">
        <w:rPr>
          <w:rFonts w:ascii="Montserrat" w:hAnsi="Montserrat" w:cs="Arial"/>
          <w:sz w:val="20"/>
          <w:szCs w:val="20"/>
          <w:lang w:val="es-ES_tradnl"/>
        </w:rPr>
        <w:t>.</w:t>
      </w:r>
      <w:bookmarkEnd w:id="97"/>
    </w:p>
    <w:p w14:paraId="4CEBB75C" w14:textId="77777777" w:rsidR="00734214" w:rsidRPr="00445349" w:rsidRDefault="00734214" w:rsidP="003F491F">
      <w:pPr>
        <w:rPr>
          <w:rFonts w:ascii="Montserrat" w:hAnsi="Montserrat"/>
          <w:sz w:val="20"/>
          <w:szCs w:val="20"/>
          <w:lang w:val="es-ES_tradnl" w:eastAsia="ar-SA"/>
        </w:rPr>
      </w:pPr>
    </w:p>
    <w:p w14:paraId="09E62EE6" w14:textId="1C2A2085" w:rsidR="00734214" w:rsidRPr="00445349" w:rsidRDefault="00734214" w:rsidP="00790A1E">
      <w:pPr>
        <w:ind w:left="360" w:right="49"/>
        <w:jc w:val="both"/>
        <w:rPr>
          <w:rFonts w:ascii="Montserrat" w:hAnsi="Montserrat" w:cs="Arial"/>
          <w:sz w:val="20"/>
          <w:szCs w:val="20"/>
        </w:rPr>
      </w:pPr>
      <w:r w:rsidRPr="00445349">
        <w:rPr>
          <w:rFonts w:ascii="Montserrat" w:hAnsi="Montserrat" w:cs="Arial"/>
          <w:sz w:val="20"/>
          <w:szCs w:val="20"/>
        </w:rPr>
        <w:t xml:space="preserve">Con fundamento en los artículos </w:t>
      </w:r>
      <w:r w:rsidR="00CE0793">
        <w:rPr>
          <w:rFonts w:ascii="Montserrat" w:hAnsi="Montserrat" w:cs="Arial"/>
          <w:sz w:val="20"/>
          <w:szCs w:val="20"/>
        </w:rPr>
        <w:t>45</w:t>
      </w:r>
      <w:r w:rsidR="00B8109D" w:rsidRPr="00445349">
        <w:rPr>
          <w:rFonts w:ascii="Montserrat" w:hAnsi="Montserrat" w:cs="Arial"/>
          <w:sz w:val="20"/>
          <w:szCs w:val="20"/>
        </w:rPr>
        <w:t xml:space="preserve"> de la LAASSP, los</w:t>
      </w:r>
      <w:r w:rsidRPr="00445349">
        <w:rPr>
          <w:rFonts w:ascii="Montserrat" w:hAnsi="Montserrat" w:cs="Arial"/>
          <w:sz w:val="20"/>
          <w:szCs w:val="20"/>
        </w:rPr>
        <w:t xml:space="preserve"> licitante</w:t>
      </w:r>
      <w:r w:rsidR="00B8109D" w:rsidRPr="00445349">
        <w:rPr>
          <w:rFonts w:ascii="Montserrat" w:hAnsi="Montserrat" w:cs="Arial"/>
          <w:sz w:val="20"/>
          <w:szCs w:val="20"/>
        </w:rPr>
        <w:t>s</w:t>
      </w:r>
      <w:r w:rsidRPr="00445349">
        <w:rPr>
          <w:rFonts w:ascii="Montserrat" w:hAnsi="Montserrat" w:cs="Arial"/>
          <w:sz w:val="20"/>
          <w:szCs w:val="20"/>
        </w:rPr>
        <w:t xml:space="preserve"> deberá</w:t>
      </w:r>
      <w:r w:rsidR="00B8109D" w:rsidRPr="00445349">
        <w:rPr>
          <w:rFonts w:ascii="Montserrat" w:hAnsi="Montserrat" w:cs="Arial"/>
          <w:sz w:val="20"/>
          <w:szCs w:val="20"/>
        </w:rPr>
        <w:t>n</w:t>
      </w:r>
      <w:r w:rsidRPr="00445349">
        <w:rPr>
          <w:rFonts w:ascii="Montserrat" w:hAnsi="Montserrat" w:cs="Arial"/>
          <w:sz w:val="20"/>
          <w:szCs w:val="20"/>
        </w:rPr>
        <w:t xml:space="preserve"> remitir a través </w:t>
      </w:r>
      <w:r w:rsidR="00CE0793" w:rsidRPr="00CE0793">
        <w:rPr>
          <w:rFonts w:ascii="Montserrat" w:hAnsi="Montserrat" w:cs="Arial"/>
          <w:sz w:val="20"/>
          <w:szCs w:val="20"/>
        </w:rPr>
        <w:t>Plataforma Digital de Contrataciones Públicas</w:t>
      </w:r>
      <w:r w:rsidRPr="00445349">
        <w:rPr>
          <w:rFonts w:ascii="Montserrat" w:hAnsi="Montserrat" w:cs="Arial"/>
          <w:sz w:val="20"/>
          <w:szCs w:val="20"/>
        </w:rPr>
        <w:t xml:space="preserve"> Compra</w:t>
      </w:r>
      <w:r w:rsidR="00EF4BB4">
        <w:rPr>
          <w:rFonts w:ascii="Montserrat" w:hAnsi="Montserrat" w:cs="Arial"/>
          <w:sz w:val="20"/>
          <w:szCs w:val="20"/>
        </w:rPr>
        <w:t>s MX</w:t>
      </w:r>
      <w:r w:rsidRPr="00445349">
        <w:rPr>
          <w:rFonts w:ascii="Montserrat" w:hAnsi="Montserrat" w:cs="Arial"/>
          <w:sz w:val="20"/>
          <w:szCs w:val="20"/>
        </w:rPr>
        <w:t>, la documentación legal, su proposición técnica y económica firmada</w:t>
      </w:r>
      <w:r w:rsidR="00504274" w:rsidRPr="00445349">
        <w:rPr>
          <w:rFonts w:ascii="Montserrat" w:hAnsi="Montserrat" w:cs="Arial"/>
          <w:sz w:val="20"/>
          <w:szCs w:val="20"/>
        </w:rPr>
        <w:t>.</w:t>
      </w:r>
    </w:p>
    <w:p w14:paraId="5EA1E54D" w14:textId="77777777" w:rsidR="00734214" w:rsidRPr="00445349" w:rsidRDefault="00734214" w:rsidP="00790A1E">
      <w:pPr>
        <w:tabs>
          <w:tab w:val="left" w:pos="1089"/>
        </w:tabs>
        <w:ind w:left="360" w:right="49"/>
        <w:jc w:val="both"/>
        <w:rPr>
          <w:rFonts w:ascii="Montserrat" w:hAnsi="Montserrat" w:cs="Arial"/>
          <w:sz w:val="20"/>
          <w:szCs w:val="20"/>
        </w:rPr>
      </w:pPr>
    </w:p>
    <w:p w14:paraId="03E69A36" w14:textId="77777777" w:rsidR="00C01F7F" w:rsidRPr="00445349" w:rsidRDefault="00C01F7F" w:rsidP="00790A1E">
      <w:pPr>
        <w:ind w:left="360" w:right="49"/>
        <w:jc w:val="both"/>
        <w:rPr>
          <w:rFonts w:ascii="Montserrat" w:hAnsi="Montserrat" w:cs="Arial"/>
          <w:sz w:val="20"/>
          <w:szCs w:val="20"/>
        </w:rPr>
      </w:pPr>
      <w:r w:rsidRPr="00445349">
        <w:rPr>
          <w:rFonts w:ascii="Montserrat" w:hAnsi="Montserrat" w:cs="Arial"/>
          <w:sz w:val="20"/>
          <w:szCs w:val="20"/>
        </w:rPr>
        <w:t>En caso de propuestas conjuntas, la proposición deberá ser firmada por aquel consorciado designado en el convenio como representante común.</w:t>
      </w:r>
    </w:p>
    <w:p w14:paraId="40B6B7EC" w14:textId="77777777" w:rsidR="00BE5DFF" w:rsidRDefault="00BE5DFF" w:rsidP="00790A1E">
      <w:pPr>
        <w:ind w:left="360" w:right="49"/>
        <w:jc w:val="both"/>
        <w:rPr>
          <w:rFonts w:ascii="Montserrat" w:hAnsi="Montserrat" w:cs="Arial"/>
          <w:sz w:val="20"/>
          <w:szCs w:val="20"/>
        </w:rPr>
      </w:pPr>
    </w:p>
    <w:p w14:paraId="3CBABC51" w14:textId="77777777" w:rsidR="00734214" w:rsidRPr="00445349" w:rsidRDefault="00734214" w:rsidP="00790A1E">
      <w:pPr>
        <w:ind w:left="360" w:right="49"/>
        <w:jc w:val="both"/>
        <w:rPr>
          <w:rFonts w:ascii="Montserrat" w:hAnsi="Montserrat" w:cs="Arial"/>
          <w:sz w:val="20"/>
          <w:szCs w:val="20"/>
        </w:rPr>
      </w:pPr>
      <w:r w:rsidRPr="00445349">
        <w:rPr>
          <w:rFonts w:ascii="Montserrat" w:hAnsi="Montserrat" w:cs="Arial"/>
          <w:sz w:val="20"/>
          <w:szCs w:val="20"/>
        </w:rPr>
        <w:lastRenderedPageBreak/>
        <w:t xml:space="preserve">De acuerdo a lo dispuesto en el artículo </w:t>
      </w:r>
      <w:r w:rsidRPr="00445349">
        <w:rPr>
          <w:rFonts w:ascii="Montserrat" w:hAnsi="Montserrat" w:cs="Arial"/>
          <w:b/>
          <w:sz w:val="20"/>
          <w:szCs w:val="20"/>
        </w:rPr>
        <w:t>50</w:t>
      </w:r>
      <w:r w:rsidRPr="00445349">
        <w:rPr>
          <w:rFonts w:ascii="Montserrat" w:hAnsi="Montserrat" w:cs="Arial"/>
          <w:sz w:val="20"/>
          <w:szCs w:val="20"/>
        </w:rPr>
        <w:t xml:space="preserve"> del Reglamento, </w:t>
      </w:r>
      <w:r w:rsidRPr="00445349">
        <w:rPr>
          <w:rFonts w:ascii="Montserrat" w:hAnsi="Montserrat" w:cs="Arial"/>
          <w:b/>
          <w:sz w:val="20"/>
          <w:szCs w:val="20"/>
        </w:rPr>
        <w:t>el licitante deberá foliar cada uno de los documentos que integren la proposición y aquéllos distintos a ésta, en todas y cada una de las hojas que los integren. Al efecto, se deberán numerar de manera individual la propuesta legal-administrativa</w:t>
      </w:r>
      <w:r w:rsidR="00682EC4" w:rsidRPr="00445349">
        <w:rPr>
          <w:rFonts w:ascii="Montserrat" w:hAnsi="Montserrat" w:cs="Arial"/>
          <w:b/>
          <w:sz w:val="20"/>
          <w:szCs w:val="20"/>
        </w:rPr>
        <w:t>, técnica y económica</w:t>
      </w:r>
      <w:r w:rsidRPr="00445349">
        <w:rPr>
          <w:rFonts w:ascii="Montserrat" w:hAnsi="Montserrat" w:cs="Arial"/>
          <w:b/>
          <w:sz w:val="20"/>
          <w:szCs w:val="20"/>
        </w:rPr>
        <w:t>, así como el resto de los documentos que entregue el licitante</w:t>
      </w:r>
      <w:r w:rsidRPr="00445349">
        <w:rPr>
          <w:rFonts w:ascii="Montserrat" w:hAnsi="Montserrat" w:cs="Arial"/>
          <w:sz w:val="20"/>
          <w:szCs w:val="20"/>
        </w:rPr>
        <w:t xml:space="preserve"> y por ser una licitación electrónica, podrá enviarse en varios archivos electrónicos.</w:t>
      </w:r>
    </w:p>
    <w:p w14:paraId="62D73243" w14:textId="77777777" w:rsidR="0055531C" w:rsidRPr="00445349" w:rsidRDefault="0055531C" w:rsidP="00790A1E">
      <w:pPr>
        <w:ind w:left="360"/>
        <w:jc w:val="both"/>
        <w:rPr>
          <w:rFonts w:ascii="Montserrat" w:hAnsi="Montserrat" w:cs="Arial"/>
          <w:spacing w:val="-3"/>
          <w:sz w:val="20"/>
          <w:szCs w:val="20"/>
        </w:rPr>
      </w:pPr>
    </w:p>
    <w:p w14:paraId="74B00F13" w14:textId="77777777" w:rsidR="0055531C" w:rsidRPr="00445349" w:rsidRDefault="0055531C" w:rsidP="00790A1E">
      <w:pPr>
        <w:ind w:left="360"/>
        <w:jc w:val="both"/>
        <w:rPr>
          <w:rFonts w:ascii="Montserrat" w:hAnsi="Montserrat" w:cs="Arial"/>
          <w:spacing w:val="-3"/>
          <w:sz w:val="20"/>
          <w:szCs w:val="20"/>
        </w:rPr>
      </w:pPr>
      <w:r w:rsidRPr="00445349">
        <w:rPr>
          <w:rFonts w:ascii="Montserrat" w:hAnsi="Montserrat" w:cs="Arial"/>
          <w:spacing w:val="-3"/>
          <w:sz w:val="20"/>
          <w:szCs w:val="20"/>
        </w:rPr>
        <w:t xml:space="preserve">Por ejemplo, la propuesta técnica del 1 al folio "n", la propuesta económica del 1 al folio "n", y la documentación legal administrativa del 1 al folio "n". </w:t>
      </w:r>
    </w:p>
    <w:p w14:paraId="213F4AD5" w14:textId="77777777" w:rsidR="00C01F7F" w:rsidRPr="00445349" w:rsidRDefault="00C01F7F" w:rsidP="003F491F">
      <w:pPr>
        <w:ind w:right="49"/>
        <w:jc w:val="both"/>
        <w:rPr>
          <w:rFonts w:ascii="Montserrat" w:hAnsi="Montserrat" w:cs="Arial"/>
          <w:sz w:val="20"/>
          <w:szCs w:val="20"/>
        </w:rPr>
      </w:pPr>
    </w:p>
    <w:p w14:paraId="14269BD5" w14:textId="77777777" w:rsidR="00C01F7F" w:rsidRPr="00445349" w:rsidRDefault="00C01F7F" w:rsidP="00790A1E">
      <w:pPr>
        <w:ind w:left="360" w:right="49"/>
        <w:jc w:val="both"/>
        <w:rPr>
          <w:rFonts w:ascii="Montserrat" w:hAnsi="Montserrat" w:cs="Arial"/>
          <w:sz w:val="20"/>
          <w:szCs w:val="20"/>
        </w:rPr>
      </w:pPr>
      <w:r w:rsidRPr="00445349">
        <w:rPr>
          <w:rFonts w:ascii="Montserrat" w:hAnsi="Montserrat" w:cs="Arial"/>
          <w:sz w:val="20"/>
          <w:szCs w:val="20"/>
        </w:rPr>
        <w:t xml:space="preserve">Sólo la falta absoluta de folio será causa de </w:t>
      </w:r>
      <w:proofErr w:type="spellStart"/>
      <w:r w:rsidRPr="00445349">
        <w:rPr>
          <w:rFonts w:ascii="Montserrat" w:hAnsi="Montserrat" w:cs="Arial"/>
          <w:sz w:val="20"/>
          <w:szCs w:val="20"/>
        </w:rPr>
        <w:t>desechamiento</w:t>
      </w:r>
      <w:proofErr w:type="spellEnd"/>
      <w:r w:rsidRPr="00445349">
        <w:rPr>
          <w:rFonts w:ascii="Montserrat" w:hAnsi="Montserrat" w:cs="Arial"/>
          <w:sz w:val="20"/>
          <w:szCs w:val="20"/>
        </w:rPr>
        <w:t xml:space="preserve">, cuando </w:t>
      </w:r>
      <w:r w:rsidR="00C54E54" w:rsidRPr="00445349">
        <w:rPr>
          <w:rFonts w:ascii="Montserrat" w:hAnsi="Montserrat" w:cs="Arial"/>
          <w:sz w:val="20"/>
          <w:szCs w:val="20"/>
        </w:rPr>
        <w:t>se constate que la documentación no mantiene continuidad en las hojas que integran la proposición y ello implique no contar con información suficiente</w:t>
      </w:r>
      <w:r w:rsidR="000072DE" w:rsidRPr="00445349">
        <w:rPr>
          <w:rFonts w:ascii="Montserrat" w:hAnsi="Montserrat" w:cs="Arial"/>
          <w:sz w:val="20"/>
          <w:szCs w:val="20"/>
        </w:rPr>
        <w:t xml:space="preserve"> y</w:t>
      </w:r>
      <w:r w:rsidR="00C54E54" w:rsidRPr="00445349">
        <w:rPr>
          <w:rFonts w:ascii="Montserrat" w:hAnsi="Montserrat" w:cs="Arial"/>
          <w:sz w:val="20"/>
          <w:szCs w:val="20"/>
        </w:rPr>
        <w:t xml:space="preserve"> </w:t>
      </w:r>
      <w:r w:rsidRPr="00445349">
        <w:rPr>
          <w:rFonts w:ascii="Montserrat" w:hAnsi="Montserrat" w:cs="Arial"/>
          <w:sz w:val="20"/>
          <w:szCs w:val="20"/>
        </w:rPr>
        <w:t>esta circunstancia impid</w:t>
      </w:r>
      <w:r w:rsidR="00453AF4" w:rsidRPr="00445349">
        <w:rPr>
          <w:rFonts w:ascii="Montserrat" w:hAnsi="Montserrat" w:cs="Arial"/>
          <w:sz w:val="20"/>
          <w:szCs w:val="20"/>
        </w:rPr>
        <w:t>a</w:t>
      </w:r>
      <w:r w:rsidRPr="00445349">
        <w:rPr>
          <w:rFonts w:ascii="Montserrat" w:hAnsi="Montserrat" w:cs="Arial"/>
          <w:sz w:val="20"/>
          <w:szCs w:val="20"/>
        </w:rPr>
        <w:t xml:space="preserve"> llevar a cabo su evaluación y por tanto, afecte la solvencia de la proposición.</w:t>
      </w:r>
    </w:p>
    <w:p w14:paraId="2834F4AD" w14:textId="77777777" w:rsidR="0055531C" w:rsidRPr="00445349" w:rsidRDefault="0055531C" w:rsidP="00790A1E">
      <w:pPr>
        <w:ind w:left="360"/>
        <w:jc w:val="both"/>
        <w:rPr>
          <w:rFonts w:ascii="Montserrat" w:hAnsi="Montserrat" w:cs="Arial"/>
          <w:spacing w:val="-3"/>
          <w:sz w:val="20"/>
          <w:szCs w:val="20"/>
        </w:rPr>
      </w:pPr>
    </w:p>
    <w:p w14:paraId="129B5077" w14:textId="77777777" w:rsidR="0055531C" w:rsidRDefault="0055531C" w:rsidP="00790A1E">
      <w:pPr>
        <w:ind w:left="360"/>
        <w:jc w:val="both"/>
        <w:rPr>
          <w:rFonts w:ascii="Montserrat" w:hAnsi="Montserrat" w:cs="Arial"/>
          <w:spacing w:val="-3"/>
          <w:sz w:val="20"/>
          <w:szCs w:val="20"/>
        </w:rPr>
      </w:pPr>
      <w:r w:rsidRPr="00445349">
        <w:rPr>
          <w:rFonts w:ascii="Montserrat" w:hAnsi="Montserrat" w:cs="Arial"/>
          <w:spacing w:val="-3"/>
          <w:sz w:val="20"/>
          <w:szCs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6B6AA0DF" w14:textId="77777777" w:rsidR="000A3903" w:rsidRDefault="000A3903" w:rsidP="00790A1E">
      <w:pPr>
        <w:ind w:left="360"/>
        <w:jc w:val="both"/>
        <w:rPr>
          <w:rFonts w:ascii="Montserrat" w:hAnsi="Montserrat" w:cs="Arial"/>
          <w:spacing w:val="-3"/>
          <w:sz w:val="20"/>
          <w:szCs w:val="20"/>
        </w:rPr>
      </w:pPr>
    </w:p>
    <w:p w14:paraId="74AA7B54" w14:textId="77777777" w:rsidR="00F50D39" w:rsidRPr="00627C9F" w:rsidRDefault="0055531C" w:rsidP="00F50D39">
      <w:pPr>
        <w:ind w:left="567"/>
        <w:jc w:val="both"/>
        <w:rPr>
          <w:rFonts w:ascii="Montserrat" w:hAnsi="Montserrat" w:cs="Arial"/>
          <w:b/>
          <w:i/>
          <w:spacing w:val="-3"/>
          <w:sz w:val="18"/>
          <w:szCs w:val="18"/>
        </w:rPr>
      </w:pPr>
      <w:r w:rsidRPr="00627C9F">
        <w:rPr>
          <w:rFonts w:ascii="Montserrat" w:hAnsi="Montserrat" w:cs="Arial"/>
          <w:b/>
          <w:i/>
          <w:spacing w:val="-3"/>
          <w:sz w:val="18"/>
          <w:szCs w:val="18"/>
        </w:rPr>
        <w:t>Insti</w:t>
      </w:r>
      <w:r w:rsidR="00F50D39" w:rsidRPr="00627C9F">
        <w:rPr>
          <w:rFonts w:ascii="Montserrat" w:hAnsi="Montserrat" w:cs="Arial"/>
          <w:b/>
          <w:i/>
          <w:spacing w:val="-3"/>
          <w:sz w:val="18"/>
          <w:szCs w:val="18"/>
        </w:rPr>
        <w:t>tuto Mexicano del Seguro Social</w:t>
      </w:r>
    </w:p>
    <w:p w14:paraId="4B4A2A25" w14:textId="77777777" w:rsidR="00F50D39" w:rsidRPr="00627C9F" w:rsidRDefault="00F50D39" w:rsidP="00F50D39">
      <w:pPr>
        <w:ind w:left="567"/>
        <w:jc w:val="both"/>
        <w:rPr>
          <w:rFonts w:ascii="Montserrat" w:hAnsi="Montserrat" w:cs="Arial"/>
          <w:b/>
          <w:i/>
          <w:spacing w:val="-3"/>
          <w:sz w:val="18"/>
          <w:szCs w:val="18"/>
        </w:rPr>
      </w:pPr>
      <w:r w:rsidRPr="00627C9F">
        <w:rPr>
          <w:rFonts w:ascii="Montserrat" w:eastAsia="Times New Roman" w:hAnsi="Montserrat" w:cs="Arial"/>
          <w:b/>
          <w:bCs/>
          <w:i/>
          <w:sz w:val="18"/>
          <w:szCs w:val="18"/>
          <w:lang w:val="es-ES_tradnl" w:eastAsia="ar-SA"/>
        </w:rPr>
        <w:t>Órgano de Operación Administrativa Desconcentrada</w:t>
      </w:r>
    </w:p>
    <w:p w14:paraId="773FA52E" w14:textId="77777777" w:rsidR="00F50D39" w:rsidRPr="00627C9F" w:rsidRDefault="00F50D39" w:rsidP="00F50D39">
      <w:pPr>
        <w:ind w:left="567"/>
        <w:jc w:val="both"/>
        <w:rPr>
          <w:rFonts w:ascii="Montserrat" w:hAnsi="Montserrat" w:cs="Arial"/>
          <w:b/>
          <w:i/>
          <w:spacing w:val="-3"/>
          <w:sz w:val="18"/>
          <w:szCs w:val="18"/>
        </w:rPr>
      </w:pPr>
      <w:r w:rsidRPr="00627C9F">
        <w:rPr>
          <w:rFonts w:ascii="Montserrat" w:eastAsia="Times New Roman" w:hAnsi="Montserrat" w:cs="Arial"/>
          <w:b/>
          <w:bCs/>
          <w:i/>
          <w:sz w:val="18"/>
          <w:szCs w:val="18"/>
          <w:lang w:val="es-ES_tradnl" w:eastAsia="ar-SA"/>
        </w:rPr>
        <w:t>Delegación Estata</w:t>
      </w:r>
      <w:r w:rsidR="00627C9F" w:rsidRPr="00627C9F">
        <w:rPr>
          <w:rFonts w:ascii="Montserrat" w:eastAsia="Times New Roman" w:hAnsi="Montserrat" w:cs="Arial"/>
          <w:b/>
          <w:bCs/>
          <w:i/>
          <w:sz w:val="18"/>
          <w:szCs w:val="18"/>
          <w:lang w:val="es-ES_tradnl" w:eastAsia="ar-SA"/>
        </w:rPr>
        <w:t>l</w:t>
      </w:r>
      <w:r w:rsidRPr="00627C9F">
        <w:rPr>
          <w:rFonts w:ascii="Montserrat" w:eastAsia="Times New Roman" w:hAnsi="Montserrat" w:cs="Arial"/>
          <w:b/>
          <w:bCs/>
          <w:i/>
          <w:sz w:val="18"/>
          <w:szCs w:val="18"/>
          <w:lang w:val="es-ES_tradnl" w:eastAsia="ar-SA"/>
        </w:rPr>
        <w:t xml:space="preserve"> </w:t>
      </w:r>
      <w:r w:rsidR="00C54B3F" w:rsidRPr="00627C9F">
        <w:rPr>
          <w:rFonts w:ascii="Montserrat" w:eastAsia="Times New Roman" w:hAnsi="Montserrat" w:cs="Arial"/>
          <w:b/>
          <w:bCs/>
          <w:i/>
          <w:sz w:val="18"/>
          <w:szCs w:val="18"/>
          <w:lang w:val="es-ES_tradnl" w:eastAsia="ar-SA"/>
        </w:rPr>
        <w:t>Guanajuato</w:t>
      </w:r>
    </w:p>
    <w:p w14:paraId="5FB0CA73" w14:textId="77777777" w:rsidR="00627C9F" w:rsidRPr="00627C9F" w:rsidRDefault="00627C9F" w:rsidP="00627C9F">
      <w:pPr>
        <w:ind w:left="567"/>
        <w:jc w:val="both"/>
        <w:rPr>
          <w:rFonts w:ascii="Montserrat" w:eastAsia="Times New Roman" w:hAnsi="Montserrat" w:cs="Arial"/>
          <w:b/>
          <w:bCs/>
          <w:i/>
          <w:sz w:val="18"/>
          <w:szCs w:val="18"/>
          <w:lang w:val="es-ES_tradnl" w:eastAsia="ar-SA"/>
        </w:rPr>
      </w:pPr>
      <w:r w:rsidRPr="00627C9F">
        <w:rPr>
          <w:rFonts w:ascii="Montserrat" w:eastAsia="Times New Roman" w:hAnsi="Montserrat" w:cs="Arial"/>
          <w:b/>
          <w:bCs/>
          <w:i/>
          <w:sz w:val="18"/>
          <w:szCs w:val="18"/>
          <w:lang w:val="es-ES_tradnl" w:eastAsia="ar-SA"/>
        </w:rPr>
        <w:t xml:space="preserve">Jefatura </w:t>
      </w:r>
      <w:r>
        <w:rPr>
          <w:rFonts w:ascii="Montserrat" w:eastAsia="Times New Roman" w:hAnsi="Montserrat" w:cs="Arial"/>
          <w:b/>
          <w:bCs/>
          <w:i/>
          <w:sz w:val="18"/>
          <w:szCs w:val="18"/>
          <w:lang w:val="es-ES_tradnl" w:eastAsia="ar-SA"/>
        </w:rPr>
        <w:t>d</w:t>
      </w:r>
      <w:r w:rsidRPr="00627C9F">
        <w:rPr>
          <w:rFonts w:ascii="Montserrat" w:eastAsia="Times New Roman" w:hAnsi="Montserrat" w:cs="Arial"/>
          <w:b/>
          <w:bCs/>
          <w:i/>
          <w:sz w:val="18"/>
          <w:szCs w:val="18"/>
          <w:lang w:val="es-ES_tradnl" w:eastAsia="ar-SA"/>
        </w:rPr>
        <w:t>e Servicios Administrativos</w:t>
      </w:r>
    </w:p>
    <w:p w14:paraId="1C53779E" w14:textId="77777777" w:rsidR="00627C9F" w:rsidRPr="00627C9F" w:rsidRDefault="00627C9F" w:rsidP="00627C9F">
      <w:pPr>
        <w:ind w:left="567"/>
        <w:jc w:val="both"/>
        <w:rPr>
          <w:rFonts w:ascii="Montserrat" w:eastAsia="Times New Roman" w:hAnsi="Montserrat" w:cs="Arial"/>
          <w:b/>
          <w:bCs/>
          <w:i/>
          <w:sz w:val="18"/>
          <w:szCs w:val="18"/>
          <w:lang w:val="es-ES_tradnl" w:eastAsia="ar-SA"/>
        </w:rPr>
      </w:pPr>
      <w:r w:rsidRPr="00627C9F">
        <w:rPr>
          <w:rFonts w:ascii="Montserrat" w:eastAsia="Times New Roman" w:hAnsi="Montserrat" w:cs="Arial"/>
          <w:b/>
          <w:bCs/>
          <w:i/>
          <w:sz w:val="18"/>
          <w:szCs w:val="18"/>
          <w:lang w:val="es-ES_tradnl" w:eastAsia="ar-SA"/>
        </w:rPr>
        <w:t xml:space="preserve">Coordinación </w:t>
      </w:r>
      <w:r>
        <w:rPr>
          <w:rFonts w:ascii="Montserrat" w:eastAsia="Times New Roman" w:hAnsi="Montserrat" w:cs="Arial"/>
          <w:b/>
          <w:bCs/>
          <w:i/>
          <w:sz w:val="18"/>
          <w:szCs w:val="18"/>
          <w:lang w:val="es-ES_tradnl" w:eastAsia="ar-SA"/>
        </w:rPr>
        <w:t>d</w:t>
      </w:r>
      <w:r w:rsidRPr="00627C9F">
        <w:rPr>
          <w:rFonts w:ascii="Montserrat" w:eastAsia="Times New Roman" w:hAnsi="Montserrat" w:cs="Arial"/>
          <w:b/>
          <w:bCs/>
          <w:i/>
          <w:sz w:val="18"/>
          <w:szCs w:val="18"/>
          <w:lang w:val="es-ES_tradnl" w:eastAsia="ar-SA"/>
        </w:rPr>
        <w:t xml:space="preserve">e Abastecimiento </w:t>
      </w:r>
      <w:r>
        <w:rPr>
          <w:rFonts w:ascii="Montserrat" w:eastAsia="Times New Roman" w:hAnsi="Montserrat" w:cs="Arial"/>
          <w:b/>
          <w:bCs/>
          <w:i/>
          <w:sz w:val="18"/>
          <w:szCs w:val="18"/>
          <w:lang w:val="es-ES_tradnl" w:eastAsia="ar-SA"/>
        </w:rPr>
        <w:t>y</w:t>
      </w:r>
      <w:r w:rsidRPr="00627C9F">
        <w:rPr>
          <w:rFonts w:ascii="Montserrat" w:eastAsia="Times New Roman" w:hAnsi="Montserrat" w:cs="Arial"/>
          <w:b/>
          <w:bCs/>
          <w:i/>
          <w:sz w:val="18"/>
          <w:szCs w:val="18"/>
          <w:lang w:val="es-ES_tradnl" w:eastAsia="ar-SA"/>
        </w:rPr>
        <w:t xml:space="preserve"> Equipamiento</w:t>
      </w:r>
    </w:p>
    <w:p w14:paraId="4920BA12" w14:textId="77777777" w:rsidR="00627C9F" w:rsidRDefault="00627C9F" w:rsidP="00627C9F">
      <w:pPr>
        <w:ind w:left="567"/>
        <w:jc w:val="both"/>
        <w:rPr>
          <w:rFonts w:ascii="Montserrat" w:eastAsia="Times New Roman" w:hAnsi="Montserrat" w:cs="Arial"/>
          <w:b/>
          <w:bCs/>
          <w:i/>
          <w:sz w:val="18"/>
          <w:szCs w:val="18"/>
          <w:lang w:val="es-ES_tradnl" w:eastAsia="ar-SA"/>
        </w:rPr>
      </w:pPr>
      <w:r w:rsidRPr="00627C9F">
        <w:rPr>
          <w:rFonts w:ascii="Montserrat" w:eastAsia="Times New Roman" w:hAnsi="Montserrat" w:cs="Arial"/>
          <w:b/>
          <w:bCs/>
          <w:i/>
          <w:sz w:val="18"/>
          <w:szCs w:val="18"/>
          <w:lang w:val="es-ES_tradnl" w:eastAsia="ar-SA"/>
        </w:rPr>
        <w:t xml:space="preserve">Departamento </w:t>
      </w:r>
      <w:r>
        <w:rPr>
          <w:rFonts w:ascii="Montserrat" w:eastAsia="Times New Roman" w:hAnsi="Montserrat" w:cs="Arial"/>
          <w:b/>
          <w:bCs/>
          <w:i/>
          <w:sz w:val="18"/>
          <w:szCs w:val="18"/>
          <w:lang w:val="es-ES_tradnl" w:eastAsia="ar-SA"/>
        </w:rPr>
        <w:t>d</w:t>
      </w:r>
      <w:r w:rsidRPr="00627C9F">
        <w:rPr>
          <w:rFonts w:ascii="Montserrat" w:eastAsia="Times New Roman" w:hAnsi="Montserrat" w:cs="Arial"/>
          <w:b/>
          <w:bCs/>
          <w:i/>
          <w:sz w:val="18"/>
          <w:szCs w:val="18"/>
          <w:lang w:val="es-ES_tradnl" w:eastAsia="ar-SA"/>
        </w:rPr>
        <w:t xml:space="preserve">e Adquisición </w:t>
      </w:r>
      <w:r>
        <w:rPr>
          <w:rFonts w:ascii="Montserrat" w:eastAsia="Times New Roman" w:hAnsi="Montserrat" w:cs="Arial"/>
          <w:b/>
          <w:bCs/>
          <w:i/>
          <w:sz w:val="18"/>
          <w:szCs w:val="18"/>
          <w:lang w:val="es-ES_tradnl" w:eastAsia="ar-SA"/>
        </w:rPr>
        <w:t>d</w:t>
      </w:r>
      <w:r w:rsidRPr="00627C9F">
        <w:rPr>
          <w:rFonts w:ascii="Montserrat" w:eastAsia="Times New Roman" w:hAnsi="Montserrat" w:cs="Arial"/>
          <w:b/>
          <w:bCs/>
          <w:i/>
          <w:sz w:val="18"/>
          <w:szCs w:val="18"/>
          <w:lang w:val="es-ES_tradnl" w:eastAsia="ar-SA"/>
        </w:rPr>
        <w:t xml:space="preserve">e Bienes </w:t>
      </w:r>
      <w:r>
        <w:rPr>
          <w:rFonts w:ascii="Montserrat" w:eastAsia="Times New Roman" w:hAnsi="Montserrat" w:cs="Arial"/>
          <w:b/>
          <w:bCs/>
          <w:i/>
          <w:sz w:val="18"/>
          <w:szCs w:val="18"/>
          <w:lang w:val="es-ES_tradnl" w:eastAsia="ar-SA"/>
        </w:rPr>
        <w:t>y</w:t>
      </w:r>
      <w:r w:rsidRPr="00627C9F">
        <w:rPr>
          <w:rFonts w:ascii="Montserrat" w:eastAsia="Times New Roman" w:hAnsi="Montserrat" w:cs="Arial"/>
          <w:b/>
          <w:bCs/>
          <w:i/>
          <w:sz w:val="18"/>
          <w:szCs w:val="18"/>
          <w:lang w:val="es-ES_tradnl" w:eastAsia="ar-SA"/>
        </w:rPr>
        <w:t xml:space="preserve"> Contrataci</w:t>
      </w:r>
      <w:r>
        <w:rPr>
          <w:rFonts w:ascii="Montserrat" w:eastAsia="Times New Roman" w:hAnsi="Montserrat" w:cs="Arial"/>
          <w:b/>
          <w:bCs/>
          <w:i/>
          <w:sz w:val="18"/>
          <w:szCs w:val="18"/>
          <w:lang w:val="es-ES_tradnl" w:eastAsia="ar-SA"/>
        </w:rPr>
        <w:t>ó</w:t>
      </w:r>
      <w:r w:rsidRPr="00627C9F">
        <w:rPr>
          <w:rFonts w:ascii="Montserrat" w:eastAsia="Times New Roman" w:hAnsi="Montserrat" w:cs="Arial"/>
          <w:b/>
          <w:bCs/>
          <w:i/>
          <w:sz w:val="18"/>
          <w:szCs w:val="18"/>
          <w:lang w:val="es-ES_tradnl" w:eastAsia="ar-SA"/>
        </w:rPr>
        <w:t xml:space="preserve">n </w:t>
      </w:r>
      <w:r>
        <w:rPr>
          <w:rFonts w:ascii="Montserrat" w:eastAsia="Times New Roman" w:hAnsi="Montserrat" w:cs="Arial"/>
          <w:b/>
          <w:bCs/>
          <w:i/>
          <w:sz w:val="18"/>
          <w:szCs w:val="18"/>
          <w:lang w:val="es-ES_tradnl" w:eastAsia="ar-SA"/>
        </w:rPr>
        <w:t>d</w:t>
      </w:r>
      <w:r w:rsidRPr="00627C9F">
        <w:rPr>
          <w:rFonts w:ascii="Montserrat" w:eastAsia="Times New Roman" w:hAnsi="Montserrat" w:cs="Arial"/>
          <w:b/>
          <w:bCs/>
          <w:i/>
          <w:sz w:val="18"/>
          <w:szCs w:val="18"/>
          <w:lang w:val="es-ES_tradnl" w:eastAsia="ar-SA"/>
        </w:rPr>
        <w:t>e Servicios</w:t>
      </w:r>
    </w:p>
    <w:p w14:paraId="078F1DEF" w14:textId="77777777" w:rsidR="00F50D39" w:rsidRPr="00627C9F" w:rsidRDefault="00627C9F" w:rsidP="00F50D39">
      <w:pPr>
        <w:ind w:left="567"/>
        <w:jc w:val="both"/>
        <w:rPr>
          <w:rFonts w:ascii="Montserrat" w:hAnsi="Montserrat" w:cs="Arial"/>
          <w:b/>
          <w:i/>
          <w:spacing w:val="-3"/>
          <w:sz w:val="18"/>
          <w:szCs w:val="18"/>
        </w:rPr>
      </w:pPr>
      <w:r w:rsidRPr="00627C9F">
        <w:rPr>
          <w:rFonts w:ascii="Montserrat" w:eastAsia="Times New Roman" w:hAnsi="Montserrat" w:cs="Arial"/>
          <w:b/>
          <w:bCs/>
          <w:i/>
          <w:sz w:val="18"/>
          <w:szCs w:val="18"/>
          <w:lang w:val="es-ES_tradnl" w:eastAsia="ar-SA"/>
        </w:rPr>
        <w:t>Oficina de Adquisición de Bienes y Contratación de Servicios</w:t>
      </w:r>
    </w:p>
    <w:bookmarkEnd w:id="98"/>
    <w:p w14:paraId="187C01B0" w14:textId="77777777" w:rsidR="008F6777" w:rsidRPr="00445349" w:rsidRDefault="008F6777" w:rsidP="003F491F">
      <w:pPr>
        <w:ind w:right="49"/>
        <w:jc w:val="both"/>
        <w:rPr>
          <w:rFonts w:ascii="Montserrat" w:hAnsi="Montserrat" w:cs="Arial"/>
          <w:sz w:val="18"/>
          <w:szCs w:val="18"/>
        </w:rPr>
      </w:pPr>
    </w:p>
    <w:p w14:paraId="685988B0" w14:textId="77777777" w:rsidR="0055531C" w:rsidRPr="00445349" w:rsidRDefault="0055531C" w:rsidP="00D23B58">
      <w:pPr>
        <w:ind w:left="426" w:right="49"/>
        <w:jc w:val="both"/>
        <w:rPr>
          <w:rFonts w:ascii="Montserrat" w:hAnsi="Montserrat" w:cs="Arial"/>
          <w:sz w:val="20"/>
          <w:szCs w:val="20"/>
        </w:rPr>
      </w:pPr>
      <w:r w:rsidRPr="00445349">
        <w:rPr>
          <w:rFonts w:ascii="Montserrat" w:hAnsi="Montserrat" w:cs="Arial"/>
          <w:sz w:val="20"/>
          <w:szCs w:val="20"/>
        </w:rPr>
        <w:t xml:space="preserve">No obstante lo anterior, en caso de que su documentación no sea dirigida a las áreas descritas con antelación, dicha circunstancia no será causal de </w:t>
      </w:r>
      <w:proofErr w:type="spellStart"/>
      <w:r w:rsidRPr="00445349">
        <w:rPr>
          <w:rFonts w:ascii="Montserrat" w:hAnsi="Montserrat" w:cs="Arial"/>
          <w:sz w:val="20"/>
          <w:szCs w:val="20"/>
        </w:rPr>
        <w:t>desechamiento</w:t>
      </w:r>
      <w:proofErr w:type="spellEnd"/>
      <w:r w:rsidRPr="00445349">
        <w:rPr>
          <w:rFonts w:ascii="Montserrat" w:hAnsi="Montserrat" w:cs="Arial"/>
          <w:sz w:val="20"/>
          <w:szCs w:val="20"/>
        </w:rPr>
        <w:t>.</w:t>
      </w:r>
    </w:p>
    <w:p w14:paraId="4DDDBA47" w14:textId="77777777" w:rsidR="006F085B" w:rsidRDefault="006F085B" w:rsidP="006F085B">
      <w:pPr>
        <w:pStyle w:val="Ttulo2"/>
        <w:numPr>
          <w:ilvl w:val="0"/>
          <w:numId w:val="0"/>
        </w:numPr>
        <w:spacing w:before="0" w:after="0"/>
        <w:ind w:right="49"/>
        <w:rPr>
          <w:rFonts w:ascii="Montserrat" w:eastAsiaTheme="minorHAnsi" w:hAnsi="Montserrat" w:cs="Arial"/>
          <w:b w:val="0"/>
          <w:i w:val="0"/>
          <w:sz w:val="20"/>
          <w:lang w:eastAsia="en-US"/>
        </w:rPr>
      </w:pPr>
      <w:bookmarkStart w:id="100" w:name="_Toc442265824"/>
    </w:p>
    <w:p w14:paraId="4E4016AD" w14:textId="77777777" w:rsidR="001D1DB5" w:rsidRPr="005D0CFE" w:rsidRDefault="00B8582E" w:rsidP="00D37E93">
      <w:pPr>
        <w:pStyle w:val="Ttulo2"/>
        <w:numPr>
          <w:ilvl w:val="1"/>
          <w:numId w:val="47"/>
        </w:numPr>
        <w:tabs>
          <w:tab w:val="left" w:pos="1134"/>
        </w:tabs>
        <w:spacing w:before="0" w:after="0"/>
        <w:ind w:right="49"/>
        <w:rPr>
          <w:rFonts w:ascii="Montserrat" w:hAnsi="Montserrat" w:cs="Arial"/>
          <w:i w:val="0"/>
          <w:sz w:val="20"/>
          <w:lang w:val="es-ES_tradnl"/>
        </w:rPr>
      </w:pPr>
      <w:bookmarkStart w:id="101" w:name="_Toc201133142"/>
      <w:r w:rsidRPr="005D0CFE">
        <w:rPr>
          <w:rFonts w:ascii="Montserrat" w:hAnsi="Montserrat" w:cs="Arial"/>
          <w:i w:val="0"/>
          <w:sz w:val="20"/>
          <w:lang w:val="es-ES_tradnl"/>
        </w:rPr>
        <w:t xml:space="preserve">Propuesta </w:t>
      </w:r>
      <w:r w:rsidR="008F6777" w:rsidRPr="005D0CFE">
        <w:rPr>
          <w:rFonts w:ascii="Montserrat" w:hAnsi="Montserrat" w:cs="Arial"/>
          <w:i w:val="0"/>
          <w:sz w:val="20"/>
          <w:lang w:val="es-ES_tradnl"/>
        </w:rPr>
        <w:t>legal-administrativa</w:t>
      </w:r>
      <w:r w:rsidR="00874EC6" w:rsidRPr="005D0CFE">
        <w:rPr>
          <w:rFonts w:ascii="Montserrat" w:hAnsi="Montserrat" w:cs="Arial"/>
          <w:i w:val="0"/>
          <w:sz w:val="20"/>
          <w:lang w:val="es-ES_tradnl"/>
        </w:rPr>
        <w:t>.</w:t>
      </w:r>
      <w:bookmarkEnd w:id="101"/>
    </w:p>
    <w:p w14:paraId="0BB2BF5F" w14:textId="77777777" w:rsidR="001D1DB5" w:rsidRPr="00445349" w:rsidRDefault="001D1DB5" w:rsidP="003F491F">
      <w:pPr>
        <w:rPr>
          <w:rFonts w:ascii="Montserrat" w:hAnsi="Montserrat"/>
          <w:sz w:val="20"/>
          <w:szCs w:val="20"/>
          <w:lang w:val="es-ES_tradnl" w:eastAsia="ar-SA"/>
        </w:rPr>
      </w:pPr>
    </w:p>
    <w:p w14:paraId="63644ECA" w14:textId="77777777" w:rsidR="001D1DB5" w:rsidRPr="00445349" w:rsidRDefault="001D1DB5" w:rsidP="00230A66">
      <w:pPr>
        <w:ind w:left="1134"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Los licitantes deberán presentar en papel preferentemente membretado y firmado por su Representante Legal, Apoderado Legal o persona facultada para ello la documentación legal-administrativa, misma que deberá estar </w:t>
      </w:r>
      <w:proofErr w:type="gramStart"/>
      <w:r w:rsidR="00DB2054" w:rsidRPr="00445349">
        <w:rPr>
          <w:rFonts w:ascii="Montserrat" w:hAnsi="Montserrat" w:cs="Arial"/>
          <w:sz w:val="20"/>
          <w:szCs w:val="20"/>
          <w:lang w:val="es-ES_tradnl"/>
        </w:rPr>
        <w:t>foliada</w:t>
      </w:r>
      <w:proofErr w:type="gramEnd"/>
      <w:r w:rsidRPr="00445349">
        <w:rPr>
          <w:rFonts w:ascii="Montserrat" w:hAnsi="Montserrat" w:cs="Arial"/>
          <w:sz w:val="20"/>
          <w:szCs w:val="20"/>
          <w:lang w:val="es-ES_tradnl"/>
        </w:rPr>
        <w:t xml:space="preserve"> en cada una de sus fojas de manera consecutiva.</w:t>
      </w:r>
    </w:p>
    <w:p w14:paraId="1A2F8CD4" w14:textId="77777777" w:rsidR="001D1DB5" w:rsidRPr="00445349" w:rsidRDefault="001D1DB5" w:rsidP="00230A66">
      <w:pPr>
        <w:ind w:left="1134" w:right="49"/>
        <w:jc w:val="both"/>
        <w:rPr>
          <w:rFonts w:ascii="Montserrat" w:hAnsi="Montserrat" w:cs="Arial"/>
          <w:sz w:val="20"/>
          <w:szCs w:val="20"/>
          <w:lang w:val="es-ES_tradnl"/>
        </w:rPr>
      </w:pPr>
    </w:p>
    <w:p w14:paraId="2D3A54A5" w14:textId="7E0DE712" w:rsidR="001D1DB5" w:rsidRDefault="001D1DB5" w:rsidP="00230A66">
      <w:pPr>
        <w:ind w:left="1134" w:right="49"/>
        <w:jc w:val="both"/>
        <w:rPr>
          <w:rFonts w:ascii="Montserrat" w:hAnsi="Montserrat" w:cs="Arial"/>
          <w:sz w:val="20"/>
          <w:szCs w:val="20"/>
          <w:lang w:val="es-ES_tradnl"/>
        </w:rPr>
      </w:pPr>
      <w:r w:rsidRPr="00445349">
        <w:rPr>
          <w:rFonts w:ascii="Montserrat" w:hAnsi="Montserrat" w:cs="Arial"/>
          <w:sz w:val="20"/>
          <w:szCs w:val="20"/>
          <w:lang w:val="es-ES_tradnl"/>
        </w:rPr>
        <w:t>La documentación legal-administrativa enviada a través de Compra</w:t>
      </w:r>
      <w:r w:rsidR="00EF4BB4">
        <w:rPr>
          <w:rFonts w:ascii="Montserrat" w:hAnsi="Montserrat" w:cs="Arial"/>
          <w:sz w:val="20"/>
          <w:szCs w:val="20"/>
          <w:lang w:val="es-ES_tradnl"/>
        </w:rPr>
        <w:t>s MX</w:t>
      </w:r>
      <w:r w:rsidRPr="00445349">
        <w:rPr>
          <w:rFonts w:ascii="Montserrat" w:hAnsi="Montserrat" w:cs="Arial"/>
          <w:sz w:val="20"/>
          <w:szCs w:val="20"/>
          <w:lang w:val="es-ES_tradnl"/>
        </w:rPr>
        <w:t xml:space="preserve"> podrá ser presentada en formato PDF (utilizar alta resolución), formato imagen o equivalente. En caso de comprimir archivos, no deberá depender de otro (s) programa (s) y/o procedimiento (s) para realizar la apertura de los mismos.</w:t>
      </w:r>
    </w:p>
    <w:p w14:paraId="31CDF730" w14:textId="77777777" w:rsidR="00767199" w:rsidRDefault="00767199" w:rsidP="00767199">
      <w:pPr>
        <w:ind w:right="49"/>
        <w:jc w:val="both"/>
        <w:rPr>
          <w:rFonts w:ascii="Montserrat" w:hAnsi="Montserrat" w:cs="Arial"/>
          <w:sz w:val="20"/>
          <w:szCs w:val="20"/>
          <w:lang w:val="es-ES_tradnl"/>
        </w:rPr>
      </w:pPr>
    </w:p>
    <w:p w14:paraId="4590BD96" w14:textId="77777777" w:rsidR="006F085B" w:rsidRDefault="006F085B" w:rsidP="00790A1E">
      <w:pPr>
        <w:ind w:left="426" w:right="49"/>
        <w:jc w:val="both"/>
        <w:rPr>
          <w:rFonts w:ascii="Montserrat" w:hAnsi="Montserrat" w:cs="Arial"/>
          <w:sz w:val="20"/>
          <w:szCs w:val="20"/>
          <w:lang w:val="es-ES_tradnl"/>
        </w:rPr>
      </w:pPr>
    </w:p>
    <w:p w14:paraId="6E5974F9" w14:textId="77777777" w:rsidR="00617D0B" w:rsidRDefault="00617D0B" w:rsidP="00790A1E">
      <w:pPr>
        <w:ind w:left="426" w:right="49"/>
        <w:jc w:val="both"/>
        <w:rPr>
          <w:rFonts w:ascii="Montserrat" w:hAnsi="Montserrat" w:cs="Arial"/>
          <w:sz w:val="20"/>
          <w:szCs w:val="20"/>
          <w:lang w:val="es-ES_tradnl"/>
        </w:rPr>
      </w:pPr>
    </w:p>
    <w:p w14:paraId="78E959AF" w14:textId="77777777" w:rsidR="00617D0B" w:rsidRDefault="00617D0B" w:rsidP="00790A1E">
      <w:pPr>
        <w:ind w:left="426" w:right="49"/>
        <w:jc w:val="both"/>
        <w:rPr>
          <w:rFonts w:ascii="Montserrat" w:hAnsi="Montserrat" w:cs="Arial"/>
          <w:sz w:val="20"/>
          <w:szCs w:val="20"/>
          <w:lang w:val="es-ES_tradnl"/>
        </w:rPr>
      </w:pPr>
    </w:p>
    <w:p w14:paraId="5A365A4D" w14:textId="77777777" w:rsidR="005D0CFE" w:rsidRPr="00617D0B" w:rsidRDefault="00585187" w:rsidP="00D37E93">
      <w:pPr>
        <w:pStyle w:val="Prrafodelista"/>
        <w:numPr>
          <w:ilvl w:val="1"/>
          <w:numId w:val="47"/>
        </w:numPr>
        <w:tabs>
          <w:tab w:val="left" w:pos="1134"/>
        </w:tabs>
        <w:ind w:right="49"/>
        <w:jc w:val="both"/>
        <w:outlineLvl w:val="1"/>
        <w:rPr>
          <w:rFonts w:ascii="Montserrat" w:hAnsi="Montserrat" w:cs="Arial"/>
          <w:b/>
          <w:sz w:val="20"/>
          <w:szCs w:val="20"/>
          <w:lang w:val="es-ES_tradnl"/>
        </w:rPr>
      </w:pPr>
      <w:bookmarkStart w:id="102" w:name="_Toc201133143"/>
      <w:bookmarkStart w:id="103" w:name="_Toc87611257"/>
      <w:bookmarkStart w:id="104" w:name="_Toc22644715"/>
      <w:proofErr w:type="spellStart"/>
      <w:r w:rsidRPr="00617D0B">
        <w:rPr>
          <w:rFonts w:ascii="Montserrat" w:hAnsi="Montserrat"/>
          <w:b/>
          <w:sz w:val="20"/>
        </w:rPr>
        <w:lastRenderedPageBreak/>
        <w:t>Acreditamiento</w:t>
      </w:r>
      <w:proofErr w:type="spellEnd"/>
      <w:r w:rsidRPr="00617D0B">
        <w:rPr>
          <w:rFonts w:ascii="Montserrat" w:hAnsi="Montserrat"/>
          <w:b/>
          <w:sz w:val="20"/>
        </w:rPr>
        <w:t xml:space="preserve"> de la Personalidad Jurídica</w:t>
      </w:r>
      <w:r w:rsidR="005D0CFE" w:rsidRPr="00617D0B">
        <w:rPr>
          <w:rFonts w:ascii="Montserrat" w:hAnsi="Montserrat"/>
          <w:b/>
          <w:sz w:val="20"/>
        </w:rPr>
        <w:t>.</w:t>
      </w:r>
      <w:bookmarkEnd w:id="102"/>
    </w:p>
    <w:p w14:paraId="1423E5C1" w14:textId="77777777" w:rsidR="005D0CFE" w:rsidRDefault="005D0CFE" w:rsidP="005D0CFE">
      <w:pPr>
        <w:pStyle w:val="Prrafodelista"/>
        <w:tabs>
          <w:tab w:val="left" w:pos="1134"/>
        </w:tabs>
        <w:ind w:left="1020" w:right="49"/>
        <w:jc w:val="both"/>
        <w:outlineLvl w:val="1"/>
        <w:rPr>
          <w:rFonts w:ascii="Montserrat" w:hAnsi="Montserrat" w:cs="Arial"/>
          <w:b/>
          <w:sz w:val="20"/>
          <w:szCs w:val="20"/>
          <w:lang w:val="es-ES_tradnl"/>
        </w:rPr>
      </w:pPr>
    </w:p>
    <w:p w14:paraId="2F2C09E1" w14:textId="77777777" w:rsidR="005D0CFE" w:rsidRDefault="005D0CFE" w:rsidP="005D0CFE">
      <w:pPr>
        <w:ind w:left="1134" w:right="49"/>
        <w:jc w:val="both"/>
        <w:rPr>
          <w:rFonts w:ascii="Montserrat" w:hAnsi="Montserrat" w:cs="Arial"/>
          <w:b/>
          <w:bCs/>
          <w:sz w:val="20"/>
          <w:szCs w:val="20"/>
        </w:rPr>
      </w:pPr>
      <w:r w:rsidRPr="00445349">
        <w:rPr>
          <w:rFonts w:ascii="Montserrat" w:hAnsi="Montserrat" w:cs="Arial"/>
          <w:sz w:val="20"/>
          <w:szCs w:val="20"/>
        </w:rPr>
        <w:t xml:space="preserve">Escrito </w:t>
      </w:r>
      <w:r w:rsidRPr="00445349">
        <w:rPr>
          <w:rFonts w:ascii="Montserrat" w:hAnsi="Montserrat" w:cs="Arial"/>
          <w:b/>
          <w:bCs/>
          <w:sz w:val="20"/>
          <w:szCs w:val="20"/>
        </w:rPr>
        <w:t>Bajo Protesta de Decir Verdad</w:t>
      </w:r>
      <w:r w:rsidRPr="00445349">
        <w:rPr>
          <w:rFonts w:ascii="Montserrat" w:hAnsi="Montserrat" w:cs="Arial"/>
          <w:sz w:val="20"/>
          <w:szCs w:val="20"/>
        </w:rPr>
        <w:t>, en el que manifieste que cuenta con facultades suficientes para comprometerse y suscribir</w:t>
      </w:r>
      <w:r w:rsidRPr="00445349">
        <w:rPr>
          <w:rFonts w:ascii="Montserrat" w:eastAsia="Times New Roman" w:hAnsi="Montserrat" w:cs="Arial"/>
          <w:sz w:val="20"/>
          <w:szCs w:val="20"/>
          <w:lang w:val="es-ES" w:eastAsia="ar-SA"/>
        </w:rPr>
        <w:t xml:space="preserve"> las proposiciones</w:t>
      </w:r>
      <w:r w:rsidRPr="00445349">
        <w:rPr>
          <w:rFonts w:ascii="Montserrat" w:hAnsi="Montserrat" w:cs="Arial"/>
          <w:bCs/>
          <w:sz w:val="20"/>
          <w:szCs w:val="20"/>
        </w:rPr>
        <w:t xml:space="preserve"> </w:t>
      </w:r>
      <w:r w:rsidRPr="00445349">
        <w:rPr>
          <w:rFonts w:ascii="Montserrat" w:hAnsi="Montserrat" w:cs="Arial"/>
          <w:sz w:val="20"/>
          <w:szCs w:val="20"/>
        </w:rPr>
        <w:t xml:space="preserve">por sí o por su representada, sin que sea necesario presentar su acta constitutiva. </w:t>
      </w:r>
      <w:r w:rsidRPr="00B20122">
        <w:rPr>
          <w:rFonts w:ascii="Montserrat" w:hAnsi="Montserrat" w:cs="Arial"/>
          <w:b/>
          <w:bCs/>
          <w:sz w:val="20"/>
          <w:szCs w:val="20"/>
        </w:rPr>
        <w:t>ANEXO I.</w:t>
      </w:r>
    </w:p>
    <w:p w14:paraId="58BA7219" w14:textId="77777777" w:rsidR="005D0CFE" w:rsidRPr="005D0CFE" w:rsidRDefault="005D0CFE" w:rsidP="005D0CFE">
      <w:pPr>
        <w:pStyle w:val="Prrafodelista"/>
        <w:tabs>
          <w:tab w:val="left" w:pos="1134"/>
        </w:tabs>
        <w:ind w:left="1020" w:right="49"/>
        <w:jc w:val="both"/>
        <w:outlineLvl w:val="1"/>
        <w:rPr>
          <w:rFonts w:ascii="Montserrat" w:hAnsi="Montserrat" w:cs="Arial"/>
          <w:b/>
          <w:sz w:val="20"/>
          <w:szCs w:val="20"/>
          <w:lang w:val="es-ES_tradnl"/>
        </w:rPr>
      </w:pPr>
    </w:p>
    <w:p w14:paraId="4B50B3B5" w14:textId="268124FF" w:rsidR="005D0CFE" w:rsidRPr="005D0CFE" w:rsidRDefault="005D0CFE" w:rsidP="00D37E93">
      <w:pPr>
        <w:pStyle w:val="Prrafodelista"/>
        <w:numPr>
          <w:ilvl w:val="2"/>
          <w:numId w:val="47"/>
        </w:numPr>
        <w:tabs>
          <w:tab w:val="left" w:pos="1134"/>
        </w:tabs>
        <w:ind w:right="49"/>
        <w:jc w:val="both"/>
        <w:outlineLvl w:val="1"/>
        <w:rPr>
          <w:rFonts w:ascii="Montserrat" w:hAnsi="Montserrat" w:cs="Arial"/>
          <w:b/>
          <w:sz w:val="20"/>
          <w:szCs w:val="20"/>
          <w:lang w:val="es-ES_tradnl"/>
        </w:rPr>
      </w:pPr>
      <w:bookmarkStart w:id="105" w:name="_Toc201133144"/>
      <w:r>
        <w:rPr>
          <w:rFonts w:ascii="Montserrat" w:hAnsi="Montserrat"/>
          <w:b/>
          <w:sz w:val="20"/>
        </w:rPr>
        <w:t>Inscripción en el Registro de personas físicas y morales.</w:t>
      </w:r>
      <w:bookmarkEnd w:id="105"/>
    </w:p>
    <w:p w14:paraId="2BA3F313" w14:textId="77777777" w:rsidR="005D0CFE" w:rsidRDefault="005D0CFE" w:rsidP="005D0CFE">
      <w:pPr>
        <w:pStyle w:val="Prrafodelista"/>
        <w:tabs>
          <w:tab w:val="left" w:pos="1134"/>
        </w:tabs>
        <w:ind w:left="1020" w:right="49"/>
        <w:jc w:val="both"/>
        <w:outlineLvl w:val="1"/>
        <w:rPr>
          <w:rFonts w:ascii="Montserrat" w:hAnsi="Montserrat"/>
          <w:b/>
          <w:sz w:val="20"/>
        </w:rPr>
      </w:pPr>
    </w:p>
    <w:p w14:paraId="074A6CEC" w14:textId="0A63CACA" w:rsidR="005D0CFE" w:rsidRPr="005D0CFE" w:rsidRDefault="005D0CFE" w:rsidP="005D0CFE">
      <w:pPr>
        <w:pStyle w:val="Prrafodelista"/>
        <w:tabs>
          <w:tab w:val="left" w:pos="1134"/>
        </w:tabs>
        <w:ind w:left="2127" w:right="49"/>
        <w:jc w:val="both"/>
        <w:outlineLvl w:val="1"/>
        <w:rPr>
          <w:rFonts w:ascii="Montserrat" w:hAnsi="Montserrat" w:cs="Arial"/>
          <w:bCs/>
          <w:sz w:val="20"/>
          <w:szCs w:val="20"/>
        </w:rPr>
      </w:pPr>
      <w:bookmarkStart w:id="106" w:name="_Toc201133145"/>
      <w:r w:rsidRPr="005D0CFE">
        <w:rPr>
          <w:rFonts w:ascii="Montserrat" w:hAnsi="Montserrat" w:cs="Arial"/>
          <w:bCs/>
          <w:sz w:val="20"/>
          <w:szCs w:val="20"/>
        </w:rPr>
        <w:t>Las personas físicas y morales interesadas en participar en los procedimientos de contratación y acuerdos marco, deberán estar inscritas en el registro electrónico de personas físicas y morales, y mantener actualizada la información que le sea requerida, conforme a los lineamientos que establezca la Secretaría, de conformidad con el Artículo 40 y 86 de la LAASSP.</w:t>
      </w:r>
      <w:r w:rsidR="00022F4C">
        <w:rPr>
          <w:rFonts w:ascii="Montserrat" w:hAnsi="Montserrat" w:cs="Arial"/>
          <w:bCs/>
          <w:sz w:val="20"/>
          <w:szCs w:val="20"/>
        </w:rPr>
        <w:t xml:space="preserve"> </w:t>
      </w:r>
      <w:r w:rsidR="00022F4C" w:rsidRPr="00022F4C">
        <w:rPr>
          <w:rFonts w:ascii="Montserrat" w:hAnsi="Montserrat" w:cs="Arial"/>
          <w:bCs/>
          <w:sz w:val="20"/>
          <w:szCs w:val="20"/>
        </w:rPr>
        <w:t xml:space="preserve">El Licitante podrá acreditar este punto con el </w:t>
      </w:r>
      <w:r w:rsidR="00022F4C" w:rsidRPr="00C63C9C">
        <w:rPr>
          <w:rFonts w:ascii="Montserrat" w:hAnsi="Montserrat" w:cs="Arial"/>
          <w:b/>
          <w:bCs/>
          <w:sz w:val="20"/>
          <w:szCs w:val="20"/>
        </w:rPr>
        <w:t>Registro Único de Proveedores y Contratistas (RUPC)</w:t>
      </w:r>
      <w:r w:rsidR="00022F4C" w:rsidRPr="00022F4C">
        <w:rPr>
          <w:rFonts w:ascii="Montserrat" w:hAnsi="Montserrat" w:cs="Arial"/>
          <w:bCs/>
          <w:sz w:val="20"/>
          <w:szCs w:val="20"/>
        </w:rPr>
        <w:t>, en el supuesto de no contar con tal registro, podrá acreditarlo con la Solicitud de inscripción al RUPC.</w:t>
      </w:r>
      <w:bookmarkEnd w:id="106"/>
    </w:p>
    <w:p w14:paraId="12EB5797" w14:textId="77777777" w:rsidR="00585187" w:rsidRPr="00445349" w:rsidRDefault="00585187" w:rsidP="00585187">
      <w:pPr>
        <w:ind w:right="49"/>
        <w:jc w:val="both"/>
        <w:rPr>
          <w:rFonts w:ascii="Montserrat" w:hAnsi="Montserrat" w:cs="Arial"/>
          <w:b/>
          <w:bCs/>
          <w:sz w:val="20"/>
          <w:szCs w:val="20"/>
        </w:rPr>
      </w:pPr>
    </w:p>
    <w:p w14:paraId="698C0343" w14:textId="77777777" w:rsidR="00BF1309" w:rsidRDefault="00BF1309" w:rsidP="00D37E93">
      <w:pPr>
        <w:pStyle w:val="Ttulo2"/>
        <w:numPr>
          <w:ilvl w:val="1"/>
          <w:numId w:val="47"/>
        </w:numPr>
        <w:tabs>
          <w:tab w:val="left" w:pos="1134"/>
        </w:tabs>
        <w:spacing w:before="0" w:after="0"/>
        <w:ind w:right="49"/>
        <w:rPr>
          <w:rFonts w:ascii="Montserrat" w:hAnsi="Montserrat"/>
          <w:i w:val="0"/>
          <w:sz w:val="20"/>
        </w:rPr>
      </w:pPr>
      <w:bookmarkStart w:id="107" w:name="_Toc201133146"/>
      <w:r>
        <w:rPr>
          <w:rFonts w:ascii="Montserrat" w:hAnsi="Montserrat"/>
          <w:i w:val="0"/>
          <w:sz w:val="20"/>
        </w:rPr>
        <w:t>Dirección de correo electrónico del licitante</w:t>
      </w:r>
      <w:r w:rsidR="00C575C1">
        <w:rPr>
          <w:rFonts w:ascii="Montserrat" w:hAnsi="Montserrat"/>
          <w:i w:val="0"/>
          <w:sz w:val="20"/>
        </w:rPr>
        <w:t>.</w:t>
      </w:r>
      <w:bookmarkEnd w:id="107"/>
    </w:p>
    <w:p w14:paraId="3B65FF27" w14:textId="77777777" w:rsidR="00BF1309" w:rsidRDefault="00BF1309" w:rsidP="00BF1309">
      <w:pPr>
        <w:rPr>
          <w:lang w:eastAsia="ar-SA"/>
        </w:rPr>
      </w:pPr>
    </w:p>
    <w:p w14:paraId="52FA3E87" w14:textId="77777777" w:rsidR="00BF1309" w:rsidRDefault="00BF1309" w:rsidP="00767199">
      <w:pPr>
        <w:ind w:left="1134" w:right="49"/>
        <w:jc w:val="both"/>
        <w:rPr>
          <w:rFonts w:ascii="Montserrat" w:hAnsi="Montserrat" w:cs="Arial"/>
          <w:b/>
          <w:bCs/>
          <w:sz w:val="20"/>
          <w:szCs w:val="20"/>
        </w:rPr>
      </w:pPr>
      <w:r w:rsidRPr="00445349">
        <w:rPr>
          <w:rFonts w:ascii="Montserrat" w:hAnsi="Montserrat" w:cs="Arial"/>
          <w:sz w:val="20"/>
          <w:szCs w:val="20"/>
        </w:rPr>
        <w:t>Escri</w:t>
      </w:r>
      <w:r w:rsidRPr="00BF1309">
        <w:rPr>
          <w:rFonts w:ascii="Montserrat" w:hAnsi="Montserrat" w:cs="Arial"/>
          <w:sz w:val="20"/>
          <w:szCs w:val="20"/>
        </w:rPr>
        <w:t>to</w:t>
      </w:r>
      <w:r w:rsidRPr="00BF1309">
        <w:rPr>
          <w:rFonts w:ascii="Montserrat" w:hAnsi="Montserrat" w:cs="Arial"/>
          <w:bCs/>
          <w:sz w:val="20"/>
          <w:szCs w:val="20"/>
        </w:rPr>
        <w:t xml:space="preserve"> libre</w:t>
      </w:r>
      <w:r w:rsidRPr="00445349">
        <w:rPr>
          <w:rFonts w:ascii="Montserrat" w:hAnsi="Montserrat" w:cs="Arial"/>
          <w:sz w:val="20"/>
          <w:szCs w:val="20"/>
        </w:rPr>
        <w:t xml:space="preserve">, en el que manifieste </w:t>
      </w:r>
      <w:r>
        <w:rPr>
          <w:rFonts w:ascii="Montserrat" w:hAnsi="Montserrat" w:cs="Arial"/>
          <w:sz w:val="20"/>
          <w:szCs w:val="20"/>
        </w:rPr>
        <w:t xml:space="preserve">una o más cuentas de correo electrónico del licitante en las cuales el IMSS pueda realizar cualquier tipo de notificación/comunicación al licitante relacionada con el procedimiento de contratación </w:t>
      </w:r>
      <w:r w:rsidR="00AE2BB5">
        <w:rPr>
          <w:rFonts w:ascii="Montserrat" w:hAnsi="Montserrat" w:cs="Arial"/>
          <w:sz w:val="20"/>
          <w:szCs w:val="20"/>
        </w:rPr>
        <w:t xml:space="preserve">y </w:t>
      </w:r>
      <w:r>
        <w:rPr>
          <w:rFonts w:ascii="Montserrat" w:hAnsi="Montserrat" w:cs="Arial"/>
          <w:sz w:val="20"/>
          <w:szCs w:val="20"/>
        </w:rPr>
        <w:t>que nos ocupa</w:t>
      </w:r>
      <w:r w:rsidRPr="00445349">
        <w:rPr>
          <w:rFonts w:ascii="Montserrat" w:hAnsi="Montserrat" w:cs="Arial"/>
          <w:sz w:val="20"/>
          <w:szCs w:val="20"/>
        </w:rPr>
        <w:t xml:space="preserve">. </w:t>
      </w:r>
      <w:r w:rsidRPr="003C3ED5">
        <w:rPr>
          <w:rFonts w:ascii="Montserrat" w:hAnsi="Montserrat" w:cs="Arial"/>
          <w:b/>
          <w:bCs/>
          <w:sz w:val="20"/>
          <w:szCs w:val="20"/>
        </w:rPr>
        <w:t>ANEXO</w:t>
      </w:r>
      <w:r w:rsidR="00C54B3F" w:rsidRPr="003C3ED5">
        <w:rPr>
          <w:rFonts w:ascii="Montserrat" w:hAnsi="Montserrat" w:cs="Arial"/>
          <w:b/>
          <w:bCs/>
          <w:sz w:val="20"/>
          <w:szCs w:val="20"/>
        </w:rPr>
        <w:t xml:space="preserve"> II</w:t>
      </w:r>
      <w:r w:rsidRPr="003C3ED5">
        <w:rPr>
          <w:rFonts w:ascii="Montserrat" w:hAnsi="Montserrat" w:cs="Arial"/>
          <w:b/>
          <w:bCs/>
          <w:sz w:val="20"/>
          <w:szCs w:val="20"/>
        </w:rPr>
        <w:t>.</w:t>
      </w:r>
    </w:p>
    <w:p w14:paraId="653DA632" w14:textId="77777777" w:rsidR="00BF1309" w:rsidRDefault="00BF1309" w:rsidP="00BF1309">
      <w:pPr>
        <w:rPr>
          <w:lang w:eastAsia="ar-SA"/>
        </w:rPr>
      </w:pPr>
    </w:p>
    <w:p w14:paraId="091DAE40" w14:textId="77777777" w:rsidR="00BF1309" w:rsidRDefault="00BF1309" w:rsidP="00D37E93">
      <w:pPr>
        <w:pStyle w:val="Ttulo2"/>
        <w:numPr>
          <w:ilvl w:val="1"/>
          <w:numId w:val="47"/>
        </w:numPr>
        <w:tabs>
          <w:tab w:val="left" w:pos="1134"/>
        </w:tabs>
        <w:spacing w:before="0" w:after="0"/>
        <w:ind w:right="49"/>
        <w:rPr>
          <w:rFonts w:ascii="Montserrat" w:hAnsi="Montserrat"/>
          <w:i w:val="0"/>
          <w:sz w:val="20"/>
        </w:rPr>
      </w:pPr>
      <w:bookmarkStart w:id="108" w:name="_Toc201133147"/>
      <w:r>
        <w:rPr>
          <w:rFonts w:ascii="Montserrat" w:hAnsi="Montserrat"/>
          <w:i w:val="0"/>
          <w:sz w:val="20"/>
        </w:rPr>
        <w:t>Domicilio para recibir notificaciones</w:t>
      </w:r>
      <w:r w:rsidR="00C575C1">
        <w:rPr>
          <w:rFonts w:ascii="Montserrat" w:hAnsi="Montserrat"/>
          <w:i w:val="0"/>
          <w:sz w:val="20"/>
        </w:rPr>
        <w:t>.</w:t>
      </w:r>
      <w:bookmarkEnd w:id="108"/>
    </w:p>
    <w:p w14:paraId="52B277CF" w14:textId="77777777" w:rsidR="00BF1309" w:rsidRDefault="00BF1309" w:rsidP="00BF1309">
      <w:pPr>
        <w:rPr>
          <w:lang w:eastAsia="ar-SA"/>
        </w:rPr>
      </w:pPr>
    </w:p>
    <w:p w14:paraId="23AB20A2" w14:textId="77777777" w:rsidR="00BF1309" w:rsidRDefault="00BF1309" w:rsidP="00767199">
      <w:pPr>
        <w:ind w:left="1134" w:right="49"/>
        <w:jc w:val="both"/>
        <w:rPr>
          <w:rFonts w:ascii="Montserrat" w:hAnsi="Montserrat" w:cs="Arial"/>
          <w:b/>
          <w:bCs/>
          <w:sz w:val="20"/>
          <w:szCs w:val="20"/>
        </w:rPr>
      </w:pPr>
      <w:r w:rsidRPr="00445349">
        <w:rPr>
          <w:rFonts w:ascii="Montserrat" w:hAnsi="Montserrat" w:cs="Arial"/>
          <w:sz w:val="20"/>
          <w:szCs w:val="20"/>
        </w:rPr>
        <w:t>Escri</w:t>
      </w:r>
      <w:r w:rsidRPr="00BF1309">
        <w:rPr>
          <w:rFonts w:ascii="Montserrat" w:hAnsi="Montserrat" w:cs="Arial"/>
          <w:sz w:val="20"/>
          <w:szCs w:val="20"/>
        </w:rPr>
        <w:t>to</w:t>
      </w:r>
      <w:r w:rsidRPr="00BF1309">
        <w:rPr>
          <w:rFonts w:ascii="Montserrat" w:hAnsi="Montserrat" w:cs="Arial"/>
          <w:bCs/>
          <w:sz w:val="20"/>
          <w:szCs w:val="20"/>
        </w:rPr>
        <w:t xml:space="preserve"> libre</w:t>
      </w:r>
      <w:r w:rsidRPr="00445349">
        <w:rPr>
          <w:rFonts w:ascii="Montserrat" w:hAnsi="Montserrat" w:cs="Arial"/>
          <w:sz w:val="20"/>
          <w:szCs w:val="20"/>
        </w:rPr>
        <w:t xml:space="preserve">, en el que manifieste </w:t>
      </w:r>
      <w:r>
        <w:rPr>
          <w:rFonts w:ascii="Montserrat" w:hAnsi="Montserrat" w:cs="Arial"/>
          <w:sz w:val="20"/>
          <w:szCs w:val="20"/>
        </w:rPr>
        <w:t xml:space="preserve">uno o más domicilios donde el licitante autorice para oír y recibir notificaciones </w:t>
      </w:r>
      <w:r w:rsidR="00AE2BB5">
        <w:rPr>
          <w:rFonts w:ascii="Montserrat" w:hAnsi="Montserrat" w:cs="Arial"/>
          <w:sz w:val="20"/>
          <w:szCs w:val="20"/>
        </w:rPr>
        <w:t>relacionadas</w:t>
      </w:r>
      <w:r>
        <w:rPr>
          <w:rFonts w:ascii="Montserrat" w:hAnsi="Montserrat" w:cs="Arial"/>
          <w:sz w:val="20"/>
          <w:szCs w:val="20"/>
        </w:rPr>
        <w:t xml:space="preserve"> con el procedimiento de contratación que nos ocupa</w:t>
      </w:r>
      <w:r w:rsidRPr="00445349">
        <w:rPr>
          <w:rFonts w:ascii="Montserrat" w:hAnsi="Montserrat" w:cs="Arial"/>
          <w:sz w:val="20"/>
          <w:szCs w:val="20"/>
        </w:rPr>
        <w:t xml:space="preserve">. </w:t>
      </w:r>
      <w:r w:rsidRPr="003C3ED5">
        <w:rPr>
          <w:rFonts w:ascii="Montserrat" w:hAnsi="Montserrat" w:cs="Arial"/>
          <w:b/>
          <w:bCs/>
          <w:sz w:val="20"/>
          <w:szCs w:val="20"/>
        </w:rPr>
        <w:t>ANEXO</w:t>
      </w:r>
      <w:r w:rsidR="00C54B3F" w:rsidRPr="003C3ED5">
        <w:rPr>
          <w:rFonts w:ascii="Montserrat" w:hAnsi="Montserrat" w:cs="Arial"/>
          <w:b/>
          <w:bCs/>
          <w:sz w:val="20"/>
          <w:szCs w:val="20"/>
        </w:rPr>
        <w:t xml:space="preserve"> III</w:t>
      </w:r>
      <w:r w:rsidRPr="003C3ED5">
        <w:rPr>
          <w:rFonts w:ascii="Montserrat" w:hAnsi="Montserrat" w:cs="Arial"/>
          <w:b/>
          <w:bCs/>
          <w:sz w:val="20"/>
          <w:szCs w:val="20"/>
        </w:rPr>
        <w:t>.</w:t>
      </w:r>
    </w:p>
    <w:p w14:paraId="770FB7EC" w14:textId="77777777" w:rsidR="00BF1309" w:rsidRPr="00BF1309" w:rsidRDefault="00BF1309" w:rsidP="00BF1309">
      <w:pPr>
        <w:rPr>
          <w:lang w:eastAsia="ar-SA"/>
        </w:rPr>
      </w:pPr>
    </w:p>
    <w:p w14:paraId="310FC71B" w14:textId="53A69622" w:rsidR="00BF1309" w:rsidRPr="00BF1309" w:rsidRDefault="00BF1309" w:rsidP="00D37E93">
      <w:pPr>
        <w:pStyle w:val="Ttulo2"/>
        <w:numPr>
          <w:ilvl w:val="1"/>
          <w:numId w:val="47"/>
        </w:numPr>
        <w:tabs>
          <w:tab w:val="left" w:pos="1134"/>
        </w:tabs>
        <w:spacing w:before="0" w:after="0"/>
        <w:ind w:right="49"/>
        <w:rPr>
          <w:rFonts w:ascii="Montserrat" w:hAnsi="Montserrat"/>
          <w:i w:val="0"/>
          <w:sz w:val="20"/>
        </w:rPr>
      </w:pPr>
      <w:bookmarkStart w:id="109" w:name="_Toc201133148"/>
      <w:r w:rsidRPr="00BF1309">
        <w:rPr>
          <w:rFonts w:ascii="Montserrat" w:hAnsi="Montserrat"/>
          <w:i w:val="0"/>
          <w:sz w:val="20"/>
        </w:rPr>
        <w:t xml:space="preserve">Escrito de </w:t>
      </w:r>
      <w:r>
        <w:rPr>
          <w:rFonts w:ascii="Montserrat" w:hAnsi="Montserrat"/>
          <w:i w:val="0"/>
          <w:sz w:val="20"/>
        </w:rPr>
        <w:t xml:space="preserve">no encontrarse en </w:t>
      </w:r>
      <w:r w:rsidRPr="00BF1309">
        <w:rPr>
          <w:rFonts w:ascii="Montserrat" w:hAnsi="Montserrat"/>
          <w:i w:val="0"/>
          <w:sz w:val="20"/>
        </w:rPr>
        <w:t xml:space="preserve">los supuestos </w:t>
      </w:r>
      <w:r>
        <w:rPr>
          <w:rFonts w:ascii="Montserrat" w:hAnsi="Montserrat"/>
          <w:i w:val="0"/>
          <w:sz w:val="20"/>
        </w:rPr>
        <w:t>de</w:t>
      </w:r>
      <w:r w:rsidR="005D0CFE">
        <w:rPr>
          <w:rFonts w:ascii="Montserrat" w:hAnsi="Montserrat"/>
          <w:i w:val="0"/>
          <w:sz w:val="20"/>
        </w:rPr>
        <w:t xml:space="preserve"> los artículos 71</w:t>
      </w:r>
      <w:r w:rsidRPr="00BF1309">
        <w:rPr>
          <w:rFonts w:ascii="Montserrat" w:hAnsi="Montserrat"/>
          <w:i w:val="0"/>
          <w:sz w:val="20"/>
        </w:rPr>
        <w:t xml:space="preserve"> y </w:t>
      </w:r>
      <w:r w:rsidR="005D0CFE">
        <w:rPr>
          <w:rFonts w:ascii="Montserrat" w:hAnsi="Montserrat"/>
          <w:i w:val="0"/>
          <w:sz w:val="20"/>
        </w:rPr>
        <w:t>9</w:t>
      </w:r>
      <w:r w:rsidRPr="00BF1309">
        <w:rPr>
          <w:rFonts w:ascii="Montserrat" w:hAnsi="Montserrat"/>
          <w:i w:val="0"/>
          <w:sz w:val="20"/>
        </w:rPr>
        <w:t>0 de la LAASSP.</w:t>
      </w:r>
      <w:bookmarkEnd w:id="109"/>
    </w:p>
    <w:p w14:paraId="45561FB7" w14:textId="77777777" w:rsidR="00BF1309" w:rsidRPr="00445349" w:rsidRDefault="00BF1309" w:rsidP="00BF1309">
      <w:pPr>
        <w:rPr>
          <w:rFonts w:ascii="Montserrat" w:hAnsi="Montserrat"/>
          <w:sz w:val="20"/>
          <w:szCs w:val="20"/>
          <w:lang w:eastAsia="ar-SA"/>
        </w:rPr>
      </w:pPr>
    </w:p>
    <w:p w14:paraId="140B7F35" w14:textId="300D2BC8" w:rsidR="00BF1309" w:rsidRPr="00445349" w:rsidRDefault="00BF1309" w:rsidP="00767199">
      <w:pPr>
        <w:ind w:left="1134"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Escrito </w:t>
      </w:r>
      <w:r w:rsidRPr="00445349">
        <w:rPr>
          <w:rFonts w:ascii="Montserrat" w:hAnsi="Montserrat" w:cs="Arial"/>
          <w:b/>
          <w:bCs/>
          <w:sz w:val="20"/>
          <w:szCs w:val="20"/>
        </w:rPr>
        <w:t>Bajo Protesta de Decir Verdad</w:t>
      </w:r>
      <w:r w:rsidRPr="00445349">
        <w:rPr>
          <w:rFonts w:ascii="Montserrat" w:hAnsi="Montserrat" w:cs="Arial"/>
          <w:sz w:val="20"/>
          <w:szCs w:val="20"/>
          <w:lang w:val="es-ES_tradnl"/>
        </w:rPr>
        <w:t xml:space="preserve">, que no se ubica en alguno de los supuestos establecidos en los artículos </w:t>
      </w:r>
      <w:r w:rsidR="00ED3ADD">
        <w:rPr>
          <w:rFonts w:ascii="Montserrat" w:hAnsi="Montserrat" w:cs="Arial"/>
          <w:sz w:val="20"/>
          <w:szCs w:val="20"/>
          <w:lang w:val="es-ES_tradnl"/>
        </w:rPr>
        <w:t>71</w:t>
      </w:r>
      <w:r w:rsidRPr="00B61DE7">
        <w:rPr>
          <w:rFonts w:ascii="Montserrat" w:hAnsi="Montserrat" w:cs="Arial"/>
          <w:sz w:val="20"/>
          <w:szCs w:val="20"/>
          <w:lang w:val="es-ES_tradnl"/>
        </w:rPr>
        <w:t xml:space="preserve"> y </w:t>
      </w:r>
      <w:r w:rsidR="00ED3ADD">
        <w:rPr>
          <w:rFonts w:ascii="Montserrat" w:hAnsi="Montserrat" w:cs="Arial"/>
          <w:sz w:val="20"/>
          <w:szCs w:val="20"/>
          <w:lang w:val="es-ES_tradnl"/>
        </w:rPr>
        <w:t>9</w:t>
      </w:r>
      <w:r w:rsidRPr="00B61DE7">
        <w:rPr>
          <w:rFonts w:ascii="Montserrat" w:hAnsi="Montserrat" w:cs="Arial"/>
          <w:sz w:val="20"/>
          <w:szCs w:val="20"/>
          <w:lang w:val="es-ES_tradnl"/>
        </w:rPr>
        <w:t>0</w:t>
      </w:r>
      <w:r w:rsidRPr="00445349">
        <w:rPr>
          <w:rFonts w:ascii="Montserrat" w:hAnsi="Montserrat" w:cs="Arial"/>
          <w:sz w:val="20"/>
          <w:szCs w:val="20"/>
          <w:lang w:val="es-ES_tradnl"/>
        </w:rPr>
        <w:t xml:space="preserve"> de la LAASSP, de acuerdo con el </w:t>
      </w:r>
      <w:r w:rsidRPr="003C3ED5">
        <w:rPr>
          <w:rFonts w:ascii="Montserrat" w:hAnsi="Montserrat" w:cs="Arial"/>
          <w:b/>
          <w:sz w:val="20"/>
          <w:szCs w:val="20"/>
          <w:lang w:val="es-ES_tradnl"/>
        </w:rPr>
        <w:t xml:space="preserve">ANEXO </w:t>
      </w:r>
      <w:r w:rsidR="00C54B3F" w:rsidRPr="003C3ED5">
        <w:rPr>
          <w:rFonts w:ascii="Montserrat" w:hAnsi="Montserrat" w:cs="Arial"/>
          <w:b/>
          <w:sz w:val="20"/>
          <w:szCs w:val="20"/>
          <w:lang w:val="es-ES_tradnl"/>
        </w:rPr>
        <w:t>I</w:t>
      </w:r>
      <w:r w:rsidRPr="003C3ED5">
        <w:rPr>
          <w:rFonts w:ascii="Montserrat" w:hAnsi="Montserrat" w:cs="Arial"/>
          <w:b/>
          <w:sz w:val="20"/>
          <w:szCs w:val="20"/>
          <w:lang w:val="es-ES_tradnl"/>
        </w:rPr>
        <w:t>V</w:t>
      </w:r>
      <w:r w:rsidRPr="00445349">
        <w:rPr>
          <w:rFonts w:ascii="Montserrat" w:hAnsi="Montserrat" w:cs="Arial"/>
          <w:b/>
          <w:sz w:val="20"/>
          <w:szCs w:val="20"/>
          <w:lang w:val="es-ES_tradnl"/>
        </w:rPr>
        <w:t xml:space="preserve"> </w:t>
      </w:r>
      <w:r w:rsidRPr="00445349">
        <w:rPr>
          <w:rFonts w:ascii="Montserrat" w:hAnsi="Montserrat" w:cs="Arial"/>
          <w:sz w:val="20"/>
          <w:szCs w:val="20"/>
          <w:lang w:val="es-ES_tradnl"/>
        </w:rPr>
        <w:t>de la Convocatoria.</w:t>
      </w:r>
    </w:p>
    <w:p w14:paraId="181BD1EC" w14:textId="77777777" w:rsidR="00BF1309" w:rsidRPr="00BF1309" w:rsidRDefault="00BF1309" w:rsidP="00BF1309">
      <w:pPr>
        <w:rPr>
          <w:lang w:eastAsia="ar-SA"/>
        </w:rPr>
      </w:pPr>
    </w:p>
    <w:p w14:paraId="7E511103" w14:textId="77777777" w:rsidR="00BF1309" w:rsidRPr="00445349" w:rsidRDefault="00BF1309" w:rsidP="00D37E93">
      <w:pPr>
        <w:pStyle w:val="Ttulo2"/>
        <w:numPr>
          <w:ilvl w:val="1"/>
          <w:numId w:val="47"/>
        </w:numPr>
        <w:tabs>
          <w:tab w:val="left" w:pos="1134"/>
        </w:tabs>
        <w:spacing w:before="0" w:after="0"/>
        <w:ind w:right="49"/>
        <w:rPr>
          <w:rFonts w:ascii="Montserrat" w:hAnsi="Montserrat"/>
          <w:i w:val="0"/>
          <w:sz w:val="20"/>
        </w:rPr>
      </w:pPr>
      <w:bookmarkStart w:id="110" w:name="_Toc201133149"/>
      <w:r w:rsidRPr="00445349">
        <w:rPr>
          <w:rFonts w:ascii="Montserrat" w:hAnsi="Montserrat"/>
          <w:i w:val="0"/>
          <w:sz w:val="20"/>
        </w:rPr>
        <w:t>Declaración de Integridad.</w:t>
      </w:r>
      <w:bookmarkEnd w:id="110"/>
    </w:p>
    <w:p w14:paraId="0706AED5" w14:textId="77777777" w:rsidR="00BF1309" w:rsidRPr="00445349" w:rsidRDefault="00BF1309" w:rsidP="00BF1309">
      <w:pPr>
        <w:rPr>
          <w:rFonts w:ascii="Montserrat" w:hAnsi="Montserrat"/>
          <w:sz w:val="20"/>
          <w:szCs w:val="20"/>
          <w:lang w:eastAsia="ar-SA"/>
        </w:rPr>
      </w:pPr>
    </w:p>
    <w:p w14:paraId="266DD5E8" w14:textId="77777777" w:rsidR="00BF1309" w:rsidRPr="00445349" w:rsidRDefault="00BF1309" w:rsidP="00767199">
      <w:pPr>
        <w:ind w:left="1134" w:right="49"/>
        <w:jc w:val="both"/>
        <w:rPr>
          <w:rFonts w:ascii="Montserrat" w:hAnsi="Montserrat" w:cs="Arial"/>
          <w:bCs/>
          <w:sz w:val="20"/>
          <w:szCs w:val="20"/>
          <w:lang w:val="es-ES_tradnl"/>
        </w:rPr>
      </w:pPr>
      <w:r w:rsidRPr="00445349">
        <w:rPr>
          <w:rFonts w:ascii="Montserrat" w:hAnsi="Montserrat" w:cs="Arial"/>
          <w:sz w:val="20"/>
          <w:szCs w:val="20"/>
          <w:lang w:val="es-ES_tradnl"/>
        </w:rPr>
        <w:t xml:space="preserve">Declaración de integridad, en la que el licitante manifieste, </w:t>
      </w:r>
      <w:r w:rsidRPr="00445349">
        <w:rPr>
          <w:rFonts w:ascii="Montserrat" w:hAnsi="Montserrat" w:cs="Arial"/>
          <w:b/>
          <w:bCs/>
          <w:sz w:val="20"/>
          <w:szCs w:val="20"/>
        </w:rPr>
        <w:t>Bajo Protesta de Decir Verdad</w:t>
      </w:r>
      <w:r w:rsidRPr="00445349">
        <w:rPr>
          <w:rFonts w:ascii="Montserrat" w:hAnsi="Montserrat" w:cs="Arial"/>
          <w:sz w:val="20"/>
          <w:szCs w:val="20"/>
        </w:rPr>
        <w:t xml:space="preserve">, </w:t>
      </w:r>
      <w:r w:rsidRPr="00445349">
        <w:rPr>
          <w:rFonts w:ascii="Montserrat" w:hAnsi="Montserrat" w:cs="Arial"/>
          <w:sz w:val="20"/>
          <w:szCs w:val="20"/>
          <w:lang w:val="es-ES_tradnl"/>
        </w:rPr>
        <w:t xml:space="preserve">que la empresa que representa se abstendrá por si misma o a través de interpósita persona, de adoptar conductas para que los servidores públicos, induzcan o alteren las evaluaciones de las proposiciones, el resultado del procedimiento u otros aspectos que le otorguen condiciones más ventajosas con </w:t>
      </w:r>
      <w:r w:rsidRPr="00445349">
        <w:rPr>
          <w:rFonts w:ascii="Montserrat" w:hAnsi="Montserrat" w:cs="Arial"/>
          <w:sz w:val="20"/>
          <w:szCs w:val="20"/>
          <w:lang w:val="es-ES_tradnl"/>
        </w:rPr>
        <w:lastRenderedPageBreak/>
        <w:t xml:space="preserve">relación a los demás participantes, </w:t>
      </w:r>
      <w:r w:rsidRPr="00445349">
        <w:rPr>
          <w:rFonts w:ascii="Montserrat" w:hAnsi="Montserrat" w:cs="Arial"/>
          <w:sz w:val="20"/>
          <w:szCs w:val="20"/>
        </w:rPr>
        <w:t>asimismo que dicha empresa por sí misma o por interpósita persona, se abstendrá de llevar a cabo cualquier acto que implique trasgresión a las disposiciones de la LAASSP y su Reglamento; así como a lo dispuesto en general por la Ley Federal de Competencia Económica</w:t>
      </w:r>
      <w:r w:rsidRPr="00445349">
        <w:rPr>
          <w:rFonts w:ascii="Montserrat" w:hAnsi="Montserrat" w:cs="Arial"/>
          <w:sz w:val="20"/>
          <w:szCs w:val="20"/>
          <w:lang w:val="es-ES_tradnl"/>
        </w:rPr>
        <w:t>. Que la empresa así como el(los) producto(s) y servicios que oferta no se encuentran sancionados por la SSA y COFEPRIS</w:t>
      </w:r>
      <w:r w:rsidRPr="00445349">
        <w:rPr>
          <w:rFonts w:ascii="Montserrat" w:hAnsi="Montserrat" w:cs="Arial"/>
          <w:bCs/>
          <w:sz w:val="20"/>
          <w:szCs w:val="20"/>
          <w:lang w:val="es-ES_tradnl"/>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w:t>
      </w:r>
      <w:r w:rsidRPr="003C3ED5">
        <w:rPr>
          <w:rFonts w:ascii="Montserrat" w:hAnsi="Montserrat" w:cs="Arial"/>
          <w:bCs/>
          <w:sz w:val="20"/>
          <w:szCs w:val="20"/>
          <w:lang w:val="es-ES_tradnl"/>
        </w:rPr>
        <w:t xml:space="preserve">al </w:t>
      </w:r>
      <w:r w:rsidRPr="003C3ED5">
        <w:rPr>
          <w:rFonts w:ascii="Montserrat" w:hAnsi="Montserrat" w:cs="Arial"/>
          <w:b/>
          <w:bCs/>
          <w:sz w:val="20"/>
          <w:szCs w:val="20"/>
          <w:lang w:val="es-ES_tradnl"/>
        </w:rPr>
        <w:t xml:space="preserve">ANEXO </w:t>
      </w:r>
      <w:r w:rsidR="00C54B3F" w:rsidRPr="003C3ED5">
        <w:rPr>
          <w:rFonts w:ascii="Montserrat" w:hAnsi="Montserrat" w:cs="Arial"/>
          <w:b/>
          <w:bCs/>
          <w:sz w:val="20"/>
          <w:szCs w:val="20"/>
          <w:lang w:val="es-ES_tradnl"/>
        </w:rPr>
        <w:t>V</w:t>
      </w:r>
      <w:r w:rsidRPr="00445349">
        <w:rPr>
          <w:rFonts w:ascii="Montserrat" w:hAnsi="Montserrat" w:cs="Arial"/>
          <w:b/>
          <w:bCs/>
          <w:sz w:val="20"/>
          <w:szCs w:val="20"/>
          <w:lang w:val="es-ES_tradnl"/>
        </w:rPr>
        <w:t xml:space="preserve"> </w:t>
      </w:r>
      <w:r w:rsidRPr="00445349">
        <w:rPr>
          <w:rFonts w:ascii="Montserrat" w:hAnsi="Montserrat" w:cs="Arial"/>
          <w:bCs/>
          <w:sz w:val="20"/>
          <w:szCs w:val="20"/>
          <w:lang w:val="es-ES_tradnl"/>
        </w:rPr>
        <w:t>de la Convocatoria.</w:t>
      </w:r>
    </w:p>
    <w:p w14:paraId="5EB3E56B" w14:textId="77777777" w:rsidR="00585187" w:rsidRDefault="00585187" w:rsidP="00585187">
      <w:pPr>
        <w:rPr>
          <w:lang w:eastAsia="ar-SA"/>
        </w:rPr>
      </w:pPr>
    </w:p>
    <w:p w14:paraId="3675264B" w14:textId="77777777" w:rsidR="00BF1309" w:rsidRPr="00445349" w:rsidRDefault="00492E93" w:rsidP="00D37E93">
      <w:pPr>
        <w:pStyle w:val="Ttulo2"/>
        <w:numPr>
          <w:ilvl w:val="1"/>
          <w:numId w:val="47"/>
        </w:numPr>
        <w:tabs>
          <w:tab w:val="left" w:pos="1134"/>
        </w:tabs>
        <w:spacing w:before="0" w:after="0"/>
        <w:ind w:right="49"/>
        <w:rPr>
          <w:rFonts w:ascii="Montserrat" w:hAnsi="Montserrat"/>
          <w:i w:val="0"/>
          <w:sz w:val="20"/>
        </w:rPr>
      </w:pPr>
      <w:bookmarkStart w:id="111" w:name="_Toc79067950"/>
      <w:bookmarkStart w:id="112" w:name="_Toc87611274"/>
      <w:bookmarkStart w:id="113" w:name="_Toc201133150"/>
      <w:r w:rsidRPr="00445349">
        <w:rPr>
          <w:rFonts w:ascii="Montserrat" w:hAnsi="Montserrat"/>
          <w:i w:val="0"/>
          <w:sz w:val="20"/>
        </w:rPr>
        <w:t>Opinión</w:t>
      </w:r>
      <w:r>
        <w:rPr>
          <w:rFonts w:ascii="Montserrat" w:hAnsi="Montserrat"/>
          <w:i w:val="0"/>
          <w:sz w:val="20"/>
        </w:rPr>
        <w:t xml:space="preserve"> de cumplimiento de obligaciones fiscales</w:t>
      </w:r>
      <w:bookmarkEnd w:id="111"/>
      <w:bookmarkEnd w:id="112"/>
      <w:r w:rsidR="00A843DD">
        <w:rPr>
          <w:rFonts w:ascii="Montserrat" w:hAnsi="Montserrat"/>
          <w:i w:val="0"/>
          <w:sz w:val="20"/>
        </w:rPr>
        <w:t>.</w:t>
      </w:r>
      <w:bookmarkEnd w:id="113"/>
    </w:p>
    <w:p w14:paraId="474ADEB7" w14:textId="77777777" w:rsidR="00BF1309" w:rsidRPr="00445349" w:rsidRDefault="00BF1309" w:rsidP="00BF1309">
      <w:pPr>
        <w:ind w:right="49"/>
        <w:jc w:val="both"/>
        <w:rPr>
          <w:rFonts w:ascii="Montserrat" w:hAnsi="Montserrat" w:cs="Arial"/>
          <w:sz w:val="20"/>
          <w:szCs w:val="20"/>
          <w:lang w:val="es-ES_tradnl"/>
        </w:rPr>
      </w:pPr>
    </w:p>
    <w:p w14:paraId="1E4EF9A9" w14:textId="5AA169A1" w:rsidR="00BF1309" w:rsidRPr="00445349" w:rsidRDefault="00BF1309" w:rsidP="00767199">
      <w:pPr>
        <w:ind w:left="1134" w:right="49"/>
        <w:jc w:val="both"/>
        <w:rPr>
          <w:rFonts w:ascii="Montserrat" w:hAnsi="Montserrat" w:cs="Arial"/>
          <w:sz w:val="20"/>
          <w:szCs w:val="20"/>
          <w:lang w:val="es-ES_tradnl"/>
        </w:rPr>
      </w:pPr>
      <w:r w:rsidRPr="00445349">
        <w:rPr>
          <w:rFonts w:ascii="Montserrat" w:hAnsi="Montserrat" w:cs="Arial"/>
          <w:sz w:val="20"/>
          <w:szCs w:val="20"/>
          <w:lang w:val="es-ES_tradnl"/>
        </w:rPr>
        <w:t>El licitante deberá presentar la</w:t>
      </w:r>
      <w:r w:rsidR="00492E93">
        <w:rPr>
          <w:rFonts w:ascii="Montserrat" w:hAnsi="Montserrat" w:cs="Arial"/>
          <w:sz w:val="20"/>
          <w:szCs w:val="20"/>
          <w:lang w:val="es-ES_tradnl"/>
        </w:rPr>
        <w:t xml:space="preserve"> </w:t>
      </w:r>
      <w:r w:rsidRPr="00445349">
        <w:rPr>
          <w:rFonts w:ascii="Montserrat" w:hAnsi="Montserrat" w:cs="Arial"/>
          <w:sz w:val="20"/>
          <w:szCs w:val="20"/>
          <w:lang w:val="es-ES_tradnl"/>
        </w:rPr>
        <w:t>Opinión positiva de cumplimiento de obligaciones fiscales emitida por el SAT vigente a al acto de presentación y apertura de proposiciones, en términos del artículo 32-D del Código Fiscal de la Federación</w:t>
      </w:r>
      <w:r w:rsidR="00EF4BB4">
        <w:rPr>
          <w:rFonts w:ascii="Montserrat" w:hAnsi="Montserrat" w:cs="Arial"/>
          <w:sz w:val="20"/>
          <w:szCs w:val="20"/>
          <w:lang w:val="es-ES_tradnl"/>
        </w:rPr>
        <w:t xml:space="preserve"> </w:t>
      </w:r>
      <w:r w:rsidR="00192100">
        <w:rPr>
          <w:rFonts w:ascii="Montserrat" w:hAnsi="Montserrat" w:cs="Arial"/>
          <w:sz w:val="20"/>
          <w:szCs w:val="20"/>
          <w:lang w:val="es-ES_tradnl"/>
        </w:rPr>
        <w:t>(</w:t>
      </w:r>
      <w:r w:rsidR="00192100" w:rsidRPr="00192100">
        <w:rPr>
          <w:rFonts w:ascii="Montserrat" w:hAnsi="Montserrat" w:cs="Arial"/>
          <w:b/>
          <w:sz w:val="20"/>
          <w:szCs w:val="20"/>
          <w:lang w:val="es-ES_tradnl"/>
        </w:rPr>
        <w:t>Anexo VI</w:t>
      </w:r>
      <w:r w:rsidR="00192100">
        <w:rPr>
          <w:rFonts w:ascii="Montserrat" w:hAnsi="Montserrat" w:cs="Arial"/>
          <w:sz w:val="20"/>
          <w:szCs w:val="20"/>
          <w:lang w:val="es-ES_tradnl"/>
        </w:rPr>
        <w:t>).</w:t>
      </w:r>
    </w:p>
    <w:p w14:paraId="56CC8071" w14:textId="77777777" w:rsidR="00BF1309" w:rsidRDefault="00BF1309" w:rsidP="00BF1309">
      <w:pPr>
        <w:pStyle w:val="Prrafodelista"/>
        <w:ind w:left="720" w:right="49"/>
        <w:jc w:val="both"/>
        <w:rPr>
          <w:rFonts w:ascii="Montserrat" w:hAnsi="Montserrat" w:cs="Arial"/>
          <w:sz w:val="20"/>
          <w:szCs w:val="20"/>
          <w:lang w:val="es-ES_tradnl"/>
        </w:rPr>
      </w:pPr>
    </w:p>
    <w:p w14:paraId="7E6843CB" w14:textId="77777777" w:rsidR="002646E5" w:rsidRPr="00445349" w:rsidRDefault="002646E5" w:rsidP="00BF1309">
      <w:pPr>
        <w:pStyle w:val="Prrafodelista"/>
        <w:ind w:left="720" w:right="49"/>
        <w:jc w:val="both"/>
        <w:rPr>
          <w:rFonts w:ascii="Montserrat" w:hAnsi="Montserrat" w:cs="Arial"/>
          <w:sz w:val="20"/>
          <w:szCs w:val="20"/>
          <w:lang w:val="es-ES_tradnl"/>
        </w:rPr>
      </w:pPr>
    </w:p>
    <w:p w14:paraId="00FDAD4C" w14:textId="77777777" w:rsidR="00AE2BB5" w:rsidRPr="00445349" w:rsidRDefault="00AE2BB5" w:rsidP="00D37E93">
      <w:pPr>
        <w:pStyle w:val="Ttulo2"/>
        <w:numPr>
          <w:ilvl w:val="1"/>
          <w:numId w:val="47"/>
        </w:numPr>
        <w:tabs>
          <w:tab w:val="left" w:pos="1134"/>
        </w:tabs>
        <w:spacing w:before="0" w:after="0"/>
        <w:ind w:right="49"/>
        <w:jc w:val="both"/>
        <w:rPr>
          <w:rFonts w:ascii="Montserrat" w:hAnsi="Montserrat" w:cs="Arial"/>
          <w:i w:val="0"/>
          <w:sz w:val="20"/>
          <w:lang w:val="es-ES_tradnl"/>
        </w:rPr>
      </w:pPr>
      <w:bookmarkStart w:id="114" w:name="_Toc201133151"/>
      <w:r w:rsidRPr="00445349">
        <w:rPr>
          <w:rFonts w:ascii="Montserrat" w:hAnsi="Montserrat" w:cs="Arial"/>
          <w:i w:val="0"/>
          <w:sz w:val="20"/>
          <w:lang w:val="es-ES_tradnl"/>
        </w:rPr>
        <w:t>Estratificación de las micro, pequeñas y medianas empresas (MIPYMES).</w:t>
      </w:r>
      <w:bookmarkEnd w:id="114"/>
    </w:p>
    <w:p w14:paraId="1EEDFB7A" w14:textId="77777777" w:rsidR="00AE2BB5" w:rsidRPr="00445349" w:rsidRDefault="00AE2BB5" w:rsidP="00AE2BB5">
      <w:pPr>
        <w:rPr>
          <w:rFonts w:ascii="Montserrat" w:hAnsi="Montserrat"/>
          <w:sz w:val="20"/>
          <w:szCs w:val="20"/>
          <w:lang w:val="es-ES_tradnl" w:eastAsia="ar-SA"/>
        </w:rPr>
      </w:pPr>
    </w:p>
    <w:p w14:paraId="2AD53A02" w14:textId="77777777" w:rsidR="00AE2BB5" w:rsidRPr="00445349" w:rsidRDefault="00AE2BB5" w:rsidP="00767199">
      <w:pPr>
        <w:ind w:left="1134"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Escrito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que el licitante cuenta con el carácter de micro, pequeña o mediana empresa, de acuerdo con el </w:t>
      </w:r>
      <w:r w:rsidRPr="003C3ED5">
        <w:rPr>
          <w:rFonts w:ascii="Montserrat" w:hAnsi="Montserrat" w:cs="Arial"/>
          <w:b/>
          <w:sz w:val="20"/>
          <w:szCs w:val="20"/>
          <w:lang w:val="es-ES_tradnl"/>
        </w:rPr>
        <w:t xml:space="preserve">ANEXO </w:t>
      </w:r>
      <w:r w:rsidR="00C54B3F" w:rsidRPr="003C3ED5">
        <w:rPr>
          <w:rFonts w:ascii="Montserrat" w:hAnsi="Montserrat" w:cs="Arial"/>
          <w:b/>
          <w:sz w:val="20"/>
          <w:szCs w:val="20"/>
          <w:lang w:val="es-ES_tradnl"/>
        </w:rPr>
        <w:t>VII</w:t>
      </w:r>
      <w:r w:rsidRPr="00445349">
        <w:rPr>
          <w:rFonts w:ascii="Montserrat" w:hAnsi="Montserrat" w:cs="Arial"/>
          <w:sz w:val="20"/>
          <w:szCs w:val="20"/>
          <w:lang w:val="es-ES_tradnl"/>
        </w:rPr>
        <w:t xml:space="preserve"> de la Convocatoria, sin embargo, tendrá la opción de presentar un escrito libre en el cual manifieste algún otro tipo de sector o estratificación al cual pertenezca.</w:t>
      </w:r>
    </w:p>
    <w:p w14:paraId="511F3707" w14:textId="77777777" w:rsidR="00AE2BB5" w:rsidRPr="00445349" w:rsidRDefault="00AE2BB5" w:rsidP="00767199">
      <w:pPr>
        <w:ind w:left="1134" w:right="49"/>
        <w:jc w:val="both"/>
        <w:rPr>
          <w:rFonts w:ascii="Montserrat" w:hAnsi="Montserrat" w:cs="Arial"/>
          <w:sz w:val="20"/>
          <w:szCs w:val="20"/>
          <w:lang w:val="es-ES_tradnl"/>
        </w:rPr>
      </w:pPr>
    </w:p>
    <w:p w14:paraId="358EF700" w14:textId="77777777" w:rsidR="00AE2BB5" w:rsidRPr="00445349" w:rsidRDefault="00AE2BB5" w:rsidP="00767199">
      <w:pPr>
        <w:ind w:left="1134"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En caso de que el licitante no se ubique dentro de la estratificación de MIPYME, deberá integrar a su proposición un escrito libre en el cual manifieste el tipo de sector o estratificación al cual pertenezca. </w:t>
      </w:r>
    </w:p>
    <w:p w14:paraId="48A688ED" w14:textId="77777777" w:rsidR="00AE2BB5" w:rsidRPr="00AE2BB5" w:rsidRDefault="00AE2BB5" w:rsidP="00BF1309">
      <w:pPr>
        <w:ind w:right="49"/>
        <w:jc w:val="both"/>
        <w:rPr>
          <w:rFonts w:ascii="Montserrat" w:hAnsi="Montserrat" w:cs="Arial"/>
          <w:sz w:val="20"/>
          <w:szCs w:val="20"/>
          <w:lang w:val="es-ES_tradnl" w:eastAsia="ar-SA"/>
        </w:rPr>
      </w:pPr>
    </w:p>
    <w:p w14:paraId="37DFC257" w14:textId="77777777" w:rsidR="00AC3F3C" w:rsidRPr="00445349" w:rsidRDefault="00AC3F3C" w:rsidP="00D37E93">
      <w:pPr>
        <w:pStyle w:val="Ttulo2"/>
        <w:numPr>
          <w:ilvl w:val="1"/>
          <w:numId w:val="47"/>
        </w:numPr>
        <w:tabs>
          <w:tab w:val="left" w:pos="1134"/>
        </w:tabs>
        <w:spacing w:before="0" w:after="0"/>
        <w:ind w:right="49"/>
        <w:rPr>
          <w:rFonts w:ascii="Montserrat" w:hAnsi="Montserrat"/>
          <w:i w:val="0"/>
          <w:sz w:val="20"/>
        </w:rPr>
      </w:pPr>
      <w:bookmarkStart w:id="115" w:name="_Toc201133152"/>
      <w:bookmarkEnd w:id="103"/>
      <w:r w:rsidRPr="00445349">
        <w:rPr>
          <w:rFonts w:ascii="Montserrat" w:hAnsi="Montserrat"/>
          <w:i w:val="0"/>
          <w:sz w:val="20"/>
        </w:rPr>
        <w:t>Manifestación de Nacionalidad</w:t>
      </w:r>
      <w:bookmarkEnd w:id="115"/>
      <w:r w:rsidRPr="00445349">
        <w:rPr>
          <w:rFonts w:ascii="Montserrat" w:hAnsi="Montserrat"/>
          <w:i w:val="0"/>
          <w:sz w:val="20"/>
        </w:rPr>
        <w:t xml:space="preserve"> </w:t>
      </w:r>
    </w:p>
    <w:p w14:paraId="1E2F6012" w14:textId="77777777" w:rsidR="00AD6E8D" w:rsidRPr="00445349" w:rsidRDefault="00AD6E8D" w:rsidP="003F491F">
      <w:pPr>
        <w:rPr>
          <w:rFonts w:ascii="Montserrat" w:hAnsi="Montserrat"/>
          <w:sz w:val="20"/>
          <w:szCs w:val="20"/>
          <w:lang w:val="es-ES_tradnl" w:eastAsia="ar-SA"/>
        </w:rPr>
      </w:pPr>
    </w:p>
    <w:p w14:paraId="1A854B90" w14:textId="77777777" w:rsidR="00AC3F3C" w:rsidRPr="00445349" w:rsidRDefault="00AC3F3C" w:rsidP="00767199">
      <w:pPr>
        <w:ind w:left="1134"/>
        <w:jc w:val="both"/>
        <w:rPr>
          <w:rFonts w:ascii="Montserrat" w:hAnsi="Montserrat" w:cs="Arial"/>
          <w:sz w:val="20"/>
          <w:szCs w:val="20"/>
        </w:rPr>
      </w:pPr>
      <w:r w:rsidRPr="00445349">
        <w:rPr>
          <w:rFonts w:ascii="Montserrat" w:hAnsi="Montserrat" w:cs="Arial"/>
          <w:sz w:val="20"/>
          <w:szCs w:val="20"/>
        </w:rPr>
        <w:t xml:space="preserve">En su caso, escrito en el que manifieste, </w:t>
      </w:r>
      <w:r w:rsidRPr="00445349">
        <w:rPr>
          <w:rFonts w:ascii="Montserrat" w:hAnsi="Montserrat" w:cs="Arial"/>
          <w:b/>
          <w:bCs/>
          <w:sz w:val="20"/>
          <w:szCs w:val="20"/>
        </w:rPr>
        <w:t>Bajo Protesta de Decir Verdad</w:t>
      </w:r>
      <w:r w:rsidRPr="00445349">
        <w:rPr>
          <w:rFonts w:ascii="Montserrat" w:hAnsi="Montserrat" w:cs="Arial"/>
          <w:sz w:val="20"/>
          <w:szCs w:val="20"/>
        </w:rPr>
        <w:t xml:space="preserve">, que la empresa licitante que representa es de nacionalidad mexicana, </w:t>
      </w:r>
      <w:r w:rsidR="00B36083" w:rsidRPr="00445349">
        <w:rPr>
          <w:rFonts w:ascii="Montserrat" w:hAnsi="Montserrat" w:cs="Arial"/>
          <w:sz w:val="20"/>
          <w:szCs w:val="20"/>
        </w:rPr>
        <w:t xml:space="preserve">en cumplimiento a lo dispuesto en la regla </w:t>
      </w:r>
      <w:r w:rsidR="00B36083" w:rsidRPr="00B61DE7">
        <w:rPr>
          <w:rFonts w:ascii="Montserrat" w:hAnsi="Montserrat" w:cs="Arial"/>
          <w:sz w:val="20"/>
          <w:szCs w:val="20"/>
        </w:rPr>
        <w:t>5.3,</w:t>
      </w:r>
      <w:r w:rsidR="00B36083" w:rsidRPr="00445349">
        <w:rPr>
          <w:rFonts w:ascii="Montserrat" w:hAnsi="Montserrat" w:cs="Arial"/>
          <w:sz w:val="20"/>
          <w:szCs w:val="20"/>
        </w:rPr>
        <w:t xml:space="preserve"> de las “Reglas para la celebración de licitaciones públicas internacionales bajo la cobertura de tratados de libre comercio suscritos por los estados unidos mexicanos</w:t>
      </w:r>
      <w:r w:rsidR="00B36083" w:rsidRPr="003C3ED5">
        <w:rPr>
          <w:rFonts w:ascii="Montserrat" w:hAnsi="Montserrat" w:cs="Arial"/>
          <w:sz w:val="20"/>
          <w:szCs w:val="20"/>
        </w:rPr>
        <w:t>”</w:t>
      </w:r>
      <w:r w:rsidR="00AE2BB5" w:rsidRPr="003C3ED5">
        <w:rPr>
          <w:rFonts w:ascii="Montserrat" w:hAnsi="Montserrat" w:cs="Arial"/>
          <w:sz w:val="20"/>
          <w:szCs w:val="20"/>
        </w:rPr>
        <w:t>.</w:t>
      </w:r>
      <w:r w:rsidR="00B36083" w:rsidRPr="003C3ED5">
        <w:rPr>
          <w:rFonts w:ascii="Montserrat" w:hAnsi="Montserrat" w:cs="Arial"/>
          <w:sz w:val="20"/>
          <w:szCs w:val="20"/>
        </w:rPr>
        <w:t xml:space="preserve"> </w:t>
      </w:r>
      <w:r w:rsidR="00AE2BB5" w:rsidRPr="003C3ED5">
        <w:rPr>
          <w:rFonts w:ascii="Montserrat" w:hAnsi="Montserrat" w:cs="Arial"/>
          <w:b/>
          <w:sz w:val="20"/>
          <w:szCs w:val="20"/>
        </w:rPr>
        <w:t>ANEXO V</w:t>
      </w:r>
      <w:r w:rsidR="00C54B3F" w:rsidRPr="003C3ED5">
        <w:rPr>
          <w:rFonts w:ascii="Montserrat" w:hAnsi="Montserrat" w:cs="Arial"/>
          <w:b/>
          <w:sz w:val="20"/>
          <w:szCs w:val="20"/>
        </w:rPr>
        <w:t>II</w:t>
      </w:r>
      <w:r w:rsidR="00AE2BB5" w:rsidRPr="003C3ED5">
        <w:rPr>
          <w:rFonts w:ascii="Montserrat" w:hAnsi="Montserrat" w:cs="Arial"/>
          <w:b/>
          <w:sz w:val="20"/>
          <w:szCs w:val="20"/>
        </w:rPr>
        <w:t>I.</w:t>
      </w:r>
    </w:p>
    <w:p w14:paraId="06B08F8F" w14:textId="77777777" w:rsidR="00AC3F3C" w:rsidRPr="00445349" w:rsidRDefault="00AC3F3C" w:rsidP="00767199">
      <w:pPr>
        <w:ind w:left="1134"/>
        <w:jc w:val="both"/>
        <w:rPr>
          <w:rFonts w:ascii="Montserrat" w:hAnsi="Montserrat" w:cs="Arial"/>
          <w:sz w:val="20"/>
          <w:szCs w:val="20"/>
        </w:rPr>
      </w:pPr>
    </w:p>
    <w:p w14:paraId="3E8015ED" w14:textId="77777777" w:rsidR="00B8109D" w:rsidRPr="00445349" w:rsidRDefault="00B8109D" w:rsidP="00767199">
      <w:pPr>
        <w:ind w:left="1134"/>
        <w:jc w:val="both"/>
        <w:rPr>
          <w:rFonts w:ascii="Montserrat" w:hAnsi="Montserrat" w:cs="Arial"/>
          <w:sz w:val="20"/>
          <w:szCs w:val="20"/>
        </w:rPr>
      </w:pPr>
      <w:r w:rsidRPr="00445349">
        <w:rPr>
          <w:rFonts w:ascii="Montserrat" w:hAnsi="Montserrat" w:cs="Arial"/>
          <w:sz w:val="20"/>
          <w:szCs w:val="20"/>
        </w:rPr>
        <w:t xml:space="preserve">Se informa a los licitantes que para el caso de los escritos y anexos que no le apliquen a su representada, podrá presentarlos con la leyenda “No aplica”. </w:t>
      </w:r>
    </w:p>
    <w:p w14:paraId="52D5E8AF" w14:textId="77777777" w:rsidR="003F725C" w:rsidRPr="00445349" w:rsidRDefault="003F725C" w:rsidP="003F491F">
      <w:pPr>
        <w:ind w:right="49"/>
        <w:jc w:val="both"/>
        <w:rPr>
          <w:rFonts w:ascii="Montserrat" w:hAnsi="Montserrat" w:cs="Arial"/>
          <w:bCs/>
          <w:sz w:val="20"/>
          <w:szCs w:val="20"/>
          <w:lang w:val="es-ES_tradnl"/>
        </w:rPr>
      </w:pPr>
    </w:p>
    <w:p w14:paraId="734C5544" w14:textId="77777777" w:rsidR="005648FD" w:rsidRPr="00445349" w:rsidRDefault="005648FD" w:rsidP="00D37E93">
      <w:pPr>
        <w:pStyle w:val="Ttulo2"/>
        <w:numPr>
          <w:ilvl w:val="1"/>
          <w:numId w:val="47"/>
        </w:numPr>
        <w:tabs>
          <w:tab w:val="left" w:pos="709"/>
          <w:tab w:val="left" w:pos="851"/>
        </w:tabs>
        <w:spacing w:before="0" w:after="0"/>
        <w:ind w:right="49"/>
        <w:jc w:val="both"/>
        <w:rPr>
          <w:rFonts w:ascii="Montserrat" w:hAnsi="Montserrat"/>
          <w:i w:val="0"/>
          <w:sz w:val="20"/>
        </w:rPr>
      </w:pPr>
      <w:bookmarkStart w:id="116" w:name="_Toc201133153"/>
      <w:r w:rsidRPr="00445349">
        <w:rPr>
          <w:rFonts w:ascii="Montserrat" w:hAnsi="Montserrat"/>
          <w:i w:val="0"/>
          <w:sz w:val="20"/>
        </w:rPr>
        <w:lastRenderedPageBreak/>
        <w:t>Convenio de participación conjunta.</w:t>
      </w:r>
      <w:bookmarkEnd w:id="116"/>
    </w:p>
    <w:p w14:paraId="52700DC9" w14:textId="77777777" w:rsidR="005648FD" w:rsidRPr="00445349" w:rsidRDefault="005648FD" w:rsidP="003F491F">
      <w:pPr>
        <w:rPr>
          <w:rFonts w:ascii="Montserrat" w:hAnsi="Montserrat" w:cs="Arial"/>
          <w:sz w:val="20"/>
          <w:szCs w:val="20"/>
          <w:lang w:val="es-ES_tradnl"/>
        </w:rPr>
      </w:pPr>
    </w:p>
    <w:p w14:paraId="2FCDAA11" w14:textId="2AC27C92" w:rsidR="00330AF6" w:rsidRPr="00445349" w:rsidRDefault="00330AF6" w:rsidP="00E607A9">
      <w:pPr>
        <w:ind w:left="1134" w:right="-93"/>
        <w:jc w:val="both"/>
        <w:rPr>
          <w:rFonts w:ascii="Montserrat" w:hAnsi="Montserrat" w:cs="Arial"/>
          <w:sz w:val="20"/>
          <w:szCs w:val="20"/>
          <w:lang w:val="es-ES_tradnl"/>
        </w:rPr>
      </w:pPr>
      <w:r w:rsidRPr="00445349">
        <w:rPr>
          <w:rFonts w:ascii="Montserrat" w:hAnsi="Montserrat" w:cs="Arial"/>
          <w:sz w:val="20"/>
          <w:szCs w:val="20"/>
          <w:lang w:val="es-ES_tradnl"/>
        </w:rPr>
        <w:t xml:space="preserve">Conforme a lo dispuesto en el artículo </w:t>
      </w:r>
      <w:r w:rsidRPr="00B61DE7">
        <w:rPr>
          <w:rFonts w:ascii="Montserrat" w:hAnsi="Montserrat" w:cs="Arial"/>
          <w:sz w:val="20"/>
          <w:szCs w:val="20"/>
          <w:lang w:val="es-ES_tradnl"/>
        </w:rPr>
        <w:t>4</w:t>
      </w:r>
      <w:r w:rsidR="00D84966">
        <w:rPr>
          <w:rFonts w:ascii="Montserrat" w:hAnsi="Montserrat" w:cs="Arial"/>
          <w:sz w:val="20"/>
          <w:szCs w:val="20"/>
          <w:lang w:val="es-ES_tradnl"/>
        </w:rPr>
        <w:t>5</w:t>
      </w:r>
      <w:r w:rsidRPr="00445349">
        <w:rPr>
          <w:rFonts w:ascii="Montserrat" w:hAnsi="Montserrat" w:cs="Arial"/>
          <w:sz w:val="20"/>
          <w:szCs w:val="20"/>
          <w:lang w:val="es-ES_tradnl"/>
        </w:rPr>
        <w:t xml:space="preserve"> de la LAASSP, serán aceptadas proposiciones conjuntas, siempre y cuando éstas cumplan con lo establecido en el artículo </w:t>
      </w:r>
      <w:r w:rsidRPr="00B61DE7">
        <w:rPr>
          <w:rFonts w:ascii="Montserrat" w:hAnsi="Montserrat" w:cs="Arial"/>
          <w:sz w:val="20"/>
          <w:szCs w:val="20"/>
          <w:lang w:val="es-ES_tradnl"/>
        </w:rPr>
        <w:t>44</w:t>
      </w:r>
      <w:r w:rsidRPr="00445349">
        <w:rPr>
          <w:rFonts w:ascii="Montserrat" w:hAnsi="Montserrat" w:cs="Arial"/>
          <w:sz w:val="20"/>
          <w:szCs w:val="20"/>
          <w:lang w:val="es-ES_tradnl"/>
        </w:rPr>
        <w:t xml:space="preserve"> del RLAASSP.</w:t>
      </w:r>
    </w:p>
    <w:p w14:paraId="0002240C" w14:textId="77777777" w:rsidR="00330AF6" w:rsidRPr="00445349" w:rsidRDefault="00330AF6" w:rsidP="00E607A9">
      <w:pPr>
        <w:ind w:left="1134" w:right="-93"/>
        <w:jc w:val="both"/>
        <w:rPr>
          <w:rFonts w:ascii="Montserrat" w:hAnsi="Montserrat" w:cs="Arial"/>
          <w:sz w:val="20"/>
          <w:szCs w:val="20"/>
          <w:lang w:val="es-ES_tradnl"/>
        </w:rPr>
      </w:pPr>
    </w:p>
    <w:p w14:paraId="6D2D99FA" w14:textId="02B66F21" w:rsidR="00330AF6" w:rsidRPr="009177C9" w:rsidRDefault="00330AF6" w:rsidP="00E607A9">
      <w:pPr>
        <w:ind w:left="1134" w:right="-93"/>
        <w:jc w:val="both"/>
        <w:rPr>
          <w:rFonts w:ascii="Montserrat" w:hAnsi="Montserrat" w:cs="Arial"/>
          <w:sz w:val="20"/>
          <w:szCs w:val="20"/>
          <w:lang w:val="es-ES_tradnl"/>
        </w:rPr>
      </w:pPr>
      <w:r w:rsidRPr="00445349">
        <w:rPr>
          <w:rFonts w:ascii="Montserrat" w:hAnsi="Montserrat" w:cs="Arial"/>
          <w:sz w:val="20"/>
          <w:szCs w:val="20"/>
          <w:lang w:val="es-ES_tradnl"/>
        </w:rPr>
        <w:t>Las personas interesadas podrán agruparse para presentar una proposición, para tal efecto deberán cubrir los requisitos</w:t>
      </w:r>
      <w:r w:rsidR="000D23F7">
        <w:rPr>
          <w:rFonts w:ascii="Montserrat" w:hAnsi="Montserrat" w:cs="Arial"/>
          <w:sz w:val="20"/>
          <w:szCs w:val="20"/>
          <w:lang w:val="es-ES_tradnl"/>
        </w:rPr>
        <w:t xml:space="preserve"> del numeral </w:t>
      </w:r>
      <w:r w:rsidR="000D23F7" w:rsidRPr="009177C9">
        <w:rPr>
          <w:rFonts w:ascii="Montserrat" w:hAnsi="Montserrat" w:cs="Arial"/>
          <w:b/>
          <w:sz w:val="20"/>
          <w:szCs w:val="20"/>
          <w:lang w:val="es-ES_tradnl"/>
        </w:rPr>
        <w:t>14.6.</w:t>
      </w:r>
    </w:p>
    <w:p w14:paraId="0978FFD0" w14:textId="77777777" w:rsidR="00330AF6" w:rsidRPr="00445349" w:rsidRDefault="00330AF6" w:rsidP="00E607A9">
      <w:pPr>
        <w:ind w:left="1134" w:right="-93"/>
        <w:jc w:val="both"/>
        <w:rPr>
          <w:rFonts w:ascii="Montserrat" w:hAnsi="Montserrat" w:cs="Arial"/>
          <w:sz w:val="20"/>
          <w:szCs w:val="20"/>
          <w:lang w:val="es-ES_tradnl"/>
        </w:rPr>
      </w:pPr>
    </w:p>
    <w:p w14:paraId="4209E2CD" w14:textId="77777777" w:rsidR="005648FD" w:rsidRPr="00445349" w:rsidRDefault="005648FD" w:rsidP="00E607A9">
      <w:pPr>
        <w:ind w:left="1134"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En caso de que el licitante no se ubique dentro de este supuesto podrá integrar a su proposición </w:t>
      </w:r>
      <w:r w:rsidRPr="00915CA2">
        <w:rPr>
          <w:rFonts w:ascii="Montserrat" w:hAnsi="Montserrat" w:cs="Arial"/>
          <w:sz w:val="20"/>
          <w:szCs w:val="20"/>
          <w:lang w:val="es-ES_tradnl"/>
        </w:rPr>
        <w:t xml:space="preserve">el </w:t>
      </w:r>
      <w:r w:rsidR="009F5F86" w:rsidRPr="003C3ED5">
        <w:rPr>
          <w:rFonts w:ascii="Montserrat" w:hAnsi="Montserrat" w:cs="Arial"/>
          <w:b/>
          <w:sz w:val="20"/>
          <w:szCs w:val="20"/>
          <w:lang w:val="es-ES_tradnl"/>
        </w:rPr>
        <w:t>ANEXO I</w:t>
      </w:r>
      <w:r w:rsidR="00915CA2" w:rsidRPr="003C3ED5">
        <w:rPr>
          <w:rFonts w:ascii="Montserrat" w:hAnsi="Montserrat" w:cs="Arial"/>
          <w:b/>
          <w:sz w:val="20"/>
          <w:szCs w:val="20"/>
          <w:lang w:val="es-ES_tradnl"/>
        </w:rPr>
        <w:t>X</w:t>
      </w:r>
      <w:r w:rsidR="009F5F86" w:rsidRPr="00445349">
        <w:rPr>
          <w:rFonts w:ascii="Montserrat" w:hAnsi="Montserrat" w:cs="Arial"/>
          <w:sz w:val="20"/>
          <w:szCs w:val="20"/>
          <w:lang w:val="es-ES_tradnl"/>
        </w:rPr>
        <w:t xml:space="preserve"> </w:t>
      </w:r>
      <w:r w:rsidRPr="00445349">
        <w:rPr>
          <w:rFonts w:ascii="Montserrat" w:hAnsi="Montserrat" w:cs="Arial"/>
          <w:sz w:val="20"/>
          <w:szCs w:val="20"/>
          <w:lang w:val="es-ES_tradnl"/>
        </w:rPr>
        <w:t xml:space="preserve">con la leyenda “No aplica” u omitir la entrega del mismo, en consecuencia no será considerado como causal de </w:t>
      </w:r>
      <w:proofErr w:type="spellStart"/>
      <w:r w:rsidRPr="00445349">
        <w:rPr>
          <w:rFonts w:ascii="Montserrat" w:hAnsi="Montserrat" w:cs="Arial"/>
          <w:sz w:val="20"/>
          <w:szCs w:val="20"/>
          <w:lang w:val="es-ES_tradnl"/>
        </w:rPr>
        <w:t>desechamiento</w:t>
      </w:r>
      <w:proofErr w:type="spellEnd"/>
      <w:r w:rsidRPr="00445349">
        <w:rPr>
          <w:rFonts w:ascii="Montserrat" w:hAnsi="Montserrat" w:cs="Arial"/>
          <w:sz w:val="20"/>
          <w:szCs w:val="20"/>
          <w:lang w:val="es-ES_tradnl"/>
        </w:rPr>
        <w:t>.</w:t>
      </w:r>
    </w:p>
    <w:p w14:paraId="104E9A2F" w14:textId="77777777" w:rsidR="00B8109D" w:rsidRPr="00445349" w:rsidRDefault="00B8109D" w:rsidP="003F491F">
      <w:pPr>
        <w:ind w:right="49"/>
        <w:jc w:val="both"/>
        <w:rPr>
          <w:rFonts w:ascii="Montserrat" w:hAnsi="Montserrat" w:cs="Arial"/>
          <w:sz w:val="20"/>
          <w:szCs w:val="20"/>
          <w:lang w:val="es-ES_tradnl"/>
        </w:rPr>
      </w:pPr>
    </w:p>
    <w:p w14:paraId="327DAA08" w14:textId="77777777" w:rsidR="00FD153E" w:rsidRPr="00445349" w:rsidRDefault="00FD153E" w:rsidP="003F491F">
      <w:pPr>
        <w:ind w:right="49"/>
        <w:jc w:val="both"/>
        <w:rPr>
          <w:rFonts w:ascii="Montserrat" w:hAnsi="Montserrat" w:cs="Arial"/>
          <w:sz w:val="20"/>
          <w:szCs w:val="20"/>
          <w:lang w:val="es-ES_tradnl"/>
        </w:rPr>
      </w:pPr>
    </w:p>
    <w:p w14:paraId="19F0CE26" w14:textId="77777777" w:rsidR="00AE2BB5" w:rsidRPr="00445349" w:rsidRDefault="00AE2BB5" w:rsidP="00D37E93">
      <w:pPr>
        <w:pStyle w:val="Ttulo2"/>
        <w:numPr>
          <w:ilvl w:val="1"/>
          <w:numId w:val="47"/>
        </w:numPr>
        <w:tabs>
          <w:tab w:val="left" w:pos="851"/>
          <w:tab w:val="left" w:pos="1276"/>
          <w:tab w:val="left" w:pos="1418"/>
        </w:tabs>
        <w:spacing w:before="0" w:after="0"/>
        <w:ind w:right="49"/>
        <w:rPr>
          <w:rFonts w:ascii="Montserrat" w:hAnsi="Montserrat"/>
          <w:i w:val="0"/>
          <w:sz w:val="20"/>
        </w:rPr>
      </w:pPr>
      <w:bookmarkStart w:id="117" w:name="_Toc201133154"/>
      <w:r w:rsidRPr="00445349">
        <w:rPr>
          <w:rFonts w:ascii="Montserrat" w:hAnsi="Montserrat"/>
          <w:i w:val="0"/>
          <w:sz w:val="20"/>
        </w:rPr>
        <w:t>Identificación oficial vigente.</w:t>
      </w:r>
      <w:bookmarkEnd w:id="117"/>
    </w:p>
    <w:p w14:paraId="46214818" w14:textId="77777777" w:rsidR="00AE2BB5" w:rsidRPr="00445349" w:rsidRDefault="00AE2BB5" w:rsidP="00AE2BB5">
      <w:pPr>
        <w:jc w:val="both"/>
        <w:rPr>
          <w:rFonts w:ascii="Montserrat" w:hAnsi="Montserrat" w:cs="Arial"/>
          <w:sz w:val="20"/>
          <w:szCs w:val="20"/>
          <w:lang w:val="es-ES_tradnl"/>
        </w:rPr>
      </w:pPr>
    </w:p>
    <w:p w14:paraId="05D794B8" w14:textId="2C631BE2" w:rsidR="00AE2BB5" w:rsidRPr="00445349" w:rsidRDefault="00AE2BB5" w:rsidP="00D051DE">
      <w:pPr>
        <w:ind w:left="1134"/>
        <w:jc w:val="both"/>
        <w:rPr>
          <w:rFonts w:ascii="Montserrat" w:hAnsi="Montserrat" w:cs="Arial"/>
          <w:sz w:val="20"/>
          <w:szCs w:val="20"/>
          <w:lang w:val="es-ES_tradnl"/>
        </w:rPr>
      </w:pPr>
      <w:r w:rsidRPr="00445349">
        <w:rPr>
          <w:rFonts w:ascii="Montserrat" w:hAnsi="Montserrat" w:cs="Arial"/>
          <w:sz w:val="20"/>
          <w:szCs w:val="20"/>
          <w:lang w:val="es-ES_tradnl"/>
        </w:rPr>
        <w:t>Identificación oficial vigente con fotografía (INE, Cartilla Militar, Pasaporte) en el caso de personas físicas, y en el caso de personas morales, del representante legal de la empresa que firme los documentos que integran la proposición.</w:t>
      </w:r>
      <w:r w:rsidR="00B60383">
        <w:rPr>
          <w:rFonts w:ascii="Montserrat" w:hAnsi="Montserrat" w:cs="Arial"/>
          <w:sz w:val="20"/>
          <w:szCs w:val="20"/>
          <w:lang w:val="es-ES_tradnl"/>
        </w:rPr>
        <w:t xml:space="preserve"> </w:t>
      </w:r>
      <w:r w:rsidR="00E514BE" w:rsidRPr="00E514BE">
        <w:rPr>
          <w:rFonts w:ascii="Montserrat" w:hAnsi="Montserrat" w:cs="Arial"/>
          <w:b/>
          <w:sz w:val="20"/>
          <w:szCs w:val="20"/>
          <w:lang w:val="es-ES_tradnl"/>
        </w:rPr>
        <w:t>Anexo X</w:t>
      </w:r>
      <w:r w:rsidR="00E514BE">
        <w:rPr>
          <w:rFonts w:ascii="Montserrat" w:hAnsi="Montserrat" w:cs="Arial"/>
          <w:sz w:val="20"/>
          <w:szCs w:val="20"/>
          <w:lang w:val="es-ES_tradnl"/>
        </w:rPr>
        <w:t>.</w:t>
      </w:r>
    </w:p>
    <w:p w14:paraId="3A70FBB6" w14:textId="77777777" w:rsidR="00AE2BB5" w:rsidRPr="00445349" w:rsidRDefault="00AE2BB5" w:rsidP="00AE2BB5">
      <w:pPr>
        <w:jc w:val="both"/>
        <w:rPr>
          <w:rFonts w:ascii="Montserrat" w:hAnsi="Montserrat" w:cs="Arial"/>
          <w:sz w:val="20"/>
          <w:szCs w:val="20"/>
          <w:lang w:val="es-ES_tradnl"/>
        </w:rPr>
      </w:pPr>
    </w:p>
    <w:p w14:paraId="1B7536AF" w14:textId="77777777" w:rsidR="00E300FE" w:rsidRPr="00445349" w:rsidRDefault="00E300FE" w:rsidP="00D37E93">
      <w:pPr>
        <w:pStyle w:val="Ttulo2"/>
        <w:numPr>
          <w:ilvl w:val="1"/>
          <w:numId w:val="47"/>
        </w:numPr>
        <w:tabs>
          <w:tab w:val="left" w:pos="851"/>
          <w:tab w:val="left" w:pos="1276"/>
        </w:tabs>
        <w:spacing w:before="0" w:after="0"/>
        <w:ind w:right="49"/>
        <w:jc w:val="both"/>
        <w:rPr>
          <w:rFonts w:ascii="Montserrat" w:hAnsi="Montserrat"/>
          <w:i w:val="0"/>
          <w:sz w:val="20"/>
        </w:rPr>
      </w:pPr>
      <w:bookmarkStart w:id="118" w:name="_Toc201133155"/>
      <w:r w:rsidRPr="00445349">
        <w:rPr>
          <w:rFonts w:ascii="Montserrat" w:hAnsi="Montserrat"/>
          <w:i w:val="0"/>
          <w:sz w:val="20"/>
        </w:rPr>
        <w:t>Autorización para consultar su opinión de cumplimiento (32-D)</w:t>
      </w:r>
      <w:r w:rsidR="00B7357D" w:rsidRPr="00445349">
        <w:rPr>
          <w:rFonts w:ascii="Montserrat" w:hAnsi="Montserrat"/>
          <w:i w:val="0"/>
          <w:sz w:val="20"/>
        </w:rPr>
        <w:t>.</w:t>
      </w:r>
      <w:bookmarkEnd w:id="118"/>
    </w:p>
    <w:p w14:paraId="7ABF8893" w14:textId="77777777" w:rsidR="00E300FE" w:rsidRPr="00445349" w:rsidRDefault="00E300FE" w:rsidP="003F491F">
      <w:pPr>
        <w:rPr>
          <w:rFonts w:ascii="Montserrat" w:hAnsi="Montserrat"/>
          <w:sz w:val="20"/>
          <w:szCs w:val="20"/>
          <w:lang w:eastAsia="ar-SA"/>
        </w:rPr>
      </w:pPr>
    </w:p>
    <w:p w14:paraId="20E767AA" w14:textId="77777777" w:rsidR="00E300FE" w:rsidRDefault="00E300FE" w:rsidP="00D051DE">
      <w:pPr>
        <w:ind w:left="1134" w:right="49"/>
        <w:jc w:val="both"/>
        <w:rPr>
          <w:rFonts w:ascii="Montserrat" w:hAnsi="Montserrat" w:cs="Arial"/>
          <w:b/>
          <w:sz w:val="20"/>
          <w:szCs w:val="20"/>
        </w:rPr>
      </w:pPr>
      <w:r w:rsidRPr="00445349">
        <w:rPr>
          <w:rFonts w:ascii="Montserrat" w:hAnsi="Montserrat" w:cs="Arial"/>
          <w:sz w:val="20"/>
          <w:szCs w:val="20"/>
          <w:lang w:val="es-ES_tradnl"/>
        </w:rPr>
        <w:t>Escrito mediante el cual el licitante autorice a los servidores p</w:t>
      </w:r>
      <w:r w:rsidR="00670144" w:rsidRPr="00445349">
        <w:rPr>
          <w:rFonts w:ascii="Montserrat" w:hAnsi="Montserrat" w:cs="Arial"/>
          <w:sz w:val="20"/>
          <w:szCs w:val="20"/>
          <w:lang w:val="es-ES_tradnl"/>
        </w:rPr>
        <w:t>úblicos de</w:t>
      </w:r>
      <w:r w:rsidR="006A771A">
        <w:rPr>
          <w:rFonts w:ascii="Montserrat" w:hAnsi="Montserrat" w:cs="Arial"/>
          <w:sz w:val="20"/>
          <w:szCs w:val="20"/>
          <w:lang w:val="es-ES_tradnl"/>
        </w:rPr>
        <w:t xml:space="preserve">l Instituto </w:t>
      </w:r>
      <w:r w:rsidR="00670144" w:rsidRPr="00445349">
        <w:rPr>
          <w:rFonts w:ascii="Montserrat" w:hAnsi="Montserrat" w:cs="Arial"/>
          <w:sz w:val="20"/>
          <w:szCs w:val="20"/>
          <w:lang w:val="es-ES_tradnl"/>
        </w:rPr>
        <w:t>puedan consultar su opinión de cumplimiento en materia de seguridad social</w:t>
      </w:r>
      <w:r w:rsidRPr="00915CA2">
        <w:rPr>
          <w:rFonts w:ascii="Montserrat" w:hAnsi="Montserrat" w:cs="Arial"/>
          <w:sz w:val="20"/>
          <w:szCs w:val="20"/>
        </w:rPr>
        <w:t xml:space="preserve">. </w:t>
      </w:r>
      <w:r w:rsidR="006A771A" w:rsidRPr="003C3ED5">
        <w:rPr>
          <w:rFonts w:ascii="Montserrat" w:hAnsi="Montserrat" w:cs="Arial"/>
          <w:b/>
          <w:sz w:val="20"/>
          <w:szCs w:val="20"/>
        </w:rPr>
        <w:t>ANEXO X</w:t>
      </w:r>
      <w:r w:rsidR="00915CA2" w:rsidRPr="003C3ED5">
        <w:rPr>
          <w:rFonts w:ascii="Montserrat" w:hAnsi="Montserrat" w:cs="Arial"/>
          <w:b/>
          <w:sz w:val="20"/>
          <w:szCs w:val="20"/>
        </w:rPr>
        <w:t>I</w:t>
      </w:r>
      <w:r w:rsidR="006A771A" w:rsidRPr="003C3ED5">
        <w:rPr>
          <w:rFonts w:ascii="Montserrat" w:hAnsi="Montserrat" w:cs="Arial"/>
          <w:b/>
          <w:sz w:val="20"/>
          <w:szCs w:val="20"/>
        </w:rPr>
        <w:t>.</w:t>
      </w:r>
    </w:p>
    <w:p w14:paraId="6880ACC3" w14:textId="77777777" w:rsidR="009F5F86" w:rsidRPr="00445349" w:rsidRDefault="009F5F86" w:rsidP="003F491F">
      <w:pPr>
        <w:ind w:right="49"/>
        <w:jc w:val="both"/>
        <w:rPr>
          <w:rFonts w:ascii="Montserrat" w:hAnsi="Montserrat" w:cs="Arial"/>
          <w:sz w:val="20"/>
          <w:szCs w:val="20"/>
          <w:lang w:val="es-ES_tradnl"/>
        </w:rPr>
      </w:pPr>
    </w:p>
    <w:p w14:paraId="1B51B607" w14:textId="77777777" w:rsidR="009F5F86" w:rsidRPr="00445349" w:rsidRDefault="009F5F86" w:rsidP="00D37E93">
      <w:pPr>
        <w:pStyle w:val="Ttulo2"/>
        <w:numPr>
          <w:ilvl w:val="1"/>
          <w:numId w:val="47"/>
        </w:numPr>
        <w:tabs>
          <w:tab w:val="left" w:pos="851"/>
          <w:tab w:val="left" w:pos="1276"/>
        </w:tabs>
        <w:spacing w:before="0" w:after="0"/>
        <w:ind w:right="49"/>
        <w:rPr>
          <w:rFonts w:ascii="Montserrat" w:hAnsi="Montserrat"/>
          <w:i w:val="0"/>
          <w:sz w:val="20"/>
        </w:rPr>
      </w:pPr>
      <w:bookmarkStart w:id="119" w:name="_Toc201133156"/>
      <w:bookmarkEnd w:id="104"/>
      <w:r w:rsidRPr="00445349">
        <w:rPr>
          <w:rFonts w:ascii="Montserrat" w:hAnsi="Montserrat"/>
          <w:i w:val="0"/>
          <w:sz w:val="20"/>
        </w:rPr>
        <w:t>Información reservada y confidencial.</w:t>
      </w:r>
      <w:bookmarkEnd w:id="119"/>
    </w:p>
    <w:p w14:paraId="28C0EC55" w14:textId="77777777" w:rsidR="009F5F86" w:rsidRPr="00445349" w:rsidRDefault="009F5F86" w:rsidP="009F5F86">
      <w:pPr>
        <w:rPr>
          <w:rFonts w:ascii="Montserrat" w:hAnsi="Montserrat"/>
          <w:sz w:val="20"/>
          <w:szCs w:val="20"/>
          <w:lang w:val="es-ES_tradnl" w:eastAsia="ar-SA"/>
        </w:rPr>
      </w:pPr>
    </w:p>
    <w:p w14:paraId="0C373ECA" w14:textId="77777777" w:rsidR="009F5F86" w:rsidRPr="00445349" w:rsidRDefault="009F5F86" w:rsidP="00D051DE">
      <w:pPr>
        <w:ind w:left="1134"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w:t>
      </w:r>
      <w:r w:rsidRPr="00915CA2">
        <w:rPr>
          <w:rFonts w:ascii="Montserrat" w:hAnsi="Montserrat" w:cs="Arial"/>
          <w:sz w:val="20"/>
          <w:szCs w:val="20"/>
          <w:lang w:val="es-ES_tradnl"/>
        </w:rPr>
        <w:t xml:space="preserve">el </w:t>
      </w:r>
      <w:r w:rsidR="006A771A" w:rsidRPr="003C3ED5">
        <w:rPr>
          <w:rFonts w:ascii="Montserrat" w:hAnsi="Montserrat" w:cs="Arial"/>
          <w:b/>
          <w:sz w:val="20"/>
          <w:szCs w:val="20"/>
          <w:lang w:val="es-ES_tradnl"/>
        </w:rPr>
        <w:t>ANEXO X</w:t>
      </w:r>
      <w:r w:rsidR="003C3ED5" w:rsidRPr="003C3ED5">
        <w:rPr>
          <w:rFonts w:ascii="Montserrat" w:hAnsi="Montserrat" w:cs="Arial"/>
          <w:b/>
          <w:sz w:val="20"/>
          <w:szCs w:val="20"/>
          <w:lang w:val="es-ES_tradnl"/>
        </w:rPr>
        <w:t>II</w:t>
      </w:r>
      <w:r w:rsidR="006A771A" w:rsidRPr="003C3ED5">
        <w:rPr>
          <w:rFonts w:ascii="Montserrat" w:hAnsi="Montserrat" w:cs="Arial"/>
          <w:b/>
          <w:sz w:val="20"/>
          <w:szCs w:val="20"/>
          <w:lang w:val="es-ES_tradnl"/>
        </w:rPr>
        <w:t>I</w:t>
      </w:r>
      <w:r w:rsidR="006A771A" w:rsidRPr="00445349">
        <w:rPr>
          <w:rFonts w:ascii="Montserrat" w:hAnsi="Montserrat" w:cs="Arial"/>
          <w:sz w:val="20"/>
          <w:szCs w:val="20"/>
          <w:lang w:val="es-ES_tradnl"/>
        </w:rPr>
        <w:t xml:space="preserve"> </w:t>
      </w:r>
      <w:r w:rsidRPr="00445349">
        <w:rPr>
          <w:rFonts w:ascii="Montserrat" w:hAnsi="Montserrat" w:cs="Arial"/>
          <w:sz w:val="20"/>
          <w:szCs w:val="20"/>
          <w:lang w:val="es-ES_tradnl"/>
        </w:rPr>
        <w:t xml:space="preserve">Información Reservada y Confidencial. </w:t>
      </w:r>
    </w:p>
    <w:p w14:paraId="3E7090EB" w14:textId="77777777" w:rsidR="009F5F86" w:rsidRPr="00445349" w:rsidRDefault="009F5F86" w:rsidP="00D051DE">
      <w:pPr>
        <w:ind w:left="1134" w:right="49"/>
        <w:jc w:val="both"/>
        <w:rPr>
          <w:rFonts w:ascii="Montserrat" w:hAnsi="Montserrat" w:cs="Arial"/>
          <w:sz w:val="20"/>
          <w:szCs w:val="20"/>
          <w:lang w:val="es-ES_tradnl"/>
        </w:rPr>
      </w:pPr>
    </w:p>
    <w:p w14:paraId="7F74506C" w14:textId="77777777" w:rsidR="009F5F86" w:rsidRPr="00445349" w:rsidRDefault="009F5F86" w:rsidP="00D051DE">
      <w:pPr>
        <w:ind w:left="1134"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B61DE7">
        <w:rPr>
          <w:rFonts w:ascii="Montserrat" w:hAnsi="Montserrat" w:cs="Arial"/>
          <w:sz w:val="20"/>
          <w:szCs w:val="20"/>
          <w:lang w:val="es-ES_tradnl"/>
        </w:rPr>
        <w:t>113, fracción III</w:t>
      </w:r>
      <w:r w:rsidRPr="00445349">
        <w:rPr>
          <w:rFonts w:ascii="Montserrat" w:hAnsi="Montserrat" w:cs="Arial"/>
          <w:b/>
          <w:sz w:val="20"/>
          <w:szCs w:val="20"/>
          <w:lang w:val="es-ES_tradnl"/>
        </w:rPr>
        <w:t xml:space="preserve"> </w:t>
      </w:r>
      <w:r w:rsidRPr="00445349">
        <w:rPr>
          <w:rFonts w:ascii="Montserrat" w:hAnsi="Montserrat" w:cs="Arial"/>
          <w:sz w:val="20"/>
          <w:szCs w:val="20"/>
          <w:lang w:val="es-ES_tradnl"/>
        </w:rPr>
        <w:t xml:space="preserve">de la LFTAIP así como el numeral </w:t>
      </w:r>
      <w:r w:rsidRPr="00B61DE7">
        <w:rPr>
          <w:rFonts w:ascii="Montserrat" w:hAnsi="Montserrat" w:cs="Arial"/>
          <w:sz w:val="20"/>
          <w:szCs w:val="20"/>
          <w:lang w:val="es-ES_tradnl"/>
        </w:rPr>
        <w:t>Cuadragésimo</w:t>
      </w:r>
      <w:r w:rsidRPr="00445349">
        <w:rPr>
          <w:rFonts w:ascii="Montserrat" w:hAnsi="Montserrat" w:cs="Arial"/>
          <w:sz w:val="20"/>
          <w:szCs w:val="20"/>
          <w:lang w:val="es-ES_tradnl"/>
        </w:rPr>
        <w:t xml:space="preserve"> del </w:t>
      </w:r>
      <w:r w:rsidRPr="00445349">
        <w:rPr>
          <w:rFonts w:ascii="Montserrat" w:hAnsi="Montserrat" w:cs="Arial"/>
          <w:i/>
          <w:sz w:val="20"/>
          <w:szCs w:val="20"/>
          <w:lang w:val="es-ES_tradnl"/>
        </w:rPr>
        <w:t xml:space="preserve">“ACUERDO del Consejo Nacional del Sistema Nacional de Transparencia, Acceso a la Información Pública y Protección de Datos Personales, por el que se aprueban los Lineamientos generales en materia de clasificación y desclasificación de la información, así como para la </w:t>
      </w:r>
      <w:r w:rsidRPr="00445349">
        <w:rPr>
          <w:rFonts w:ascii="Montserrat" w:hAnsi="Montserrat" w:cs="Arial"/>
          <w:i/>
          <w:sz w:val="20"/>
          <w:szCs w:val="20"/>
          <w:lang w:val="es-ES_tradnl"/>
        </w:rPr>
        <w:lastRenderedPageBreak/>
        <w:t>elaboración de versiones públicas”</w:t>
      </w:r>
      <w:r w:rsidRPr="00445349">
        <w:rPr>
          <w:rFonts w:ascii="Montserrat" w:hAnsi="Montserrat" w:cs="Arial"/>
          <w:sz w:val="20"/>
          <w:szCs w:val="20"/>
          <w:lang w:val="es-ES_tradnl"/>
        </w:rPr>
        <w:t xml:space="preserve"> publicado en el DOF el día 15 de abril del 2016. </w:t>
      </w:r>
    </w:p>
    <w:p w14:paraId="2C3E4342" w14:textId="77777777" w:rsidR="009F5F86" w:rsidRPr="00445349" w:rsidRDefault="009F5F86" w:rsidP="00D051DE">
      <w:pPr>
        <w:ind w:left="1134" w:right="49"/>
        <w:jc w:val="both"/>
        <w:rPr>
          <w:rFonts w:ascii="Montserrat" w:hAnsi="Montserrat" w:cs="Arial"/>
          <w:sz w:val="20"/>
          <w:szCs w:val="20"/>
          <w:lang w:val="es-ES_tradnl"/>
        </w:rPr>
      </w:pPr>
    </w:p>
    <w:p w14:paraId="6BA716E9" w14:textId="77777777" w:rsidR="009F5F86" w:rsidRPr="00445349" w:rsidRDefault="009F5F86" w:rsidP="00D051DE">
      <w:pPr>
        <w:ind w:left="1134"/>
        <w:jc w:val="both"/>
        <w:rPr>
          <w:rFonts w:ascii="Montserrat" w:hAnsi="Montserrat"/>
          <w:sz w:val="20"/>
          <w:szCs w:val="20"/>
          <w:lang w:eastAsia="ar-SA"/>
        </w:rPr>
      </w:pPr>
      <w:r w:rsidRPr="00445349">
        <w:rPr>
          <w:rFonts w:ascii="Montserrat" w:hAnsi="Montserrat"/>
          <w:sz w:val="20"/>
          <w:szCs w:val="20"/>
          <w:lang w:val="es-ES_tradnl" w:eastAsia="ar-SA"/>
        </w:rPr>
        <w:t>En caso de que la documentación o información proporcionada por el licitante no sea susceptible de clasificarla como reservada o confidencial, el licitante podrá presentar un escrito libre en el que especifique tal circunstancia o bien se</w:t>
      </w:r>
      <w:r w:rsidRPr="00445349">
        <w:rPr>
          <w:rFonts w:ascii="Montserrat" w:hAnsi="Montserrat" w:cs="Arial"/>
          <w:sz w:val="20"/>
          <w:szCs w:val="20"/>
        </w:rPr>
        <w:t xml:space="preserve"> informa a los licitantes que para el caso de los escritos y anexos que no le apliquen a su representada, podrá presentarlos con la leyenda “No aplica”. </w:t>
      </w:r>
    </w:p>
    <w:p w14:paraId="0426E3FB" w14:textId="77777777" w:rsidR="009F5F86" w:rsidRPr="00445349" w:rsidRDefault="009F5F86" w:rsidP="009F5F86">
      <w:pPr>
        <w:ind w:right="49"/>
        <w:jc w:val="both"/>
        <w:rPr>
          <w:rFonts w:ascii="Montserrat" w:hAnsi="Montserrat" w:cs="Arial"/>
          <w:sz w:val="20"/>
          <w:szCs w:val="20"/>
        </w:rPr>
      </w:pPr>
    </w:p>
    <w:p w14:paraId="6304C70F" w14:textId="77777777" w:rsidR="009F5F86" w:rsidRPr="00445349" w:rsidRDefault="009F5F86" w:rsidP="00D37E93">
      <w:pPr>
        <w:pStyle w:val="Ttulo2"/>
        <w:numPr>
          <w:ilvl w:val="1"/>
          <w:numId w:val="47"/>
        </w:numPr>
        <w:tabs>
          <w:tab w:val="left" w:pos="851"/>
        </w:tabs>
        <w:spacing w:before="0" w:after="0"/>
        <w:ind w:right="49"/>
        <w:rPr>
          <w:rFonts w:ascii="Montserrat" w:hAnsi="Montserrat"/>
          <w:i w:val="0"/>
          <w:sz w:val="20"/>
        </w:rPr>
      </w:pPr>
      <w:bookmarkStart w:id="120" w:name="_Toc201133157"/>
      <w:r w:rsidRPr="00445349">
        <w:rPr>
          <w:rFonts w:ascii="Montserrat" w:hAnsi="Montserrat"/>
          <w:i w:val="0"/>
          <w:sz w:val="20"/>
        </w:rPr>
        <w:t>Escrito de no conflicto de Interés.</w:t>
      </w:r>
      <w:bookmarkEnd w:id="120"/>
    </w:p>
    <w:p w14:paraId="4955711A" w14:textId="77777777" w:rsidR="009F5F86" w:rsidRPr="00445349" w:rsidRDefault="009F5F86" w:rsidP="009F5F86">
      <w:pPr>
        <w:rPr>
          <w:rFonts w:ascii="Montserrat" w:hAnsi="Montserrat"/>
          <w:sz w:val="20"/>
          <w:szCs w:val="20"/>
          <w:lang w:val="es-ES_tradnl" w:eastAsia="ar-SA"/>
        </w:rPr>
      </w:pPr>
    </w:p>
    <w:p w14:paraId="6DE0C670" w14:textId="77777777" w:rsidR="009F5F86" w:rsidRDefault="009F5F86" w:rsidP="00D051DE">
      <w:pPr>
        <w:ind w:left="1134" w:right="49"/>
        <w:jc w:val="both"/>
        <w:rPr>
          <w:rFonts w:ascii="Montserrat" w:hAnsi="Montserrat" w:cs="Arial"/>
          <w:b/>
          <w:sz w:val="20"/>
          <w:szCs w:val="20"/>
          <w:lang w:val="es-ES_tradnl"/>
        </w:rPr>
      </w:pPr>
      <w:r w:rsidRPr="00445349">
        <w:rPr>
          <w:rFonts w:ascii="Montserrat" w:hAnsi="Montserrat" w:cs="Arial"/>
          <w:sz w:val="20"/>
          <w:szCs w:val="20"/>
          <w:lang w:val="es-ES_tradnl"/>
        </w:rPr>
        <w:t xml:space="preserve">A fin de dar cumplimiento al artículo </w:t>
      </w:r>
      <w:r w:rsidRPr="00B61DE7">
        <w:rPr>
          <w:rFonts w:ascii="Montserrat" w:hAnsi="Montserrat" w:cs="Arial"/>
          <w:sz w:val="20"/>
          <w:szCs w:val="20"/>
          <w:lang w:val="es-ES_tradnl"/>
        </w:rPr>
        <w:t>49 fracción IX</w:t>
      </w:r>
      <w:r w:rsidRPr="00445349">
        <w:rPr>
          <w:rFonts w:ascii="Montserrat" w:hAnsi="Montserrat" w:cs="Arial"/>
          <w:sz w:val="20"/>
          <w:szCs w:val="20"/>
          <w:lang w:val="es-ES_tradnl"/>
        </w:rPr>
        <w:t xml:space="preserve"> de la Ley General de Responsabilidades Administrativas donde manifieste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que no desempeña empleo, cargo o comisión en el servicio público o, en su caso, que a pesar de desempeñarlo, con la formalización del contrato correspondiente no se actualiza un conflicto de interés</w:t>
      </w:r>
      <w:r w:rsidRPr="003C3ED5">
        <w:rPr>
          <w:rFonts w:ascii="Montserrat" w:hAnsi="Montserrat" w:cs="Arial"/>
          <w:sz w:val="20"/>
          <w:szCs w:val="20"/>
          <w:lang w:val="es-ES_tradnl"/>
        </w:rPr>
        <w:t xml:space="preserve">. </w:t>
      </w:r>
      <w:r w:rsidR="00872C21" w:rsidRPr="003C3ED5">
        <w:rPr>
          <w:rFonts w:ascii="Montserrat" w:hAnsi="Montserrat" w:cs="Arial"/>
          <w:b/>
          <w:sz w:val="20"/>
          <w:szCs w:val="20"/>
          <w:lang w:val="es-ES_tradnl"/>
        </w:rPr>
        <w:t>ANEXO X</w:t>
      </w:r>
      <w:r w:rsidR="003C3ED5" w:rsidRPr="003C3ED5">
        <w:rPr>
          <w:rFonts w:ascii="Montserrat" w:hAnsi="Montserrat" w:cs="Arial"/>
          <w:b/>
          <w:sz w:val="20"/>
          <w:szCs w:val="20"/>
          <w:lang w:val="es-ES_tradnl"/>
        </w:rPr>
        <w:t>I</w:t>
      </w:r>
      <w:r w:rsidR="00872C21" w:rsidRPr="003C3ED5">
        <w:rPr>
          <w:rFonts w:ascii="Montserrat" w:hAnsi="Montserrat" w:cs="Arial"/>
          <w:b/>
          <w:sz w:val="20"/>
          <w:szCs w:val="20"/>
          <w:lang w:val="es-ES_tradnl"/>
        </w:rPr>
        <w:t>V</w:t>
      </w:r>
      <w:r w:rsidR="00915CA2" w:rsidRPr="003C3ED5">
        <w:rPr>
          <w:rFonts w:ascii="Montserrat" w:hAnsi="Montserrat" w:cs="Arial"/>
          <w:b/>
          <w:sz w:val="20"/>
          <w:szCs w:val="20"/>
          <w:lang w:val="es-ES_tradnl"/>
        </w:rPr>
        <w:t>.</w:t>
      </w:r>
    </w:p>
    <w:p w14:paraId="6329A847" w14:textId="77777777" w:rsidR="009F5F86" w:rsidRPr="00445349" w:rsidRDefault="009F5F86" w:rsidP="009F5F86">
      <w:pPr>
        <w:rPr>
          <w:rFonts w:ascii="Montserrat" w:hAnsi="Montserrat"/>
          <w:sz w:val="20"/>
          <w:szCs w:val="20"/>
          <w:lang w:val="es-ES_tradnl" w:eastAsia="ar-SA"/>
        </w:rPr>
      </w:pPr>
    </w:p>
    <w:p w14:paraId="502993B8" w14:textId="77777777" w:rsidR="009F5F86" w:rsidRPr="00445349" w:rsidRDefault="009F5F86" w:rsidP="00D37E93">
      <w:pPr>
        <w:pStyle w:val="Ttulo2"/>
        <w:numPr>
          <w:ilvl w:val="1"/>
          <w:numId w:val="47"/>
        </w:numPr>
        <w:tabs>
          <w:tab w:val="left" w:pos="851"/>
          <w:tab w:val="left" w:pos="1276"/>
        </w:tabs>
        <w:spacing w:before="0" w:after="0"/>
        <w:ind w:right="49"/>
        <w:jc w:val="both"/>
        <w:rPr>
          <w:rFonts w:ascii="Montserrat" w:hAnsi="Montserrat"/>
          <w:i w:val="0"/>
          <w:sz w:val="20"/>
        </w:rPr>
      </w:pPr>
      <w:bookmarkStart w:id="121" w:name="_Toc201133158"/>
      <w:r w:rsidRPr="00445349">
        <w:rPr>
          <w:rFonts w:ascii="Montserrat" w:hAnsi="Montserrat"/>
          <w:i w:val="0"/>
          <w:sz w:val="20"/>
        </w:rPr>
        <w:t>Relación de entrega de documentación que debe presentar el licitante.</w:t>
      </w:r>
      <w:bookmarkEnd w:id="121"/>
    </w:p>
    <w:p w14:paraId="6614D135" w14:textId="77777777" w:rsidR="009F5F86" w:rsidRPr="00445349" w:rsidRDefault="009F5F86" w:rsidP="009F5F86">
      <w:pPr>
        <w:rPr>
          <w:rFonts w:ascii="Montserrat" w:hAnsi="Montserrat"/>
          <w:sz w:val="20"/>
          <w:szCs w:val="20"/>
          <w:lang w:eastAsia="ar-SA"/>
        </w:rPr>
      </w:pPr>
    </w:p>
    <w:p w14:paraId="47AAD683" w14:textId="77777777" w:rsidR="009F5F86" w:rsidRPr="00445349" w:rsidRDefault="009F5F86" w:rsidP="00D051DE">
      <w:pPr>
        <w:ind w:left="1134" w:right="49"/>
        <w:jc w:val="both"/>
        <w:rPr>
          <w:rFonts w:ascii="Montserrat" w:hAnsi="Montserrat" w:cs="Arial"/>
          <w:sz w:val="20"/>
          <w:szCs w:val="20"/>
        </w:rPr>
      </w:pPr>
      <w:r w:rsidRPr="00445349">
        <w:rPr>
          <w:rFonts w:ascii="Montserrat" w:hAnsi="Montserrat" w:cs="Arial"/>
          <w:sz w:val="20"/>
          <w:szCs w:val="20"/>
        </w:rPr>
        <w:t xml:space="preserve">En el </w:t>
      </w:r>
      <w:r w:rsidR="00872C21" w:rsidRPr="002176C9">
        <w:rPr>
          <w:rFonts w:ascii="Montserrat" w:hAnsi="Montserrat" w:cs="Arial"/>
          <w:b/>
          <w:sz w:val="20"/>
          <w:szCs w:val="20"/>
        </w:rPr>
        <w:t>ANEXO X</w:t>
      </w:r>
      <w:r w:rsidR="003C3ED5" w:rsidRPr="002176C9">
        <w:rPr>
          <w:rFonts w:ascii="Montserrat" w:hAnsi="Montserrat" w:cs="Arial"/>
          <w:b/>
          <w:sz w:val="20"/>
          <w:szCs w:val="20"/>
        </w:rPr>
        <w:t>VII</w:t>
      </w:r>
      <w:r w:rsidRPr="00445349">
        <w:rPr>
          <w:rFonts w:ascii="Montserrat" w:hAnsi="Montserrat" w:cs="Arial"/>
          <w:sz w:val="20"/>
          <w:szCs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7FF44DE1" w14:textId="77777777" w:rsidR="009F5F86" w:rsidRDefault="009F5F86" w:rsidP="00015D06">
      <w:pPr>
        <w:ind w:left="709" w:right="49"/>
        <w:jc w:val="both"/>
        <w:rPr>
          <w:rFonts w:ascii="Montserrat" w:hAnsi="Montserrat" w:cs="Arial"/>
          <w:sz w:val="20"/>
          <w:szCs w:val="20"/>
        </w:rPr>
      </w:pPr>
    </w:p>
    <w:p w14:paraId="5A5CBF53" w14:textId="77777777" w:rsidR="009F5F86" w:rsidRPr="00445349" w:rsidRDefault="009F5F86" w:rsidP="009F5F86">
      <w:pPr>
        <w:ind w:right="49"/>
        <w:jc w:val="both"/>
        <w:rPr>
          <w:rFonts w:ascii="Montserrat" w:hAnsi="Montserrat" w:cs="Arial"/>
          <w:sz w:val="20"/>
          <w:szCs w:val="20"/>
          <w:lang w:eastAsia="ar-SA"/>
        </w:rPr>
      </w:pPr>
    </w:p>
    <w:p w14:paraId="3324C678" w14:textId="77777777" w:rsidR="008F6777" w:rsidRPr="00445349" w:rsidRDefault="008F6777" w:rsidP="00D37E93">
      <w:pPr>
        <w:pStyle w:val="Ttulo2"/>
        <w:numPr>
          <w:ilvl w:val="1"/>
          <w:numId w:val="47"/>
        </w:numPr>
        <w:tabs>
          <w:tab w:val="left" w:pos="851"/>
        </w:tabs>
        <w:spacing w:before="0" w:after="0"/>
        <w:ind w:left="0" w:right="49" w:firstLine="567"/>
        <w:rPr>
          <w:rFonts w:ascii="Montserrat" w:hAnsi="Montserrat" w:cs="Arial"/>
          <w:i w:val="0"/>
          <w:sz w:val="20"/>
          <w:lang w:val="es-ES_tradnl"/>
        </w:rPr>
      </w:pPr>
      <w:bookmarkStart w:id="122" w:name="_Toc201133159"/>
      <w:r w:rsidRPr="00445349">
        <w:rPr>
          <w:rFonts w:ascii="Montserrat" w:hAnsi="Montserrat" w:cs="Arial"/>
          <w:i w:val="0"/>
          <w:sz w:val="20"/>
          <w:lang w:val="es-ES_tradnl"/>
        </w:rPr>
        <w:t>Propuesta técnic</w:t>
      </w:r>
      <w:bookmarkEnd w:id="100"/>
      <w:r w:rsidRPr="00445349">
        <w:rPr>
          <w:rFonts w:ascii="Montserrat" w:hAnsi="Montserrat" w:cs="Arial"/>
          <w:i w:val="0"/>
          <w:sz w:val="20"/>
          <w:lang w:val="es-ES_tradnl"/>
        </w:rPr>
        <w:t>a</w:t>
      </w:r>
      <w:r w:rsidR="000F5AEA" w:rsidRPr="00445349">
        <w:rPr>
          <w:rFonts w:ascii="Montserrat" w:hAnsi="Montserrat" w:cs="Arial"/>
          <w:i w:val="0"/>
          <w:sz w:val="20"/>
          <w:lang w:val="es-ES_tradnl"/>
        </w:rPr>
        <w:t>.</w:t>
      </w:r>
      <w:bookmarkEnd w:id="122"/>
    </w:p>
    <w:p w14:paraId="24DEB1FA" w14:textId="77777777" w:rsidR="00770A4C" w:rsidRPr="00445349" w:rsidRDefault="00770A4C" w:rsidP="003F491F">
      <w:pPr>
        <w:tabs>
          <w:tab w:val="left" w:pos="3909"/>
        </w:tabs>
        <w:suppressAutoHyphens/>
        <w:ind w:right="49"/>
        <w:jc w:val="both"/>
        <w:rPr>
          <w:rFonts w:ascii="Montserrat" w:hAnsi="Montserrat" w:cs="Arial"/>
          <w:sz w:val="20"/>
          <w:szCs w:val="20"/>
          <w:lang w:val="es-ES_tradnl" w:eastAsia="ar-SA"/>
        </w:rPr>
      </w:pPr>
    </w:p>
    <w:p w14:paraId="0E5E8922" w14:textId="18300D01" w:rsidR="00FF5DE5" w:rsidRPr="00445349" w:rsidRDefault="00FF5DE5" w:rsidP="00E607A9">
      <w:pPr>
        <w:tabs>
          <w:tab w:val="left" w:pos="3909"/>
        </w:tabs>
        <w:suppressAutoHyphens/>
        <w:ind w:left="1134"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Los licitantes, para la presentación de sus proposiciones deberán ajustarse estrictamente a los </w:t>
      </w:r>
      <w:r w:rsidRPr="000417BA">
        <w:rPr>
          <w:rFonts w:ascii="Montserrat" w:hAnsi="Montserrat" w:cs="Arial"/>
          <w:b/>
          <w:sz w:val="20"/>
          <w:szCs w:val="20"/>
          <w:lang w:val="es-ES_tradnl" w:eastAsia="ar-SA"/>
        </w:rPr>
        <w:t>requisitos</w:t>
      </w:r>
      <w:r w:rsidRPr="00445349">
        <w:rPr>
          <w:rFonts w:ascii="Montserrat" w:hAnsi="Montserrat" w:cs="Arial"/>
          <w:sz w:val="20"/>
          <w:szCs w:val="20"/>
          <w:lang w:val="es-ES_tradnl" w:eastAsia="ar-SA"/>
        </w:rPr>
        <w:t xml:space="preserve"> y </w:t>
      </w:r>
      <w:r w:rsidRPr="000417BA">
        <w:rPr>
          <w:rFonts w:ascii="Montserrat" w:hAnsi="Montserrat" w:cs="Arial"/>
          <w:b/>
          <w:sz w:val="20"/>
          <w:szCs w:val="20"/>
          <w:lang w:val="es-ES_tradnl" w:eastAsia="ar-SA"/>
        </w:rPr>
        <w:t>especificaciones</w:t>
      </w:r>
      <w:r w:rsidRPr="00445349">
        <w:rPr>
          <w:rFonts w:ascii="Montserrat" w:hAnsi="Montserrat" w:cs="Arial"/>
          <w:sz w:val="20"/>
          <w:szCs w:val="20"/>
          <w:lang w:val="es-ES_tradnl" w:eastAsia="ar-SA"/>
        </w:rPr>
        <w:t xml:space="preserve"> previstas en </w:t>
      </w:r>
      <w:r w:rsidRPr="0087713E">
        <w:rPr>
          <w:rFonts w:ascii="Montserrat" w:hAnsi="Montserrat" w:cs="Arial"/>
          <w:sz w:val="20"/>
          <w:szCs w:val="20"/>
          <w:lang w:val="es-ES_tradnl" w:eastAsia="ar-SA"/>
        </w:rPr>
        <w:t>l</w:t>
      </w:r>
      <w:r w:rsidR="008E7908">
        <w:rPr>
          <w:rFonts w:ascii="Montserrat" w:hAnsi="Montserrat" w:cs="Arial"/>
          <w:sz w:val="20"/>
          <w:szCs w:val="20"/>
          <w:lang w:val="es-ES_tradnl" w:eastAsia="ar-SA"/>
        </w:rPr>
        <w:t xml:space="preserve">a </w:t>
      </w:r>
      <w:r w:rsidR="00AE27D0">
        <w:rPr>
          <w:rFonts w:ascii="Montserrat" w:hAnsi="Montserrat" w:cs="Arial"/>
          <w:sz w:val="20"/>
          <w:szCs w:val="20"/>
          <w:lang w:val="es-ES_tradnl" w:eastAsia="ar-SA"/>
        </w:rPr>
        <w:t>descripción</w:t>
      </w:r>
      <w:r w:rsidR="00904A11">
        <w:rPr>
          <w:rFonts w:ascii="Montserrat" w:hAnsi="Montserrat" w:cs="Arial"/>
          <w:sz w:val="20"/>
          <w:szCs w:val="20"/>
          <w:lang w:val="es-ES_tradnl" w:eastAsia="ar-SA"/>
        </w:rPr>
        <w:t xml:space="preserve"> de los bienes </w:t>
      </w:r>
      <w:r w:rsidR="0087713E" w:rsidRPr="0087713E">
        <w:rPr>
          <w:rFonts w:ascii="Montserrat" w:hAnsi="Montserrat" w:cs="Arial"/>
          <w:sz w:val="20"/>
          <w:szCs w:val="20"/>
          <w:lang w:val="es-ES_tradnl" w:eastAsia="ar-SA"/>
        </w:rPr>
        <w:t>que nos ocupa</w:t>
      </w:r>
      <w:r w:rsidRPr="0087713E">
        <w:rPr>
          <w:rFonts w:ascii="Montserrat" w:hAnsi="Montserrat" w:cs="Arial"/>
          <w:sz w:val="20"/>
          <w:szCs w:val="20"/>
          <w:lang w:val="es-ES_tradnl" w:eastAsia="ar-SA"/>
        </w:rPr>
        <w:t>, describiendo en forma amplia y detallada las características de</w:t>
      </w:r>
      <w:r w:rsidR="00C17E8D">
        <w:rPr>
          <w:rFonts w:ascii="Montserrat" w:hAnsi="Montserrat" w:cs="Arial"/>
          <w:sz w:val="20"/>
          <w:szCs w:val="20"/>
          <w:lang w:val="es-ES_tradnl" w:eastAsia="ar-SA"/>
        </w:rPr>
        <w:t xml:space="preserve"> </w:t>
      </w:r>
      <w:r w:rsidRPr="0087713E">
        <w:rPr>
          <w:rFonts w:ascii="Montserrat" w:hAnsi="Montserrat" w:cs="Arial"/>
          <w:sz w:val="20"/>
          <w:szCs w:val="20"/>
          <w:lang w:val="es-ES_tradnl" w:eastAsia="ar-SA"/>
        </w:rPr>
        <w:t>l</w:t>
      </w:r>
      <w:r w:rsidR="00C17E8D">
        <w:rPr>
          <w:rFonts w:ascii="Montserrat" w:hAnsi="Montserrat" w:cs="Arial"/>
          <w:sz w:val="20"/>
          <w:szCs w:val="20"/>
          <w:lang w:val="es-ES_tradnl" w:eastAsia="ar-SA"/>
        </w:rPr>
        <w:t>os</w:t>
      </w:r>
      <w:r w:rsidRPr="0087713E">
        <w:rPr>
          <w:rFonts w:ascii="Montserrat" w:hAnsi="Montserrat" w:cs="Arial"/>
          <w:sz w:val="20"/>
          <w:szCs w:val="20"/>
          <w:lang w:val="es-ES_tradnl" w:eastAsia="ar-SA"/>
        </w:rPr>
        <w:t xml:space="preserve"> </w:t>
      </w:r>
      <w:r w:rsidR="00904A11">
        <w:rPr>
          <w:rFonts w:ascii="Montserrat" w:hAnsi="Montserrat" w:cs="Arial"/>
          <w:sz w:val="20"/>
          <w:szCs w:val="20"/>
          <w:lang w:val="es-ES_tradnl" w:eastAsia="ar-SA"/>
        </w:rPr>
        <w:t>bienes</w:t>
      </w:r>
      <w:r w:rsidRPr="0087713E">
        <w:rPr>
          <w:rFonts w:ascii="Montserrat" w:hAnsi="Montserrat" w:cs="Arial"/>
          <w:sz w:val="20"/>
          <w:szCs w:val="20"/>
          <w:lang w:val="es-ES_tradnl" w:eastAsia="ar-SA"/>
        </w:rPr>
        <w:t xml:space="preserve"> que se están ofertando, para</w:t>
      </w:r>
      <w:r w:rsidRPr="00445349">
        <w:rPr>
          <w:rFonts w:ascii="Montserrat" w:hAnsi="Montserrat" w:cs="Arial"/>
          <w:sz w:val="20"/>
          <w:szCs w:val="20"/>
          <w:lang w:val="es-ES_tradnl" w:eastAsia="ar-SA"/>
        </w:rPr>
        <w:t xml:space="preserve"> l</w:t>
      </w:r>
      <w:r w:rsidR="00F01D7A">
        <w:rPr>
          <w:rFonts w:ascii="Montserrat" w:hAnsi="Montserrat" w:cs="Arial"/>
          <w:sz w:val="20"/>
          <w:szCs w:val="20"/>
          <w:lang w:val="es-ES_tradnl" w:eastAsia="ar-SA"/>
        </w:rPr>
        <w:t>os</w:t>
      </w:r>
      <w:r w:rsidRPr="00445349">
        <w:rPr>
          <w:rFonts w:ascii="Montserrat" w:hAnsi="Montserrat" w:cs="Arial"/>
          <w:sz w:val="20"/>
          <w:szCs w:val="20"/>
          <w:lang w:val="es-ES_tradnl" w:eastAsia="ar-SA"/>
        </w:rPr>
        <w:t xml:space="preserve"> </w:t>
      </w:r>
      <w:r w:rsidR="00F01D7A">
        <w:rPr>
          <w:rFonts w:ascii="Montserrat" w:hAnsi="Montserrat" w:cs="Arial"/>
          <w:sz w:val="20"/>
          <w:szCs w:val="20"/>
          <w:lang w:val="es-ES_tradnl" w:eastAsia="ar-SA"/>
        </w:rPr>
        <w:t>sistemas</w:t>
      </w:r>
      <w:r w:rsidRPr="00445349">
        <w:rPr>
          <w:rFonts w:ascii="Montserrat" w:hAnsi="Montserrat" w:cs="Arial"/>
          <w:sz w:val="20"/>
          <w:szCs w:val="20"/>
          <w:lang w:val="es-ES_tradnl" w:eastAsia="ar-SA"/>
        </w:rPr>
        <w:t xml:space="preserve"> en su propuesta técnica, cumpliendo estrictamente con lo señalado en l</w:t>
      </w:r>
      <w:r w:rsidR="00EF7E2E">
        <w:rPr>
          <w:rFonts w:ascii="Montserrat" w:hAnsi="Montserrat" w:cs="Arial"/>
          <w:sz w:val="20"/>
          <w:szCs w:val="20"/>
          <w:lang w:val="es-ES_tradnl" w:eastAsia="ar-SA"/>
        </w:rPr>
        <w:t>a</w:t>
      </w:r>
      <w:r w:rsidRPr="00445349">
        <w:rPr>
          <w:rFonts w:ascii="Montserrat" w:hAnsi="Montserrat" w:cs="Arial"/>
          <w:sz w:val="20"/>
          <w:szCs w:val="20"/>
          <w:lang w:val="es-ES_tradnl" w:eastAsia="ar-SA"/>
        </w:rPr>
        <w:t xml:space="preserve"> presente </w:t>
      </w:r>
      <w:r w:rsidR="00EF7E2E">
        <w:rPr>
          <w:rFonts w:ascii="Montserrat" w:hAnsi="Montserrat" w:cs="Arial"/>
          <w:sz w:val="20"/>
          <w:szCs w:val="20"/>
          <w:lang w:val="es-ES_tradnl" w:eastAsia="ar-SA"/>
        </w:rPr>
        <w:t>Convocatoria</w:t>
      </w:r>
      <w:r w:rsidRPr="00445349">
        <w:rPr>
          <w:rFonts w:ascii="Montserrat" w:hAnsi="Montserrat" w:cs="Arial"/>
          <w:sz w:val="20"/>
          <w:szCs w:val="20"/>
          <w:lang w:val="es-ES_tradnl" w:eastAsia="ar-SA"/>
        </w:rPr>
        <w:t xml:space="preserve">, </w:t>
      </w:r>
      <w:r w:rsidR="0070609B">
        <w:rPr>
          <w:rFonts w:ascii="Montserrat" w:hAnsi="Montserrat" w:cs="Arial"/>
          <w:sz w:val="20"/>
          <w:szCs w:val="20"/>
          <w:lang w:val="es-ES_tradnl" w:eastAsia="ar-SA"/>
        </w:rPr>
        <w:t xml:space="preserve">de conformidad con el numeral </w:t>
      </w:r>
      <w:r w:rsidR="00C6676E" w:rsidRPr="00C6676E">
        <w:rPr>
          <w:rFonts w:ascii="Montserrat" w:hAnsi="Montserrat" w:cs="Arial"/>
          <w:b/>
          <w:sz w:val="20"/>
          <w:szCs w:val="20"/>
          <w:lang w:val="es-ES_tradnl" w:eastAsia="ar-SA"/>
        </w:rPr>
        <w:t>2</w:t>
      </w:r>
      <w:r w:rsidR="00090CB4" w:rsidRPr="00C6676E">
        <w:rPr>
          <w:rFonts w:ascii="Montserrat" w:hAnsi="Montserrat" w:cs="Arial"/>
          <w:b/>
          <w:sz w:val="20"/>
          <w:szCs w:val="20"/>
          <w:lang w:val="es-ES_tradnl" w:eastAsia="ar-SA"/>
        </w:rPr>
        <w:t xml:space="preserve">, </w:t>
      </w:r>
      <w:r w:rsidR="00C6676E" w:rsidRPr="00C6676E">
        <w:rPr>
          <w:rFonts w:ascii="Montserrat" w:hAnsi="Montserrat" w:cs="Arial"/>
          <w:b/>
          <w:sz w:val="20"/>
          <w:szCs w:val="20"/>
          <w:lang w:val="es-ES_tradnl" w:eastAsia="ar-SA"/>
        </w:rPr>
        <w:t>2</w:t>
      </w:r>
      <w:r w:rsidR="00090CB4" w:rsidRPr="00C6676E">
        <w:rPr>
          <w:rFonts w:ascii="Montserrat" w:hAnsi="Montserrat" w:cs="Arial"/>
          <w:b/>
          <w:sz w:val="20"/>
          <w:szCs w:val="20"/>
          <w:lang w:val="es-ES_tradnl" w:eastAsia="ar-SA"/>
        </w:rPr>
        <w:t xml:space="preserve">.1, </w:t>
      </w:r>
      <w:r w:rsidR="00C6676E" w:rsidRPr="00C6676E">
        <w:rPr>
          <w:rFonts w:ascii="Montserrat" w:hAnsi="Montserrat" w:cs="Arial"/>
          <w:b/>
          <w:sz w:val="20"/>
          <w:szCs w:val="20"/>
          <w:lang w:val="es-ES_tradnl" w:eastAsia="ar-SA"/>
        </w:rPr>
        <w:t>6, 7,</w:t>
      </w:r>
      <w:r w:rsidR="00090CB4" w:rsidRPr="00C6676E">
        <w:rPr>
          <w:rFonts w:ascii="Montserrat" w:hAnsi="Montserrat" w:cs="Arial"/>
          <w:sz w:val="20"/>
          <w:szCs w:val="20"/>
          <w:lang w:val="es-ES_tradnl" w:eastAsia="ar-SA"/>
        </w:rPr>
        <w:t xml:space="preserve"> </w:t>
      </w:r>
      <w:r w:rsidRPr="006C4344">
        <w:rPr>
          <w:rFonts w:ascii="Montserrat" w:hAnsi="Montserrat" w:cs="Arial"/>
          <w:sz w:val="20"/>
          <w:szCs w:val="20"/>
          <w:lang w:val="es-ES_tradnl" w:eastAsia="ar-SA"/>
        </w:rPr>
        <w:t xml:space="preserve">debiendo el licitante garantizar </w:t>
      </w:r>
      <w:r w:rsidR="00272DC6" w:rsidRPr="006C4344">
        <w:rPr>
          <w:rFonts w:ascii="Montserrat" w:hAnsi="Montserrat" w:cs="Arial"/>
          <w:sz w:val="20"/>
          <w:szCs w:val="20"/>
          <w:lang w:val="es-ES_tradnl" w:eastAsia="ar-SA"/>
        </w:rPr>
        <w:t>e</w:t>
      </w:r>
      <w:r w:rsidRPr="006C4344">
        <w:rPr>
          <w:rFonts w:ascii="Montserrat" w:hAnsi="Montserrat" w:cs="Arial"/>
          <w:sz w:val="20"/>
          <w:szCs w:val="20"/>
          <w:lang w:val="es-ES_tradnl" w:eastAsia="ar-SA"/>
        </w:rPr>
        <w:t xml:space="preserve">l </w:t>
      </w:r>
      <w:r w:rsidR="00272DC6" w:rsidRPr="006C4344">
        <w:rPr>
          <w:rFonts w:ascii="Montserrat" w:hAnsi="Montserrat" w:cs="Arial"/>
          <w:sz w:val="20"/>
          <w:szCs w:val="20"/>
          <w:lang w:val="es-ES_tradnl" w:eastAsia="ar-SA"/>
        </w:rPr>
        <w:t xml:space="preserve">suministro de los </w:t>
      </w:r>
      <w:r w:rsidR="00904A11">
        <w:rPr>
          <w:rFonts w:ascii="Montserrat" w:hAnsi="Montserrat" w:cs="Arial"/>
          <w:sz w:val="20"/>
          <w:szCs w:val="20"/>
          <w:lang w:val="es-ES_tradnl" w:eastAsia="ar-SA"/>
        </w:rPr>
        <w:t>bienes</w:t>
      </w:r>
      <w:r w:rsidR="00AE27D0" w:rsidRPr="006C4344">
        <w:rPr>
          <w:rFonts w:ascii="Montserrat" w:hAnsi="Montserrat" w:cs="Arial"/>
          <w:sz w:val="20"/>
          <w:szCs w:val="20"/>
          <w:lang w:val="es-ES_tradnl" w:eastAsia="ar-SA"/>
        </w:rPr>
        <w:t>,</w:t>
      </w:r>
      <w:r w:rsidR="00C17E8D" w:rsidRPr="006C4344">
        <w:rPr>
          <w:rFonts w:ascii="Montserrat" w:hAnsi="Montserrat" w:cs="Arial"/>
          <w:sz w:val="20"/>
          <w:szCs w:val="20"/>
          <w:lang w:val="es-ES_tradnl" w:eastAsia="ar-SA"/>
        </w:rPr>
        <w:t xml:space="preserve"> </w:t>
      </w:r>
      <w:r w:rsidR="00AE27D0" w:rsidRPr="006C4344">
        <w:rPr>
          <w:rFonts w:ascii="Montserrat" w:hAnsi="Montserrat" w:cs="Arial"/>
          <w:sz w:val="20"/>
          <w:szCs w:val="20"/>
          <w:lang w:val="es-ES_tradnl" w:eastAsia="ar-SA"/>
        </w:rPr>
        <w:t>descrito</w:t>
      </w:r>
      <w:r w:rsidR="006C4344" w:rsidRPr="006C4344">
        <w:rPr>
          <w:rFonts w:ascii="Montserrat" w:hAnsi="Montserrat" w:cs="Arial"/>
          <w:sz w:val="20"/>
          <w:szCs w:val="20"/>
          <w:lang w:val="es-ES_tradnl" w:eastAsia="ar-SA"/>
        </w:rPr>
        <w:t>s</w:t>
      </w:r>
      <w:r w:rsidR="00AE27D0" w:rsidRPr="006C4344">
        <w:rPr>
          <w:rFonts w:ascii="Montserrat" w:hAnsi="Montserrat" w:cs="Arial"/>
          <w:sz w:val="20"/>
          <w:szCs w:val="20"/>
          <w:lang w:val="es-ES_tradnl" w:eastAsia="ar-SA"/>
        </w:rPr>
        <w:t xml:space="preserve"> en el </w:t>
      </w:r>
      <w:r w:rsidR="00090CB4">
        <w:rPr>
          <w:rFonts w:ascii="Montserrat" w:hAnsi="Montserrat" w:cs="Arial"/>
          <w:b/>
          <w:sz w:val="20"/>
          <w:szCs w:val="20"/>
          <w:lang w:val="es-ES_tradnl" w:eastAsia="ar-SA"/>
        </w:rPr>
        <w:t>Anexo Técnico</w:t>
      </w:r>
      <w:r w:rsidR="006C4344" w:rsidRPr="00090CB4">
        <w:rPr>
          <w:rFonts w:ascii="Montserrat" w:hAnsi="Montserrat" w:cs="Arial"/>
          <w:b/>
          <w:sz w:val="20"/>
          <w:szCs w:val="20"/>
          <w:lang w:val="es-ES_tradnl" w:eastAsia="ar-SA"/>
        </w:rPr>
        <w:t>.</w:t>
      </w:r>
      <w:r w:rsidR="00AE27D0" w:rsidRPr="00587971">
        <w:rPr>
          <w:rFonts w:ascii="Montserrat" w:hAnsi="Montserrat" w:cs="Arial"/>
          <w:b/>
          <w:sz w:val="20"/>
          <w:szCs w:val="20"/>
          <w:lang w:val="es-ES_tradnl" w:eastAsia="ar-SA"/>
        </w:rPr>
        <w:t xml:space="preserve"> </w:t>
      </w:r>
    </w:p>
    <w:p w14:paraId="5BBF9180" w14:textId="77777777" w:rsidR="00AB1E75" w:rsidRDefault="00AB1E75" w:rsidP="00E607A9">
      <w:pPr>
        <w:pStyle w:val="Sangra3detindependiente1"/>
        <w:tabs>
          <w:tab w:val="left" w:pos="426"/>
        </w:tabs>
        <w:ind w:left="1134" w:firstLine="0"/>
        <w:rPr>
          <w:rFonts w:ascii="Montserrat" w:eastAsiaTheme="minorHAnsi" w:hAnsi="Montserrat"/>
        </w:rPr>
      </w:pPr>
    </w:p>
    <w:p w14:paraId="5F3DC586" w14:textId="0040EC88" w:rsidR="00AB1E75" w:rsidRPr="00F5717D" w:rsidRDefault="00AB1E75" w:rsidP="00E607A9">
      <w:pPr>
        <w:pStyle w:val="Sangra3detindependiente1"/>
        <w:tabs>
          <w:tab w:val="left" w:pos="851"/>
        </w:tabs>
        <w:ind w:left="1134" w:firstLine="0"/>
        <w:rPr>
          <w:rFonts w:ascii="Montserrat" w:eastAsiaTheme="minorHAnsi" w:hAnsi="Montserrat"/>
        </w:rPr>
      </w:pPr>
      <w:r w:rsidRPr="00AB1E75">
        <w:rPr>
          <w:rFonts w:ascii="Montserrat" w:eastAsiaTheme="minorHAnsi" w:hAnsi="Montserrat"/>
        </w:rPr>
        <w:t>Los licitantes</w:t>
      </w:r>
      <w:r w:rsidRPr="00F5717D">
        <w:rPr>
          <w:rFonts w:ascii="Montserrat" w:eastAsiaTheme="minorHAnsi" w:hAnsi="Montserrat"/>
        </w:rPr>
        <w:t xml:space="preserve"> </w:t>
      </w:r>
      <w:r>
        <w:rPr>
          <w:rFonts w:ascii="Montserrat" w:eastAsiaTheme="minorHAnsi" w:hAnsi="Montserrat"/>
        </w:rPr>
        <w:t>deberán incluir dentro de su propuesta d</w:t>
      </w:r>
      <w:r w:rsidRPr="00F5717D">
        <w:rPr>
          <w:rFonts w:ascii="Montserrat" w:eastAsiaTheme="minorHAnsi" w:hAnsi="Montserrat"/>
        </w:rPr>
        <w:t xml:space="preserve">escripción amplia y detallada </w:t>
      </w:r>
      <w:r>
        <w:rPr>
          <w:rFonts w:ascii="Montserrat" w:eastAsiaTheme="minorHAnsi" w:hAnsi="Montserrat"/>
        </w:rPr>
        <w:t xml:space="preserve">de los </w:t>
      </w:r>
      <w:r w:rsidR="00904A11">
        <w:rPr>
          <w:rFonts w:ascii="Montserrat" w:eastAsiaTheme="minorHAnsi" w:hAnsi="Montserrat"/>
        </w:rPr>
        <w:t>bienes</w:t>
      </w:r>
      <w:r w:rsidRPr="00F5717D">
        <w:rPr>
          <w:rFonts w:ascii="Montserrat" w:eastAsiaTheme="minorHAnsi" w:hAnsi="Montserrat"/>
        </w:rPr>
        <w:t xml:space="preserve"> ofertado</w:t>
      </w:r>
      <w:r>
        <w:rPr>
          <w:rFonts w:ascii="Montserrat" w:eastAsiaTheme="minorHAnsi" w:hAnsi="Montserrat"/>
        </w:rPr>
        <w:t>s</w:t>
      </w:r>
      <w:r w:rsidRPr="00F5717D">
        <w:rPr>
          <w:rFonts w:ascii="Montserrat" w:eastAsiaTheme="minorHAnsi" w:hAnsi="Montserrat"/>
        </w:rPr>
        <w:t xml:space="preserve">, cumpliendo estrictamente con lo señalado en el </w:t>
      </w:r>
      <w:r w:rsidRPr="00087BFC">
        <w:rPr>
          <w:rFonts w:ascii="Montserrat" w:eastAsiaTheme="minorHAnsi" w:hAnsi="Montserrat"/>
          <w:b/>
        </w:rPr>
        <w:t>Anexo Número 1 (Uno)</w:t>
      </w:r>
      <w:r w:rsidRPr="00087BFC">
        <w:rPr>
          <w:rFonts w:ascii="Montserrat" w:eastAsiaTheme="minorHAnsi" w:hAnsi="Montserrat"/>
        </w:rPr>
        <w:t>,</w:t>
      </w:r>
      <w:r w:rsidRPr="00F5717D">
        <w:rPr>
          <w:rFonts w:ascii="Montserrat" w:eastAsiaTheme="minorHAnsi" w:hAnsi="Montserrat"/>
        </w:rPr>
        <w:t xml:space="preserve"> el cual forma parte de esta </w:t>
      </w:r>
      <w:r>
        <w:rPr>
          <w:rFonts w:ascii="Montserrat" w:eastAsiaTheme="minorHAnsi" w:hAnsi="Montserrat"/>
        </w:rPr>
        <w:t>convocatoria</w:t>
      </w:r>
      <w:r w:rsidRPr="00F5717D">
        <w:rPr>
          <w:rFonts w:ascii="Montserrat" w:eastAsiaTheme="minorHAnsi" w:hAnsi="Montserrat"/>
        </w:rPr>
        <w:t>.</w:t>
      </w:r>
    </w:p>
    <w:p w14:paraId="5FCF8057" w14:textId="77777777" w:rsidR="00354D83" w:rsidRDefault="00354D83" w:rsidP="003F491F">
      <w:pPr>
        <w:rPr>
          <w:rFonts w:ascii="Montserrat" w:hAnsi="Montserrat"/>
          <w:sz w:val="20"/>
          <w:szCs w:val="20"/>
          <w:lang w:val="es-ES_tradnl" w:eastAsia="ar-SA"/>
        </w:rPr>
      </w:pPr>
      <w:bookmarkStart w:id="123" w:name="_Toc442265825"/>
    </w:p>
    <w:p w14:paraId="7FDA50C5" w14:textId="77777777" w:rsidR="00617D0B" w:rsidRDefault="00617D0B" w:rsidP="003F491F">
      <w:pPr>
        <w:rPr>
          <w:rFonts w:ascii="Montserrat" w:hAnsi="Montserrat"/>
          <w:sz w:val="20"/>
          <w:szCs w:val="20"/>
          <w:lang w:val="es-ES_tradnl" w:eastAsia="ar-SA"/>
        </w:rPr>
      </w:pPr>
    </w:p>
    <w:p w14:paraId="75598222" w14:textId="77777777" w:rsidR="00617D0B" w:rsidRDefault="00617D0B" w:rsidP="003F491F">
      <w:pPr>
        <w:rPr>
          <w:rFonts w:ascii="Montserrat" w:hAnsi="Montserrat"/>
          <w:sz w:val="20"/>
          <w:szCs w:val="20"/>
          <w:lang w:val="es-ES_tradnl" w:eastAsia="ar-SA"/>
        </w:rPr>
      </w:pPr>
    </w:p>
    <w:p w14:paraId="367B8191" w14:textId="77777777" w:rsidR="00CB2E88" w:rsidRDefault="00CB2E88" w:rsidP="003F491F">
      <w:pPr>
        <w:rPr>
          <w:rFonts w:ascii="Montserrat" w:hAnsi="Montserrat"/>
          <w:sz w:val="20"/>
          <w:szCs w:val="20"/>
          <w:lang w:val="es-ES_tradnl" w:eastAsia="ar-SA"/>
        </w:rPr>
      </w:pPr>
    </w:p>
    <w:p w14:paraId="3B266A19" w14:textId="7C77A422" w:rsidR="008F6777" w:rsidRPr="00445349" w:rsidRDefault="00071762" w:rsidP="00D37E93">
      <w:pPr>
        <w:pStyle w:val="Ttulo2"/>
        <w:numPr>
          <w:ilvl w:val="0"/>
          <w:numId w:val="47"/>
        </w:numPr>
        <w:spacing w:before="0" w:after="0"/>
        <w:ind w:right="49"/>
        <w:rPr>
          <w:rFonts w:ascii="Montserrat" w:hAnsi="Montserrat" w:cs="Arial"/>
          <w:i w:val="0"/>
          <w:sz w:val="20"/>
          <w:lang w:val="es-ES_tradnl"/>
        </w:rPr>
      </w:pPr>
      <w:bookmarkStart w:id="124" w:name="_Toc99120361"/>
      <w:bookmarkStart w:id="125" w:name="_Toc201133160"/>
      <w:bookmarkEnd w:id="123"/>
      <w:r w:rsidRPr="00445349">
        <w:rPr>
          <w:rFonts w:ascii="Montserrat" w:hAnsi="Montserrat" w:cs="Arial"/>
          <w:i w:val="0"/>
          <w:sz w:val="20"/>
          <w:lang w:val="es-ES_tradnl"/>
        </w:rPr>
        <w:lastRenderedPageBreak/>
        <w:t>PROPUESTA ECONÓMICA</w:t>
      </w:r>
      <w:r w:rsidR="002A6545" w:rsidRPr="00445349">
        <w:rPr>
          <w:rFonts w:ascii="Montserrat" w:hAnsi="Montserrat" w:cs="Arial"/>
          <w:i w:val="0"/>
          <w:sz w:val="20"/>
          <w:lang w:val="es-ES_tradnl"/>
        </w:rPr>
        <w:t>.</w:t>
      </w:r>
      <w:bookmarkEnd w:id="124"/>
      <w:bookmarkEnd w:id="125"/>
    </w:p>
    <w:p w14:paraId="4BC1136E" w14:textId="77777777" w:rsidR="008F6777" w:rsidRPr="00445349" w:rsidRDefault="008F6777" w:rsidP="003F491F">
      <w:pPr>
        <w:ind w:right="49"/>
        <w:jc w:val="both"/>
        <w:rPr>
          <w:rFonts w:ascii="Montserrat" w:hAnsi="Montserrat" w:cs="Arial"/>
          <w:sz w:val="20"/>
          <w:szCs w:val="20"/>
          <w:lang w:val="es-ES_tradnl"/>
        </w:rPr>
      </w:pPr>
    </w:p>
    <w:p w14:paraId="49132E57" w14:textId="77777777" w:rsidR="007136A2" w:rsidRPr="00445349" w:rsidRDefault="007136A2" w:rsidP="00015D06">
      <w:pPr>
        <w:ind w:left="426" w:right="49"/>
        <w:jc w:val="both"/>
        <w:rPr>
          <w:rFonts w:ascii="Montserrat" w:hAnsi="Montserrat" w:cs="Arial"/>
          <w:sz w:val="20"/>
          <w:szCs w:val="20"/>
          <w:lang w:eastAsia="ar-SA"/>
        </w:rPr>
      </w:pPr>
      <w:bookmarkStart w:id="126" w:name="_Toc442265829"/>
      <w:r w:rsidRPr="00445349">
        <w:rPr>
          <w:rFonts w:ascii="Montserrat" w:hAnsi="Montserrat" w:cs="Arial"/>
          <w:sz w:val="20"/>
          <w:szCs w:val="20"/>
          <w:lang w:eastAsia="ar-SA"/>
        </w:rPr>
        <w:t xml:space="preserve">Los licitantes deberán presentar en papel preferentemente membretado y firmado por su Representante Legal, Apoderado Legal o persona facultada para ello su propuesta económica, misma que deberá estar </w:t>
      </w:r>
      <w:proofErr w:type="gramStart"/>
      <w:r w:rsidRPr="00445349">
        <w:rPr>
          <w:rFonts w:ascii="Montserrat" w:hAnsi="Montserrat" w:cs="Arial"/>
          <w:sz w:val="20"/>
          <w:szCs w:val="20"/>
          <w:lang w:eastAsia="ar-SA"/>
        </w:rPr>
        <w:t>foliada</w:t>
      </w:r>
      <w:proofErr w:type="gramEnd"/>
      <w:r w:rsidRPr="00445349">
        <w:rPr>
          <w:rFonts w:ascii="Montserrat" w:hAnsi="Montserrat" w:cs="Arial"/>
          <w:sz w:val="20"/>
          <w:szCs w:val="20"/>
          <w:lang w:eastAsia="ar-SA"/>
        </w:rPr>
        <w:t xml:space="preserve"> en cada una de sus fojas de manera consecutiva</w:t>
      </w:r>
      <w:r w:rsidR="00886648" w:rsidRPr="00445349">
        <w:rPr>
          <w:rFonts w:ascii="Montserrat" w:hAnsi="Montserrat" w:cs="Arial"/>
          <w:sz w:val="20"/>
          <w:szCs w:val="20"/>
          <w:lang w:eastAsia="ar-SA"/>
        </w:rPr>
        <w:t>.</w:t>
      </w:r>
    </w:p>
    <w:p w14:paraId="7FE58F1A" w14:textId="77777777" w:rsidR="000F5AEA" w:rsidRPr="00445349" w:rsidRDefault="000F5AEA" w:rsidP="00015D06">
      <w:pPr>
        <w:ind w:left="426" w:right="49"/>
        <w:jc w:val="both"/>
        <w:rPr>
          <w:rFonts w:ascii="Montserrat" w:hAnsi="Montserrat" w:cs="Arial"/>
          <w:sz w:val="20"/>
          <w:szCs w:val="20"/>
          <w:lang w:eastAsia="ar-SA"/>
        </w:rPr>
      </w:pPr>
    </w:p>
    <w:p w14:paraId="24AFCDEF" w14:textId="5BF7F822" w:rsidR="007136A2" w:rsidRPr="00445349" w:rsidRDefault="007136A2" w:rsidP="00015D06">
      <w:pPr>
        <w:ind w:left="426"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La propuesta económica enviada a través de </w:t>
      </w:r>
      <w:r w:rsidR="00697EAD">
        <w:rPr>
          <w:rFonts w:ascii="Montserrat" w:hAnsi="Montserrat" w:cs="Arial"/>
          <w:sz w:val="20"/>
          <w:szCs w:val="20"/>
          <w:lang w:val="es-ES_tradnl" w:eastAsia="ar-SA"/>
        </w:rPr>
        <w:t xml:space="preserve">la Plataforma </w:t>
      </w:r>
      <w:r w:rsidRPr="00445349">
        <w:rPr>
          <w:rFonts w:ascii="Montserrat" w:hAnsi="Montserrat" w:cs="Arial"/>
          <w:sz w:val="20"/>
          <w:szCs w:val="20"/>
          <w:lang w:val="es-ES_tradnl" w:eastAsia="ar-SA"/>
        </w:rPr>
        <w:t>Compra</w:t>
      </w:r>
      <w:r w:rsidR="00EF4BB4">
        <w:rPr>
          <w:rFonts w:ascii="Montserrat" w:hAnsi="Montserrat" w:cs="Arial"/>
          <w:sz w:val="20"/>
          <w:szCs w:val="20"/>
          <w:lang w:val="es-ES_tradnl" w:eastAsia="ar-SA"/>
        </w:rPr>
        <w:t>s MX</w:t>
      </w:r>
      <w:r w:rsidRPr="00445349">
        <w:rPr>
          <w:rFonts w:ascii="Montserrat" w:hAnsi="Montserrat" w:cs="Arial"/>
          <w:sz w:val="20"/>
          <w:szCs w:val="20"/>
          <w:lang w:val="es-ES_tradnl" w:eastAsia="ar-SA"/>
        </w:rPr>
        <w:t xml:space="preserve"> </w:t>
      </w:r>
      <w:r w:rsidR="00E10A64" w:rsidRPr="00445349">
        <w:rPr>
          <w:rFonts w:ascii="Montserrat" w:hAnsi="Montserrat" w:cs="Arial"/>
          <w:sz w:val="20"/>
          <w:szCs w:val="20"/>
          <w:lang w:val="es-ES_tradnl" w:eastAsia="ar-SA"/>
        </w:rPr>
        <w:t>podrá</w:t>
      </w:r>
      <w:r w:rsidRPr="00445349">
        <w:rPr>
          <w:rFonts w:ascii="Montserrat" w:hAnsi="Montserrat" w:cs="Arial"/>
          <w:sz w:val="20"/>
          <w:szCs w:val="20"/>
          <w:lang w:val="es-ES_tradnl" w:eastAsia="ar-SA"/>
        </w:rPr>
        <w:t xml:space="preserve"> presentarse en formato PDF (sin utilizar baja resolución), formato imagen o equivalente, además de presentarse en formato Excel. En caso de comprimir archivos, no deberá depender de otro (s) programa (s) y/o procedimiento (s) para realizar la apertura de los mismos.</w:t>
      </w:r>
    </w:p>
    <w:p w14:paraId="077C1C79" w14:textId="77777777" w:rsidR="007136A2" w:rsidRPr="00445349" w:rsidRDefault="007136A2" w:rsidP="00015D06">
      <w:pPr>
        <w:ind w:left="426" w:right="49"/>
        <w:jc w:val="both"/>
        <w:rPr>
          <w:rFonts w:ascii="Montserrat" w:hAnsi="Montserrat" w:cs="Arial"/>
          <w:sz w:val="20"/>
          <w:szCs w:val="20"/>
          <w:lang w:val="es-ES_tradnl" w:eastAsia="ar-SA"/>
        </w:rPr>
      </w:pPr>
    </w:p>
    <w:p w14:paraId="3F5D0ED8" w14:textId="77777777" w:rsidR="007136A2" w:rsidRPr="00445349" w:rsidRDefault="007136A2" w:rsidP="00015D06">
      <w:pPr>
        <w:ind w:left="426" w:right="49"/>
        <w:jc w:val="both"/>
        <w:rPr>
          <w:rFonts w:ascii="Montserrat" w:hAnsi="Montserrat" w:cs="Arial"/>
          <w:sz w:val="20"/>
          <w:szCs w:val="20"/>
          <w:lang w:val="es-ES_tradnl" w:eastAsia="ar-SA"/>
        </w:rPr>
      </w:pPr>
      <w:r w:rsidRPr="00445349">
        <w:rPr>
          <w:rFonts w:ascii="Montserrat" w:hAnsi="Montserrat" w:cs="Arial"/>
          <w:sz w:val="20"/>
          <w:szCs w:val="20"/>
          <w:lang w:eastAsia="ar-SA"/>
        </w:rPr>
        <w:t xml:space="preserve">El licitante deberá presentar su propuesta económica </w:t>
      </w:r>
      <w:r w:rsidRPr="00445349">
        <w:rPr>
          <w:rFonts w:ascii="Montserrat" w:hAnsi="Montserrat" w:cs="Arial"/>
          <w:sz w:val="20"/>
          <w:szCs w:val="20"/>
          <w:lang w:val="es-ES_tradnl" w:eastAsia="ar-SA"/>
        </w:rPr>
        <w:t xml:space="preserve">debidamente </w:t>
      </w:r>
      <w:proofErr w:type="spellStart"/>
      <w:r w:rsidRPr="00445349">
        <w:rPr>
          <w:rFonts w:ascii="Montserrat" w:hAnsi="Montserrat" w:cs="Arial"/>
          <w:sz w:val="20"/>
          <w:szCs w:val="20"/>
          <w:lang w:val="es-ES_tradnl" w:eastAsia="ar-SA"/>
        </w:rPr>
        <w:t>requisitada</w:t>
      </w:r>
      <w:proofErr w:type="spellEnd"/>
      <w:r w:rsidRPr="00445349">
        <w:rPr>
          <w:rFonts w:ascii="Montserrat" w:hAnsi="Montserrat" w:cs="Arial"/>
          <w:sz w:val="20"/>
          <w:szCs w:val="20"/>
          <w:lang w:val="es-ES_tradnl" w:eastAsia="ar-SA"/>
        </w:rPr>
        <w:t xml:space="preserve"> con la información solicitada en </w:t>
      </w:r>
      <w:r w:rsidRPr="003F6360">
        <w:rPr>
          <w:rFonts w:ascii="Montserrat" w:hAnsi="Montserrat" w:cs="Arial"/>
          <w:sz w:val="20"/>
          <w:szCs w:val="20"/>
          <w:lang w:val="es-ES_tradnl" w:eastAsia="ar-SA"/>
        </w:rPr>
        <w:t xml:space="preserve">el </w:t>
      </w:r>
      <w:r w:rsidR="007D5D11" w:rsidRPr="00087BFC">
        <w:rPr>
          <w:rFonts w:ascii="Montserrat" w:hAnsi="Montserrat" w:cs="Arial"/>
          <w:b/>
          <w:sz w:val="20"/>
          <w:szCs w:val="20"/>
          <w:lang w:val="es-ES_tradnl" w:eastAsia="ar-SA"/>
        </w:rPr>
        <w:t xml:space="preserve">ANEXO </w:t>
      </w:r>
      <w:r w:rsidR="009C2F72" w:rsidRPr="00087BFC">
        <w:rPr>
          <w:rFonts w:ascii="Montserrat" w:hAnsi="Montserrat" w:cs="Arial"/>
          <w:b/>
          <w:sz w:val="20"/>
          <w:szCs w:val="20"/>
          <w:lang w:val="es-ES_tradnl" w:eastAsia="ar-SA"/>
        </w:rPr>
        <w:t>X</w:t>
      </w:r>
      <w:r w:rsidR="00087BFC" w:rsidRPr="00087BFC">
        <w:rPr>
          <w:rFonts w:ascii="Montserrat" w:hAnsi="Montserrat" w:cs="Arial"/>
          <w:b/>
          <w:sz w:val="20"/>
          <w:szCs w:val="20"/>
          <w:lang w:val="es-ES_tradnl" w:eastAsia="ar-SA"/>
        </w:rPr>
        <w:t>V</w:t>
      </w:r>
      <w:r w:rsidR="009C2F72" w:rsidRPr="00087BFC">
        <w:rPr>
          <w:rFonts w:ascii="Montserrat" w:hAnsi="Montserrat" w:cs="Arial"/>
          <w:b/>
          <w:sz w:val="20"/>
          <w:szCs w:val="20"/>
          <w:lang w:val="es-ES_tradnl" w:eastAsia="ar-SA"/>
        </w:rPr>
        <w:t>III</w:t>
      </w:r>
      <w:r w:rsidRPr="003F6360">
        <w:rPr>
          <w:rFonts w:ascii="Montserrat" w:hAnsi="Montserrat" w:cs="Arial"/>
          <w:sz w:val="20"/>
          <w:szCs w:val="20"/>
          <w:lang w:val="es-ES_tradnl" w:eastAsia="ar-SA"/>
        </w:rPr>
        <w:t>, de</w:t>
      </w:r>
      <w:r w:rsidRPr="00445349">
        <w:rPr>
          <w:rFonts w:ascii="Montserrat" w:hAnsi="Montserrat" w:cs="Arial"/>
          <w:sz w:val="20"/>
          <w:szCs w:val="20"/>
          <w:lang w:val="es-ES_tradnl" w:eastAsia="ar-SA"/>
        </w:rPr>
        <w:t xml:space="preserve"> la presente Convocatoria</w:t>
      </w:r>
      <w:r w:rsidR="000A1419" w:rsidRPr="00445349">
        <w:rPr>
          <w:rFonts w:ascii="Montserrat" w:hAnsi="Montserrat" w:cs="Arial"/>
          <w:sz w:val="20"/>
          <w:szCs w:val="20"/>
          <w:lang w:val="es-ES_tradnl" w:eastAsia="ar-SA"/>
        </w:rPr>
        <w:t>;</w:t>
      </w:r>
      <w:r w:rsidRPr="00445349">
        <w:rPr>
          <w:rFonts w:ascii="Montserrat" w:hAnsi="Montserrat" w:cs="Arial"/>
          <w:sz w:val="20"/>
          <w:szCs w:val="20"/>
          <w:lang w:val="es-ES_tradnl" w:eastAsia="ar-SA"/>
        </w:rPr>
        <w:t xml:space="preserve"> </w:t>
      </w:r>
      <w:r w:rsidRPr="00445349">
        <w:rPr>
          <w:rFonts w:ascii="Montserrat" w:hAnsi="Montserrat" w:cs="Arial"/>
          <w:sz w:val="20"/>
          <w:szCs w:val="20"/>
          <w:lang w:eastAsia="ar-SA"/>
        </w:rPr>
        <w:t xml:space="preserve">en caso de no usar </w:t>
      </w:r>
      <w:r w:rsidRPr="009776D1">
        <w:rPr>
          <w:rFonts w:ascii="Montserrat" w:hAnsi="Montserrat" w:cs="Arial"/>
          <w:sz w:val="20"/>
          <w:szCs w:val="20"/>
          <w:lang w:eastAsia="ar-SA"/>
        </w:rPr>
        <w:t xml:space="preserve">el </w:t>
      </w:r>
      <w:r w:rsidR="009776D1" w:rsidRPr="009776D1">
        <w:rPr>
          <w:rFonts w:ascii="Montserrat" w:hAnsi="Montserrat" w:cs="Arial"/>
          <w:sz w:val="20"/>
          <w:szCs w:val="20"/>
          <w:lang w:eastAsia="ar-SA"/>
        </w:rPr>
        <w:t>Anexo referido</w:t>
      </w:r>
      <w:r w:rsidR="007D5D11" w:rsidRPr="009776D1">
        <w:rPr>
          <w:rFonts w:ascii="Montserrat" w:hAnsi="Montserrat" w:cs="Arial"/>
          <w:sz w:val="20"/>
          <w:szCs w:val="20"/>
          <w:lang w:eastAsia="ar-SA"/>
        </w:rPr>
        <w:t>,</w:t>
      </w:r>
      <w:r w:rsidR="007D5D11" w:rsidRPr="00445349">
        <w:rPr>
          <w:rFonts w:ascii="Montserrat" w:hAnsi="Montserrat" w:cs="Arial"/>
          <w:sz w:val="20"/>
          <w:szCs w:val="20"/>
          <w:lang w:eastAsia="ar-SA"/>
        </w:rPr>
        <w:t xml:space="preserve"> </w:t>
      </w:r>
      <w:r w:rsidRPr="00445349">
        <w:rPr>
          <w:rFonts w:ascii="Montserrat" w:hAnsi="Montserrat" w:cs="Arial"/>
          <w:sz w:val="20"/>
          <w:szCs w:val="20"/>
          <w:lang w:eastAsia="ar-SA"/>
        </w:rPr>
        <w:t xml:space="preserve">el documento que se remita, deberá contener los mismos datos solicitados en el referido anexo, la cual deberá estar </w:t>
      </w:r>
      <w:r w:rsidRPr="00445349">
        <w:rPr>
          <w:rFonts w:ascii="Montserrat" w:hAnsi="Montserrat" w:cs="Arial"/>
          <w:sz w:val="20"/>
          <w:szCs w:val="20"/>
          <w:lang w:val="es-ES_tradnl" w:eastAsia="ar-SA"/>
        </w:rPr>
        <w:t>suscrita con la firma por la persona facultada para ello.</w:t>
      </w:r>
      <w:r w:rsidRPr="00445349">
        <w:rPr>
          <w:rFonts w:ascii="Montserrat" w:hAnsi="Montserrat" w:cs="Arial"/>
          <w:sz w:val="20"/>
          <w:szCs w:val="20"/>
          <w:lang w:eastAsia="ar-SA"/>
        </w:rPr>
        <w:t xml:space="preserve"> </w:t>
      </w:r>
    </w:p>
    <w:p w14:paraId="700F59D8" w14:textId="77777777" w:rsidR="007136A2" w:rsidRPr="00445349" w:rsidRDefault="007136A2" w:rsidP="00015D06">
      <w:pPr>
        <w:ind w:left="426" w:right="49"/>
        <w:jc w:val="both"/>
        <w:rPr>
          <w:rFonts w:ascii="Montserrat" w:hAnsi="Montserrat" w:cs="Arial"/>
          <w:sz w:val="20"/>
          <w:szCs w:val="20"/>
          <w:lang w:val="es-ES_tradnl" w:eastAsia="ar-SA"/>
        </w:rPr>
      </w:pPr>
    </w:p>
    <w:p w14:paraId="17F6AA75" w14:textId="52F70518" w:rsidR="007136A2" w:rsidRPr="00445349" w:rsidRDefault="007136A2" w:rsidP="00015D06">
      <w:pPr>
        <w:ind w:left="426"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Se precisa que en los parámetros económicos de </w:t>
      </w:r>
      <w:r w:rsidR="00697EAD">
        <w:rPr>
          <w:rFonts w:ascii="Montserrat" w:hAnsi="Montserrat" w:cs="Arial"/>
          <w:sz w:val="20"/>
          <w:szCs w:val="20"/>
          <w:lang w:val="es-ES_tradnl" w:eastAsia="ar-SA"/>
        </w:rPr>
        <w:t xml:space="preserve">la </w:t>
      </w:r>
      <w:r w:rsidRPr="00445349">
        <w:rPr>
          <w:rFonts w:ascii="Montserrat" w:hAnsi="Montserrat" w:cs="Arial"/>
          <w:sz w:val="20"/>
          <w:szCs w:val="20"/>
          <w:lang w:val="es-ES_tradnl" w:eastAsia="ar-SA"/>
        </w:rPr>
        <w:t>Compra</w:t>
      </w:r>
      <w:r w:rsidR="00EF4BB4">
        <w:rPr>
          <w:rFonts w:ascii="Montserrat" w:hAnsi="Montserrat" w:cs="Arial"/>
          <w:sz w:val="20"/>
          <w:szCs w:val="20"/>
          <w:lang w:val="es-ES_tradnl" w:eastAsia="ar-SA"/>
        </w:rPr>
        <w:t>s MX</w:t>
      </w:r>
      <w:r w:rsidRPr="00445349">
        <w:rPr>
          <w:rFonts w:ascii="Montserrat" w:hAnsi="Montserrat" w:cs="Arial"/>
          <w:sz w:val="20"/>
          <w:szCs w:val="20"/>
          <w:lang w:val="es-ES_tradnl" w:eastAsia="ar-SA"/>
        </w:rPr>
        <w:t xml:space="preserve"> se debe capturar el monto máximo total ofertado del</w:t>
      </w:r>
      <w:r w:rsidR="00F01D7A">
        <w:rPr>
          <w:rFonts w:ascii="Montserrat" w:hAnsi="Montserrat" w:cs="Arial"/>
          <w:sz w:val="20"/>
          <w:szCs w:val="20"/>
          <w:lang w:val="es-ES_tradnl" w:eastAsia="ar-SA"/>
        </w:rPr>
        <w:t xml:space="preserve"> sistema</w:t>
      </w:r>
      <w:r w:rsidRPr="00445349">
        <w:rPr>
          <w:rFonts w:ascii="Montserrat" w:hAnsi="Montserrat" w:cs="Arial"/>
          <w:sz w:val="20"/>
          <w:szCs w:val="20"/>
          <w:lang w:val="es-ES_tradnl" w:eastAsia="ar-SA"/>
        </w:rPr>
        <w:t xml:space="preserve"> sin el I</w:t>
      </w:r>
      <w:r w:rsidR="00682EC4" w:rsidRPr="00445349">
        <w:rPr>
          <w:rFonts w:ascii="Montserrat" w:hAnsi="Montserrat" w:cs="Arial"/>
          <w:sz w:val="20"/>
          <w:szCs w:val="20"/>
          <w:lang w:val="es-ES_tradnl" w:eastAsia="ar-SA"/>
        </w:rPr>
        <w:t>VA</w:t>
      </w:r>
      <w:r w:rsidRPr="00445349">
        <w:rPr>
          <w:rFonts w:ascii="Montserrat" w:hAnsi="Montserrat" w:cs="Arial"/>
          <w:sz w:val="20"/>
          <w:szCs w:val="20"/>
          <w:lang w:val="es-ES_tradnl" w:eastAsia="ar-SA"/>
        </w:rPr>
        <w:t xml:space="preserve">, el cual se obtiene de la suma </w:t>
      </w:r>
      <w:r w:rsidR="00682EC4" w:rsidRPr="00445349">
        <w:rPr>
          <w:rFonts w:ascii="Montserrat" w:hAnsi="Montserrat" w:cs="Arial"/>
          <w:sz w:val="20"/>
          <w:szCs w:val="20"/>
          <w:lang w:val="es-ES_tradnl" w:eastAsia="ar-SA"/>
        </w:rPr>
        <w:t>de los precios ofertados para l</w:t>
      </w:r>
      <w:r w:rsidR="00F01D7A">
        <w:rPr>
          <w:rFonts w:ascii="Montserrat" w:hAnsi="Montserrat" w:cs="Arial"/>
          <w:sz w:val="20"/>
          <w:szCs w:val="20"/>
          <w:lang w:val="es-ES_tradnl" w:eastAsia="ar-SA"/>
        </w:rPr>
        <w:t>o</w:t>
      </w:r>
      <w:r w:rsidRPr="00445349">
        <w:rPr>
          <w:rFonts w:ascii="Montserrat" w:hAnsi="Montserrat" w:cs="Arial"/>
          <w:sz w:val="20"/>
          <w:szCs w:val="20"/>
          <w:lang w:val="es-ES_tradnl" w:eastAsia="ar-SA"/>
        </w:rPr>
        <w:t xml:space="preserve">s </w:t>
      </w:r>
      <w:r w:rsidR="00F01D7A">
        <w:rPr>
          <w:rFonts w:ascii="Montserrat" w:hAnsi="Montserrat" w:cs="Arial"/>
          <w:sz w:val="20"/>
          <w:szCs w:val="20"/>
          <w:lang w:val="es-ES_tradnl" w:eastAsia="ar-SA"/>
        </w:rPr>
        <w:t>sistemas</w:t>
      </w:r>
      <w:r w:rsidR="00621016" w:rsidRPr="00445349">
        <w:rPr>
          <w:rFonts w:ascii="Montserrat" w:hAnsi="Montserrat" w:cs="Arial"/>
          <w:sz w:val="20"/>
          <w:szCs w:val="20"/>
          <w:lang w:val="es-ES_tradnl" w:eastAsia="ar-SA"/>
        </w:rPr>
        <w:t xml:space="preserve"> establecid</w:t>
      </w:r>
      <w:r w:rsidR="009177C9">
        <w:rPr>
          <w:rFonts w:ascii="Montserrat" w:hAnsi="Montserrat" w:cs="Arial"/>
          <w:sz w:val="20"/>
          <w:szCs w:val="20"/>
          <w:lang w:val="es-ES_tradnl" w:eastAsia="ar-SA"/>
        </w:rPr>
        <w:t>o</w:t>
      </w:r>
      <w:r w:rsidR="00621016" w:rsidRPr="00445349">
        <w:rPr>
          <w:rFonts w:ascii="Montserrat" w:hAnsi="Montserrat" w:cs="Arial"/>
          <w:sz w:val="20"/>
          <w:szCs w:val="20"/>
          <w:lang w:val="es-ES_tradnl" w:eastAsia="ar-SA"/>
        </w:rPr>
        <w:t xml:space="preserve">s en el </w:t>
      </w:r>
      <w:r w:rsidR="007D5D11">
        <w:rPr>
          <w:rFonts w:ascii="Montserrat" w:hAnsi="Montserrat" w:cs="Arial"/>
          <w:b/>
          <w:sz w:val="20"/>
          <w:szCs w:val="20"/>
          <w:lang w:val="es-ES_tradnl"/>
        </w:rPr>
        <w:t>A</w:t>
      </w:r>
      <w:r w:rsidR="00142925">
        <w:rPr>
          <w:rFonts w:ascii="Montserrat" w:hAnsi="Montserrat" w:cs="Arial"/>
          <w:b/>
          <w:sz w:val="20"/>
          <w:szCs w:val="20"/>
          <w:lang w:val="es-ES_tradnl"/>
        </w:rPr>
        <w:t>nexo Técnico</w:t>
      </w:r>
      <w:r w:rsidR="00015D06">
        <w:rPr>
          <w:rFonts w:ascii="Montserrat" w:hAnsi="Montserrat" w:cs="Arial"/>
          <w:b/>
          <w:sz w:val="20"/>
          <w:szCs w:val="20"/>
          <w:lang w:val="es-ES_tradnl"/>
        </w:rPr>
        <w:t xml:space="preserve"> 1</w:t>
      </w:r>
      <w:r w:rsidR="007D5D11">
        <w:rPr>
          <w:rFonts w:ascii="Montserrat" w:hAnsi="Montserrat" w:cs="Arial"/>
          <w:b/>
          <w:sz w:val="20"/>
          <w:szCs w:val="20"/>
          <w:lang w:val="es-ES_tradnl"/>
        </w:rPr>
        <w:t xml:space="preserve"> </w:t>
      </w:r>
      <w:r w:rsidR="00015D06">
        <w:rPr>
          <w:rFonts w:ascii="Montserrat" w:hAnsi="Montserrat" w:cs="Arial"/>
          <w:b/>
          <w:sz w:val="20"/>
          <w:szCs w:val="20"/>
          <w:lang w:val="es-ES_tradnl"/>
        </w:rPr>
        <w:t>Requerimiento.</w:t>
      </w:r>
    </w:p>
    <w:p w14:paraId="6CF60F10" w14:textId="77777777" w:rsidR="008F6777" w:rsidRPr="00445349" w:rsidRDefault="008F6777" w:rsidP="00015D06">
      <w:pPr>
        <w:ind w:left="426" w:right="49"/>
        <w:jc w:val="both"/>
        <w:rPr>
          <w:rFonts w:ascii="Montserrat" w:hAnsi="Montserrat" w:cs="Arial"/>
          <w:sz w:val="20"/>
          <w:szCs w:val="20"/>
          <w:lang w:val="es-ES_tradnl"/>
        </w:rPr>
      </w:pPr>
    </w:p>
    <w:p w14:paraId="36ACBA5F" w14:textId="77777777" w:rsidR="008F6777" w:rsidRDefault="008F6777" w:rsidP="00015D06">
      <w:pPr>
        <w:suppressAutoHyphens/>
        <w:autoSpaceDE w:val="0"/>
        <w:ind w:left="426" w:right="49"/>
        <w:jc w:val="both"/>
        <w:rPr>
          <w:rFonts w:ascii="Montserrat" w:eastAsia="Times New Roman" w:hAnsi="Montserrat" w:cs="Arial"/>
          <w:b/>
          <w:sz w:val="20"/>
          <w:szCs w:val="20"/>
          <w:u w:val="single"/>
          <w:lang w:val="es-ES_tradnl" w:eastAsia="ar-SA"/>
        </w:rPr>
      </w:pPr>
      <w:r w:rsidRPr="00EF7E2E">
        <w:rPr>
          <w:rFonts w:ascii="Montserrat" w:eastAsia="Times New Roman" w:hAnsi="Montserrat" w:cs="Arial"/>
          <w:b/>
          <w:sz w:val="20"/>
          <w:szCs w:val="20"/>
          <w:u w:val="single"/>
          <w:lang w:val="es-ES_tradnl" w:eastAsia="ar-SA"/>
        </w:rPr>
        <w:t xml:space="preserve">La falta de presentación de la </w:t>
      </w:r>
      <w:r w:rsidR="007136A2" w:rsidRPr="00EF7E2E">
        <w:rPr>
          <w:rFonts w:ascii="Montserrat" w:eastAsia="Times New Roman" w:hAnsi="Montserrat" w:cs="Arial"/>
          <w:b/>
          <w:sz w:val="20"/>
          <w:szCs w:val="20"/>
          <w:u w:val="single"/>
          <w:lang w:val="es-ES_tradnl" w:eastAsia="ar-SA"/>
        </w:rPr>
        <w:t>propuesta económica</w:t>
      </w:r>
      <w:r w:rsidR="004853FC" w:rsidRPr="00EF7E2E">
        <w:rPr>
          <w:rFonts w:ascii="Montserrat" w:eastAsia="Times New Roman" w:hAnsi="Montserrat" w:cs="Arial"/>
          <w:b/>
          <w:sz w:val="20"/>
          <w:szCs w:val="20"/>
          <w:u w:val="single"/>
          <w:lang w:val="es-ES_tradnl" w:eastAsia="ar-SA"/>
        </w:rPr>
        <w:t xml:space="preserve"> afecta la solvencia </w:t>
      </w:r>
      <w:r w:rsidRPr="00EF7E2E">
        <w:rPr>
          <w:rFonts w:ascii="Montserrat" w:eastAsia="Times New Roman" w:hAnsi="Montserrat" w:cs="Arial"/>
          <w:b/>
          <w:sz w:val="20"/>
          <w:szCs w:val="20"/>
          <w:u w:val="single"/>
          <w:lang w:val="es-ES_tradnl" w:eastAsia="ar-SA"/>
        </w:rPr>
        <w:t xml:space="preserve">y </w:t>
      </w:r>
      <w:r w:rsidRPr="00EF7E2E">
        <w:rPr>
          <w:rFonts w:ascii="Montserrat" w:hAnsi="Montserrat" w:cs="Arial"/>
          <w:b/>
          <w:sz w:val="20"/>
          <w:szCs w:val="20"/>
          <w:u w:val="single"/>
          <w:lang w:val="es-ES_tradnl" w:eastAsia="ar-SA"/>
        </w:rPr>
        <w:t xml:space="preserve">motivará </w:t>
      </w:r>
      <w:r w:rsidRPr="00EF7E2E">
        <w:rPr>
          <w:rFonts w:ascii="Montserrat" w:eastAsia="Times New Roman" w:hAnsi="Montserrat" w:cs="Arial"/>
          <w:b/>
          <w:sz w:val="20"/>
          <w:szCs w:val="20"/>
          <w:u w:val="single"/>
          <w:lang w:val="es-ES_tradnl" w:eastAsia="ar-SA"/>
        </w:rPr>
        <w:t xml:space="preserve">su </w:t>
      </w:r>
      <w:proofErr w:type="spellStart"/>
      <w:r w:rsidRPr="00EF7E2E">
        <w:rPr>
          <w:rFonts w:ascii="Montserrat" w:eastAsia="Times New Roman" w:hAnsi="Montserrat" w:cs="Arial"/>
          <w:b/>
          <w:sz w:val="20"/>
          <w:szCs w:val="20"/>
          <w:u w:val="single"/>
          <w:lang w:val="es-ES_tradnl" w:eastAsia="ar-SA"/>
        </w:rPr>
        <w:t>desechamiento</w:t>
      </w:r>
      <w:proofErr w:type="spellEnd"/>
      <w:r w:rsidRPr="00EF7E2E">
        <w:rPr>
          <w:rFonts w:ascii="Montserrat" w:eastAsia="Times New Roman" w:hAnsi="Montserrat" w:cs="Arial"/>
          <w:b/>
          <w:sz w:val="20"/>
          <w:szCs w:val="20"/>
          <w:u w:val="single"/>
          <w:lang w:val="es-ES_tradnl" w:eastAsia="ar-SA"/>
        </w:rPr>
        <w:t>.</w:t>
      </w:r>
    </w:p>
    <w:p w14:paraId="1B76952C" w14:textId="77777777" w:rsidR="00142925" w:rsidRDefault="00142925" w:rsidP="00015D06">
      <w:pPr>
        <w:suppressAutoHyphens/>
        <w:autoSpaceDE w:val="0"/>
        <w:ind w:left="426" w:right="49"/>
        <w:jc w:val="both"/>
        <w:rPr>
          <w:rFonts w:ascii="Montserrat" w:eastAsia="Times New Roman" w:hAnsi="Montserrat" w:cs="Arial"/>
          <w:b/>
          <w:sz w:val="20"/>
          <w:szCs w:val="20"/>
          <w:u w:val="single"/>
          <w:lang w:val="es-ES_tradnl" w:eastAsia="ar-SA"/>
        </w:rPr>
      </w:pPr>
    </w:p>
    <w:p w14:paraId="2F45777A" w14:textId="77777777" w:rsidR="00142925" w:rsidRPr="00142925" w:rsidRDefault="00142925" w:rsidP="00015D06">
      <w:pPr>
        <w:suppressAutoHyphens/>
        <w:autoSpaceDE w:val="0"/>
        <w:ind w:left="426" w:right="49"/>
        <w:jc w:val="both"/>
        <w:rPr>
          <w:rFonts w:ascii="Montserrat" w:eastAsia="Times New Roman" w:hAnsi="Montserrat" w:cs="Arial"/>
          <w:sz w:val="20"/>
          <w:szCs w:val="20"/>
          <w:lang w:val="es-ES_tradnl" w:eastAsia="ar-SA"/>
        </w:rPr>
      </w:pPr>
    </w:p>
    <w:p w14:paraId="17054988" w14:textId="77777777" w:rsidR="008F6777" w:rsidRPr="00445349" w:rsidRDefault="008F6777" w:rsidP="00D37E93">
      <w:pPr>
        <w:pStyle w:val="Ttulo1"/>
        <w:numPr>
          <w:ilvl w:val="0"/>
          <w:numId w:val="47"/>
        </w:numPr>
        <w:spacing w:before="0" w:after="0"/>
        <w:ind w:right="49"/>
        <w:jc w:val="both"/>
        <w:rPr>
          <w:rFonts w:ascii="Montserrat" w:hAnsi="Montserrat" w:cs="Arial"/>
          <w:sz w:val="20"/>
          <w:szCs w:val="20"/>
          <w:lang w:val="es-ES_tradnl"/>
        </w:rPr>
      </w:pPr>
      <w:bookmarkStart w:id="127" w:name="_Toc201133161"/>
      <w:bookmarkEnd w:id="126"/>
      <w:r w:rsidRPr="00445349">
        <w:rPr>
          <w:rFonts w:ascii="Montserrat" w:hAnsi="Montserrat" w:cs="Arial"/>
          <w:sz w:val="20"/>
          <w:szCs w:val="20"/>
          <w:lang w:val="es-ES_tradnl"/>
        </w:rPr>
        <w:t>CRITERIOS ESPECÍFICOS CONFORME A LOS CUALES SE EVALUARÁN LAS PROPOSICIONES</w:t>
      </w:r>
      <w:bookmarkEnd w:id="99"/>
      <w:r w:rsidRPr="00445349">
        <w:rPr>
          <w:rFonts w:ascii="Montserrat" w:hAnsi="Montserrat" w:cs="Arial"/>
          <w:sz w:val="20"/>
          <w:szCs w:val="20"/>
          <w:lang w:val="es-ES_tradnl"/>
        </w:rPr>
        <w:t>.</w:t>
      </w:r>
      <w:bookmarkEnd w:id="127"/>
    </w:p>
    <w:p w14:paraId="40E2A173" w14:textId="77777777" w:rsidR="00DB394C" w:rsidRDefault="00DB394C" w:rsidP="003F491F">
      <w:pPr>
        <w:rPr>
          <w:rFonts w:ascii="Montserrat" w:hAnsi="Montserrat"/>
          <w:sz w:val="20"/>
          <w:szCs w:val="20"/>
          <w:lang w:val="es-ES_tradnl" w:eastAsia="ar-SA"/>
        </w:rPr>
      </w:pPr>
    </w:p>
    <w:p w14:paraId="3ADB3407" w14:textId="2F690BDB" w:rsidR="002E4710" w:rsidRPr="002E4710" w:rsidRDefault="002E4710" w:rsidP="002E4710">
      <w:pPr>
        <w:ind w:left="480"/>
        <w:jc w:val="both"/>
        <w:rPr>
          <w:rFonts w:ascii="Montserrat" w:eastAsia="Times New Roman" w:hAnsi="Montserrat" w:cs="Arial"/>
          <w:bCs/>
          <w:color w:val="000000" w:themeColor="text1"/>
          <w:sz w:val="20"/>
          <w:szCs w:val="20"/>
          <w:lang w:val="es-ES" w:eastAsia="es-MX"/>
        </w:rPr>
      </w:pPr>
      <w:r w:rsidRPr="002E4710">
        <w:rPr>
          <w:rFonts w:ascii="Montserrat" w:eastAsia="Times New Roman" w:hAnsi="Montserrat" w:cs="Arial"/>
          <w:bCs/>
          <w:color w:val="000000" w:themeColor="text1"/>
          <w:sz w:val="20"/>
          <w:szCs w:val="20"/>
          <w:lang w:val="es-ES" w:eastAsia="es-MX"/>
        </w:rPr>
        <w:t xml:space="preserve">El presente procedimiento de contratación se llevará a cabo a través del criterio de evaluación Binario, de conformidad con lo señalado en el artículo </w:t>
      </w:r>
      <w:r w:rsidR="00B34FA2">
        <w:rPr>
          <w:rFonts w:ascii="Montserrat" w:eastAsia="Times New Roman" w:hAnsi="Montserrat" w:cs="Arial"/>
          <w:bCs/>
          <w:color w:val="000000" w:themeColor="text1"/>
          <w:sz w:val="20"/>
          <w:szCs w:val="20"/>
          <w:lang w:val="es-ES" w:eastAsia="es-MX"/>
        </w:rPr>
        <w:t xml:space="preserve">47 de la LAASSP </w:t>
      </w:r>
      <w:r w:rsidRPr="002E4710">
        <w:rPr>
          <w:rFonts w:ascii="Montserrat" w:eastAsia="Times New Roman" w:hAnsi="Montserrat" w:cs="Arial"/>
          <w:bCs/>
          <w:color w:val="000000" w:themeColor="text1"/>
          <w:sz w:val="20"/>
          <w:szCs w:val="20"/>
          <w:lang w:val="es-ES" w:eastAsia="es-MX"/>
        </w:rPr>
        <w:t>51 del RLAASSP, por lo que se procederá a evaluar técnicamente al menos las dos proposiciones cuyo precio resulte ser más bajo, de aquellas proposiciones que no cumplan con los aspectos técnicos, se realizará la evaluación de la propuesta que le siga en precio.</w:t>
      </w:r>
    </w:p>
    <w:p w14:paraId="0667BC13" w14:textId="77777777" w:rsidR="002E4710" w:rsidRPr="002E4710" w:rsidRDefault="002E4710" w:rsidP="002E4710">
      <w:pPr>
        <w:ind w:left="480"/>
        <w:jc w:val="both"/>
        <w:rPr>
          <w:rFonts w:ascii="Montserrat" w:eastAsia="Times New Roman" w:hAnsi="Montserrat" w:cs="Arial"/>
          <w:bCs/>
          <w:color w:val="000000" w:themeColor="text1"/>
          <w:sz w:val="20"/>
          <w:szCs w:val="20"/>
          <w:lang w:val="es-ES" w:eastAsia="es-MX"/>
        </w:rPr>
      </w:pPr>
    </w:p>
    <w:p w14:paraId="3FF2D679" w14:textId="54A6DBF9" w:rsidR="007849C0" w:rsidRDefault="002E4710" w:rsidP="002E4710">
      <w:pPr>
        <w:ind w:left="480"/>
        <w:jc w:val="both"/>
        <w:rPr>
          <w:rFonts w:ascii="Montserrat" w:eastAsia="Times New Roman" w:hAnsi="Montserrat" w:cs="Arial"/>
          <w:bCs/>
          <w:color w:val="000000" w:themeColor="text1"/>
          <w:sz w:val="20"/>
          <w:szCs w:val="20"/>
          <w:lang w:val="es-ES" w:eastAsia="es-MX"/>
        </w:rPr>
      </w:pPr>
      <w:r w:rsidRPr="002E4710">
        <w:rPr>
          <w:rFonts w:ascii="Montserrat" w:eastAsia="Times New Roman" w:hAnsi="Montserrat" w:cs="Arial"/>
          <w:bCs/>
          <w:color w:val="000000" w:themeColor="text1"/>
          <w:sz w:val="20"/>
          <w:szCs w:val="20"/>
          <w:lang w:val="es-ES" w:eastAsia="es-MX"/>
        </w:rPr>
        <w:t>Los criterios de evaluación que el IMSS tomará en consideración, son los siguientes:</w:t>
      </w:r>
    </w:p>
    <w:p w14:paraId="2051CCB4" w14:textId="77777777" w:rsidR="002E4710" w:rsidRPr="009C32F5" w:rsidRDefault="002E4710" w:rsidP="002E4710">
      <w:pPr>
        <w:ind w:left="480"/>
        <w:jc w:val="both"/>
        <w:rPr>
          <w:rFonts w:ascii="Montserrat" w:hAnsi="Montserrat"/>
          <w:sz w:val="20"/>
          <w:szCs w:val="20"/>
        </w:rPr>
      </w:pPr>
    </w:p>
    <w:p w14:paraId="621AC8C8" w14:textId="77777777" w:rsidR="007849C0" w:rsidRPr="00445349" w:rsidRDefault="007849C0" w:rsidP="00D37E93">
      <w:pPr>
        <w:pStyle w:val="Ttulo2"/>
        <w:numPr>
          <w:ilvl w:val="1"/>
          <w:numId w:val="47"/>
        </w:numPr>
        <w:tabs>
          <w:tab w:val="left" w:pos="993"/>
        </w:tabs>
        <w:spacing w:before="0" w:after="0"/>
        <w:ind w:right="49" w:hanging="436"/>
        <w:rPr>
          <w:rFonts w:ascii="Montserrat" w:hAnsi="Montserrat" w:cs="Arial"/>
          <w:i w:val="0"/>
          <w:sz w:val="20"/>
          <w:lang w:val="es-ES_tradnl"/>
        </w:rPr>
      </w:pPr>
      <w:bookmarkStart w:id="128" w:name="_Toc201133162"/>
      <w:r w:rsidRPr="00445349">
        <w:rPr>
          <w:rFonts w:ascii="Montserrat" w:hAnsi="Montserrat" w:cs="Arial"/>
          <w:i w:val="0"/>
          <w:sz w:val="20"/>
          <w:lang w:val="es-ES_tradnl"/>
        </w:rPr>
        <w:t>Criterios de evaluación de la propuesta legal-administrativa</w:t>
      </w:r>
      <w:r w:rsidR="00841832" w:rsidRPr="00445349">
        <w:rPr>
          <w:rFonts w:ascii="Montserrat" w:hAnsi="Montserrat" w:cs="Arial"/>
          <w:i w:val="0"/>
          <w:sz w:val="20"/>
          <w:lang w:val="es-ES_tradnl"/>
        </w:rPr>
        <w:t>.</w:t>
      </w:r>
      <w:bookmarkEnd w:id="128"/>
      <w:r w:rsidRPr="00445349">
        <w:rPr>
          <w:rFonts w:ascii="Montserrat" w:hAnsi="Montserrat" w:cs="Arial"/>
          <w:i w:val="0"/>
          <w:sz w:val="20"/>
          <w:lang w:val="es-ES_tradnl"/>
        </w:rPr>
        <w:t xml:space="preserve"> </w:t>
      </w:r>
    </w:p>
    <w:p w14:paraId="38957EEB" w14:textId="77777777" w:rsidR="007849C0" w:rsidRDefault="007849C0" w:rsidP="009C32F5">
      <w:pPr>
        <w:suppressAutoHyphens/>
        <w:ind w:right="49"/>
        <w:jc w:val="both"/>
        <w:rPr>
          <w:rFonts w:ascii="Montserrat" w:hAnsi="Montserrat" w:cs="Arial"/>
          <w:sz w:val="20"/>
          <w:szCs w:val="20"/>
          <w:lang w:val="es-ES_tradnl"/>
        </w:rPr>
      </w:pPr>
    </w:p>
    <w:p w14:paraId="5A32C42D" w14:textId="53C086D5" w:rsidR="007849C0" w:rsidRPr="00445349" w:rsidRDefault="007849C0" w:rsidP="005F502C">
      <w:pPr>
        <w:tabs>
          <w:tab w:val="left" w:pos="2001"/>
        </w:tabs>
        <w:suppressAutoHyphens/>
        <w:ind w:left="851" w:right="49"/>
        <w:jc w:val="both"/>
        <w:rPr>
          <w:rFonts w:ascii="Montserrat" w:hAnsi="Montserrat" w:cs="Arial"/>
          <w:noProof/>
          <w:sz w:val="20"/>
          <w:szCs w:val="20"/>
          <w:lang w:eastAsia="ar-SA"/>
        </w:rPr>
      </w:pPr>
      <w:r w:rsidRPr="00445349">
        <w:rPr>
          <w:rFonts w:ascii="Montserrat" w:hAnsi="Montserrat" w:cs="Arial"/>
          <w:noProof/>
          <w:sz w:val="20"/>
          <w:szCs w:val="20"/>
          <w:lang w:eastAsia="ar-SA"/>
        </w:rPr>
        <w:t xml:space="preserve">La evaluación legal-administrativa será realizada por el Área Contratante, verificando que la documentación presentada por el licitante cumpla con los requisitos solicitados en el numeral </w:t>
      </w:r>
      <w:r w:rsidR="00C6676E" w:rsidRPr="009177C9">
        <w:rPr>
          <w:rFonts w:ascii="Montserrat" w:hAnsi="Montserrat" w:cs="Arial"/>
          <w:b/>
          <w:noProof/>
          <w:sz w:val="20"/>
          <w:szCs w:val="20"/>
          <w:lang w:eastAsia="ar-SA"/>
        </w:rPr>
        <w:t>15 y sub numerales</w:t>
      </w:r>
      <w:r w:rsidRPr="00904A11">
        <w:rPr>
          <w:rFonts w:ascii="Montserrat" w:hAnsi="Montserrat" w:cs="Arial"/>
          <w:noProof/>
          <w:color w:val="FF0000"/>
          <w:sz w:val="20"/>
          <w:szCs w:val="20"/>
          <w:lang w:eastAsia="ar-SA"/>
        </w:rPr>
        <w:t xml:space="preserve"> </w:t>
      </w:r>
      <w:r w:rsidRPr="00445349">
        <w:rPr>
          <w:rFonts w:ascii="Montserrat" w:hAnsi="Montserrat" w:cs="Arial"/>
          <w:noProof/>
          <w:sz w:val="20"/>
          <w:szCs w:val="20"/>
          <w:lang w:eastAsia="ar-SA"/>
        </w:rPr>
        <w:t xml:space="preserve">de la Convocatoria, así como los que se deriven del acto de la junta de aclaraciones y que con motivo de dicho incumplimiento se </w:t>
      </w:r>
      <w:r w:rsidRPr="00445349">
        <w:rPr>
          <w:rFonts w:ascii="Montserrat" w:hAnsi="Montserrat" w:cs="Arial"/>
          <w:noProof/>
          <w:sz w:val="20"/>
          <w:szCs w:val="20"/>
          <w:lang w:eastAsia="ar-SA"/>
        </w:rPr>
        <w:lastRenderedPageBreak/>
        <w:t>afecte la solvencia de la propuesta, observando que exista congruencia en la información proporcionada.</w:t>
      </w:r>
    </w:p>
    <w:p w14:paraId="689CE523" w14:textId="77777777" w:rsidR="007849C0" w:rsidRPr="00445349" w:rsidRDefault="007849C0" w:rsidP="005F502C">
      <w:pPr>
        <w:tabs>
          <w:tab w:val="left" w:pos="2001"/>
        </w:tabs>
        <w:suppressAutoHyphens/>
        <w:ind w:left="851" w:right="49"/>
        <w:jc w:val="both"/>
        <w:rPr>
          <w:rFonts w:ascii="Montserrat" w:hAnsi="Montserrat" w:cs="Arial"/>
          <w:noProof/>
          <w:sz w:val="20"/>
          <w:szCs w:val="20"/>
          <w:lang w:eastAsia="ar-SA"/>
        </w:rPr>
      </w:pPr>
    </w:p>
    <w:p w14:paraId="660F540B" w14:textId="02A78F3D" w:rsidR="007849C0" w:rsidRPr="00445349" w:rsidRDefault="007849C0" w:rsidP="005F502C">
      <w:pPr>
        <w:suppressAutoHyphens/>
        <w:ind w:left="851" w:right="49"/>
        <w:jc w:val="both"/>
        <w:rPr>
          <w:rFonts w:ascii="Montserrat" w:hAnsi="Montserrat" w:cs="Arial"/>
          <w:noProof/>
          <w:sz w:val="20"/>
          <w:szCs w:val="20"/>
          <w:lang w:val="es-ES_tradnl" w:eastAsia="ar-SA"/>
        </w:rPr>
      </w:pPr>
      <w:r w:rsidRPr="00445349">
        <w:rPr>
          <w:rFonts w:ascii="Montserrat" w:hAnsi="Montserrat" w:cs="Arial"/>
          <w:noProof/>
          <w:sz w:val="20"/>
          <w:szCs w:val="20"/>
          <w:lang w:val="es-ES_tradnl" w:eastAsia="ar-SA"/>
        </w:rPr>
        <w:t xml:space="preserve">Los escritos que se presenten con motivo de cumplir lo solicitado en el numeral </w:t>
      </w:r>
      <w:r w:rsidR="00247BBD" w:rsidRPr="00C6676E">
        <w:rPr>
          <w:rFonts w:ascii="Montserrat" w:hAnsi="Montserrat" w:cs="Arial"/>
          <w:b/>
          <w:noProof/>
          <w:sz w:val="20"/>
          <w:szCs w:val="20"/>
          <w:lang w:val="es-ES_tradnl" w:eastAsia="ar-SA"/>
        </w:rPr>
        <w:t>1</w:t>
      </w:r>
      <w:r w:rsidR="00C6676E" w:rsidRPr="00C6676E">
        <w:rPr>
          <w:rFonts w:ascii="Montserrat" w:hAnsi="Montserrat" w:cs="Arial"/>
          <w:b/>
          <w:noProof/>
          <w:sz w:val="20"/>
          <w:szCs w:val="20"/>
          <w:lang w:val="es-ES_tradnl" w:eastAsia="ar-SA"/>
        </w:rPr>
        <w:t>5</w:t>
      </w:r>
      <w:r w:rsidR="00247BBD" w:rsidRPr="00C6676E">
        <w:rPr>
          <w:rFonts w:ascii="Montserrat" w:hAnsi="Montserrat" w:cs="Arial"/>
          <w:b/>
          <w:noProof/>
          <w:sz w:val="20"/>
          <w:szCs w:val="20"/>
          <w:lang w:val="es-ES_tradnl" w:eastAsia="ar-SA"/>
        </w:rPr>
        <w:t xml:space="preserve"> y</w:t>
      </w:r>
      <w:r w:rsidR="00247BBD" w:rsidRPr="005451CA">
        <w:rPr>
          <w:rFonts w:ascii="Montserrat" w:hAnsi="Montserrat" w:cs="Arial"/>
          <w:b/>
          <w:noProof/>
          <w:sz w:val="20"/>
          <w:szCs w:val="20"/>
          <w:lang w:val="es-ES_tradnl" w:eastAsia="ar-SA"/>
        </w:rPr>
        <w:t xml:space="preserve"> sub numerales</w:t>
      </w:r>
      <w:r w:rsidRPr="00C9300E">
        <w:rPr>
          <w:rFonts w:ascii="Montserrat" w:hAnsi="Montserrat" w:cs="Arial"/>
          <w:noProof/>
          <w:sz w:val="20"/>
          <w:szCs w:val="20"/>
          <w:lang w:val="es-ES_tradnl" w:eastAsia="ar-SA"/>
        </w:rPr>
        <w:t xml:space="preserve"> se verificará que sea congruente con la información proporcionada en el </w:t>
      </w:r>
      <w:r w:rsidR="009C32F5" w:rsidRPr="00C6676E">
        <w:rPr>
          <w:rFonts w:ascii="Montserrat" w:hAnsi="Montserrat" w:cs="Arial"/>
          <w:b/>
          <w:noProof/>
          <w:sz w:val="20"/>
          <w:szCs w:val="20"/>
          <w:lang w:val="es-ES_tradnl" w:eastAsia="ar-SA"/>
        </w:rPr>
        <w:t xml:space="preserve">ANEXO </w:t>
      </w:r>
      <w:r w:rsidR="00EE6323" w:rsidRPr="00C6676E">
        <w:rPr>
          <w:rFonts w:ascii="Montserrat" w:hAnsi="Montserrat" w:cs="Arial"/>
          <w:b/>
          <w:noProof/>
          <w:sz w:val="20"/>
          <w:szCs w:val="20"/>
          <w:lang w:val="es-ES_tradnl" w:eastAsia="ar-SA"/>
        </w:rPr>
        <w:t>X</w:t>
      </w:r>
      <w:r w:rsidR="00087BFC" w:rsidRPr="00C6676E">
        <w:rPr>
          <w:rFonts w:ascii="Montserrat" w:hAnsi="Montserrat" w:cs="Arial"/>
          <w:b/>
          <w:noProof/>
          <w:sz w:val="20"/>
          <w:szCs w:val="20"/>
          <w:lang w:val="es-ES_tradnl" w:eastAsia="ar-SA"/>
        </w:rPr>
        <w:t>VII</w:t>
      </w:r>
      <w:r w:rsidRPr="00C6676E">
        <w:rPr>
          <w:rFonts w:ascii="Montserrat" w:hAnsi="Montserrat" w:cs="Arial"/>
          <w:noProof/>
          <w:sz w:val="20"/>
          <w:szCs w:val="20"/>
          <w:lang w:val="es-ES_tradnl" w:eastAsia="ar-SA"/>
        </w:rPr>
        <w:t>.</w:t>
      </w:r>
    </w:p>
    <w:p w14:paraId="75180C26" w14:textId="77777777" w:rsidR="007849C0" w:rsidRPr="00445349" w:rsidRDefault="007849C0" w:rsidP="00015D06">
      <w:pPr>
        <w:suppressAutoHyphens/>
        <w:ind w:left="284" w:right="49"/>
        <w:jc w:val="both"/>
        <w:rPr>
          <w:rFonts w:ascii="Montserrat" w:hAnsi="Montserrat" w:cs="Arial"/>
          <w:b/>
          <w:noProof/>
          <w:sz w:val="20"/>
          <w:szCs w:val="20"/>
          <w:lang w:val="es-ES_tradnl" w:eastAsia="ar-SA"/>
        </w:rPr>
      </w:pPr>
    </w:p>
    <w:p w14:paraId="36970C0F" w14:textId="2AE7237A" w:rsidR="007849C0" w:rsidRPr="00C9300E" w:rsidRDefault="007849C0" w:rsidP="00332DF7">
      <w:pPr>
        <w:suppressAutoHyphens/>
        <w:ind w:left="851" w:right="49"/>
        <w:jc w:val="both"/>
        <w:rPr>
          <w:rFonts w:ascii="Montserrat" w:hAnsi="Montserrat" w:cs="Arial"/>
          <w:b/>
          <w:noProof/>
          <w:sz w:val="20"/>
          <w:szCs w:val="20"/>
          <w:lang w:val="es-ES_tradnl" w:eastAsia="ar-SA"/>
        </w:rPr>
      </w:pPr>
      <w:r w:rsidRPr="00445349">
        <w:rPr>
          <w:rFonts w:ascii="Montserrat" w:hAnsi="Montserrat" w:cs="Arial"/>
          <w:noProof/>
          <w:sz w:val="20"/>
          <w:szCs w:val="20"/>
          <w:lang w:val="es-ES_tradnl" w:eastAsia="ar-SA"/>
        </w:rPr>
        <w:t xml:space="preserve">Se verificará el Directorio de Proveedores y Contratistas Sancionados de la SFP, y que corresponda con la manifestación presentada en cumplimiento al </w:t>
      </w:r>
      <w:r w:rsidRPr="00EE6323">
        <w:rPr>
          <w:rFonts w:ascii="Montserrat" w:hAnsi="Montserrat" w:cs="Arial"/>
          <w:noProof/>
          <w:sz w:val="20"/>
          <w:szCs w:val="20"/>
          <w:lang w:val="es-ES_tradnl" w:eastAsia="ar-SA"/>
        </w:rPr>
        <w:t>numeral</w:t>
      </w:r>
      <w:r w:rsidR="005451CA">
        <w:rPr>
          <w:rFonts w:ascii="Montserrat" w:hAnsi="Montserrat" w:cs="Arial"/>
          <w:noProof/>
          <w:sz w:val="20"/>
          <w:szCs w:val="20"/>
          <w:lang w:val="es-ES_tradnl" w:eastAsia="ar-SA"/>
        </w:rPr>
        <w:t xml:space="preserve"> </w:t>
      </w:r>
      <w:r w:rsidR="005451CA" w:rsidRPr="00C6676E">
        <w:rPr>
          <w:rFonts w:ascii="Montserrat" w:hAnsi="Montserrat" w:cs="Arial"/>
          <w:b/>
          <w:noProof/>
          <w:sz w:val="20"/>
          <w:szCs w:val="20"/>
          <w:lang w:val="es-ES_tradnl" w:eastAsia="ar-SA"/>
        </w:rPr>
        <w:t>1</w:t>
      </w:r>
      <w:r w:rsidR="00C6676E" w:rsidRPr="00C6676E">
        <w:rPr>
          <w:rFonts w:ascii="Montserrat" w:hAnsi="Montserrat" w:cs="Arial"/>
          <w:b/>
          <w:noProof/>
          <w:sz w:val="20"/>
          <w:szCs w:val="20"/>
          <w:lang w:val="es-ES_tradnl" w:eastAsia="ar-SA"/>
        </w:rPr>
        <w:t>5</w:t>
      </w:r>
      <w:r w:rsidR="005451CA" w:rsidRPr="00C6676E">
        <w:rPr>
          <w:rFonts w:ascii="Montserrat" w:hAnsi="Montserrat" w:cs="Arial"/>
          <w:b/>
          <w:noProof/>
          <w:sz w:val="20"/>
          <w:szCs w:val="20"/>
          <w:lang w:val="es-ES_tradnl" w:eastAsia="ar-SA"/>
        </w:rPr>
        <w:t>.5</w:t>
      </w:r>
    </w:p>
    <w:p w14:paraId="5BB677D6" w14:textId="77777777" w:rsidR="007849C0" w:rsidRPr="00445349" w:rsidRDefault="007849C0" w:rsidP="00332DF7">
      <w:pPr>
        <w:suppressAutoHyphens/>
        <w:ind w:left="851" w:right="49"/>
        <w:jc w:val="both"/>
        <w:rPr>
          <w:rFonts w:ascii="Montserrat" w:hAnsi="Montserrat" w:cs="Arial"/>
          <w:noProof/>
          <w:sz w:val="20"/>
          <w:szCs w:val="20"/>
          <w:lang w:val="es-ES_tradnl" w:eastAsia="ar-SA"/>
        </w:rPr>
      </w:pPr>
    </w:p>
    <w:p w14:paraId="02202529" w14:textId="60EA74FD" w:rsidR="007849C0" w:rsidRPr="00445349" w:rsidRDefault="007849C0" w:rsidP="00332DF7">
      <w:pPr>
        <w:suppressAutoHyphens/>
        <w:ind w:left="851" w:right="49"/>
        <w:jc w:val="both"/>
        <w:rPr>
          <w:rFonts w:ascii="Montserrat" w:hAnsi="Montserrat" w:cs="Arial"/>
          <w:noProof/>
          <w:sz w:val="20"/>
          <w:szCs w:val="20"/>
          <w:lang w:val="es-ES_tradnl" w:eastAsia="ar-SA"/>
        </w:rPr>
      </w:pPr>
      <w:r w:rsidRPr="00445349">
        <w:rPr>
          <w:rFonts w:ascii="Montserrat" w:hAnsi="Montserrat" w:cs="Arial"/>
          <w:noProof/>
          <w:sz w:val="20"/>
          <w:szCs w:val="20"/>
          <w:lang w:val="es-ES_tradnl" w:eastAsia="ar-SA"/>
        </w:rPr>
        <w:t>Por disposición de la SFP se verificará en l</w:t>
      </w:r>
      <w:r w:rsidR="00615C2D">
        <w:rPr>
          <w:rFonts w:ascii="Montserrat" w:hAnsi="Montserrat" w:cs="Arial"/>
          <w:noProof/>
          <w:sz w:val="20"/>
          <w:szCs w:val="20"/>
          <w:lang w:val="es-ES_tradnl" w:eastAsia="ar-SA"/>
        </w:rPr>
        <w:t>a</w:t>
      </w:r>
      <w:r w:rsidRPr="00445349">
        <w:rPr>
          <w:rFonts w:ascii="Montserrat" w:hAnsi="Montserrat" w:cs="Arial"/>
          <w:noProof/>
          <w:sz w:val="20"/>
          <w:szCs w:val="20"/>
          <w:lang w:val="es-ES_tradnl" w:eastAsia="ar-SA"/>
        </w:rPr>
        <w:t xml:space="preserve"> </w:t>
      </w:r>
      <w:r w:rsidR="00615C2D">
        <w:rPr>
          <w:rFonts w:ascii="Montserrat" w:hAnsi="Montserrat" w:cs="Arial"/>
          <w:noProof/>
          <w:sz w:val="20"/>
          <w:szCs w:val="20"/>
          <w:lang w:val="es-ES_tradnl" w:eastAsia="ar-SA"/>
        </w:rPr>
        <w:t>Plataforma</w:t>
      </w:r>
      <w:r w:rsidRPr="00445349">
        <w:rPr>
          <w:rFonts w:ascii="Montserrat" w:hAnsi="Montserrat" w:cs="Arial"/>
          <w:noProof/>
          <w:sz w:val="20"/>
          <w:szCs w:val="20"/>
          <w:lang w:val="es-ES_tradnl" w:eastAsia="ar-SA"/>
        </w:rPr>
        <w:t xml:space="preserve"> Compra</w:t>
      </w:r>
      <w:r w:rsidR="00EB3B03">
        <w:rPr>
          <w:rFonts w:ascii="Montserrat" w:hAnsi="Montserrat" w:cs="Arial"/>
          <w:noProof/>
          <w:sz w:val="20"/>
          <w:szCs w:val="20"/>
          <w:lang w:val="es-ES_tradnl" w:eastAsia="ar-SA"/>
        </w:rPr>
        <w:t>s MX</w:t>
      </w:r>
      <w:r w:rsidRPr="00445349">
        <w:rPr>
          <w:rFonts w:ascii="Montserrat" w:hAnsi="Montserrat" w:cs="Arial"/>
          <w:noProof/>
          <w:sz w:val="20"/>
          <w:szCs w:val="20"/>
          <w:lang w:val="es-ES_tradnl" w:eastAsia="ar-SA"/>
        </w:rPr>
        <w:t xml:space="preserve"> la relación de las personas que se encuentren impedidas de formalizar contrato con el </w:t>
      </w:r>
      <w:r w:rsidR="00B8109D" w:rsidRPr="00445349">
        <w:rPr>
          <w:rFonts w:ascii="Montserrat" w:hAnsi="Montserrat" w:cs="Arial"/>
          <w:noProof/>
          <w:sz w:val="20"/>
          <w:szCs w:val="20"/>
          <w:lang w:val="es-ES_tradnl" w:eastAsia="ar-SA"/>
        </w:rPr>
        <w:t>IMSS</w:t>
      </w:r>
      <w:r w:rsidRPr="00445349">
        <w:rPr>
          <w:rFonts w:ascii="Montserrat" w:hAnsi="Montserrat" w:cs="Arial"/>
          <w:noProof/>
          <w:sz w:val="20"/>
          <w:szCs w:val="20"/>
          <w:lang w:val="es-ES_tradnl" w:eastAsia="ar-SA"/>
        </w:rPr>
        <w:t xml:space="preserve"> conforme a lo dispuesto en </w:t>
      </w:r>
      <w:r w:rsidR="0053598C">
        <w:rPr>
          <w:rFonts w:ascii="Montserrat" w:hAnsi="Montserrat" w:cs="Arial"/>
          <w:noProof/>
          <w:sz w:val="20"/>
          <w:szCs w:val="20"/>
          <w:lang w:val="es-ES_tradnl" w:eastAsia="ar-SA"/>
        </w:rPr>
        <w:t>e</w:t>
      </w:r>
      <w:r w:rsidRPr="00445349">
        <w:rPr>
          <w:rFonts w:ascii="Montserrat" w:hAnsi="Montserrat" w:cs="Arial"/>
          <w:noProof/>
          <w:sz w:val="20"/>
          <w:szCs w:val="20"/>
          <w:lang w:val="es-ES_tradnl" w:eastAsia="ar-SA"/>
        </w:rPr>
        <w:t xml:space="preserve">l </w:t>
      </w:r>
      <w:r w:rsidRPr="0053598C">
        <w:rPr>
          <w:rFonts w:ascii="Montserrat" w:hAnsi="Montserrat" w:cs="Arial"/>
          <w:noProof/>
          <w:sz w:val="20"/>
          <w:szCs w:val="20"/>
          <w:lang w:val="es-ES_tradnl" w:eastAsia="ar-SA"/>
        </w:rPr>
        <w:t xml:space="preserve">artículo </w:t>
      </w:r>
      <w:r w:rsidR="00615C2D">
        <w:rPr>
          <w:rFonts w:ascii="Montserrat" w:hAnsi="Montserrat" w:cs="Arial"/>
          <w:noProof/>
          <w:sz w:val="20"/>
          <w:szCs w:val="20"/>
          <w:lang w:val="es-ES_tradnl" w:eastAsia="ar-SA"/>
        </w:rPr>
        <w:t>71</w:t>
      </w:r>
      <w:r w:rsidRPr="00445349">
        <w:rPr>
          <w:rFonts w:ascii="Montserrat" w:hAnsi="Montserrat" w:cs="Arial"/>
          <w:noProof/>
          <w:sz w:val="20"/>
          <w:szCs w:val="20"/>
          <w:lang w:val="es-ES_tradnl" w:eastAsia="ar-SA"/>
        </w:rPr>
        <w:t xml:space="preserve"> </w:t>
      </w:r>
      <w:r w:rsidR="00841832" w:rsidRPr="00445349">
        <w:rPr>
          <w:rFonts w:ascii="Montserrat" w:hAnsi="Montserrat" w:cs="Arial"/>
          <w:noProof/>
          <w:sz w:val="20"/>
          <w:szCs w:val="20"/>
          <w:lang w:val="es-ES_tradnl" w:eastAsia="ar-SA"/>
        </w:rPr>
        <w:t xml:space="preserve">de la </w:t>
      </w:r>
      <w:r w:rsidRPr="00445349">
        <w:rPr>
          <w:rFonts w:ascii="Montserrat" w:hAnsi="Montserrat" w:cs="Arial"/>
          <w:noProof/>
          <w:sz w:val="20"/>
          <w:szCs w:val="20"/>
          <w:lang w:val="es-ES_tradnl" w:eastAsia="ar-SA"/>
        </w:rPr>
        <w:t>LAAASP, que consta en el sistema electrónico de Compra</w:t>
      </w:r>
      <w:r w:rsidR="00EB3B03">
        <w:rPr>
          <w:rFonts w:ascii="Montserrat" w:hAnsi="Montserrat" w:cs="Arial"/>
          <w:noProof/>
          <w:sz w:val="20"/>
          <w:szCs w:val="20"/>
          <w:lang w:val="es-ES_tradnl" w:eastAsia="ar-SA"/>
        </w:rPr>
        <w:t>s MX</w:t>
      </w:r>
      <w:r w:rsidRPr="00445349">
        <w:rPr>
          <w:rFonts w:ascii="Montserrat" w:hAnsi="Montserrat" w:cs="Arial"/>
          <w:noProof/>
          <w:sz w:val="20"/>
          <w:szCs w:val="20"/>
          <w:lang w:val="es-ES_tradnl" w:eastAsia="ar-SA"/>
        </w:rPr>
        <w:t>.</w:t>
      </w:r>
    </w:p>
    <w:p w14:paraId="263E5643" w14:textId="77777777" w:rsidR="007849C0" w:rsidRPr="00445349" w:rsidRDefault="007849C0" w:rsidP="00332DF7">
      <w:pPr>
        <w:suppressAutoHyphens/>
        <w:ind w:left="851" w:right="49"/>
        <w:jc w:val="both"/>
        <w:rPr>
          <w:rFonts w:ascii="Montserrat" w:hAnsi="Montserrat" w:cs="Arial"/>
          <w:noProof/>
          <w:sz w:val="20"/>
          <w:szCs w:val="20"/>
          <w:lang w:val="es-ES_tradnl" w:eastAsia="ar-SA"/>
        </w:rPr>
      </w:pPr>
    </w:p>
    <w:p w14:paraId="407FFCF1" w14:textId="77777777" w:rsidR="007849C0" w:rsidRPr="00445349" w:rsidRDefault="007849C0" w:rsidP="00332DF7">
      <w:pPr>
        <w:suppressAutoHyphens/>
        <w:ind w:left="851" w:right="49"/>
        <w:jc w:val="both"/>
        <w:rPr>
          <w:rFonts w:ascii="Montserrat" w:hAnsi="Montserrat" w:cs="Arial"/>
          <w:noProof/>
          <w:sz w:val="20"/>
          <w:szCs w:val="20"/>
          <w:lang w:val="es-ES_tradnl" w:eastAsia="ar-SA"/>
        </w:rPr>
      </w:pPr>
      <w:r w:rsidRPr="00445349">
        <w:rPr>
          <w:rFonts w:ascii="Montserrat" w:hAnsi="Montserrat" w:cs="Arial"/>
          <w:noProof/>
          <w:sz w:val="20"/>
          <w:szCs w:val="20"/>
          <w:lang w:val="es-ES_tradnl" w:eastAsia="ar-SA"/>
        </w:rPr>
        <w:t xml:space="preserve">Se verificará el escrito de declaración de integridad solicitada en el </w:t>
      </w:r>
      <w:r w:rsidRPr="00EE6323">
        <w:rPr>
          <w:rFonts w:ascii="Montserrat" w:hAnsi="Montserrat" w:cs="Arial"/>
          <w:noProof/>
          <w:sz w:val="20"/>
          <w:szCs w:val="20"/>
          <w:lang w:val="es-ES_tradnl" w:eastAsia="ar-SA"/>
        </w:rPr>
        <w:t>numeral</w:t>
      </w:r>
      <w:r w:rsidR="005451CA">
        <w:rPr>
          <w:rFonts w:ascii="Montserrat" w:hAnsi="Montserrat" w:cs="Arial"/>
          <w:noProof/>
          <w:sz w:val="20"/>
          <w:szCs w:val="20"/>
          <w:lang w:val="es-ES_tradnl" w:eastAsia="ar-SA"/>
        </w:rPr>
        <w:t xml:space="preserve"> </w:t>
      </w:r>
      <w:r w:rsidR="005451CA" w:rsidRPr="00285EDB">
        <w:rPr>
          <w:rFonts w:ascii="Montserrat" w:hAnsi="Montserrat" w:cs="Arial"/>
          <w:b/>
          <w:noProof/>
          <w:sz w:val="20"/>
          <w:szCs w:val="20"/>
          <w:lang w:val="es-ES_tradnl" w:eastAsia="ar-SA"/>
        </w:rPr>
        <w:t>14.6</w:t>
      </w:r>
      <w:r w:rsidR="005451CA" w:rsidRPr="00285EDB">
        <w:rPr>
          <w:rFonts w:ascii="Montserrat" w:hAnsi="Montserrat" w:cs="Arial"/>
          <w:noProof/>
          <w:sz w:val="20"/>
          <w:szCs w:val="20"/>
          <w:lang w:val="es-ES_tradnl" w:eastAsia="ar-SA"/>
        </w:rPr>
        <w:t>,</w:t>
      </w:r>
      <w:r w:rsidRPr="00285EDB">
        <w:rPr>
          <w:rFonts w:ascii="Montserrat" w:hAnsi="Montserrat" w:cs="Arial"/>
          <w:noProof/>
          <w:sz w:val="20"/>
          <w:szCs w:val="20"/>
          <w:lang w:val="es-ES_tradnl" w:eastAsia="ar-SA"/>
        </w:rPr>
        <w:t xml:space="preserve"> </w:t>
      </w:r>
      <w:r w:rsidRPr="00EE6323">
        <w:rPr>
          <w:rFonts w:ascii="Montserrat" w:hAnsi="Montserrat" w:cs="Arial"/>
          <w:noProof/>
          <w:sz w:val="20"/>
          <w:szCs w:val="20"/>
          <w:lang w:val="es-ES_tradnl" w:eastAsia="ar-SA"/>
        </w:rPr>
        <w:t>contenga</w:t>
      </w:r>
      <w:r w:rsidRPr="00445349">
        <w:rPr>
          <w:rFonts w:ascii="Montserrat" w:hAnsi="Montserrat" w:cs="Arial"/>
          <w:noProof/>
          <w:sz w:val="20"/>
          <w:szCs w:val="20"/>
          <w:lang w:val="es-ES_tradnl" w:eastAsia="ar-SA"/>
        </w:rPr>
        <w:t xml:space="preserve"> la información solicitada.</w:t>
      </w:r>
    </w:p>
    <w:p w14:paraId="091787AA" w14:textId="77777777" w:rsidR="007849C0" w:rsidRPr="00445349" w:rsidRDefault="007849C0" w:rsidP="00332DF7">
      <w:pPr>
        <w:suppressAutoHyphens/>
        <w:ind w:left="851" w:right="49"/>
        <w:jc w:val="both"/>
        <w:rPr>
          <w:rFonts w:ascii="Montserrat" w:hAnsi="Montserrat" w:cs="Arial"/>
          <w:noProof/>
          <w:sz w:val="20"/>
          <w:szCs w:val="20"/>
          <w:lang w:val="es-ES_tradnl" w:eastAsia="ar-SA"/>
        </w:rPr>
      </w:pPr>
    </w:p>
    <w:p w14:paraId="66BC3DA0" w14:textId="77777777" w:rsidR="007849C0" w:rsidRPr="00445349" w:rsidRDefault="007849C0" w:rsidP="00332DF7">
      <w:pPr>
        <w:suppressAutoHyphens/>
        <w:ind w:left="851" w:right="49"/>
        <w:jc w:val="both"/>
        <w:rPr>
          <w:rFonts w:ascii="Montserrat" w:hAnsi="Montserrat" w:cs="Arial"/>
          <w:noProof/>
          <w:sz w:val="20"/>
          <w:szCs w:val="20"/>
          <w:lang w:val="es-ES_tradnl" w:eastAsia="ar-SA"/>
        </w:rPr>
      </w:pPr>
      <w:r w:rsidRPr="00445349">
        <w:rPr>
          <w:rFonts w:ascii="Montserrat" w:hAnsi="Montserrat" w:cs="Arial"/>
          <w:noProof/>
          <w:sz w:val="20"/>
          <w:szCs w:val="20"/>
          <w:lang w:val="es-ES_tradnl" w:eastAsia="ar-SA"/>
        </w:rPr>
        <w:t xml:space="preserve">En caso de que se presente proposición conjunta, se verificará que el convenio presentado, cumpla con la información señalada en el </w:t>
      </w:r>
      <w:r w:rsidR="009C32F5" w:rsidRPr="00332DF7">
        <w:rPr>
          <w:rFonts w:ascii="Montserrat" w:hAnsi="Montserrat" w:cs="Arial"/>
          <w:b/>
          <w:noProof/>
          <w:sz w:val="20"/>
          <w:szCs w:val="20"/>
          <w:lang w:val="es-ES_tradnl" w:eastAsia="ar-SA"/>
        </w:rPr>
        <w:t xml:space="preserve">ANEXO </w:t>
      </w:r>
      <w:r w:rsidRPr="00332DF7">
        <w:rPr>
          <w:rFonts w:ascii="Montserrat" w:hAnsi="Montserrat" w:cs="Arial"/>
          <w:b/>
          <w:noProof/>
          <w:sz w:val="20"/>
          <w:szCs w:val="20"/>
          <w:lang w:val="es-ES_tradnl" w:eastAsia="ar-SA"/>
        </w:rPr>
        <w:t>I</w:t>
      </w:r>
      <w:r w:rsidR="00EE6323" w:rsidRPr="00332DF7">
        <w:rPr>
          <w:rFonts w:ascii="Montserrat" w:hAnsi="Montserrat" w:cs="Arial"/>
          <w:b/>
          <w:noProof/>
          <w:sz w:val="20"/>
          <w:szCs w:val="20"/>
          <w:lang w:val="es-ES_tradnl" w:eastAsia="ar-SA"/>
        </w:rPr>
        <w:t>X</w:t>
      </w:r>
      <w:r w:rsidR="009C32F5" w:rsidRPr="00C9300E">
        <w:rPr>
          <w:rFonts w:ascii="Montserrat" w:hAnsi="Montserrat" w:cs="Arial"/>
          <w:noProof/>
          <w:sz w:val="20"/>
          <w:szCs w:val="20"/>
          <w:lang w:val="es-ES_tradnl" w:eastAsia="ar-SA"/>
        </w:rPr>
        <w:t>,</w:t>
      </w:r>
      <w:r w:rsidR="009C32F5">
        <w:rPr>
          <w:rFonts w:ascii="Montserrat" w:hAnsi="Montserrat" w:cs="Arial"/>
          <w:noProof/>
          <w:sz w:val="20"/>
          <w:szCs w:val="20"/>
          <w:lang w:val="es-ES_tradnl" w:eastAsia="ar-SA"/>
        </w:rPr>
        <w:t xml:space="preserve"> el Área C</w:t>
      </w:r>
      <w:r w:rsidRPr="00445349">
        <w:rPr>
          <w:rFonts w:ascii="Montserrat" w:hAnsi="Montserrat" w:cs="Arial"/>
          <w:noProof/>
          <w:sz w:val="20"/>
          <w:szCs w:val="20"/>
          <w:lang w:val="es-ES_tradnl" w:eastAsia="ar-SA"/>
        </w:rPr>
        <w:t xml:space="preserve">ontratante evaluará los términos legales </w:t>
      </w:r>
      <w:r w:rsidR="009C32F5">
        <w:rPr>
          <w:rFonts w:ascii="Montserrat" w:hAnsi="Montserrat" w:cs="Arial"/>
          <w:noProof/>
          <w:sz w:val="20"/>
          <w:szCs w:val="20"/>
          <w:lang w:val="es-ES_tradnl" w:eastAsia="ar-SA"/>
        </w:rPr>
        <w:t>del convenio, y el Área T</w:t>
      </w:r>
      <w:r w:rsidRPr="00445349">
        <w:rPr>
          <w:rFonts w:ascii="Montserrat" w:hAnsi="Montserrat" w:cs="Arial"/>
          <w:noProof/>
          <w:sz w:val="20"/>
          <w:szCs w:val="20"/>
          <w:lang w:val="es-ES_tradnl" w:eastAsia="ar-SA"/>
        </w:rPr>
        <w:t xml:space="preserve">écnica, la descripción de las partes objeto del contrato que corresponderá cumplir a cada integrante, en términos del numeral </w:t>
      </w:r>
      <w:r w:rsidRPr="00C9300E">
        <w:rPr>
          <w:rFonts w:ascii="Montserrat" w:hAnsi="Montserrat" w:cs="Arial"/>
          <w:noProof/>
          <w:sz w:val="20"/>
          <w:szCs w:val="20"/>
          <w:lang w:val="es-ES_tradnl" w:eastAsia="ar-SA"/>
        </w:rPr>
        <w:t>4.2.2.1.15</w:t>
      </w:r>
      <w:r w:rsidRPr="00445349">
        <w:rPr>
          <w:rFonts w:ascii="Montserrat" w:hAnsi="Montserrat" w:cs="Arial"/>
          <w:noProof/>
          <w:sz w:val="20"/>
          <w:szCs w:val="20"/>
          <w:lang w:val="es-ES_tradnl" w:eastAsia="ar-SA"/>
        </w:rPr>
        <w:t xml:space="preserve"> del MAAGMAASSP.</w:t>
      </w:r>
    </w:p>
    <w:p w14:paraId="5E951E28" w14:textId="77777777" w:rsidR="007849C0" w:rsidRDefault="007849C0" w:rsidP="003F491F">
      <w:pPr>
        <w:suppressAutoHyphens/>
        <w:ind w:right="49"/>
        <w:jc w:val="both"/>
        <w:rPr>
          <w:rFonts w:ascii="Montserrat" w:hAnsi="Montserrat" w:cs="Arial"/>
          <w:noProof/>
          <w:sz w:val="20"/>
          <w:szCs w:val="20"/>
          <w:lang w:val="es-ES_tradnl" w:eastAsia="ar-SA"/>
        </w:rPr>
      </w:pPr>
    </w:p>
    <w:p w14:paraId="19B2C81D" w14:textId="77777777" w:rsidR="00546F8C" w:rsidRPr="00445349" w:rsidRDefault="00546F8C" w:rsidP="00D37E93">
      <w:pPr>
        <w:pStyle w:val="Ttulo2"/>
        <w:numPr>
          <w:ilvl w:val="1"/>
          <w:numId w:val="47"/>
        </w:numPr>
        <w:tabs>
          <w:tab w:val="left" w:pos="993"/>
        </w:tabs>
        <w:spacing w:before="0" w:after="0"/>
        <w:ind w:right="49" w:hanging="436"/>
        <w:rPr>
          <w:rFonts w:ascii="Montserrat" w:hAnsi="Montserrat" w:cs="Arial"/>
          <w:i w:val="0"/>
          <w:sz w:val="20"/>
          <w:lang w:val="es-ES_tradnl"/>
        </w:rPr>
      </w:pPr>
      <w:bookmarkStart w:id="129" w:name="_Toc201133163"/>
      <w:r w:rsidRPr="00445349">
        <w:rPr>
          <w:rFonts w:ascii="Montserrat" w:hAnsi="Montserrat" w:cs="Arial"/>
          <w:i w:val="0"/>
          <w:sz w:val="20"/>
          <w:lang w:val="es-ES_tradnl"/>
        </w:rPr>
        <w:t xml:space="preserve">Criterios </w:t>
      </w:r>
      <w:r w:rsidR="00F26DAA" w:rsidRPr="00445349">
        <w:rPr>
          <w:rFonts w:ascii="Montserrat" w:hAnsi="Montserrat" w:cs="Arial"/>
          <w:i w:val="0"/>
          <w:sz w:val="20"/>
          <w:lang w:val="es-ES_tradnl"/>
        </w:rPr>
        <w:t>de evaluación de la prop</w:t>
      </w:r>
      <w:r w:rsidR="00D51830" w:rsidRPr="00445349">
        <w:rPr>
          <w:rFonts w:ascii="Montserrat" w:hAnsi="Montserrat" w:cs="Arial"/>
          <w:i w:val="0"/>
          <w:sz w:val="20"/>
          <w:lang w:val="es-ES_tradnl"/>
        </w:rPr>
        <w:t>uesta</w:t>
      </w:r>
      <w:r w:rsidR="00F26DAA" w:rsidRPr="00445349">
        <w:rPr>
          <w:rFonts w:ascii="Montserrat" w:hAnsi="Montserrat" w:cs="Arial"/>
          <w:i w:val="0"/>
          <w:sz w:val="20"/>
          <w:lang w:val="es-ES_tradnl"/>
        </w:rPr>
        <w:t xml:space="preserve"> </w:t>
      </w:r>
      <w:r w:rsidR="007849C0" w:rsidRPr="00445349">
        <w:rPr>
          <w:rFonts w:ascii="Montserrat" w:hAnsi="Montserrat" w:cs="Arial"/>
          <w:i w:val="0"/>
          <w:sz w:val="20"/>
          <w:lang w:val="es-ES_tradnl"/>
        </w:rPr>
        <w:t>técnica</w:t>
      </w:r>
      <w:r w:rsidR="00F840CB" w:rsidRPr="00445349">
        <w:rPr>
          <w:rFonts w:ascii="Montserrat" w:hAnsi="Montserrat" w:cs="Arial"/>
          <w:i w:val="0"/>
          <w:sz w:val="20"/>
          <w:lang w:val="es-ES_tradnl"/>
        </w:rPr>
        <w:t>.</w:t>
      </w:r>
      <w:bookmarkEnd w:id="129"/>
    </w:p>
    <w:p w14:paraId="7AB3C35E" w14:textId="77777777" w:rsidR="00A82CDD" w:rsidRDefault="00A82CDD" w:rsidP="003F491F">
      <w:pPr>
        <w:rPr>
          <w:rFonts w:ascii="Montserrat" w:hAnsi="Montserrat" w:cs="Arial"/>
          <w:noProof/>
          <w:sz w:val="20"/>
          <w:szCs w:val="20"/>
          <w:lang w:val="es-ES_tradnl" w:eastAsia="ar-SA"/>
        </w:rPr>
      </w:pPr>
    </w:p>
    <w:p w14:paraId="432E3356" w14:textId="786798F9" w:rsidR="002E4710" w:rsidRPr="002E4710" w:rsidRDefault="002E4710" w:rsidP="002E4710">
      <w:pPr>
        <w:ind w:left="709"/>
        <w:jc w:val="both"/>
        <w:rPr>
          <w:rStyle w:val="Refdecomentario"/>
          <w:rFonts w:ascii="Montserrat" w:hAnsi="Montserrat" w:cs="Arial"/>
          <w:sz w:val="20"/>
          <w:szCs w:val="20"/>
        </w:rPr>
      </w:pPr>
      <w:r w:rsidRPr="002E4710">
        <w:rPr>
          <w:rStyle w:val="Refdecomentario"/>
          <w:rFonts w:ascii="Montserrat" w:hAnsi="Montserrat" w:cs="Arial"/>
          <w:sz w:val="20"/>
          <w:szCs w:val="20"/>
        </w:rPr>
        <w:t xml:space="preserve">Con fundamento en el artículo </w:t>
      </w:r>
      <w:r w:rsidR="00B34FA2">
        <w:rPr>
          <w:rStyle w:val="Refdecomentario"/>
          <w:rFonts w:ascii="Montserrat" w:hAnsi="Montserrat" w:cs="Arial"/>
          <w:sz w:val="20"/>
          <w:szCs w:val="20"/>
        </w:rPr>
        <w:t>47</w:t>
      </w:r>
      <w:r w:rsidRPr="002E4710">
        <w:rPr>
          <w:rStyle w:val="Refdecomentario"/>
          <w:rFonts w:ascii="Montserrat" w:hAnsi="Montserrat" w:cs="Arial"/>
          <w:sz w:val="20"/>
          <w:szCs w:val="20"/>
        </w:rPr>
        <w:t xml:space="preserve"> </w:t>
      </w:r>
      <w:r w:rsidR="00B34FA2">
        <w:rPr>
          <w:rStyle w:val="Refdecomentario"/>
          <w:rFonts w:ascii="Montserrat" w:hAnsi="Montserrat" w:cs="Arial"/>
          <w:sz w:val="20"/>
          <w:szCs w:val="20"/>
        </w:rPr>
        <w:t xml:space="preserve">y 48 </w:t>
      </w:r>
      <w:r w:rsidRPr="002E4710">
        <w:rPr>
          <w:rStyle w:val="Refdecomentario"/>
          <w:rFonts w:ascii="Montserrat" w:hAnsi="Montserrat" w:cs="Arial"/>
          <w:sz w:val="20"/>
          <w:szCs w:val="20"/>
        </w:rPr>
        <w:t xml:space="preserve">de </w:t>
      </w:r>
      <w:r w:rsidR="00B34FA2">
        <w:rPr>
          <w:rStyle w:val="Refdecomentario"/>
          <w:rFonts w:ascii="Montserrat" w:hAnsi="Montserrat" w:cs="Arial"/>
          <w:sz w:val="20"/>
          <w:szCs w:val="20"/>
        </w:rPr>
        <w:t xml:space="preserve">la </w:t>
      </w:r>
      <w:r w:rsidRPr="002E4710">
        <w:rPr>
          <w:rStyle w:val="Refdecomentario"/>
          <w:rFonts w:ascii="Montserrat" w:hAnsi="Montserrat" w:cs="Arial"/>
          <w:sz w:val="20"/>
          <w:szCs w:val="20"/>
        </w:rPr>
        <w:t xml:space="preserve">LAASSP, las proposiciones que se reciban en el acto de presentación y apertura de proposiciones, se evaluaran a través del criterio </w:t>
      </w:r>
      <w:r w:rsidRPr="002E4710">
        <w:rPr>
          <w:rStyle w:val="Refdecomentario"/>
          <w:rFonts w:ascii="Montserrat" w:hAnsi="Montserrat" w:cs="Arial"/>
          <w:b/>
          <w:sz w:val="20"/>
          <w:szCs w:val="20"/>
        </w:rPr>
        <w:t>binario</w:t>
      </w:r>
      <w:r w:rsidRPr="002E4710">
        <w:rPr>
          <w:rStyle w:val="Refdecomentario"/>
          <w:rFonts w:ascii="Montserrat" w:hAnsi="Montserrat" w:cs="Arial"/>
          <w:sz w:val="20"/>
          <w:szCs w:val="20"/>
        </w:rPr>
        <w:t xml:space="preserve">. </w:t>
      </w:r>
    </w:p>
    <w:p w14:paraId="5E743D7C" w14:textId="77777777" w:rsidR="002E4710" w:rsidRPr="002E4710" w:rsidRDefault="002E4710" w:rsidP="002E4710">
      <w:pPr>
        <w:ind w:left="709"/>
        <w:jc w:val="both"/>
        <w:rPr>
          <w:rStyle w:val="Refdecomentario"/>
          <w:rFonts w:ascii="Montserrat" w:hAnsi="Montserrat" w:cs="Arial"/>
          <w:sz w:val="20"/>
          <w:szCs w:val="20"/>
        </w:rPr>
      </w:pPr>
    </w:p>
    <w:p w14:paraId="2C67B6AF" w14:textId="77777777" w:rsidR="002E4710" w:rsidRPr="002E4710" w:rsidRDefault="002E4710" w:rsidP="002E4710">
      <w:pPr>
        <w:ind w:left="709"/>
        <w:jc w:val="both"/>
        <w:rPr>
          <w:rStyle w:val="Refdecomentario"/>
          <w:rFonts w:ascii="Montserrat" w:hAnsi="Montserrat" w:cs="Arial"/>
          <w:sz w:val="20"/>
          <w:szCs w:val="20"/>
        </w:rPr>
      </w:pPr>
      <w:r w:rsidRPr="002E4710">
        <w:rPr>
          <w:rStyle w:val="Refdecomentario"/>
          <w:rFonts w:ascii="Montserrat" w:hAnsi="Montserrat" w:cs="Arial"/>
          <w:sz w:val="20"/>
          <w:szCs w:val="20"/>
        </w:rPr>
        <w:t>El Área Técnica realizará el análisis detallado de las ofertas técnicas bajo los siguientes criterios:</w:t>
      </w:r>
    </w:p>
    <w:p w14:paraId="21D81BFC" w14:textId="77777777" w:rsidR="002E4710" w:rsidRPr="002E4710" w:rsidRDefault="002E4710" w:rsidP="002E4710">
      <w:pPr>
        <w:ind w:left="709"/>
        <w:jc w:val="both"/>
        <w:rPr>
          <w:rStyle w:val="Refdecomentario"/>
          <w:rFonts w:ascii="Montserrat" w:hAnsi="Montserrat" w:cs="Arial"/>
          <w:sz w:val="20"/>
          <w:szCs w:val="20"/>
        </w:rPr>
      </w:pPr>
    </w:p>
    <w:p w14:paraId="7AB6662A" w14:textId="52DCAE35" w:rsidR="002E4710" w:rsidRPr="002E4710" w:rsidRDefault="002E4710" w:rsidP="009D3E36">
      <w:pPr>
        <w:pStyle w:val="Prrafodelista"/>
        <w:numPr>
          <w:ilvl w:val="1"/>
          <w:numId w:val="29"/>
        </w:numPr>
        <w:ind w:left="1418" w:hanging="338"/>
        <w:jc w:val="both"/>
        <w:rPr>
          <w:rStyle w:val="Refdecomentario"/>
          <w:rFonts w:ascii="Montserrat" w:hAnsi="Montserrat" w:cs="Arial"/>
          <w:sz w:val="20"/>
          <w:szCs w:val="20"/>
        </w:rPr>
      </w:pPr>
      <w:r w:rsidRPr="002E4710">
        <w:rPr>
          <w:rStyle w:val="Refdecomentario"/>
          <w:rFonts w:ascii="Montserrat" w:hAnsi="Montserrat" w:cs="Arial"/>
          <w:sz w:val="20"/>
          <w:szCs w:val="20"/>
        </w:rPr>
        <w:t>Se corroborará la inclusión y legibilidad de la totalidad de la documentación técnica del licitante, remitida a través de</w:t>
      </w:r>
      <w:r w:rsidR="00615C2D">
        <w:rPr>
          <w:rStyle w:val="Refdecomentario"/>
          <w:rFonts w:ascii="Montserrat" w:hAnsi="Montserrat" w:cs="Arial"/>
          <w:sz w:val="20"/>
          <w:szCs w:val="20"/>
        </w:rPr>
        <w:t xml:space="preserve"> </w:t>
      </w:r>
      <w:r w:rsidRPr="002E4710">
        <w:rPr>
          <w:rStyle w:val="Refdecomentario"/>
          <w:rFonts w:ascii="Montserrat" w:hAnsi="Montserrat" w:cs="Arial"/>
          <w:sz w:val="20"/>
          <w:szCs w:val="20"/>
        </w:rPr>
        <w:t>l</w:t>
      </w:r>
      <w:r w:rsidR="00615C2D">
        <w:rPr>
          <w:rStyle w:val="Refdecomentario"/>
          <w:rFonts w:ascii="Montserrat" w:hAnsi="Montserrat" w:cs="Arial"/>
          <w:sz w:val="20"/>
          <w:szCs w:val="20"/>
        </w:rPr>
        <w:t>a</w:t>
      </w:r>
      <w:r w:rsidRPr="002E4710">
        <w:rPr>
          <w:rStyle w:val="Refdecomentario"/>
          <w:rFonts w:ascii="Montserrat" w:hAnsi="Montserrat" w:cs="Arial"/>
          <w:sz w:val="20"/>
          <w:szCs w:val="20"/>
        </w:rPr>
        <w:t xml:space="preserve"> </w:t>
      </w:r>
      <w:r w:rsidR="00615C2D">
        <w:rPr>
          <w:rStyle w:val="Refdecomentario"/>
          <w:rFonts w:ascii="Montserrat" w:hAnsi="Montserrat" w:cs="Arial"/>
          <w:sz w:val="20"/>
          <w:szCs w:val="20"/>
        </w:rPr>
        <w:t>Plataforma</w:t>
      </w:r>
      <w:r w:rsidRPr="002E4710">
        <w:rPr>
          <w:rStyle w:val="Refdecomentario"/>
          <w:rFonts w:ascii="Montserrat" w:hAnsi="Montserrat" w:cs="Arial"/>
          <w:sz w:val="20"/>
          <w:szCs w:val="20"/>
        </w:rPr>
        <w:t xml:space="preserve"> Compra</w:t>
      </w:r>
      <w:r w:rsidR="00EF4BB4">
        <w:rPr>
          <w:rStyle w:val="Refdecomentario"/>
          <w:rFonts w:ascii="Montserrat" w:hAnsi="Montserrat" w:cs="Arial"/>
          <w:sz w:val="20"/>
          <w:szCs w:val="20"/>
        </w:rPr>
        <w:t>s MX</w:t>
      </w:r>
      <w:r w:rsidRPr="002E4710">
        <w:rPr>
          <w:rStyle w:val="Refdecomentario"/>
          <w:rFonts w:ascii="Montserrat" w:hAnsi="Montserrat" w:cs="Arial"/>
          <w:sz w:val="20"/>
          <w:szCs w:val="20"/>
        </w:rPr>
        <w:t xml:space="preserve">, solicitada en el presente procedimiento, considerando las modificaciones que deriven de la o las juntas de aclaraciones. </w:t>
      </w:r>
    </w:p>
    <w:p w14:paraId="427A4E5F" w14:textId="77777777" w:rsidR="002E4710" w:rsidRPr="002E4710" w:rsidRDefault="002E4710" w:rsidP="002E4710">
      <w:pPr>
        <w:ind w:left="709"/>
        <w:jc w:val="both"/>
        <w:rPr>
          <w:rStyle w:val="Refdecomentario"/>
          <w:rFonts w:ascii="Montserrat" w:hAnsi="Montserrat" w:cs="Arial"/>
          <w:sz w:val="20"/>
          <w:szCs w:val="20"/>
        </w:rPr>
      </w:pPr>
    </w:p>
    <w:p w14:paraId="691D68C1" w14:textId="36EC236A" w:rsidR="002E4710" w:rsidRPr="009D3E36" w:rsidRDefault="002E4710" w:rsidP="009D3E36">
      <w:pPr>
        <w:pStyle w:val="Prrafodelista"/>
        <w:numPr>
          <w:ilvl w:val="1"/>
          <w:numId w:val="29"/>
        </w:numPr>
        <w:ind w:left="1418" w:hanging="338"/>
        <w:jc w:val="both"/>
        <w:rPr>
          <w:rStyle w:val="Refdecomentario"/>
          <w:rFonts w:ascii="Montserrat" w:hAnsi="Montserrat" w:cs="Arial"/>
          <w:sz w:val="20"/>
          <w:szCs w:val="20"/>
        </w:rPr>
      </w:pPr>
      <w:r w:rsidRPr="009D3E36">
        <w:rPr>
          <w:rStyle w:val="Refdecomentario"/>
          <w:rFonts w:ascii="Montserrat" w:hAnsi="Montserrat" w:cs="Arial"/>
          <w:sz w:val="20"/>
          <w:szCs w:val="20"/>
        </w:rPr>
        <w:t>Se verificará que incluyan la información, los documentos y los requisitos solicitados en Anexo Técnico, y los numerales</w:t>
      </w:r>
      <w:r w:rsidR="00C6676E" w:rsidRPr="009D3E36">
        <w:rPr>
          <w:rStyle w:val="Refdecomentario"/>
          <w:rFonts w:ascii="Montserrat" w:hAnsi="Montserrat" w:cs="Arial"/>
          <w:b/>
          <w:sz w:val="20"/>
          <w:szCs w:val="20"/>
        </w:rPr>
        <w:t xml:space="preserve"> </w:t>
      </w:r>
      <w:r w:rsidR="00C6676E" w:rsidRPr="009177C9">
        <w:rPr>
          <w:rStyle w:val="Refdecomentario"/>
          <w:rFonts w:ascii="Montserrat" w:hAnsi="Montserrat" w:cs="Arial"/>
          <w:b/>
          <w:sz w:val="20"/>
          <w:szCs w:val="20"/>
        </w:rPr>
        <w:t>6, 7</w:t>
      </w:r>
      <w:r w:rsidRPr="00284719">
        <w:rPr>
          <w:rStyle w:val="Refdecomentario"/>
          <w:rFonts w:ascii="Montserrat" w:hAnsi="Montserrat" w:cs="Arial"/>
          <w:b/>
          <w:color w:val="FF0000"/>
          <w:sz w:val="20"/>
          <w:szCs w:val="20"/>
        </w:rPr>
        <w:t>.</w:t>
      </w:r>
    </w:p>
    <w:p w14:paraId="28489094" w14:textId="77777777" w:rsidR="002E4710" w:rsidRPr="002E4710" w:rsidRDefault="002E4710" w:rsidP="002E4710">
      <w:pPr>
        <w:ind w:left="709"/>
        <w:jc w:val="both"/>
        <w:rPr>
          <w:rStyle w:val="Refdecomentario"/>
          <w:rFonts w:ascii="Montserrat" w:hAnsi="Montserrat" w:cs="Arial"/>
          <w:sz w:val="20"/>
          <w:szCs w:val="20"/>
        </w:rPr>
      </w:pPr>
    </w:p>
    <w:p w14:paraId="02DF36CA" w14:textId="4C56EBA8" w:rsidR="002E4710" w:rsidRPr="009D3E36" w:rsidRDefault="002E4710" w:rsidP="009D3E36">
      <w:pPr>
        <w:pStyle w:val="Prrafodelista"/>
        <w:numPr>
          <w:ilvl w:val="1"/>
          <w:numId w:val="29"/>
        </w:numPr>
        <w:ind w:left="1418" w:hanging="338"/>
        <w:jc w:val="both"/>
        <w:rPr>
          <w:rStyle w:val="Refdecomentario"/>
          <w:rFonts w:ascii="Montserrat" w:hAnsi="Montserrat" w:cs="Arial"/>
          <w:sz w:val="20"/>
          <w:szCs w:val="20"/>
        </w:rPr>
      </w:pPr>
      <w:r w:rsidRPr="009D3E36">
        <w:rPr>
          <w:rStyle w:val="Refdecomentario"/>
          <w:rFonts w:ascii="Montserrat" w:hAnsi="Montserrat" w:cs="Arial"/>
          <w:sz w:val="20"/>
          <w:szCs w:val="20"/>
        </w:rPr>
        <w:t xml:space="preserve">Se verificará documentalmente que lo ofertado cumpla con las especificaciones técnicas y requisitos solicitados en el </w:t>
      </w:r>
      <w:r w:rsidRPr="009D3E36">
        <w:rPr>
          <w:rStyle w:val="Refdecomentario"/>
          <w:rFonts w:ascii="Montserrat" w:hAnsi="Montserrat" w:cs="Arial"/>
          <w:b/>
          <w:sz w:val="20"/>
          <w:szCs w:val="20"/>
        </w:rPr>
        <w:t>Anexo número 1 requerimiento</w:t>
      </w:r>
      <w:r w:rsidRPr="009D3E36">
        <w:rPr>
          <w:rStyle w:val="Refdecomentario"/>
          <w:rFonts w:ascii="Montserrat" w:hAnsi="Montserrat" w:cs="Arial"/>
          <w:sz w:val="20"/>
          <w:szCs w:val="20"/>
        </w:rPr>
        <w:t>, así como con aquellos que resulten de la junta de aclaraciones.</w:t>
      </w:r>
    </w:p>
    <w:p w14:paraId="48459FA0" w14:textId="77777777" w:rsidR="002E4710" w:rsidRPr="002E4710" w:rsidRDefault="002E4710" w:rsidP="002E4710">
      <w:pPr>
        <w:ind w:left="709"/>
        <w:jc w:val="both"/>
        <w:rPr>
          <w:rStyle w:val="Refdecomentario"/>
          <w:rFonts w:ascii="Montserrat" w:hAnsi="Montserrat" w:cs="Arial"/>
          <w:sz w:val="20"/>
          <w:szCs w:val="20"/>
        </w:rPr>
      </w:pPr>
    </w:p>
    <w:p w14:paraId="32099877" w14:textId="5377C411" w:rsidR="002E4710" w:rsidRPr="009D3E36" w:rsidRDefault="002E4710" w:rsidP="009D3E36">
      <w:pPr>
        <w:pStyle w:val="Prrafodelista"/>
        <w:numPr>
          <w:ilvl w:val="1"/>
          <w:numId w:val="29"/>
        </w:numPr>
        <w:ind w:left="1418" w:hanging="338"/>
        <w:jc w:val="both"/>
        <w:rPr>
          <w:rStyle w:val="Refdecomentario"/>
          <w:rFonts w:ascii="Montserrat" w:hAnsi="Montserrat" w:cs="Arial"/>
          <w:sz w:val="20"/>
          <w:szCs w:val="20"/>
        </w:rPr>
      </w:pPr>
      <w:r w:rsidRPr="009D3E36">
        <w:rPr>
          <w:rStyle w:val="Refdecomentario"/>
          <w:rFonts w:ascii="Montserrat" w:hAnsi="Montserrat" w:cs="Arial"/>
          <w:sz w:val="20"/>
          <w:szCs w:val="20"/>
        </w:rPr>
        <w:lastRenderedPageBreak/>
        <w:t>Se verificará que presenten la totalidad de los escritos y documentos obligatorios que afectan la solvencia de las proposiciones requeridos en el apartado</w:t>
      </w:r>
      <w:r w:rsidR="009D3E36" w:rsidRPr="009D3E36">
        <w:rPr>
          <w:rStyle w:val="Refdecomentario"/>
          <w:rFonts w:ascii="Montserrat" w:hAnsi="Montserrat" w:cs="Arial"/>
          <w:b/>
          <w:sz w:val="20"/>
          <w:szCs w:val="20"/>
        </w:rPr>
        <w:t xml:space="preserve"> </w:t>
      </w:r>
      <w:r w:rsidR="009D3E36" w:rsidRPr="009177C9">
        <w:rPr>
          <w:rStyle w:val="Refdecomentario"/>
          <w:rFonts w:ascii="Montserrat" w:hAnsi="Montserrat" w:cs="Arial"/>
          <w:b/>
          <w:sz w:val="20"/>
          <w:szCs w:val="20"/>
        </w:rPr>
        <w:t xml:space="preserve">6, 7, </w:t>
      </w:r>
      <w:r w:rsidRPr="009D3E36">
        <w:rPr>
          <w:rStyle w:val="Refdecomentario"/>
          <w:rFonts w:ascii="Montserrat" w:hAnsi="Montserrat" w:cs="Arial"/>
          <w:sz w:val="20"/>
          <w:szCs w:val="20"/>
        </w:rPr>
        <w:t>Documentación Técnica, o si éstos no se apegan a las características solicitadas.</w:t>
      </w:r>
    </w:p>
    <w:p w14:paraId="352AE7D2" w14:textId="77777777" w:rsidR="002E4710" w:rsidRPr="002E4710" w:rsidRDefault="002E4710" w:rsidP="002E4710">
      <w:pPr>
        <w:ind w:left="709"/>
        <w:jc w:val="both"/>
        <w:rPr>
          <w:rStyle w:val="Refdecomentario"/>
          <w:rFonts w:ascii="Montserrat" w:hAnsi="Montserrat" w:cs="Arial"/>
          <w:sz w:val="20"/>
          <w:szCs w:val="20"/>
        </w:rPr>
      </w:pPr>
    </w:p>
    <w:p w14:paraId="06ADF321" w14:textId="4EE87A05" w:rsidR="009D3E36" w:rsidRDefault="002E4710" w:rsidP="009D3E36">
      <w:pPr>
        <w:pStyle w:val="Prrafodelista"/>
        <w:numPr>
          <w:ilvl w:val="1"/>
          <w:numId w:val="29"/>
        </w:numPr>
        <w:ind w:left="1418" w:hanging="425"/>
        <w:jc w:val="both"/>
        <w:rPr>
          <w:rStyle w:val="Refdecomentario"/>
          <w:rFonts w:ascii="Montserrat" w:hAnsi="Montserrat" w:cs="Arial"/>
          <w:sz w:val="20"/>
          <w:szCs w:val="20"/>
        </w:rPr>
      </w:pPr>
      <w:r w:rsidRPr="009D3E36">
        <w:rPr>
          <w:rStyle w:val="Refdecomentario"/>
          <w:rFonts w:ascii="Montserrat" w:hAnsi="Montserrat" w:cs="Arial"/>
          <w:sz w:val="20"/>
          <w:szCs w:val="20"/>
        </w:rPr>
        <w:t xml:space="preserve">Se verificará la descripción técnica del licitante, la cual deberá ser legible, amplia y detallada de los </w:t>
      </w:r>
      <w:r w:rsidR="009D3E36" w:rsidRPr="009D3E36">
        <w:rPr>
          <w:rStyle w:val="Refdecomentario"/>
          <w:rFonts w:ascii="Montserrat" w:hAnsi="Montserrat" w:cs="Arial"/>
          <w:sz w:val="20"/>
          <w:szCs w:val="20"/>
        </w:rPr>
        <w:t>bienes</w:t>
      </w:r>
      <w:r w:rsidRPr="009D3E36">
        <w:rPr>
          <w:rStyle w:val="Refdecomentario"/>
          <w:rFonts w:ascii="Montserrat" w:hAnsi="Montserrat" w:cs="Arial"/>
          <w:sz w:val="20"/>
          <w:szCs w:val="20"/>
        </w:rPr>
        <w:t xml:space="preserve"> ofertados, de su Anexo </w:t>
      </w:r>
      <w:r w:rsidR="009D3E36" w:rsidRPr="009D3E36">
        <w:rPr>
          <w:rStyle w:val="Refdecomentario"/>
          <w:rFonts w:ascii="Montserrat" w:hAnsi="Montserrat" w:cs="Arial"/>
          <w:sz w:val="20"/>
          <w:szCs w:val="20"/>
        </w:rPr>
        <w:t xml:space="preserve">Técnico </w:t>
      </w:r>
      <w:r w:rsidRPr="009D3E36">
        <w:rPr>
          <w:rStyle w:val="Refdecomentario"/>
          <w:rFonts w:ascii="Montserrat" w:hAnsi="Montserrat" w:cs="Arial"/>
          <w:sz w:val="20"/>
          <w:szCs w:val="20"/>
        </w:rPr>
        <w:t>número 1, conforme a lo precisado en la presente Convocatoria, con las especificaciones y requisitos obligatorios señalados para los servicios, incluyendo las que se deriven de las Juntas de Aclaraciones</w:t>
      </w:r>
      <w:r w:rsidR="009D3E36" w:rsidRPr="009D3E36">
        <w:rPr>
          <w:rStyle w:val="Refdecomentario"/>
          <w:rFonts w:ascii="Montserrat" w:hAnsi="Montserrat" w:cs="Arial"/>
          <w:sz w:val="20"/>
          <w:szCs w:val="20"/>
        </w:rPr>
        <w:t>.</w:t>
      </w:r>
    </w:p>
    <w:p w14:paraId="47C8839F" w14:textId="77777777" w:rsidR="009D3E36" w:rsidRPr="009D3E36" w:rsidRDefault="009D3E36" w:rsidP="009D3E36">
      <w:pPr>
        <w:pStyle w:val="Prrafodelista"/>
        <w:rPr>
          <w:rStyle w:val="Refdecomentario"/>
          <w:rFonts w:ascii="Montserrat" w:hAnsi="Montserrat" w:cs="Arial"/>
          <w:sz w:val="20"/>
          <w:szCs w:val="20"/>
        </w:rPr>
      </w:pPr>
    </w:p>
    <w:p w14:paraId="747401B9" w14:textId="77777777" w:rsidR="009D3E36" w:rsidRDefault="002E4710" w:rsidP="009D3E36">
      <w:pPr>
        <w:pStyle w:val="Prrafodelista"/>
        <w:numPr>
          <w:ilvl w:val="1"/>
          <w:numId w:val="29"/>
        </w:numPr>
        <w:ind w:left="1418" w:hanging="425"/>
        <w:jc w:val="both"/>
        <w:rPr>
          <w:rStyle w:val="Refdecomentario"/>
          <w:rFonts w:ascii="Montserrat" w:hAnsi="Montserrat" w:cs="Arial"/>
          <w:sz w:val="20"/>
          <w:szCs w:val="20"/>
        </w:rPr>
      </w:pPr>
      <w:r w:rsidRPr="009D3E36">
        <w:rPr>
          <w:rStyle w:val="Refdecomentario"/>
          <w:rFonts w:ascii="Montserrat" w:hAnsi="Montserrat" w:cs="Arial"/>
          <w:sz w:val="20"/>
          <w:szCs w:val="20"/>
        </w:rPr>
        <w:t>Se verificará la correspondencia entre la descripción técnica del licitante, con la información contenida en anexos técnicos, folletos, catálogos, fotografías, imágenes, que envíe el licitante como sustento</w:t>
      </w:r>
    </w:p>
    <w:p w14:paraId="566EF47B" w14:textId="77777777" w:rsidR="009D3E36" w:rsidRPr="009D3E36" w:rsidRDefault="009D3E36" w:rsidP="009D3E36">
      <w:pPr>
        <w:pStyle w:val="Prrafodelista"/>
        <w:rPr>
          <w:rStyle w:val="Refdecomentario"/>
          <w:rFonts w:ascii="Montserrat" w:hAnsi="Montserrat" w:cs="Arial"/>
          <w:sz w:val="20"/>
          <w:szCs w:val="20"/>
        </w:rPr>
      </w:pPr>
    </w:p>
    <w:p w14:paraId="412594F6" w14:textId="7F7CE5A3" w:rsidR="002E4710" w:rsidRDefault="002E4710" w:rsidP="009D3E36">
      <w:pPr>
        <w:pStyle w:val="Prrafodelista"/>
        <w:numPr>
          <w:ilvl w:val="1"/>
          <w:numId w:val="29"/>
        </w:numPr>
        <w:ind w:left="1418" w:hanging="425"/>
        <w:jc w:val="both"/>
        <w:rPr>
          <w:rStyle w:val="Refdecomentario"/>
          <w:rFonts w:ascii="Montserrat" w:hAnsi="Montserrat" w:cs="Arial"/>
          <w:sz w:val="20"/>
          <w:szCs w:val="20"/>
        </w:rPr>
      </w:pPr>
      <w:r w:rsidRPr="009D3E36">
        <w:rPr>
          <w:rStyle w:val="Refdecomentario"/>
          <w:rFonts w:ascii="Montserrat" w:hAnsi="Montserrat" w:cs="Arial"/>
          <w:sz w:val="20"/>
          <w:szCs w:val="20"/>
        </w:rPr>
        <w:t>La evaluación se realizará comparando entre sí, en forma equivalente, todas las condiciones ofrecidas explícitamente por los licitantes, verificando que se incluya la información, documentos y requisitos solicitados.</w:t>
      </w:r>
    </w:p>
    <w:p w14:paraId="2F51DD34" w14:textId="77777777" w:rsidR="009D3E36" w:rsidRPr="009D3E36" w:rsidRDefault="009D3E36" w:rsidP="009D3E36">
      <w:pPr>
        <w:pStyle w:val="Prrafodelista"/>
        <w:rPr>
          <w:rStyle w:val="Refdecomentario"/>
          <w:rFonts w:ascii="Montserrat" w:hAnsi="Montserrat" w:cs="Arial"/>
          <w:sz w:val="20"/>
          <w:szCs w:val="20"/>
        </w:rPr>
      </w:pPr>
    </w:p>
    <w:p w14:paraId="2D27BC88" w14:textId="41AD5D93" w:rsidR="002E4710" w:rsidRDefault="002E4710" w:rsidP="009D3E36">
      <w:pPr>
        <w:pStyle w:val="Prrafodelista"/>
        <w:numPr>
          <w:ilvl w:val="1"/>
          <w:numId w:val="29"/>
        </w:numPr>
        <w:ind w:left="1418" w:hanging="425"/>
        <w:jc w:val="both"/>
        <w:rPr>
          <w:rStyle w:val="Refdecomentario"/>
          <w:rFonts w:ascii="Montserrat" w:hAnsi="Montserrat" w:cs="Arial"/>
          <w:sz w:val="20"/>
          <w:szCs w:val="20"/>
        </w:rPr>
      </w:pPr>
      <w:r w:rsidRPr="009D3E36">
        <w:rPr>
          <w:rStyle w:val="Refdecomentario"/>
          <w:rFonts w:ascii="Montserrat" w:hAnsi="Montserrat" w:cs="Arial"/>
          <w:sz w:val="20"/>
          <w:szCs w:val="20"/>
        </w:rPr>
        <w:t>Lo ofertado se deberá apegar a la descripción de</w:t>
      </w:r>
      <w:r w:rsidR="00962F81">
        <w:rPr>
          <w:rStyle w:val="Refdecomentario"/>
          <w:rFonts w:ascii="Montserrat" w:hAnsi="Montserrat" w:cs="Arial"/>
          <w:sz w:val="20"/>
          <w:szCs w:val="20"/>
        </w:rPr>
        <w:t xml:space="preserve"> los bienes</w:t>
      </w:r>
      <w:r w:rsidRPr="009D3E36">
        <w:rPr>
          <w:rStyle w:val="Refdecomentario"/>
          <w:rFonts w:ascii="Montserrat" w:hAnsi="Montserrat" w:cs="Arial"/>
          <w:sz w:val="20"/>
          <w:szCs w:val="20"/>
        </w:rPr>
        <w:t xml:space="preserve"> detallados en el </w:t>
      </w:r>
      <w:r w:rsidRPr="009D3E36">
        <w:rPr>
          <w:rStyle w:val="Refdecomentario"/>
          <w:rFonts w:ascii="Montserrat" w:hAnsi="Montserrat" w:cs="Arial"/>
          <w:b/>
          <w:sz w:val="20"/>
          <w:szCs w:val="20"/>
        </w:rPr>
        <w:t>Anexo número 1, Términos y Condiciones y Anexo Técnico</w:t>
      </w:r>
      <w:r w:rsidRPr="009D3E36">
        <w:rPr>
          <w:rStyle w:val="Refdecomentario"/>
          <w:rFonts w:ascii="Montserrat" w:hAnsi="Montserrat" w:cs="Arial"/>
          <w:sz w:val="20"/>
          <w:szCs w:val="20"/>
        </w:rPr>
        <w:t xml:space="preserve"> lo establecido en la presente Convocatoria y sus Anexos.</w:t>
      </w:r>
    </w:p>
    <w:p w14:paraId="1888C0D0" w14:textId="77777777" w:rsidR="009D3E36" w:rsidRPr="009D3E36" w:rsidRDefault="009D3E36" w:rsidP="009D3E36">
      <w:pPr>
        <w:pStyle w:val="Prrafodelista"/>
        <w:rPr>
          <w:rStyle w:val="Refdecomentario"/>
          <w:rFonts w:ascii="Montserrat" w:hAnsi="Montserrat" w:cs="Arial"/>
          <w:sz w:val="20"/>
          <w:szCs w:val="20"/>
        </w:rPr>
      </w:pPr>
    </w:p>
    <w:p w14:paraId="71BE5B01" w14:textId="5CE67AEC" w:rsidR="002E4710" w:rsidRPr="009D3E36" w:rsidRDefault="002E4710" w:rsidP="009D3E36">
      <w:pPr>
        <w:pStyle w:val="Prrafodelista"/>
        <w:numPr>
          <w:ilvl w:val="1"/>
          <w:numId w:val="29"/>
        </w:numPr>
        <w:ind w:left="1418" w:hanging="425"/>
        <w:jc w:val="both"/>
        <w:rPr>
          <w:rStyle w:val="Refdecomentario"/>
          <w:rFonts w:ascii="Montserrat" w:hAnsi="Montserrat" w:cs="Arial"/>
          <w:sz w:val="20"/>
          <w:szCs w:val="20"/>
        </w:rPr>
      </w:pPr>
      <w:r w:rsidRPr="009D3E36">
        <w:rPr>
          <w:rStyle w:val="Refdecomentario"/>
          <w:rFonts w:ascii="Montserrat" w:hAnsi="Montserrat" w:cs="Arial"/>
          <w:sz w:val="20"/>
          <w:szCs w:val="20"/>
        </w:rPr>
        <w:t>La evaluación de la documentación técnica se realizará por el personal de la Jefatura de Servicios de Prestaciones Médicas.</w:t>
      </w:r>
    </w:p>
    <w:p w14:paraId="2EB63BB6" w14:textId="77777777" w:rsidR="002E4710" w:rsidRPr="002E4710" w:rsidRDefault="002E4710" w:rsidP="004E3A5A">
      <w:pPr>
        <w:ind w:left="1418" w:hanging="425"/>
        <w:jc w:val="both"/>
        <w:rPr>
          <w:rStyle w:val="Refdecomentario"/>
          <w:rFonts w:ascii="Montserrat" w:hAnsi="Montserrat" w:cs="Arial"/>
          <w:sz w:val="20"/>
          <w:szCs w:val="20"/>
        </w:rPr>
      </w:pPr>
    </w:p>
    <w:p w14:paraId="14CA224E" w14:textId="201D82D2" w:rsidR="00182BF2" w:rsidRDefault="002E4710" w:rsidP="004E3A5A">
      <w:pPr>
        <w:ind w:left="993"/>
        <w:jc w:val="both"/>
        <w:rPr>
          <w:rStyle w:val="Refdecomentario"/>
          <w:rFonts w:ascii="Montserrat" w:hAnsi="Montserrat" w:cs="Arial"/>
          <w:sz w:val="20"/>
          <w:szCs w:val="20"/>
        </w:rPr>
      </w:pPr>
      <w:r w:rsidRPr="002E4710">
        <w:rPr>
          <w:rStyle w:val="Refdecomentario"/>
          <w:rFonts w:ascii="Montserrat" w:hAnsi="Montserrat" w:cs="Arial"/>
          <w:sz w:val="20"/>
          <w:szCs w:val="20"/>
        </w:rPr>
        <w:t>El Área Técnica, será la encargada de remitir en una única cédula de evaluación, el resultado de la evaluación técnica al Área Contratante, especificando claramente si el licitante cumple o no cumple.</w:t>
      </w:r>
    </w:p>
    <w:p w14:paraId="185ACEF1" w14:textId="77777777" w:rsidR="0067096E" w:rsidRDefault="0067096E" w:rsidP="0067096E">
      <w:pPr>
        <w:ind w:left="1560"/>
        <w:jc w:val="both"/>
        <w:rPr>
          <w:rStyle w:val="Refdecomentario"/>
          <w:rFonts w:ascii="Montserrat" w:hAnsi="Montserrat" w:cs="Arial"/>
          <w:sz w:val="20"/>
          <w:szCs w:val="20"/>
        </w:rPr>
      </w:pPr>
    </w:p>
    <w:p w14:paraId="6EC1B7E2" w14:textId="77777777" w:rsidR="0067096E" w:rsidRDefault="0067096E" w:rsidP="0067096E">
      <w:pPr>
        <w:ind w:left="1435"/>
        <w:jc w:val="both"/>
        <w:rPr>
          <w:rStyle w:val="Refdecomentario"/>
          <w:rFonts w:ascii="Montserrat" w:hAnsi="Montserrat" w:cs="Arial"/>
          <w:sz w:val="20"/>
          <w:szCs w:val="20"/>
        </w:rPr>
      </w:pPr>
    </w:p>
    <w:p w14:paraId="18B84C1F" w14:textId="77777777" w:rsidR="008F6777" w:rsidRPr="00445349" w:rsidRDefault="008F6777" w:rsidP="00D37E93">
      <w:pPr>
        <w:pStyle w:val="Ttulo2"/>
        <w:numPr>
          <w:ilvl w:val="1"/>
          <w:numId w:val="47"/>
        </w:numPr>
        <w:tabs>
          <w:tab w:val="left" w:pos="993"/>
        </w:tabs>
        <w:spacing w:before="0" w:after="0"/>
        <w:ind w:right="49" w:hanging="436"/>
        <w:rPr>
          <w:rFonts w:ascii="Montserrat" w:hAnsi="Montserrat" w:cs="Arial"/>
          <w:i w:val="0"/>
          <w:sz w:val="20"/>
          <w:lang w:val="es-ES_tradnl"/>
        </w:rPr>
      </w:pPr>
      <w:bookmarkStart w:id="130" w:name="_Toc201133164"/>
      <w:r w:rsidRPr="00445349">
        <w:rPr>
          <w:rFonts w:ascii="Montserrat" w:hAnsi="Montserrat" w:cs="Arial"/>
          <w:i w:val="0"/>
          <w:sz w:val="20"/>
          <w:lang w:val="es-ES_tradnl"/>
        </w:rPr>
        <w:t>Criterios de evaluación de la propuesta económica.</w:t>
      </w:r>
      <w:bookmarkEnd w:id="130"/>
    </w:p>
    <w:p w14:paraId="714CEDD7" w14:textId="77777777" w:rsidR="00233039" w:rsidRDefault="00233039" w:rsidP="00436598">
      <w:pPr>
        <w:spacing w:line="276" w:lineRule="auto"/>
        <w:ind w:right="49"/>
        <w:jc w:val="both"/>
        <w:rPr>
          <w:rFonts w:ascii="Montserrat" w:hAnsi="Montserrat" w:cs="Arial"/>
          <w:sz w:val="20"/>
          <w:szCs w:val="20"/>
          <w:lang w:val="es-ES_tradnl"/>
        </w:rPr>
      </w:pPr>
    </w:p>
    <w:p w14:paraId="2F4D543B" w14:textId="77777777" w:rsidR="00436598" w:rsidRPr="00436598" w:rsidRDefault="00436598" w:rsidP="00473B3F">
      <w:pPr>
        <w:ind w:left="993" w:right="49"/>
        <w:jc w:val="both"/>
        <w:rPr>
          <w:rFonts w:ascii="Montserrat" w:hAnsi="Montserrat" w:cs="Arial"/>
          <w:sz w:val="20"/>
          <w:szCs w:val="20"/>
          <w:lang w:val="es-ES_tradnl"/>
        </w:rPr>
      </w:pPr>
      <w:r w:rsidRPr="00436598">
        <w:rPr>
          <w:rFonts w:ascii="Montserrat" w:hAnsi="Montserrat" w:cs="Arial"/>
          <w:sz w:val="20"/>
          <w:szCs w:val="20"/>
          <w:lang w:val="es-ES_tradnl"/>
        </w:rPr>
        <w:t>E</w:t>
      </w:r>
      <w:r w:rsidRPr="00436598">
        <w:rPr>
          <w:rFonts w:ascii="Montserrat" w:hAnsi="Montserrat" w:cs="Arial"/>
          <w:sz w:val="20"/>
          <w:szCs w:val="20"/>
        </w:rPr>
        <w:t xml:space="preserve">l Área Contratante procederá a realizar la Evaluación Económica con apoyo del Área Requirente conforme al </w:t>
      </w:r>
      <w:r w:rsidRPr="005451CA">
        <w:rPr>
          <w:rFonts w:ascii="Montserrat" w:hAnsi="Montserrat" w:cs="Arial"/>
          <w:sz w:val="20"/>
          <w:szCs w:val="20"/>
        </w:rPr>
        <w:t xml:space="preserve">numeral </w:t>
      </w:r>
      <w:r w:rsidRPr="005451CA">
        <w:rPr>
          <w:rFonts w:ascii="Montserrat" w:hAnsi="Montserrat" w:cs="Arial"/>
          <w:bCs/>
          <w:sz w:val="20"/>
          <w:szCs w:val="20"/>
        </w:rPr>
        <w:t>4.2.2.1.17</w:t>
      </w:r>
      <w:r w:rsidRPr="00436598">
        <w:rPr>
          <w:rFonts w:ascii="Montserrat" w:hAnsi="Montserrat" w:cs="Arial"/>
          <w:b/>
          <w:bCs/>
          <w:sz w:val="20"/>
          <w:szCs w:val="20"/>
        </w:rPr>
        <w:t xml:space="preserve"> </w:t>
      </w:r>
      <w:r>
        <w:rPr>
          <w:rFonts w:ascii="Montserrat" w:hAnsi="Montserrat" w:cs="Arial"/>
          <w:bCs/>
          <w:sz w:val="20"/>
          <w:szCs w:val="20"/>
        </w:rPr>
        <w:t>del MAAGMAASSP</w:t>
      </w:r>
      <w:r w:rsidRPr="00436598">
        <w:rPr>
          <w:rFonts w:ascii="Montserrat" w:hAnsi="Montserrat" w:cs="Arial"/>
          <w:bCs/>
          <w:sz w:val="20"/>
          <w:szCs w:val="20"/>
        </w:rPr>
        <w:t xml:space="preserve">, </w:t>
      </w:r>
      <w:r w:rsidRPr="00436598">
        <w:rPr>
          <w:rFonts w:ascii="Montserrat" w:hAnsi="Montserrat" w:cs="Arial"/>
          <w:sz w:val="20"/>
          <w:szCs w:val="20"/>
        </w:rPr>
        <w:t xml:space="preserve">de aquellas proposiciones que cumplan </w:t>
      </w:r>
      <w:r w:rsidRPr="00436598">
        <w:rPr>
          <w:rFonts w:ascii="Montserrat" w:hAnsi="Montserrat" w:cs="Arial"/>
          <w:sz w:val="20"/>
          <w:szCs w:val="20"/>
          <w:lang w:val="es-ES_tradnl"/>
        </w:rPr>
        <w:t xml:space="preserve">con los requisitos solicitados.  </w:t>
      </w:r>
    </w:p>
    <w:p w14:paraId="44A5307A" w14:textId="77777777" w:rsidR="00436598" w:rsidRPr="00436598" w:rsidRDefault="00436598" w:rsidP="00473B3F">
      <w:pPr>
        <w:ind w:left="993" w:right="49"/>
        <w:jc w:val="both"/>
        <w:rPr>
          <w:rFonts w:ascii="Montserrat" w:hAnsi="Montserrat" w:cs="Arial"/>
          <w:sz w:val="20"/>
          <w:szCs w:val="20"/>
          <w:lang w:val="es-ES_tradnl"/>
        </w:rPr>
      </w:pPr>
    </w:p>
    <w:p w14:paraId="10419862" w14:textId="77777777" w:rsidR="00436598" w:rsidRPr="00436598" w:rsidRDefault="00436598" w:rsidP="00473B3F">
      <w:pPr>
        <w:ind w:left="993" w:right="49"/>
        <w:jc w:val="both"/>
        <w:rPr>
          <w:rFonts w:ascii="Montserrat" w:hAnsi="Montserrat" w:cs="Arial"/>
          <w:sz w:val="20"/>
          <w:szCs w:val="20"/>
          <w:lang w:val="es-ES_tradnl"/>
        </w:rPr>
      </w:pPr>
      <w:r w:rsidRPr="00436598">
        <w:rPr>
          <w:rFonts w:ascii="Montserrat" w:hAnsi="Montserrat" w:cs="Arial"/>
          <w:sz w:val="20"/>
          <w:szCs w:val="20"/>
          <w:lang w:val="es-ES_tradnl"/>
        </w:rPr>
        <w:t>Los licitantes también deberán cumplir con las modificaciones que se deriven del acto de la junta de aclaraciones, ya que el incumplimiento de cualquier requisito afectará la solvencia de la propuesta.</w:t>
      </w:r>
    </w:p>
    <w:p w14:paraId="3F7F95D5" w14:textId="77777777" w:rsidR="00436598" w:rsidRPr="00436598" w:rsidRDefault="00436598" w:rsidP="00473B3F">
      <w:pPr>
        <w:ind w:right="49"/>
        <w:jc w:val="both"/>
        <w:rPr>
          <w:rFonts w:ascii="Montserrat" w:hAnsi="Montserrat" w:cs="Arial"/>
          <w:b/>
          <w:sz w:val="20"/>
          <w:szCs w:val="20"/>
        </w:rPr>
      </w:pPr>
    </w:p>
    <w:p w14:paraId="1CA3E8FE" w14:textId="77777777" w:rsidR="00436598" w:rsidRPr="00436598" w:rsidRDefault="00436598" w:rsidP="00473B3F">
      <w:pPr>
        <w:ind w:left="993" w:right="49"/>
        <w:jc w:val="both"/>
        <w:rPr>
          <w:rFonts w:ascii="Montserrat" w:hAnsi="Montserrat" w:cs="Arial"/>
          <w:sz w:val="20"/>
          <w:szCs w:val="20"/>
        </w:rPr>
      </w:pPr>
      <w:r w:rsidRPr="00436598">
        <w:rPr>
          <w:rFonts w:ascii="Montserrat" w:hAnsi="Montserrat" w:cs="Arial"/>
          <w:sz w:val="20"/>
          <w:szCs w:val="20"/>
        </w:rPr>
        <w:t>Para efectos de la evaluación de la proposición económica, se tomarán en consideración los siguientes criterios:</w:t>
      </w:r>
    </w:p>
    <w:p w14:paraId="572E1F3B" w14:textId="77777777" w:rsidR="00436598" w:rsidRPr="00436598" w:rsidRDefault="00436598" w:rsidP="001333F0">
      <w:pPr>
        <w:ind w:right="49"/>
        <w:jc w:val="both"/>
        <w:rPr>
          <w:rFonts w:ascii="Montserrat" w:hAnsi="Montserrat" w:cs="Arial"/>
          <w:sz w:val="20"/>
          <w:szCs w:val="20"/>
        </w:rPr>
      </w:pPr>
    </w:p>
    <w:p w14:paraId="1F70F4CD" w14:textId="05E25A33" w:rsidR="00436598" w:rsidRDefault="00436598" w:rsidP="007912E0">
      <w:pPr>
        <w:pStyle w:val="Prrafodelista"/>
        <w:numPr>
          <w:ilvl w:val="0"/>
          <w:numId w:val="40"/>
        </w:numPr>
        <w:ind w:left="1276" w:right="49" w:hanging="283"/>
        <w:jc w:val="both"/>
        <w:rPr>
          <w:rFonts w:ascii="Montserrat" w:hAnsi="Montserrat" w:cs="Arial"/>
          <w:sz w:val="20"/>
          <w:szCs w:val="20"/>
        </w:rPr>
      </w:pPr>
      <w:r w:rsidRPr="00436598">
        <w:rPr>
          <w:rFonts w:ascii="Montserrat" w:hAnsi="Montserrat" w:cs="Arial"/>
          <w:sz w:val="20"/>
          <w:szCs w:val="20"/>
        </w:rPr>
        <w:t xml:space="preserve">Se verificará que la propuesta económica y datos contenidos en </w:t>
      </w:r>
      <w:r w:rsidRPr="00233039">
        <w:rPr>
          <w:rFonts w:ascii="Montserrat" w:hAnsi="Montserrat" w:cs="Arial"/>
          <w:sz w:val="20"/>
          <w:szCs w:val="20"/>
        </w:rPr>
        <w:t xml:space="preserve">el </w:t>
      </w:r>
      <w:r w:rsidRPr="00332DF7">
        <w:rPr>
          <w:rFonts w:ascii="Montserrat" w:hAnsi="Montserrat" w:cs="Arial"/>
          <w:b/>
          <w:sz w:val="20"/>
          <w:szCs w:val="20"/>
        </w:rPr>
        <w:t xml:space="preserve">ANEXO </w:t>
      </w:r>
      <w:r w:rsidR="00233039" w:rsidRPr="00332DF7">
        <w:rPr>
          <w:rFonts w:ascii="Montserrat" w:hAnsi="Montserrat" w:cs="Arial"/>
          <w:b/>
          <w:sz w:val="20"/>
          <w:szCs w:val="20"/>
        </w:rPr>
        <w:t>X</w:t>
      </w:r>
      <w:r w:rsidR="00332DF7" w:rsidRPr="00332DF7">
        <w:rPr>
          <w:rFonts w:ascii="Montserrat" w:hAnsi="Montserrat" w:cs="Arial"/>
          <w:b/>
          <w:sz w:val="20"/>
          <w:szCs w:val="20"/>
        </w:rPr>
        <w:t>V</w:t>
      </w:r>
      <w:r w:rsidR="00233039" w:rsidRPr="00332DF7">
        <w:rPr>
          <w:rFonts w:ascii="Montserrat" w:hAnsi="Montserrat" w:cs="Arial"/>
          <w:b/>
          <w:sz w:val="20"/>
          <w:szCs w:val="20"/>
        </w:rPr>
        <w:t>II</w:t>
      </w:r>
      <w:r w:rsidRPr="00332DF7">
        <w:rPr>
          <w:rFonts w:ascii="Montserrat" w:hAnsi="Montserrat" w:cs="Arial"/>
          <w:sz w:val="20"/>
          <w:szCs w:val="20"/>
        </w:rPr>
        <w:t>,</w:t>
      </w:r>
      <w:r w:rsidRPr="00436598">
        <w:rPr>
          <w:rFonts w:ascii="Montserrat" w:hAnsi="Montserrat" w:cs="Arial"/>
          <w:sz w:val="20"/>
          <w:szCs w:val="20"/>
        </w:rPr>
        <w:t xml:space="preserve"> cumplan con los requisitos establecidos en la Convocatoria, analizando las operaciones aritméticas.</w:t>
      </w:r>
    </w:p>
    <w:p w14:paraId="4B6C1232" w14:textId="77777777" w:rsidR="00436598" w:rsidRPr="00436598" w:rsidRDefault="00436598" w:rsidP="00332DF7">
      <w:pPr>
        <w:pStyle w:val="Prrafodelista"/>
        <w:ind w:left="1276" w:hanging="283"/>
        <w:rPr>
          <w:rFonts w:ascii="Montserrat" w:hAnsi="Montserrat" w:cs="Arial"/>
          <w:sz w:val="20"/>
          <w:szCs w:val="20"/>
          <w:lang w:eastAsia="ar-SA"/>
        </w:rPr>
      </w:pPr>
    </w:p>
    <w:p w14:paraId="0C02EB13" w14:textId="77777777" w:rsidR="00436598" w:rsidRDefault="00436598" w:rsidP="007912E0">
      <w:pPr>
        <w:pStyle w:val="Prrafodelista"/>
        <w:numPr>
          <w:ilvl w:val="0"/>
          <w:numId w:val="40"/>
        </w:numPr>
        <w:ind w:left="1276" w:right="49" w:hanging="283"/>
        <w:jc w:val="both"/>
        <w:rPr>
          <w:rFonts w:ascii="Montserrat" w:hAnsi="Montserrat" w:cs="Arial"/>
          <w:sz w:val="20"/>
          <w:szCs w:val="20"/>
        </w:rPr>
      </w:pPr>
      <w:r w:rsidRPr="00436598">
        <w:rPr>
          <w:rFonts w:ascii="Montserrat" w:hAnsi="Montserrat" w:cs="Arial"/>
          <w:sz w:val="20"/>
          <w:szCs w:val="20"/>
          <w:lang w:eastAsia="ar-SA"/>
        </w:rPr>
        <w:t xml:space="preserve">La evaluación económica se realizará conforme lo establecido en el artículo </w:t>
      </w:r>
      <w:r w:rsidRPr="00436598">
        <w:rPr>
          <w:rFonts w:ascii="Montserrat" w:hAnsi="Montserrat" w:cs="Arial"/>
          <w:b/>
          <w:sz w:val="20"/>
          <w:szCs w:val="20"/>
          <w:lang w:eastAsia="ar-SA"/>
        </w:rPr>
        <w:t>51</w:t>
      </w:r>
      <w:r w:rsidRPr="00436598">
        <w:rPr>
          <w:rFonts w:ascii="Montserrat" w:hAnsi="Montserrat" w:cs="Arial"/>
          <w:sz w:val="20"/>
          <w:szCs w:val="20"/>
          <w:lang w:eastAsia="ar-SA"/>
        </w:rPr>
        <w:t xml:space="preserve"> del Reglamento de la LAASSP, segundo párrafo.</w:t>
      </w:r>
    </w:p>
    <w:p w14:paraId="6700E262" w14:textId="77777777" w:rsidR="00436598" w:rsidRPr="00436598" w:rsidRDefault="00436598" w:rsidP="00332DF7">
      <w:pPr>
        <w:pStyle w:val="Prrafodelista"/>
        <w:ind w:left="1276" w:hanging="283"/>
        <w:rPr>
          <w:rFonts w:ascii="Montserrat" w:hAnsi="Montserrat" w:cs="Arial"/>
          <w:sz w:val="20"/>
          <w:szCs w:val="20"/>
        </w:rPr>
      </w:pPr>
    </w:p>
    <w:p w14:paraId="27F9C96E" w14:textId="77777777" w:rsidR="00436598" w:rsidRDefault="00436598" w:rsidP="007912E0">
      <w:pPr>
        <w:pStyle w:val="Prrafodelista"/>
        <w:numPr>
          <w:ilvl w:val="0"/>
          <w:numId w:val="40"/>
        </w:numPr>
        <w:ind w:left="1276" w:right="49" w:hanging="283"/>
        <w:jc w:val="both"/>
        <w:rPr>
          <w:rFonts w:ascii="Montserrat" w:hAnsi="Montserrat" w:cs="Arial"/>
          <w:sz w:val="20"/>
          <w:szCs w:val="20"/>
        </w:rPr>
      </w:pPr>
      <w:r w:rsidRPr="00436598">
        <w:rPr>
          <w:rFonts w:ascii="Montserrat" w:hAnsi="Montserrat" w:cs="Arial"/>
          <w:sz w:val="20"/>
          <w:szCs w:val="20"/>
        </w:rPr>
        <w:t xml:space="preserve">En caso de que se detecte un error de cálculo en alguna proposición, se podrá llevar a cabo su rectificación cuando la corrección no implique la modificación del porcentaje de descuento. </w:t>
      </w:r>
    </w:p>
    <w:p w14:paraId="34B15628" w14:textId="77777777" w:rsidR="00436598" w:rsidRPr="00436598" w:rsidRDefault="00436598" w:rsidP="00332DF7">
      <w:pPr>
        <w:pStyle w:val="Prrafodelista"/>
        <w:ind w:left="1276" w:hanging="283"/>
        <w:rPr>
          <w:rFonts w:ascii="Montserrat" w:hAnsi="Montserrat" w:cs="Arial"/>
          <w:sz w:val="20"/>
          <w:szCs w:val="20"/>
        </w:rPr>
      </w:pPr>
    </w:p>
    <w:p w14:paraId="1243042A" w14:textId="07264156" w:rsidR="00436598" w:rsidRDefault="00436598" w:rsidP="007912E0">
      <w:pPr>
        <w:pStyle w:val="Prrafodelista"/>
        <w:numPr>
          <w:ilvl w:val="0"/>
          <w:numId w:val="40"/>
        </w:numPr>
        <w:ind w:left="1276" w:right="49" w:hanging="283"/>
        <w:jc w:val="both"/>
        <w:rPr>
          <w:rFonts w:ascii="Montserrat" w:hAnsi="Montserrat" w:cs="Arial"/>
          <w:sz w:val="20"/>
          <w:szCs w:val="20"/>
        </w:rPr>
      </w:pPr>
      <w:r w:rsidRPr="00436598">
        <w:rPr>
          <w:rFonts w:ascii="Montserrat" w:hAnsi="Montserrat" w:cs="Arial"/>
          <w:sz w:val="20"/>
          <w:szCs w:val="20"/>
        </w:rPr>
        <w:t xml:space="preserve">La evaluación de las proposiciones se realizará </w:t>
      </w:r>
      <w:r w:rsidR="004E3A5A">
        <w:rPr>
          <w:rFonts w:ascii="Montserrat" w:hAnsi="Montserrat" w:cs="Arial"/>
          <w:b/>
          <w:sz w:val="20"/>
          <w:szCs w:val="20"/>
        </w:rPr>
        <w:t>por</w:t>
      </w:r>
      <w:r w:rsidR="00F01D7A">
        <w:rPr>
          <w:rFonts w:ascii="Montserrat" w:hAnsi="Montserrat" w:cs="Arial"/>
          <w:b/>
          <w:sz w:val="20"/>
          <w:szCs w:val="20"/>
        </w:rPr>
        <w:t xml:space="preserve"> sistema</w:t>
      </w:r>
      <w:r w:rsidR="004E3A5A">
        <w:rPr>
          <w:rFonts w:ascii="Montserrat" w:hAnsi="Montserrat" w:cs="Arial"/>
          <w:b/>
          <w:sz w:val="20"/>
          <w:szCs w:val="20"/>
        </w:rPr>
        <w:t xml:space="preserve"> </w:t>
      </w:r>
      <w:r w:rsidRPr="00436598">
        <w:rPr>
          <w:rFonts w:ascii="Montserrat" w:hAnsi="Montserrat" w:cs="Arial"/>
          <w:sz w:val="20"/>
          <w:szCs w:val="20"/>
        </w:rPr>
        <w:t xml:space="preserve">y la adjudicación se realizará de la misma forma. </w:t>
      </w:r>
    </w:p>
    <w:p w14:paraId="30038B9C" w14:textId="77777777" w:rsidR="00436598" w:rsidRPr="00436598" w:rsidRDefault="00436598" w:rsidP="00332DF7">
      <w:pPr>
        <w:pStyle w:val="Prrafodelista"/>
        <w:ind w:left="1276" w:hanging="283"/>
        <w:rPr>
          <w:rFonts w:ascii="Montserrat" w:hAnsi="Montserrat" w:cs="Arial"/>
          <w:sz w:val="20"/>
          <w:szCs w:val="20"/>
        </w:rPr>
      </w:pPr>
    </w:p>
    <w:p w14:paraId="130FBD09" w14:textId="1C719504" w:rsidR="00436598" w:rsidRDefault="00436598" w:rsidP="007912E0">
      <w:pPr>
        <w:pStyle w:val="Prrafodelista"/>
        <w:numPr>
          <w:ilvl w:val="0"/>
          <w:numId w:val="40"/>
        </w:numPr>
        <w:ind w:left="1276" w:right="49" w:hanging="283"/>
        <w:jc w:val="both"/>
        <w:rPr>
          <w:rFonts w:ascii="Montserrat" w:hAnsi="Montserrat" w:cs="Arial"/>
          <w:sz w:val="20"/>
          <w:szCs w:val="20"/>
        </w:rPr>
      </w:pPr>
      <w:r w:rsidRPr="00436598">
        <w:rPr>
          <w:rFonts w:ascii="Montserrat" w:hAnsi="Montserrat" w:cs="Arial"/>
          <w:sz w:val="20"/>
          <w:szCs w:val="20"/>
        </w:rPr>
        <w:t>Para el caso de que el licitante quiera acreditarse con calidad de MIPYME, deberá indicarlo en su Propuesta Económica</w:t>
      </w:r>
      <w:r w:rsidRPr="004E41D9">
        <w:rPr>
          <w:rFonts w:ascii="Montserrat" w:hAnsi="Montserrat" w:cs="Arial"/>
          <w:sz w:val="20"/>
          <w:szCs w:val="20"/>
        </w:rPr>
        <w:t>,</w:t>
      </w:r>
      <w:r w:rsidRPr="00436598">
        <w:rPr>
          <w:rFonts w:ascii="Montserrat" w:hAnsi="Montserrat" w:cs="Arial"/>
          <w:sz w:val="20"/>
          <w:szCs w:val="20"/>
        </w:rPr>
        <w:t xml:space="preserve"> en el campo previsto en dicho anexo, además de presentar </w:t>
      </w:r>
      <w:r w:rsidRPr="00233039">
        <w:rPr>
          <w:rFonts w:ascii="Montserrat" w:hAnsi="Montserrat" w:cs="Arial"/>
          <w:sz w:val="20"/>
          <w:szCs w:val="20"/>
        </w:rPr>
        <w:t xml:space="preserve">el </w:t>
      </w:r>
      <w:r w:rsidRPr="004E41D9">
        <w:rPr>
          <w:rFonts w:ascii="Montserrat" w:hAnsi="Montserrat" w:cs="Arial"/>
          <w:b/>
          <w:sz w:val="20"/>
          <w:szCs w:val="20"/>
        </w:rPr>
        <w:t xml:space="preserve">ANEXO </w:t>
      </w:r>
      <w:r w:rsidR="00233039" w:rsidRPr="00230972">
        <w:rPr>
          <w:rFonts w:ascii="Montserrat" w:hAnsi="Montserrat" w:cs="Arial"/>
          <w:b/>
          <w:sz w:val="20"/>
          <w:szCs w:val="20"/>
        </w:rPr>
        <w:t>VII</w:t>
      </w:r>
      <w:r w:rsidRPr="00230972">
        <w:rPr>
          <w:rFonts w:ascii="Montserrat" w:hAnsi="Montserrat" w:cs="Arial"/>
          <w:b/>
          <w:sz w:val="20"/>
          <w:szCs w:val="20"/>
        </w:rPr>
        <w:t xml:space="preserve"> </w:t>
      </w:r>
      <w:r w:rsidRPr="00230972">
        <w:rPr>
          <w:rFonts w:ascii="Montserrat" w:hAnsi="Montserrat" w:cs="Arial"/>
          <w:sz w:val="20"/>
          <w:szCs w:val="20"/>
        </w:rPr>
        <w:t>conforme al</w:t>
      </w:r>
      <w:r w:rsidRPr="00230972">
        <w:rPr>
          <w:rFonts w:ascii="Montserrat" w:hAnsi="Montserrat" w:cs="Arial"/>
          <w:b/>
          <w:sz w:val="20"/>
          <w:szCs w:val="20"/>
        </w:rPr>
        <w:t xml:space="preserve"> </w:t>
      </w:r>
      <w:r w:rsidRPr="00B533F4">
        <w:rPr>
          <w:rFonts w:ascii="Montserrat" w:hAnsi="Montserrat" w:cs="Arial"/>
          <w:b/>
          <w:sz w:val="20"/>
          <w:szCs w:val="20"/>
        </w:rPr>
        <w:t xml:space="preserve">numeral </w:t>
      </w:r>
      <w:r w:rsidR="00B533F4" w:rsidRPr="009D3E36">
        <w:rPr>
          <w:rFonts w:ascii="Montserrat" w:hAnsi="Montserrat" w:cs="Arial"/>
          <w:b/>
          <w:sz w:val="20"/>
          <w:szCs w:val="20"/>
        </w:rPr>
        <w:t>1</w:t>
      </w:r>
      <w:r w:rsidR="009D3E36" w:rsidRPr="009D3E36">
        <w:rPr>
          <w:rFonts w:ascii="Montserrat" w:hAnsi="Montserrat" w:cs="Arial"/>
          <w:b/>
          <w:sz w:val="20"/>
          <w:szCs w:val="20"/>
        </w:rPr>
        <w:t>5</w:t>
      </w:r>
      <w:r w:rsidR="00B533F4" w:rsidRPr="009D3E36">
        <w:rPr>
          <w:rFonts w:ascii="Montserrat" w:hAnsi="Montserrat" w:cs="Arial"/>
          <w:b/>
          <w:sz w:val="20"/>
          <w:szCs w:val="20"/>
        </w:rPr>
        <w:t>.8</w:t>
      </w:r>
      <w:r w:rsidRPr="009D3E36">
        <w:rPr>
          <w:rFonts w:ascii="Montserrat" w:hAnsi="Montserrat" w:cs="Arial"/>
          <w:sz w:val="20"/>
          <w:szCs w:val="20"/>
        </w:rPr>
        <w:t xml:space="preserve"> </w:t>
      </w:r>
      <w:r w:rsidRPr="00436598">
        <w:rPr>
          <w:rFonts w:ascii="Montserrat" w:hAnsi="Montserrat" w:cs="Arial"/>
          <w:sz w:val="20"/>
          <w:szCs w:val="20"/>
        </w:rPr>
        <w:t>para acreditarlo.</w:t>
      </w:r>
      <w:r w:rsidRPr="00436598" w:rsidDel="00E6748E">
        <w:rPr>
          <w:rFonts w:ascii="Montserrat" w:hAnsi="Montserrat" w:cs="Arial"/>
          <w:sz w:val="20"/>
          <w:szCs w:val="20"/>
        </w:rPr>
        <w:t xml:space="preserve"> </w:t>
      </w:r>
    </w:p>
    <w:p w14:paraId="5DD3C22F" w14:textId="77777777" w:rsidR="00436598" w:rsidRPr="00436598" w:rsidRDefault="00436598" w:rsidP="00332DF7">
      <w:pPr>
        <w:pStyle w:val="Prrafodelista"/>
        <w:ind w:left="1276" w:hanging="283"/>
        <w:rPr>
          <w:rFonts w:ascii="Montserrat" w:hAnsi="Montserrat" w:cs="Arial"/>
          <w:sz w:val="20"/>
          <w:szCs w:val="20"/>
        </w:rPr>
      </w:pPr>
    </w:p>
    <w:p w14:paraId="1FCD5C98" w14:textId="77777777" w:rsidR="00436598" w:rsidRDefault="00436598" w:rsidP="007912E0">
      <w:pPr>
        <w:pStyle w:val="Prrafodelista"/>
        <w:numPr>
          <w:ilvl w:val="0"/>
          <w:numId w:val="40"/>
        </w:numPr>
        <w:ind w:left="1276" w:right="49" w:hanging="283"/>
        <w:jc w:val="both"/>
        <w:rPr>
          <w:rFonts w:ascii="Montserrat" w:hAnsi="Montserrat" w:cs="Arial"/>
          <w:sz w:val="20"/>
          <w:szCs w:val="20"/>
        </w:rPr>
      </w:pPr>
      <w:r w:rsidRPr="00436598">
        <w:rPr>
          <w:rFonts w:ascii="Montserrat" w:hAnsi="Montserrat" w:cs="Arial"/>
          <w:sz w:val="20"/>
          <w:szCs w:val="20"/>
        </w:rPr>
        <w:t>Los precios ofertados, deberán ser fijos durante toda la vigencia del contrato sin excepción y no se encontrarán sujetos a ajustes.</w:t>
      </w:r>
    </w:p>
    <w:p w14:paraId="2465ECB1" w14:textId="77777777" w:rsidR="00436598" w:rsidRPr="00436598" w:rsidRDefault="00436598" w:rsidP="00332DF7">
      <w:pPr>
        <w:pStyle w:val="Prrafodelista"/>
        <w:ind w:left="1276" w:hanging="283"/>
        <w:rPr>
          <w:rFonts w:ascii="Montserrat" w:hAnsi="Montserrat" w:cs="Arial"/>
          <w:sz w:val="20"/>
          <w:szCs w:val="20"/>
        </w:rPr>
      </w:pPr>
    </w:p>
    <w:p w14:paraId="753601FD" w14:textId="58740A01" w:rsidR="00436598" w:rsidRDefault="00436598" w:rsidP="007912E0">
      <w:pPr>
        <w:pStyle w:val="Prrafodelista"/>
        <w:numPr>
          <w:ilvl w:val="0"/>
          <w:numId w:val="40"/>
        </w:numPr>
        <w:ind w:left="1276" w:right="49" w:hanging="283"/>
        <w:jc w:val="both"/>
        <w:rPr>
          <w:rFonts w:ascii="Montserrat" w:hAnsi="Montserrat" w:cs="Arial"/>
          <w:sz w:val="20"/>
          <w:szCs w:val="20"/>
        </w:rPr>
      </w:pPr>
      <w:r w:rsidRPr="00436598">
        <w:rPr>
          <w:rFonts w:ascii="Montserrat" w:hAnsi="Montserrat" w:cs="Arial"/>
          <w:sz w:val="20"/>
          <w:szCs w:val="20"/>
        </w:rPr>
        <w:t xml:space="preserve">Los </w:t>
      </w:r>
      <w:r w:rsidR="00F01D7A">
        <w:rPr>
          <w:rFonts w:ascii="Montserrat" w:hAnsi="Montserrat" w:cs="Arial"/>
          <w:sz w:val="20"/>
          <w:szCs w:val="20"/>
        </w:rPr>
        <w:t>bienes</w:t>
      </w:r>
      <w:r w:rsidRPr="00436598">
        <w:rPr>
          <w:rFonts w:ascii="Montserrat" w:hAnsi="Montserrat" w:cs="Arial"/>
          <w:sz w:val="20"/>
          <w:szCs w:val="20"/>
        </w:rPr>
        <w:t xml:space="preserve"> objeto de esta licitación deberán cotizarse en pesos mexicanos, sin incluir el IVA. </w:t>
      </w:r>
    </w:p>
    <w:p w14:paraId="33F72FE3" w14:textId="77777777" w:rsidR="00436598" w:rsidRPr="00497568" w:rsidRDefault="00436598" w:rsidP="00436598">
      <w:pPr>
        <w:spacing w:line="276" w:lineRule="auto"/>
        <w:ind w:right="49"/>
        <w:jc w:val="both"/>
        <w:rPr>
          <w:rFonts w:ascii="Montserrat Medium" w:hAnsi="Montserrat Medium" w:cs="Arial"/>
          <w:b/>
          <w:sz w:val="20"/>
          <w:szCs w:val="20"/>
        </w:rPr>
      </w:pPr>
    </w:p>
    <w:p w14:paraId="2CF4DD60" w14:textId="77777777" w:rsidR="008F6777" w:rsidRPr="000D23F7" w:rsidRDefault="008F6777" w:rsidP="00D37E93">
      <w:pPr>
        <w:pStyle w:val="Ttulo1"/>
        <w:numPr>
          <w:ilvl w:val="0"/>
          <w:numId w:val="47"/>
        </w:numPr>
        <w:spacing w:before="0" w:after="0"/>
        <w:ind w:right="49"/>
        <w:jc w:val="both"/>
        <w:rPr>
          <w:rFonts w:ascii="Montserrat" w:hAnsi="Montserrat" w:cs="Arial"/>
          <w:sz w:val="20"/>
          <w:szCs w:val="20"/>
          <w:lang w:val="es-ES_tradnl"/>
        </w:rPr>
      </w:pPr>
      <w:bookmarkStart w:id="131" w:name="_Toc201133165"/>
      <w:r w:rsidRPr="000D23F7">
        <w:rPr>
          <w:rFonts w:ascii="Montserrat" w:hAnsi="Montserrat" w:cs="Arial"/>
          <w:sz w:val="20"/>
          <w:szCs w:val="20"/>
          <w:lang w:val="es-ES_tradnl"/>
        </w:rPr>
        <w:t>CAUSALES EXPRESAS DE DESECHAMIENTO.</w:t>
      </w:r>
      <w:bookmarkEnd w:id="131"/>
    </w:p>
    <w:p w14:paraId="48DD7169" w14:textId="77777777" w:rsidR="00414081" w:rsidRPr="00414081" w:rsidRDefault="00414081" w:rsidP="00414081">
      <w:pPr>
        <w:ind w:right="49"/>
        <w:jc w:val="both"/>
        <w:rPr>
          <w:rFonts w:ascii="Montserrat" w:hAnsi="Montserrat" w:cs="Arial"/>
          <w:sz w:val="20"/>
          <w:szCs w:val="20"/>
        </w:rPr>
      </w:pPr>
    </w:p>
    <w:p w14:paraId="72549232" w14:textId="77777777" w:rsidR="008F6777" w:rsidRPr="00445349" w:rsidRDefault="008F6777" w:rsidP="00B533F4">
      <w:pPr>
        <w:ind w:left="426" w:right="49" w:firstLine="141"/>
        <w:jc w:val="both"/>
        <w:rPr>
          <w:rFonts w:ascii="Montserrat" w:hAnsi="Montserrat" w:cs="Arial"/>
          <w:sz w:val="20"/>
          <w:szCs w:val="20"/>
          <w:lang w:val="es-ES_tradnl"/>
        </w:rPr>
      </w:pPr>
      <w:r w:rsidRPr="00445349">
        <w:rPr>
          <w:rFonts w:ascii="Montserrat" w:hAnsi="Montserrat" w:cs="Arial"/>
          <w:sz w:val="20"/>
          <w:szCs w:val="20"/>
          <w:lang w:val="es-ES_tradnl"/>
        </w:rPr>
        <w:t xml:space="preserve">Será causal de </w:t>
      </w:r>
      <w:proofErr w:type="spellStart"/>
      <w:r w:rsidRPr="00445349">
        <w:rPr>
          <w:rFonts w:ascii="Montserrat" w:hAnsi="Montserrat" w:cs="Arial"/>
          <w:sz w:val="20"/>
          <w:szCs w:val="20"/>
          <w:lang w:val="es-ES_tradnl"/>
        </w:rPr>
        <w:t>desechamiento</w:t>
      </w:r>
      <w:proofErr w:type="spellEnd"/>
      <w:r w:rsidRPr="00445349">
        <w:rPr>
          <w:rFonts w:ascii="Montserrat" w:hAnsi="Montserrat" w:cs="Arial"/>
          <w:sz w:val="20"/>
          <w:szCs w:val="20"/>
          <w:lang w:val="es-ES_tradnl"/>
        </w:rPr>
        <w:t xml:space="preserve">: </w:t>
      </w:r>
    </w:p>
    <w:p w14:paraId="31798C30" w14:textId="77777777" w:rsidR="008F6777" w:rsidRPr="00445349" w:rsidRDefault="008F6777" w:rsidP="0048400C">
      <w:pPr>
        <w:pStyle w:val="Prrafodelista"/>
        <w:ind w:left="567" w:right="49"/>
        <w:jc w:val="both"/>
        <w:rPr>
          <w:rFonts w:ascii="Montserrat" w:hAnsi="Montserrat" w:cs="Arial"/>
          <w:sz w:val="20"/>
          <w:szCs w:val="20"/>
          <w:lang w:val="es-ES_tradnl"/>
        </w:rPr>
      </w:pPr>
    </w:p>
    <w:p w14:paraId="1F03E960" w14:textId="5E64720C" w:rsidR="008F6777" w:rsidRDefault="008F6777" w:rsidP="000A507F">
      <w:pPr>
        <w:pStyle w:val="Prrafodelista"/>
        <w:numPr>
          <w:ilvl w:val="6"/>
          <w:numId w:val="15"/>
        </w:numPr>
        <w:tabs>
          <w:tab w:val="left" w:pos="709"/>
        </w:tabs>
        <w:ind w:left="851" w:hanging="284"/>
        <w:jc w:val="both"/>
        <w:rPr>
          <w:rFonts w:ascii="Montserrat" w:hAnsi="Montserrat" w:cs="Arial"/>
          <w:sz w:val="20"/>
          <w:szCs w:val="20"/>
          <w:lang w:val="es-ES_tradnl"/>
        </w:rPr>
      </w:pPr>
      <w:r w:rsidRPr="00B533F4">
        <w:rPr>
          <w:rFonts w:ascii="Montserrat" w:hAnsi="Montserrat" w:cs="Arial"/>
          <w:sz w:val="20"/>
          <w:szCs w:val="20"/>
          <w:lang w:val="es-ES_tradnl"/>
        </w:rPr>
        <w:t>Cuando no presente escrito “</w:t>
      </w:r>
      <w:r w:rsidRPr="00B533F4">
        <w:rPr>
          <w:rFonts w:ascii="Montserrat" w:hAnsi="Montserrat" w:cs="Arial"/>
          <w:b/>
          <w:sz w:val="20"/>
          <w:szCs w:val="20"/>
          <w:lang w:val="es-ES_tradnl"/>
        </w:rPr>
        <w:t>Bajo Protesta de Decir Verdad</w:t>
      </w:r>
      <w:r w:rsidRPr="00B533F4">
        <w:rPr>
          <w:rFonts w:ascii="Montserrat" w:hAnsi="Montserrat" w:cs="Arial"/>
          <w:sz w:val="20"/>
          <w:szCs w:val="20"/>
          <w:lang w:val="es-ES_tradnl"/>
        </w:rPr>
        <w:t>”</w:t>
      </w:r>
      <w:r w:rsidR="003C7810" w:rsidRPr="00B533F4">
        <w:rPr>
          <w:rFonts w:ascii="Montserrat" w:hAnsi="Montserrat" w:cs="Arial"/>
          <w:sz w:val="20"/>
          <w:szCs w:val="20"/>
          <w:lang w:val="es-ES_tradnl"/>
        </w:rPr>
        <w:t>.</w:t>
      </w:r>
      <w:r w:rsidRPr="00B533F4">
        <w:rPr>
          <w:rFonts w:ascii="Montserrat" w:hAnsi="Montserrat" w:cs="Arial"/>
          <w:sz w:val="20"/>
          <w:szCs w:val="20"/>
          <w:lang w:val="es-ES_tradnl"/>
        </w:rPr>
        <w:t xml:space="preserve"> </w:t>
      </w:r>
      <w:r w:rsidR="003C7810" w:rsidRPr="00B533F4">
        <w:rPr>
          <w:rFonts w:ascii="Montserrat" w:hAnsi="Montserrat" w:cs="Arial"/>
          <w:sz w:val="20"/>
          <w:szCs w:val="20"/>
          <w:lang w:val="es-ES_tradnl"/>
        </w:rPr>
        <w:t>Q</w:t>
      </w:r>
      <w:r w:rsidRPr="00B533F4">
        <w:rPr>
          <w:rFonts w:ascii="Montserrat" w:hAnsi="Montserrat" w:cs="Arial"/>
          <w:sz w:val="20"/>
          <w:szCs w:val="20"/>
          <w:lang w:val="es-ES_tradnl"/>
        </w:rPr>
        <w:t xml:space="preserve">ue el licitante no se ubica en los supuestos establecidos en los artículos </w:t>
      </w:r>
      <w:r w:rsidR="00615C2D">
        <w:rPr>
          <w:rFonts w:ascii="Montserrat" w:hAnsi="Montserrat" w:cs="Arial"/>
          <w:b/>
          <w:sz w:val="20"/>
          <w:szCs w:val="20"/>
          <w:lang w:val="es-ES_tradnl"/>
        </w:rPr>
        <w:t>71</w:t>
      </w:r>
      <w:r w:rsidRPr="00B533F4">
        <w:rPr>
          <w:rFonts w:ascii="Montserrat" w:hAnsi="Montserrat" w:cs="Arial"/>
          <w:sz w:val="20"/>
          <w:szCs w:val="20"/>
          <w:lang w:val="es-ES_tradnl"/>
        </w:rPr>
        <w:t xml:space="preserve"> y </w:t>
      </w:r>
      <w:r w:rsidR="00615C2D">
        <w:rPr>
          <w:rFonts w:ascii="Montserrat" w:hAnsi="Montserrat" w:cs="Arial"/>
          <w:sz w:val="20"/>
          <w:szCs w:val="20"/>
          <w:lang w:val="es-ES_tradnl"/>
        </w:rPr>
        <w:t>9</w:t>
      </w:r>
      <w:r w:rsidRPr="00B533F4">
        <w:rPr>
          <w:rFonts w:ascii="Montserrat" w:hAnsi="Montserrat" w:cs="Arial"/>
          <w:b/>
          <w:sz w:val="20"/>
          <w:szCs w:val="20"/>
          <w:lang w:val="es-ES_tradnl"/>
        </w:rPr>
        <w:t xml:space="preserve">0 </w:t>
      </w:r>
      <w:r w:rsidRPr="00B533F4">
        <w:rPr>
          <w:rFonts w:ascii="Montserrat" w:hAnsi="Montserrat" w:cs="Arial"/>
          <w:sz w:val="20"/>
          <w:szCs w:val="20"/>
          <w:lang w:val="es-ES_tradnl"/>
        </w:rPr>
        <w:t xml:space="preserve">de la LAASSP, de acuerdo con el </w:t>
      </w:r>
      <w:r w:rsidR="000A5A1B" w:rsidRPr="00FE1A04">
        <w:rPr>
          <w:rFonts w:ascii="Montserrat" w:hAnsi="Montserrat" w:cs="Arial"/>
          <w:b/>
          <w:sz w:val="20"/>
          <w:szCs w:val="20"/>
          <w:lang w:val="es-ES_tradnl"/>
        </w:rPr>
        <w:t xml:space="preserve">ANEXO </w:t>
      </w:r>
      <w:r w:rsidR="00233039" w:rsidRPr="00FE1A04">
        <w:rPr>
          <w:rFonts w:ascii="Montserrat" w:hAnsi="Montserrat" w:cs="Arial"/>
          <w:b/>
          <w:sz w:val="20"/>
          <w:szCs w:val="20"/>
          <w:lang w:val="es-ES_tradnl"/>
        </w:rPr>
        <w:t>I</w:t>
      </w:r>
      <w:r w:rsidR="000A5A1B" w:rsidRPr="00FE1A04">
        <w:rPr>
          <w:rFonts w:ascii="Montserrat" w:hAnsi="Montserrat" w:cs="Arial"/>
          <w:b/>
          <w:sz w:val="20"/>
          <w:szCs w:val="20"/>
          <w:lang w:val="es-ES_tradnl"/>
        </w:rPr>
        <w:t>V</w:t>
      </w:r>
      <w:r w:rsidR="000A5A1B" w:rsidRPr="00B533F4">
        <w:rPr>
          <w:rFonts w:ascii="Montserrat" w:hAnsi="Montserrat" w:cs="Arial"/>
          <w:sz w:val="20"/>
          <w:szCs w:val="20"/>
          <w:lang w:val="es-ES_tradnl"/>
        </w:rPr>
        <w:t xml:space="preserve"> </w:t>
      </w:r>
      <w:r w:rsidRPr="00B533F4">
        <w:rPr>
          <w:rFonts w:ascii="Montserrat" w:hAnsi="Montserrat" w:cs="Arial"/>
          <w:sz w:val="20"/>
          <w:szCs w:val="20"/>
          <w:lang w:val="es-ES_tradnl"/>
        </w:rPr>
        <w:t>de la Convocatoria, o bien se compruebe fehacientemente que la manifestación es falsa.</w:t>
      </w:r>
    </w:p>
    <w:p w14:paraId="741CDCD7" w14:textId="77777777" w:rsidR="00B533F4" w:rsidRPr="00B533F4" w:rsidRDefault="00B533F4" w:rsidP="00B533F4">
      <w:pPr>
        <w:pStyle w:val="Prrafodelista"/>
        <w:tabs>
          <w:tab w:val="left" w:pos="709"/>
        </w:tabs>
        <w:ind w:left="567"/>
        <w:jc w:val="both"/>
        <w:outlineLvl w:val="1"/>
        <w:rPr>
          <w:rFonts w:ascii="Montserrat" w:hAnsi="Montserrat" w:cs="Arial"/>
          <w:sz w:val="20"/>
          <w:szCs w:val="20"/>
          <w:lang w:val="es-ES_tradnl"/>
        </w:rPr>
      </w:pPr>
    </w:p>
    <w:p w14:paraId="12512390" w14:textId="77777777" w:rsidR="000A5A1B" w:rsidRPr="00B533F4" w:rsidRDefault="008F6777" w:rsidP="000A507F">
      <w:pPr>
        <w:pStyle w:val="Prrafodelista"/>
        <w:numPr>
          <w:ilvl w:val="6"/>
          <w:numId w:val="15"/>
        </w:numPr>
        <w:ind w:left="851"/>
        <w:jc w:val="both"/>
        <w:rPr>
          <w:rFonts w:ascii="Montserrat" w:hAnsi="Montserrat" w:cs="Arial"/>
          <w:sz w:val="20"/>
          <w:szCs w:val="20"/>
          <w:lang w:val="es-ES_tradnl"/>
        </w:rPr>
      </w:pPr>
      <w:r w:rsidRPr="00B533F4">
        <w:rPr>
          <w:rFonts w:ascii="Montserrat" w:hAnsi="Montserrat" w:cs="Arial"/>
          <w:sz w:val="20"/>
          <w:szCs w:val="20"/>
          <w:lang w:val="es-ES_tradnl"/>
        </w:rPr>
        <w:t>Cuando no presente escrito “</w:t>
      </w:r>
      <w:r w:rsidRPr="00B533F4">
        <w:rPr>
          <w:rFonts w:ascii="Montserrat" w:hAnsi="Montserrat" w:cs="Arial"/>
          <w:b/>
          <w:sz w:val="20"/>
          <w:szCs w:val="20"/>
          <w:lang w:val="es-ES_tradnl"/>
        </w:rPr>
        <w:t>Bajo Protesta de Decir Verdad</w:t>
      </w:r>
      <w:r w:rsidRPr="00B533F4">
        <w:rPr>
          <w:rFonts w:ascii="Montserrat" w:hAnsi="Montserrat" w:cs="Arial"/>
          <w:sz w:val="20"/>
          <w:szCs w:val="20"/>
          <w:lang w:val="es-ES_tradnl"/>
        </w:rPr>
        <w:t>”</w:t>
      </w:r>
      <w:r w:rsidR="003C7810" w:rsidRPr="00B533F4">
        <w:rPr>
          <w:rFonts w:ascii="Montserrat" w:hAnsi="Montserrat" w:cs="Arial"/>
          <w:sz w:val="20"/>
          <w:szCs w:val="20"/>
          <w:lang w:val="es-ES_tradnl"/>
        </w:rPr>
        <w:t>.</w:t>
      </w:r>
      <w:r w:rsidR="00B533F4" w:rsidRPr="00B533F4">
        <w:rPr>
          <w:rFonts w:ascii="Montserrat" w:hAnsi="Montserrat" w:cs="Arial"/>
          <w:sz w:val="20"/>
          <w:szCs w:val="20"/>
          <w:lang w:val="es-ES_tradnl"/>
        </w:rPr>
        <w:t xml:space="preserve"> </w:t>
      </w:r>
      <w:r w:rsidR="003C7810" w:rsidRPr="00B533F4">
        <w:rPr>
          <w:rFonts w:ascii="Montserrat" w:hAnsi="Montserrat" w:cs="Arial"/>
          <w:sz w:val="20"/>
          <w:szCs w:val="20"/>
          <w:lang w:val="es-ES_tradnl"/>
        </w:rPr>
        <w:t>Q</w:t>
      </w:r>
      <w:r w:rsidRPr="00B533F4">
        <w:rPr>
          <w:rFonts w:ascii="Montserrat" w:hAnsi="Montserrat" w:cs="Arial"/>
          <w:sz w:val="20"/>
          <w:szCs w:val="20"/>
          <w:lang w:val="es-ES_tradnl"/>
        </w:rPr>
        <w:t xml:space="preserve">ue la empresa que representa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4DCDFDBD" w14:textId="77777777" w:rsidR="000A5A1B" w:rsidRPr="000A5A1B" w:rsidRDefault="000A5A1B" w:rsidP="0048400C">
      <w:pPr>
        <w:pStyle w:val="Prrafodelista"/>
        <w:ind w:left="567"/>
        <w:rPr>
          <w:rFonts w:ascii="Montserrat" w:hAnsi="Montserrat" w:cs="Arial"/>
          <w:sz w:val="20"/>
          <w:szCs w:val="20"/>
          <w:lang w:val="es-ES_tradnl"/>
        </w:rPr>
      </w:pPr>
    </w:p>
    <w:p w14:paraId="728C1EDD" w14:textId="77777777" w:rsidR="008F6777" w:rsidRDefault="008F6777" w:rsidP="00174BDD">
      <w:pPr>
        <w:pStyle w:val="Prrafodelista"/>
        <w:ind w:left="851"/>
        <w:jc w:val="both"/>
        <w:rPr>
          <w:rFonts w:ascii="Montserrat" w:hAnsi="Montserrat" w:cs="Arial"/>
          <w:sz w:val="20"/>
          <w:szCs w:val="20"/>
          <w:lang w:val="es-ES_tradnl"/>
        </w:rPr>
      </w:pPr>
      <w:r w:rsidRPr="00445349">
        <w:rPr>
          <w:rFonts w:ascii="Montserrat" w:hAnsi="Montserrat" w:cs="Arial"/>
          <w:sz w:val="20"/>
          <w:szCs w:val="20"/>
          <w:lang w:val="es-ES_tradnl"/>
        </w:rPr>
        <w:t xml:space="preserve">Que la empresa y el(los) producto(s) y servicios no se encuentran sancionados por la SSA y COFEPRIS. Que en caso de resultar adjudicado se obliga a liberar al IMSS de toda responsabilidad de carácter civil, </w:t>
      </w:r>
      <w:r w:rsidRPr="00445349">
        <w:rPr>
          <w:rFonts w:ascii="Montserrat" w:hAnsi="Montserrat" w:cs="Arial"/>
          <w:sz w:val="20"/>
          <w:szCs w:val="20"/>
          <w:lang w:val="es-ES_tradnl"/>
        </w:rPr>
        <w:lastRenderedPageBreak/>
        <w:t xml:space="preserve">mercantil, penal o administrativa que, en su caso, se ocasione con motivo de la infracción de derechos de autor, patentes, marcas u otros derechos de propiedad industrial o intelectual a nivel Nacional o Internacional, conforme </w:t>
      </w:r>
      <w:r w:rsidRPr="00BE1D90">
        <w:rPr>
          <w:rFonts w:ascii="Montserrat" w:hAnsi="Montserrat" w:cs="Arial"/>
          <w:sz w:val="20"/>
          <w:szCs w:val="20"/>
          <w:lang w:val="es-ES_tradnl"/>
        </w:rPr>
        <w:t xml:space="preserve">al </w:t>
      </w:r>
      <w:r w:rsidR="000A5A1B" w:rsidRPr="00B533F4">
        <w:rPr>
          <w:rFonts w:ascii="Montserrat" w:hAnsi="Montserrat" w:cs="Arial"/>
          <w:b/>
          <w:sz w:val="20"/>
          <w:szCs w:val="20"/>
          <w:lang w:val="es-ES_tradnl"/>
        </w:rPr>
        <w:t xml:space="preserve">ANEXO </w:t>
      </w:r>
      <w:r w:rsidR="00BE1D90" w:rsidRPr="00B533F4">
        <w:rPr>
          <w:rFonts w:ascii="Montserrat" w:hAnsi="Montserrat" w:cs="Arial"/>
          <w:b/>
          <w:sz w:val="20"/>
          <w:szCs w:val="20"/>
          <w:lang w:val="es-ES_tradnl"/>
        </w:rPr>
        <w:t>V</w:t>
      </w:r>
      <w:r w:rsidR="000A5A1B" w:rsidRPr="00B533F4">
        <w:rPr>
          <w:rFonts w:ascii="Montserrat" w:hAnsi="Montserrat" w:cs="Arial"/>
          <w:sz w:val="20"/>
          <w:szCs w:val="20"/>
          <w:lang w:val="es-ES_tradnl"/>
        </w:rPr>
        <w:t xml:space="preserve"> </w:t>
      </w:r>
      <w:r w:rsidRPr="00B533F4">
        <w:rPr>
          <w:rFonts w:ascii="Montserrat" w:hAnsi="Montserrat" w:cs="Arial"/>
          <w:sz w:val="20"/>
          <w:szCs w:val="20"/>
          <w:lang w:val="es-ES_tradnl"/>
        </w:rPr>
        <w:t>de</w:t>
      </w:r>
      <w:r w:rsidRPr="00445349">
        <w:rPr>
          <w:rFonts w:ascii="Montserrat" w:hAnsi="Montserrat" w:cs="Arial"/>
          <w:sz w:val="20"/>
          <w:szCs w:val="20"/>
          <w:lang w:val="es-ES_tradnl"/>
        </w:rPr>
        <w:t xml:space="preserve"> la Convocatoria.</w:t>
      </w:r>
    </w:p>
    <w:p w14:paraId="0488F103" w14:textId="77777777" w:rsidR="00B533F4" w:rsidRDefault="00B533F4" w:rsidP="00174BDD">
      <w:pPr>
        <w:pStyle w:val="Prrafodelista"/>
        <w:ind w:left="851"/>
        <w:jc w:val="both"/>
        <w:rPr>
          <w:rFonts w:ascii="Montserrat" w:hAnsi="Montserrat" w:cs="Arial"/>
          <w:sz w:val="20"/>
          <w:szCs w:val="20"/>
          <w:lang w:val="es-ES_tradnl"/>
        </w:rPr>
      </w:pPr>
    </w:p>
    <w:p w14:paraId="1492A2C9" w14:textId="77777777" w:rsidR="008F6777" w:rsidRPr="00B533F4" w:rsidRDefault="008F6777" w:rsidP="00B533F4">
      <w:pPr>
        <w:pStyle w:val="Prrafodelista"/>
        <w:numPr>
          <w:ilvl w:val="6"/>
          <w:numId w:val="15"/>
        </w:numPr>
        <w:ind w:left="851" w:hanging="425"/>
        <w:jc w:val="both"/>
        <w:rPr>
          <w:rFonts w:ascii="Montserrat" w:hAnsi="Montserrat" w:cs="Arial"/>
          <w:sz w:val="20"/>
          <w:szCs w:val="20"/>
          <w:lang w:val="es-ES_tradnl"/>
        </w:rPr>
      </w:pPr>
      <w:r w:rsidRPr="00B533F4">
        <w:rPr>
          <w:rFonts w:ascii="Montserrat" w:hAnsi="Montserrat" w:cs="Arial"/>
          <w:sz w:val="20"/>
          <w:szCs w:val="20"/>
          <w:lang w:val="es-ES_tradnl"/>
        </w:rPr>
        <w:t xml:space="preserve">Si se comprueba que algún licitante ha acordado con otro u otros </w:t>
      </w:r>
      <w:r w:rsidR="00FB045A" w:rsidRPr="00B533F4">
        <w:rPr>
          <w:rFonts w:ascii="Montserrat" w:hAnsi="Montserrat" w:cs="Arial"/>
          <w:sz w:val="20"/>
          <w:szCs w:val="20"/>
          <w:lang w:val="es-ES_tradnl"/>
        </w:rPr>
        <w:t xml:space="preserve">Licitantes </w:t>
      </w:r>
      <w:r w:rsidRPr="00B533F4">
        <w:rPr>
          <w:rFonts w:ascii="Montserrat" w:hAnsi="Montserrat" w:cs="Arial"/>
          <w:sz w:val="20"/>
          <w:szCs w:val="20"/>
          <w:lang w:val="es-ES_tradnl"/>
        </w:rPr>
        <w:t>elevar el costo de los servicios objeto de la Convocatoria, o cualquier otro acuerdo que tenga como fin obtener una ventaja sobre los demás licitantes.</w:t>
      </w:r>
    </w:p>
    <w:p w14:paraId="587BB051" w14:textId="77777777" w:rsidR="001A5D46" w:rsidRPr="00445349" w:rsidRDefault="001A5D46" w:rsidP="00174BDD">
      <w:pPr>
        <w:pStyle w:val="Prrafodelista"/>
        <w:ind w:left="567" w:hanging="425"/>
        <w:rPr>
          <w:rFonts w:ascii="Montserrat" w:hAnsi="Montserrat" w:cs="Arial"/>
          <w:sz w:val="20"/>
          <w:szCs w:val="20"/>
          <w:lang w:val="es-ES_tradnl"/>
        </w:rPr>
      </w:pPr>
    </w:p>
    <w:p w14:paraId="1C27EF37" w14:textId="77777777" w:rsidR="001A5D46" w:rsidRPr="00445349" w:rsidRDefault="001A5D46" w:rsidP="004E41D9">
      <w:pPr>
        <w:pStyle w:val="Prrafodelista"/>
        <w:ind w:left="851"/>
        <w:jc w:val="both"/>
        <w:rPr>
          <w:rFonts w:ascii="Montserrat" w:hAnsi="Montserrat" w:cs="Arial"/>
          <w:sz w:val="20"/>
          <w:szCs w:val="20"/>
          <w:lang w:val="es-ES_tradnl"/>
        </w:rPr>
      </w:pPr>
      <w:r w:rsidRPr="00445349">
        <w:rPr>
          <w:rFonts w:ascii="Montserrat" w:hAnsi="Montserrat" w:cs="Arial"/>
          <w:sz w:val="20"/>
          <w:szCs w:val="20"/>
          <w:lang w:val="es-ES_tradnl"/>
        </w:rPr>
        <w:t xml:space="preserve">Si se comprueba algún indicio de colusión o acuerdo entre los licitantes se dará aviso a la autoridad competente. </w:t>
      </w:r>
    </w:p>
    <w:p w14:paraId="4310D803" w14:textId="77777777" w:rsidR="008F6777" w:rsidRPr="00445349" w:rsidRDefault="008F6777" w:rsidP="00174BDD">
      <w:pPr>
        <w:pStyle w:val="Prrafodelista"/>
        <w:ind w:left="567" w:right="49" w:hanging="425"/>
        <w:jc w:val="both"/>
        <w:rPr>
          <w:rFonts w:ascii="Montserrat" w:hAnsi="Montserrat" w:cs="Arial"/>
          <w:b/>
          <w:sz w:val="20"/>
          <w:szCs w:val="20"/>
          <w:lang w:val="es-ES_tradnl"/>
        </w:rPr>
      </w:pPr>
    </w:p>
    <w:p w14:paraId="783BCC6B" w14:textId="77777777" w:rsidR="008F6777" w:rsidRDefault="008F6777" w:rsidP="000A507F">
      <w:pPr>
        <w:pStyle w:val="Prrafodelista"/>
        <w:numPr>
          <w:ilvl w:val="6"/>
          <w:numId w:val="15"/>
        </w:numPr>
        <w:tabs>
          <w:tab w:val="left" w:pos="993"/>
        </w:tabs>
        <w:ind w:left="851" w:hanging="425"/>
        <w:jc w:val="both"/>
        <w:rPr>
          <w:rFonts w:ascii="Montserrat" w:hAnsi="Montserrat" w:cs="Arial"/>
          <w:sz w:val="20"/>
          <w:szCs w:val="20"/>
          <w:lang w:val="es-ES_tradnl"/>
        </w:rPr>
      </w:pPr>
      <w:r w:rsidRPr="00445349">
        <w:rPr>
          <w:rFonts w:ascii="Montserrat" w:hAnsi="Montserrat" w:cs="Arial"/>
          <w:sz w:val="20"/>
          <w:szCs w:val="20"/>
          <w:lang w:val="es-ES_tradnl"/>
        </w:rPr>
        <w:t>La falta de presentación de los escritos o manifestaciones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que se soliciten como requisito de participación en la Convocatoria </w:t>
      </w:r>
      <w:r w:rsidR="00C43A42" w:rsidRPr="00445349">
        <w:rPr>
          <w:rFonts w:ascii="Montserrat" w:hAnsi="Montserrat" w:cs="Arial"/>
          <w:sz w:val="20"/>
          <w:szCs w:val="20"/>
          <w:lang w:val="es-ES_tradnl"/>
        </w:rPr>
        <w:t xml:space="preserve">y que estos sean obligatorios, </w:t>
      </w:r>
      <w:r w:rsidRPr="00445349">
        <w:rPr>
          <w:rFonts w:ascii="Montserrat" w:hAnsi="Montserrat" w:cs="Arial"/>
          <w:sz w:val="20"/>
          <w:szCs w:val="20"/>
          <w:lang w:val="es-ES_tradnl"/>
        </w:rPr>
        <w:t xml:space="preserve">será motivo de </w:t>
      </w:r>
      <w:proofErr w:type="spellStart"/>
      <w:r w:rsidRPr="00445349">
        <w:rPr>
          <w:rFonts w:ascii="Montserrat" w:hAnsi="Montserrat" w:cs="Arial"/>
          <w:sz w:val="20"/>
          <w:szCs w:val="20"/>
          <w:lang w:val="es-ES_tradnl"/>
        </w:rPr>
        <w:t>desechamiento</w:t>
      </w:r>
      <w:proofErr w:type="spellEnd"/>
      <w:r w:rsidRPr="00445349">
        <w:rPr>
          <w:rFonts w:ascii="Montserrat" w:hAnsi="Montserrat" w:cs="Arial"/>
          <w:sz w:val="20"/>
          <w:szCs w:val="20"/>
          <w:lang w:val="es-ES_tradnl"/>
        </w:rPr>
        <w:t xml:space="preserve"> por incumplir las disposiciones jurídicas que los establecen, conforme al artículo </w:t>
      </w:r>
      <w:r w:rsidRPr="00B61DE7">
        <w:rPr>
          <w:rFonts w:ascii="Montserrat" w:hAnsi="Montserrat" w:cs="Arial"/>
          <w:sz w:val="20"/>
          <w:szCs w:val="20"/>
          <w:lang w:val="es-ES_tradnl"/>
        </w:rPr>
        <w:t xml:space="preserve">39 </w:t>
      </w:r>
      <w:r w:rsidRPr="00445349">
        <w:rPr>
          <w:rFonts w:ascii="Montserrat" w:hAnsi="Montserrat" w:cs="Arial"/>
          <w:sz w:val="20"/>
          <w:szCs w:val="20"/>
          <w:lang w:val="es-ES_tradnl"/>
        </w:rPr>
        <w:t>penúltimo párrafo de</w:t>
      </w:r>
      <w:r w:rsidR="007204EC" w:rsidRPr="00445349">
        <w:rPr>
          <w:rFonts w:ascii="Montserrat" w:hAnsi="Montserrat" w:cs="Arial"/>
          <w:sz w:val="20"/>
          <w:szCs w:val="20"/>
          <w:lang w:val="es-ES_tradnl"/>
        </w:rPr>
        <w:t>l R</w:t>
      </w:r>
      <w:r w:rsidRPr="00445349">
        <w:rPr>
          <w:rFonts w:ascii="Montserrat" w:hAnsi="Montserrat" w:cs="Arial"/>
          <w:sz w:val="20"/>
          <w:szCs w:val="20"/>
          <w:lang w:val="es-ES_tradnl"/>
        </w:rPr>
        <w:t>LAASSP.</w:t>
      </w:r>
    </w:p>
    <w:p w14:paraId="291E2334" w14:textId="77777777" w:rsidR="00B343BD" w:rsidRDefault="00B343BD" w:rsidP="00B343BD">
      <w:pPr>
        <w:pStyle w:val="Prrafodelista"/>
        <w:tabs>
          <w:tab w:val="left" w:pos="993"/>
        </w:tabs>
        <w:ind w:left="851"/>
        <w:jc w:val="both"/>
        <w:rPr>
          <w:rFonts w:ascii="Montserrat" w:hAnsi="Montserrat" w:cs="Arial"/>
          <w:sz w:val="20"/>
          <w:szCs w:val="20"/>
          <w:lang w:val="es-ES_tradnl"/>
        </w:rPr>
      </w:pPr>
    </w:p>
    <w:p w14:paraId="04393EF6" w14:textId="77777777" w:rsidR="00FC5B57" w:rsidRPr="00B343BD" w:rsidRDefault="008F6777" w:rsidP="000A507F">
      <w:pPr>
        <w:pStyle w:val="Prrafodelista"/>
        <w:numPr>
          <w:ilvl w:val="6"/>
          <w:numId w:val="15"/>
        </w:numPr>
        <w:tabs>
          <w:tab w:val="left" w:pos="993"/>
        </w:tabs>
        <w:ind w:left="851" w:hanging="425"/>
        <w:jc w:val="both"/>
        <w:rPr>
          <w:rFonts w:ascii="Montserrat" w:hAnsi="Montserrat" w:cs="Arial"/>
          <w:sz w:val="20"/>
          <w:szCs w:val="20"/>
          <w:lang w:val="es-ES_tradnl"/>
        </w:rPr>
      </w:pPr>
      <w:r w:rsidRPr="00B343BD">
        <w:rPr>
          <w:rFonts w:ascii="Montserrat" w:hAnsi="Montserrat" w:cs="Arial"/>
          <w:sz w:val="20"/>
          <w:szCs w:val="20"/>
          <w:lang w:val="es-ES_tradnl"/>
        </w:rPr>
        <w:t>Cuando la información proporcionada</w:t>
      </w:r>
      <w:r w:rsidRPr="00B343BD">
        <w:rPr>
          <w:rFonts w:ascii="Montserrat" w:hAnsi="Montserrat" w:cs="Arial"/>
          <w:b/>
          <w:sz w:val="20"/>
          <w:szCs w:val="20"/>
          <w:lang w:val="es-ES_tradnl"/>
        </w:rPr>
        <w:t>,</w:t>
      </w:r>
      <w:r w:rsidRPr="00B343BD">
        <w:rPr>
          <w:rFonts w:ascii="Montserrat" w:hAnsi="Montserrat" w:cs="Arial"/>
          <w:sz w:val="20"/>
          <w:szCs w:val="20"/>
          <w:lang w:val="es-ES_tradnl"/>
        </w:rPr>
        <w:t xml:space="preserve"> discrepe o no corresponda, resulte incompleta o incongruente a la </w:t>
      </w:r>
      <w:r w:rsidR="005630AA" w:rsidRPr="00B343BD">
        <w:rPr>
          <w:rFonts w:ascii="Montserrat" w:hAnsi="Montserrat" w:cs="Arial"/>
          <w:sz w:val="20"/>
          <w:szCs w:val="20"/>
          <w:lang w:val="es-ES_tradnl"/>
        </w:rPr>
        <w:t>proporcionada</w:t>
      </w:r>
      <w:r w:rsidRPr="00B343BD">
        <w:rPr>
          <w:rFonts w:ascii="Montserrat" w:hAnsi="Montserrat" w:cs="Arial"/>
          <w:sz w:val="20"/>
          <w:szCs w:val="20"/>
          <w:lang w:val="es-ES_tradnl"/>
        </w:rPr>
        <w:t xml:space="preserve"> en el </w:t>
      </w:r>
      <w:r w:rsidR="006671EC" w:rsidRPr="00B343BD">
        <w:rPr>
          <w:rFonts w:ascii="Montserrat" w:hAnsi="Montserrat" w:cs="Arial"/>
          <w:b/>
          <w:sz w:val="20"/>
          <w:szCs w:val="20"/>
          <w:lang w:val="es-ES_tradnl"/>
        </w:rPr>
        <w:t>A</w:t>
      </w:r>
      <w:r w:rsidR="00912009" w:rsidRPr="00B343BD">
        <w:rPr>
          <w:rFonts w:ascii="Montserrat" w:hAnsi="Montserrat" w:cs="Arial"/>
          <w:b/>
          <w:sz w:val="20"/>
          <w:szCs w:val="20"/>
          <w:lang w:val="es-ES_tradnl"/>
        </w:rPr>
        <w:t>nexo</w:t>
      </w:r>
      <w:r w:rsidR="006671EC" w:rsidRPr="00B343BD">
        <w:rPr>
          <w:rFonts w:ascii="Montserrat" w:hAnsi="Montserrat" w:cs="Arial"/>
          <w:b/>
          <w:sz w:val="20"/>
          <w:szCs w:val="20"/>
          <w:lang w:val="es-ES_tradnl"/>
        </w:rPr>
        <w:t xml:space="preserve"> </w:t>
      </w:r>
      <w:r w:rsidR="00BE1D90" w:rsidRPr="00B343BD">
        <w:rPr>
          <w:rFonts w:ascii="Montserrat" w:hAnsi="Montserrat" w:cs="Arial"/>
          <w:b/>
          <w:sz w:val="20"/>
          <w:szCs w:val="20"/>
          <w:lang w:val="es-ES_tradnl"/>
        </w:rPr>
        <w:t>I</w:t>
      </w:r>
      <w:r w:rsidR="007204EC" w:rsidRPr="00B343BD">
        <w:rPr>
          <w:rFonts w:ascii="Montserrat" w:hAnsi="Montserrat" w:cs="Arial"/>
          <w:sz w:val="20"/>
          <w:szCs w:val="20"/>
          <w:lang w:val="es-ES_tradnl"/>
        </w:rPr>
        <w:t xml:space="preserve"> (</w:t>
      </w:r>
      <w:proofErr w:type="spellStart"/>
      <w:r w:rsidR="007204EC" w:rsidRPr="00B343BD">
        <w:rPr>
          <w:rFonts w:ascii="Montserrat" w:hAnsi="Montserrat" w:cs="Arial"/>
          <w:b/>
          <w:sz w:val="20"/>
          <w:szCs w:val="20"/>
          <w:lang w:val="es-MX"/>
        </w:rPr>
        <w:t>Acreditamiento</w:t>
      </w:r>
      <w:proofErr w:type="spellEnd"/>
      <w:r w:rsidR="007204EC" w:rsidRPr="00B343BD">
        <w:rPr>
          <w:rFonts w:ascii="Montserrat" w:hAnsi="Montserrat" w:cs="Arial"/>
          <w:b/>
          <w:sz w:val="20"/>
          <w:szCs w:val="20"/>
          <w:lang w:val="es-ES_tradnl"/>
        </w:rPr>
        <w:t xml:space="preserve"> de personalidad jurídica</w:t>
      </w:r>
      <w:r w:rsidR="007204EC" w:rsidRPr="00B343BD">
        <w:rPr>
          <w:rFonts w:ascii="Montserrat" w:hAnsi="Montserrat" w:cs="Arial"/>
          <w:sz w:val="20"/>
          <w:szCs w:val="20"/>
          <w:lang w:val="es-ES_tradnl"/>
        </w:rPr>
        <w:t>)</w:t>
      </w:r>
      <w:r w:rsidRPr="00B343BD">
        <w:rPr>
          <w:rFonts w:ascii="Montserrat" w:hAnsi="Montserrat" w:cs="Arial"/>
          <w:sz w:val="20"/>
          <w:szCs w:val="20"/>
          <w:lang w:val="es-ES_tradnl"/>
        </w:rPr>
        <w:t>.</w:t>
      </w:r>
    </w:p>
    <w:p w14:paraId="23311845" w14:textId="77777777" w:rsidR="00FC5B57" w:rsidRPr="00445349" w:rsidRDefault="00FC5B57" w:rsidP="00174BDD">
      <w:pPr>
        <w:pStyle w:val="Prrafodelista"/>
        <w:ind w:left="567" w:hanging="425"/>
        <w:rPr>
          <w:rFonts w:ascii="Montserrat" w:hAnsi="Montserrat" w:cs="Arial"/>
          <w:sz w:val="20"/>
          <w:szCs w:val="20"/>
          <w:lang w:val="es-ES_tradnl"/>
        </w:rPr>
      </w:pPr>
    </w:p>
    <w:p w14:paraId="2D7CCBAF" w14:textId="77777777" w:rsidR="003A7AF1" w:rsidRPr="00A316F8" w:rsidRDefault="00FC5B57" w:rsidP="008F1F25">
      <w:pPr>
        <w:pStyle w:val="Prrafodelista"/>
        <w:numPr>
          <w:ilvl w:val="6"/>
          <w:numId w:val="15"/>
        </w:numPr>
        <w:tabs>
          <w:tab w:val="left" w:pos="1134"/>
        </w:tabs>
        <w:ind w:left="851" w:hanging="425"/>
        <w:jc w:val="both"/>
        <w:rPr>
          <w:rFonts w:ascii="Montserrat" w:hAnsi="Montserrat" w:cs="Arial"/>
          <w:sz w:val="20"/>
          <w:szCs w:val="20"/>
          <w:lang w:val="es-ES_tradnl"/>
        </w:rPr>
      </w:pPr>
      <w:r w:rsidRPr="00A316F8">
        <w:rPr>
          <w:rFonts w:ascii="Montserrat" w:hAnsi="Montserrat" w:cs="Arial"/>
          <w:sz w:val="20"/>
          <w:szCs w:val="20"/>
          <w:lang w:val="es-ES_tradnl"/>
        </w:rPr>
        <w:t xml:space="preserve">La falta absoluta </w:t>
      </w:r>
      <w:r w:rsidR="007E6B0D" w:rsidRPr="00A316F8">
        <w:rPr>
          <w:rFonts w:ascii="Montserrat" w:hAnsi="Montserrat" w:cs="Arial"/>
          <w:sz w:val="20"/>
          <w:szCs w:val="20"/>
          <w:lang w:val="es-ES_tradnl"/>
        </w:rPr>
        <w:t xml:space="preserve">o parcial </w:t>
      </w:r>
      <w:r w:rsidRPr="00A316F8">
        <w:rPr>
          <w:rFonts w:ascii="Montserrat" w:hAnsi="Montserrat" w:cs="Arial"/>
          <w:sz w:val="20"/>
          <w:szCs w:val="20"/>
          <w:lang w:val="es-ES_tradnl"/>
        </w:rPr>
        <w:t>del folio en documentación que integra la documentación legal-administrativa, l</w:t>
      </w:r>
      <w:r w:rsidR="00504274" w:rsidRPr="00A316F8">
        <w:rPr>
          <w:rFonts w:ascii="Montserrat" w:hAnsi="Montserrat" w:cs="Arial"/>
          <w:sz w:val="20"/>
          <w:szCs w:val="20"/>
          <w:lang w:val="es-ES_tradnl"/>
        </w:rPr>
        <w:t>a propuesta técnica y económica</w:t>
      </w:r>
      <w:r w:rsidR="00FB045A" w:rsidRPr="00A316F8">
        <w:rPr>
          <w:rFonts w:ascii="Montserrat" w:hAnsi="Montserrat" w:cs="Arial"/>
          <w:sz w:val="20"/>
          <w:szCs w:val="20"/>
          <w:lang w:val="es-ES_tradnl"/>
        </w:rPr>
        <w:t>.</w:t>
      </w:r>
      <w:r w:rsidR="00A316F8" w:rsidRPr="00A316F8">
        <w:rPr>
          <w:rFonts w:ascii="Montserrat" w:hAnsi="Montserrat" w:cs="Arial"/>
          <w:sz w:val="20"/>
          <w:szCs w:val="20"/>
          <w:lang w:val="es-ES_tradnl"/>
        </w:rPr>
        <w:t xml:space="preserve"> </w:t>
      </w:r>
      <w:r w:rsidR="00FB045A" w:rsidRPr="00A316F8">
        <w:rPr>
          <w:rFonts w:ascii="Montserrat" w:hAnsi="Montserrat" w:cs="Arial"/>
          <w:sz w:val="20"/>
          <w:szCs w:val="20"/>
          <w:lang w:val="es-ES_tradnl"/>
        </w:rPr>
        <w:t>C</w:t>
      </w:r>
      <w:r w:rsidR="00504274" w:rsidRPr="00A316F8">
        <w:rPr>
          <w:rFonts w:ascii="Montserrat" w:hAnsi="Montserrat" w:cs="Arial"/>
          <w:sz w:val="20"/>
          <w:szCs w:val="20"/>
          <w:lang w:val="es-ES_tradnl"/>
        </w:rPr>
        <w:t>uando se constate que no mantienen continuidad en las hojas que integran la proposición y ello implique no contar con la información suficiente que le permita a la convocante evaluarla y determinar la solvencia de la proposición</w:t>
      </w:r>
      <w:r w:rsidR="004E41D9" w:rsidRPr="00A316F8">
        <w:rPr>
          <w:rFonts w:ascii="Montserrat" w:hAnsi="Montserrat" w:cs="Arial"/>
          <w:sz w:val="20"/>
          <w:szCs w:val="20"/>
          <w:lang w:val="es-ES_tradnl"/>
        </w:rPr>
        <w:t>.</w:t>
      </w:r>
    </w:p>
    <w:p w14:paraId="279ED064" w14:textId="77777777" w:rsidR="003A7AF1" w:rsidRPr="003A7AF1" w:rsidRDefault="003A7AF1" w:rsidP="00174BDD">
      <w:pPr>
        <w:pStyle w:val="Prrafodelista"/>
        <w:ind w:left="567" w:hanging="425"/>
        <w:rPr>
          <w:rFonts w:ascii="Montserrat" w:hAnsi="Montserrat" w:cs="Arial"/>
          <w:sz w:val="20"/>
          <w:szCs w:val="20"/>
          <w:lang w:val="es-ES_tradnl"/>
        </w:rPr>
      </w:pPr>
    </w:p>
    <w:p w14:paraId="12AD61AD" w14:textId="4CBC286C" w:rsidR="00806B59" w:rsidRDefault="008F6777" w:rsidP="000A507F">
      <w:pPr>
        <w:pStyle w:val="Prrafodelista"/>
        <w:numPr>
          <w:ilvl w:val="6"/>
          <w:numId w:val="15"/>
        </w:numPr>
        <w:tabs>
          <w:tab w:val="left" w:pos="993"/>
        </w:tabs>
        <w:ind w:left="851" w:hanging="425"/>
        <w:jc w:val="both"/>
        <w:rPr>
          <w:rFonts w:ascii="Montserrat" w:hAnsi="Montserrat" w:cs="Arial"/>
          <w:sz w:val="20"/>
          <w:szCs w:val="20"/>
          <w:lang w:val="es-ES_tradnl"/>
        </w:rPr>
      </w:pPr>
      <w:r w:rsidRPr="004D1E35">
        <w:rPr>
          <w:rFonts w:ascii="Montserrat" w:hAnsi="Montserrat" w:cs="Arial"/>
          <w:sz w:val="20"/>
          <w:szCs w:val="20"/>
          <w:lang w:val="es-ES_tradnl"/>
        </w:rPr>
        <w:t>Que no cumplan con alguno de los requisitos establecidos en esta Convocatoria</w:t>
      </w:r>
      <w:r w:rsidR="00FB045A" w:rsidRPr="004D1E35">
        <w:rPr>
          <w:rFonts w:ascii="Montserrat" w:hAnsi="Montserrat" w:cs="Arial"/>
          <w:sz w:val="20"/>
          <w:szCs w:val="20"/>
          <w:lang w:val="es-ES_tradnl"/>
        </w:rPr>
        <w:t>.</w:t>
      </w:r>
      <w:r w:rsidR="004D1E35" w:rsidRPr="004D1E35">
        <w:rPr>
          <w:rFonts w:ascii="Montserrat" w:hAnsi="Montserrat" w:cs="Arial"/>
          <w:sz w:val="20"/>
          <w:szCs w:val="20"/>
          <w:lang w:val="es-ES_tradnl"/>
        </w:rPr>
        <w:t xml:space="preserve"> </w:t>
      </w:r>
      <w:r w:rsidR="00FB045A" w:rsidRPr="004D1E35">
        <w:rPr>
          <w:rFonts w:ascii="Montserrat" w:hAnsi="Montserrat" w:cs="Arial"/>
          <w:sz w:val="20"/>
          <w:szCs w:val="20"/>
          <w:lang w:val="es-ES_tradnl"/>
        </w:rPr>
        <w:t>C</w:t>
      </w:r>
      <w:r w:rsidRPr="004D1E35">
        <w:rPr>
          <w:rFonts w:ascii="Montserrat" w:hAnsi="Montserrat" w:cs="Arial"/>
          <w:sz w:val="20"/>
          <w:szCs w:val="20"/>
          <w:lang w:val="es-ES_tradnl"/>
        </w:rPr>
        <w:t xml:space="preserve">ontenidos en los </w:t>
      </w:r>
      <w:r w:rsidR="00BE1D90" w:rsidRPr="004D1E35">
        <w:rPr>
          <w:rFonts w:ascii="Montserrat" w:hAnsi="Montserrat" w:cs="Arial"/>
          <w:b/>
          <w:sz w:val="20"/>
          <w:szCs w:val="20"/>
          <w:lang w:val="es-ES_tradnl"/>
        </w:rPr>
        <w:t>Anexo</w:t>
      </w:r>
      <w:r w:rsidR="000525BE" w:rsidRPr="004D1E35">
        <w:rPr>
          <w:rFonts w:ascii="Montserrat" w:hAnsi="Montserrat" w:cs="Arial"/>
          <w:b/>
          <w:sz w:val="20"/>
          <w:szCs w:val="20"/>
          <w:lang w:val="es-ES_tradnl"/>
        </w:rPr>
        <w:t>s</w:t>
      </w:r>
      <w:r w:rsidR="00A673F7" w:rsidRPr="004D1E35">
        <w:rPr>
          <w:rFonts w:ascii="Montserrat" w:hAnsi="Montserrat" w:cs="Arial"/>
          <w:b/>
          <w:sz w:val="20"/>
          <w:szCs w:val="20"/>
          <w:lang w:val="es-ES_tradnl"/>
        </w:rPr>
        <w:t xml:space="preserve"> T</w:t>
      </w:r>
      <w:r w:rsidR="000525BE" w:rsidRPr="004D1E35">
        <w:rPr>
          <w:rFonts w:ascii="Montserrat" w:hAnsi="Montserrat" w:cs="Arial"/>
          <w:b/>
          <w:sz w:val="20"/>
          <w:szCs w:val="20"/>
          <w:lang w:val="es-ES_tradnl"/>
        </w:rPr>
        <w:t>écnicos</w:t>
      </w:r>
      <w:r w:rsidR="005F58B5">
        <w:rPr>
          <w:rFonts w:ascii="Montserrat" w:hAnsi="Montserrat" w:cs="Arial"/>
          <w:b/>
          <w:sz w:val="20"/>
          <w:szCs w:val="20"/>
          <w:lang w:val="es-ES_tradnl"/>
        </w:rPr>
        <w:t>, Términos y Condiciones</w:t>
      </w:r>
      <w:r w:rsidRPr="004D1E35">
        <w:rPr>
          <w:rFonts w:ascii="Montserrat" w:hAnsi="Montserrat" w:cs="Arial"/>
          <w:b/>
          <w:sz w:val="20"/>
          <w:szCs w:val="20"/>
          <w:lang w:val="es-ES_tradnl"/>
        </w:rPr>
        <w:t xml:space="preserve"> </w:t>
      </w:r>
      <w:r w:rsidR="004D1E35" w:rsidRPr="004D1E35">
        <w:rPr>
          <w:rFonts w:ascii="Montserrat" w:hAnsi="Montserrat" w:cs="Arial"/>
          <w:b/>
          <w:sz w:val="20"/>
          <w:szCs w:val="20"/>
          <w:lang w:val="es-ES_tradnl"/>
        </w:rPr>
        <w:t xml:space="preserve">y </w:t>
      </w:r>
      <w:r w:rsidR="005630AA" w:rsidRPr="005F58B5">
        <w:rPr>
          <w:rFonts w:ascii="Montserrat" w:hAnsi="Montserrat" w:cs="Arial"/>
          <w:b/>
          <w:sz w:val="20"/>
          <w:szCs w:val="20"/>
          <w:lang w:val="es-ES_tradnl"/>
        </w:rPr>
        <w:t>Propuesta Económica</w:t>
      </w:r>
      <w:r w:rsidR="005630AA" w:rsidRPr="004D1E35">
        <w:rPr>
          <w:rFonts w:ascii="Montserrat" w:hAnsi="Montserrat" w:cs="Arial"/>
          <w:sz w:val="20"/>
          <w:szCs w:val="20"/>
          <w:lang w:val="es-ES_tradnl"/>
        </w:rPr>
        <w:t xml:space="preserve">, </w:t>
      </w:r>
      <w:r w:rsidR="00806B59" w:rsidRPr="004D1E35">
        <w:rPr>
          <w:rFonts w:ascii="Montserrat" w:hAnsi="Montserrat" w:cs="Arial"/>
          <w:sz w:val="20"/>
          <w:szCs w:val="20"/>
          <w:lang w:val="es-ES_tradnl"/>
        </w:rPr>
        <w:t xml:space="preserve">así como los que se deriven del Acto de la Junta de Aclaraciones y que con motivo de dicho incumplimiento se afecte la solvencia de la proposición, conforme a lo previsto en el último párrafo del artículo </w:t>
      </w:r>
      <w:r w:rsidR="00B934F3">
        <w:rPr>
          <w:rFonts w:ascii="Montserrat" w:hAnsi="Montserrat" w:cs="Arial"/>
          <w:sz w:val="20"/>
          <w:szCs w:val="20"/>
          <w:lang w:val="es-ES_tradnl"/>
        </w:rPr>
        <w:t>54</w:t>
      </w:r>
      <w:r w:rsidR="00806B59" w:rsidRPr="004D1E35">
        <w:rPr>
          <w:rFonts w:ascii="Montserrat" w:hAnsi="Montserrat" w:cs="Arial"/>
          <w:sz w:val="20"/>
          <w:szCs w:val="20"/>
          <w:lang w:val="es-ES_tradnl"/>
        </w:rPr>
        <w:t xml:space="preserve"> de la LAASSP.</w:t>
      </w:r>
    </w:p>
    <w:p w14:paraId="2088D90E" w14:textId="77777777" w:rsidR="004D1E35" w:rsidRDefault="004D1E35" w:rsidP="004D1E35">
      <w:pPr>
        <w:pStyle w:val="Prrafodelista"/>
        <w:tabs>
          <w:tab w:val="left" w:pos="993"/>
        </w:tabs>
        <w:ind w:left="851"/>
        <w:jc w:val="both"/>
        <w:outlineLvl w:val="1"/>
        <w:rPr>
          <w:rFonts w:ascii="Montserrat" w:hAnsi="Montserrat" w:cs="Arial"/>
          <w:sz w:val="20"/>
          <w:szCs w:val="20"/>
          <w:lang w:val="es-ES_tradnl"/>
        </w:rPr>
      </w:pPr>
    </w:p>
    <w:p w14:paraId="3CFBB232" w14:textId="07B8B4E1" w:rsidR="009523AB" w:rsidRDefault="008F6777" w:rsidP="000A507F">
      <w:pPr>
        <w:pStyle w:val="Prrafodelista"/>
        <w:numPr>
          <w:ilvl w:val="6"/>
          <w:numId w:val="15"/>
        </w:numPr>
        <w:tabs>
          <w:tab w:val="left" w:pos="993"/>
        </w:tabs>
        <w:ind w:left="851" w:hanging="425"/>
        <w:jc w:val="both"/>
        <w:rPr>
          <w:rFonts w:ascii="Montserrat" w:hAnsi="Montserrat" w:cs="Arial"/>
          <w:sz w:val="20"/>
          <w:szCs w:val="20"/>
          <w:lang w:val="es-ES_tradnl"/>
        </w:rPr>
      </w:pPr>
      <w:r w:rsidRPr="004D1E35">
        <w:rPr>
          <w:rFonts w:ascii="Montserrat" w:hAnsi="Montserrat" w:cs="Arial"/>
          <w:sz w:val="20"/>
          <w:szCs w:val="20"/>
          <w:lang w:val="es-ES_tradnl"/>
        </w:rPr>
        <w:t>Cuando el licitante</w:t>
      </w:r>
      <w:r w:rsidR="00AA2018" w:rsidRPr="004D1E35">
        <w:rPr>
          <w:rFonts w:ascii="Montserrat" w:hAnsi="Montserrat" w:cs="Arial"/>
          <w:sz w:val="20"/>
          <w:szCs w:val="20"/>
          <w:lang w:val="es-ES_tradnl"/>
        </w:rPr>
        <w:t xml:space="preserve"> o alguno de sus socios</w:t>
      </w:r>
      <w:r w:rsidRPr="004D1E35">
        <w:rPr>
          <w:rFonts w:ascii="Montserrat" w:hAnsi="Montserrat" w:cs="Arial"/>
          <w:sz w:val="20"/>
          <w:szCs w:val="20"/>
          <w:lang w:val="es-ES_tradnl"/>
        </w:rPr>
        <w:t xml:space="preserve"> presente más de una proposición para </w:t>
      </w:r>
      <w:r w:rsidR="00F01D7A">
        <w:rPr>
          <w:rFonts w:ascii="Montserrat" w:hAnsi="Montserrat" w:cs="Arial"/>
          <w:sz w:val="20"/>
          <w:szCs w:val="20"/>
          <w:lang w:val="es-ES_tradnl"/>
        </w:rPr>
        <w:t>e</w:t>
      </w:r>
      <w:r w:rsidRPr="004D1E35">
        <w:rPr>
          <w:rFonts w:ascii="Montserrat" w:hAnsi="Montserrat" w:cs="Arial"/>
          <w:sz w:val="20"/>
          <w:szCs w:val="20"/>
          <w:lang w:val="es-ES_tradnl"/>
        </w:rPr>
        <w:t>l mism</w:t>
      </w:r>
      <w:r w:rsidR="00F01D7A">
        <w:rPr>
          <w:rFonts w:ascii="Montserrat" w:hAnsi="Montserrat" w:cs="Arial"/>
          <w:sz w:val="20"/>
          <w:szCs w:val="20"/>
          <w:lang w:val="es-ES_tradnl"/>
        </w:rPr>
        <w:t>o sistema</w:t>
      </w:r>
      <w:r w:rsidRPr="004D1E35">
        <w:rPr>
          <w:rFonts w:ascii="Montserrat" w:hAnsi="Montserrat" w:cs="Arial"/>
          <w:sz w:val="20"/>
          <w:szCs w:val="20"/>
          <w:lang w:val="es-ES_tradnl"/>
        </w:rPr>
        <w:t>.</w:t>
      </w:r>
    </w:p>
    <w:p w14:paraId="1EF00647" w14:textId="77777777" w:rsidR="004D1E35" w:rsidRPr="004D1E35" w:rsidRDefault="004D1E35" w:rsidP="004D1E35">
      <w:pPr>
        <w:pStyle w:val="Prrafodelista"/>
        <w:rPr>
          <w:rFonts w:ascii="Montserrat" w:hAnsi="Montserrat" w:cs="Arial"/>
          <w:sz w:val="20"/>
          <w:szCs w:val="20"/>
          <w:lang w:val="es-ES_tradnl"/>
        </w:rPr>
      </w:pPr>
    </w:p>
    <w:p w14:paraId="792D8AA9" w14:textId="77777777" w:rsidR="00504274" w:rsidRPr="00737D8F" w:rsidRDefault="009523AB" w:rsidP="008F1F25">
      <w:pPr>
        <w:pStyle w:val="Prrafodelista"/>
        <w:numPr>
          <w:ilvl w:val="6"/>
          <w:numId w:val="15"/>
        </w:numPr>
        <w:tabs>
          <w:tab w:val="left" w:pos="851"/>
        </w:tabs>
        <w:ind w:left="851" w:hanging="425"/>
        <w:jc w:val="both"/>
        <w:rPr>
          <w:rFonts w:ascii="Montserrat" w:hAnsi="Montserrat" w:cs="Arial"/>
          <w:sz w:val="20"/>
          <w:szCs w:val="20"/>
          <w:lang w:val="es-ES_tradnl"/>
        </w:rPr>
      </w:pPr>
      <w:r w:rsidRPr="00737D8F">
        <w:rPr>
          <w:rFonts w:ascii="Montserrat" w:hAnsi="Montserrat" w:cs="Arial"/>
          <w:sz w:val="20"/>
          <w:szCs w:val="20"/>
          <w:lang w:val="es-ES_tradnl"/>
        </w:rPr>
        <w:t>En caso de participación conjunta</w:t>
      </w:r>
      <w:r w:rsidR="00FB045A" w:rsidRPr="00737D8F">
        <w:rPr>
          <w:rFonts w:ascii="Montserrat" w:hAnsi="Montserrat" w:cs="Arial"/>
          <w:sz w:val="20"/>
          <w:szCs w:val="20"/>
          <w:lang w:val="es-ES_tradnl"/>
        </w:rPr>
        <w:t>.</w:t>
      </w:r>
      <w:r w:rsidR="00737D8F">
        <w:rPr>
          <w:rFonts w:ascii="Montserrat" w:hAnsi="Montserrat" w:cs="Arial"/>
          <w:sz w:val="20"/>
          <w:szCs w:val="20"/>
          <w:lang w:val="es-ES_tradnl"/>
        </w:rPr>
        <w:t xml:space="preserve"> </w:t>
      </w:r>
      <w:r w:rsidR="00FB045A" w:rsidRPr="00737D8F">
        <w:rPr>
          <w:rFonts w:ascii="Montserrat" w:hAnsi="Montserrat" w:cs="Arial"/>
          <w:sz w:val="20"/>
          <w:szCs w:val="20"/>
          <w:lang w:val="es-ES_tradnl"/>
        </w:rPr>
        <w:t>C</w:t>
      </w:r>
      <w:r w:rsidRPr="00737D8F">
        <w:rPr>
          <w:rFonts w:ascii="Montserrat" w:hAnsi="Montserrat" w:cs="Arial"/>
          <w:sz w:val="20"/>
          <w:szCs w:val="20"/>
          <w:lang w:val="es-ES_tradnl"/>
        </w:rPr>
        <w:t>uando no se p</w:t>
      </w:r>
      <w:r w:rsidR="00F5388C" w:rsidRPr="00737D8F">
        <w:rPr>
          <w:rFonts w:ascii="Montserrat" w:hAnsi="Montserrat" w:cs="Arial"/>
          <w:sz w:val="20"/>
          <w:szCs w:val="20"/>
          <w:lang w:val="es-ES_tradnl"/>
        </w:rPr>
        <w:t>resente el convenio respectivo o cuando el mismo no cumpla</w:t>
      </w:r>
      <w:r w:rsidRPr="00737D8F">
        <w:rPr>
          <w:rFonts w:ascii="Montserrat" w:hAnsi="Montserrat" w:cs="Arial"/>
          <w:sz w:val="20"/>
          <w:szCs w:val="20"/>
          <w:lang w:val="es-ES_tradnl"/>
        </w:rPr>
        <w:t xml:space="preserve"> con lo establecido en el artículo 44 del RLAASSP, o cuando alguno de los integrantes no presente de forma individual los documentos exigidos en el artículo 48 fracción VIII del RLAASSP</w:t>
      </w:r>
      <w:r w:rsidR="00847C9C" w:rsidRPr="00737D8F">
        <w:rPr>
          <w:rFonts w:ascii="Montserrat" w:hAnsi="Montserrat" w:cs="Arial"/>
          <w:sz w:val="20"/>
          <w:szCs w:val="20"/>
          <w:lang w:val="es-ES_tradnl"/>
        </w:rPr>
        <w:t>.</w:t>
      </w:r>
    </w:p>
    <w:p w14:paraId="632D706D" w14:textId="77777777" w:rsidR="00705A81" w:rsidRPr="00705A81" w:rsidRDefault="00705A81" w:rsidP="00705A81">
      <w:pPr>
        <w:pStyle w:val="Prrafodelista"/>
        <w:rPr>
          <w:rFonts w:ascii="Montserrat" w:hAnsi="Montserrat" w:cs="Arial"/>
          <w:sz w:val="20"/>
          <w:szCs w:val="20"/>
          <w:lang w:val="es-ES_tradnl"/>
        </w:rPr>
      </w:pPr>
    </w:p>
    <w:p w14:paraId="5C064561" w14:textId="24FA1E67" w:rsidR="00F26DAA" w:rsidRPr="00445349" w:rsidRDefault="00F26DAA" w:rsidP="0085447F">
      <w:pPr>
        <w:pStyle w:val="Prrafodelista"/>
        <w:numPr>
          <w:ilvl w:val="6"/>
          <w:numId w:val="15"/>
        </w:numPr>
        <w:tabs>
          <w:tab w:val="left" w:pos="851"/>
        </w:tabs>
        <w:ind w:left="851" w:hanging="425"/>
        <w:jc w:val="both"/>
        <w:rPr>
          <w:rFonts w:ascii="Montserrat" w:hAnsi="Montserrat" w:cs="Arial"/>
          <w:sz w:val="20"/>
          <w:szCs w:val="20"/>
          <w:lang w:val="es-ES_tradnl"/>
        </w:rPr>
      </w:pPr>
      <w:r w:rsidRPr="00445349">
        <w:rPr>
          <w:rFonts w:ascii="Montserrat" w:hAnsi="Montserrat" w:cs="Arial"/>
          <w:sz w:val="20"/>
          <w:szCs w:val="20"/>
          <w:lang w:val="es-ES_tradnl"/>
        </w:rPr>
        <w:t>Cuando el licitante no envíe a través de Compra</w:t>
      </w:r>
      <w:r w:rsidR="00EF4BB4">
        <w:rPr>
          <w:rFonts w:ascii="Montserrat" w:hAnsi="Montserrat" w:cs="Arial"/>
          <w:sz w:val="20"/>
          <w:szCs w:val="20"/>
          <w:lang w:val="es-ES_tradnl"/>
        </w:rPr>
        <w:t>s MX</w:t>
      </w:r>
      <w:r w:rsidRPr="00445349">
        <w:rPr>
          <w:rFonts w:ascii="Montserrat" w:hAnsi="Montserrat" w:cs="Arial"/>
          <w:sz w:val="20"/>
          <w:szCs w:val="20"/>
          <w:lang w:val="es-ES_tradnl"/>
        </w:rPr>
        <w:t xml:space="preserve">, la documentación solicitada </w:t>
      </w:r>
      <w:r w:rsidRPr="00445349">
        <w:rPr>
          <w:rFonts w:ascii="Montserrat" w:hAnsi="Montserrat" w:cs="Arial"/>
          <w:sz w:val="20"/>
          <w:szCs w:val="20"/>
        </w:rPr>
        <w:t>o esta no se encuentre conforme lo solicitado en la presente Convocatoria.</w:t>
      </w:r>
    </w:p>
    <w:p w14:paraId="77A0738D" w14:textId="77777777" w:rsidR="00B324A3" w:rsidRPr="00445349" w:rsidRDefault="00B324A3" w:rsidP="0048400C">
      <w:pPr>
        <w:pStyle w:val="Prrafodelista"/>
        <w:ind w:left="567"/>
        <w:rPr>
          <w:rFonts w:ascii="Montserrat" w:hAnsi="Montserrat" w:cs="Arial"/>
          <w:b/>
          <w:sz w:val="20"/>
          <w:szCs w:val="20"/>
          <w:lang w:val="es-ES_tradnl"/>
        </w:rPr>
      </w:pPr>
    </w:p>
    <w:p w14:paraId="617DD5D7" w14:textId="77777777" w:rsidR="00B324A3" w:rsidRPr="004D1E35" w:rsidRDefault="008F6777" w:rsidP="0085447F">
      <w:pPr>
        <w:pStyle w:val="Prrafodelista"/>
        <w:numPr>
          <w:ilvl w:val="6"/>
          <w:numId w:val="15"/>
        </w:numPr>
        <w:tabs>
          <w:tab w:val="left" w:pos="851"/>
        </w:tabs>
        <w:ind w:left="851" w:hanging="425"/>
        <w:jc w:val="both"/>
        <w:rPr>
          <w:rFonts w:ascii="Montserrat" w:hAnsi="Montserrat" w:cs="Arial"/>
          <w:b/>
          <w:sz w:val="20"/>
          <w:szCs w:val="20"/>
          <w:lang w:val="es-ES_tradnl"/>
        </w:rPr>
      </w:pPr>
      <w:r w:rsidRPr="004D1E35">
        <w:rPr>
          <w:rFonts w:ascii="Montserrat" w:hAnsi="Montserrat" w:cs="Arial"/>
          <w:sz w:val="20"/>
          <w:szCs w:val="20"/>
          <w:lang w:val="es-ES_tradnl"/>
        </w:rPr>
        <w:lastRenderedPageBreak/>
        <w:t>Cuando no exista congruencia entre la descripción técnica del licitante</w:t>
      </w:r>
      <w:r w:rsidR="00822FEF" w:rsidRPr="004D1E35">
        <w:rPr>
          <w:rFonts w:ascii="Montserrat" w:hAnsi="Montserrat" w:cs="Arial"/>
          <w:sz w:val="20"/>
          <w:szCs w:val="20"/>
          <w:lang w:val="es-ES_tradnl"/>
        </w:rPr>
        <w:t xml:space="preserve"> </w:t>
      </w:r>
      <w:r w:rsidR="003137AB" w:rsidRPr="004D1E35">
        <w:rPr>
          <w:rFonts w:ascii="Montserrat" w:hAnsi="Montserrat" w:cs="Arial"/>
          <w:sz w:val="20"/>
          <w:szCs w:val="20"/>
          <w:lang w:val="es-ES_tradnl"/>
        </w:rPr>
        <w:t xml:space="preserve">indicada en el </w:t>
      </w:r>
      <w:r w:rsidR="00FD6762" w:rsidRPr="004D1E35">
        <w:rPr>
          <w:rFonts w:ascii="Montserrat" w:hAnsi="Montserrat" w:cs="Arial"/>
          <w:b/>
          <w:sz w:val="20"/>
          <w:szCs w:val="20"/>
          <w:lang w:val="es-ES_tradnl"/>
        </w:rPr>
        <w:t>A</w:t>
      </w:r>
      <w:r w:rsidR="00A93427" w:rsidRPr="004D1E35">
        <w:rPr>
          <w:rFonts w:ascii="Montserrat" w:hAnsi="Montserrat" w:cs="Arial"/>
          <w:b/>
          <w:sz w:val="20"/>
          <w:szCs w:val="20"/>
          <w:lang w:val="es-ES_tradnl"/>
        </w:rPr>
        <w:t>nexo</w:t>
      </w:r>
      <w:r w:rsidR="00847C9C" w:rsidRPr="004D1E35">
        <w:rPr>
          <w:rFonts w:ascii="Montserrat" w:hAnsi="Montserrat" w:cs="Arial"/>
          <w:b/>
          <w:sz w:val="20"/>
          <w:szCs w:val="20"/>
          <w:lang w:val="es-ES_tradnl"/>
        </w:rPr>
        <w:t xml:space="preserve"> </w:t>
      </w:r>
      <w:r w:rsidR="00CB2E88" w:rsidRPr="004D1E35">
        <w:rPr>
          <w:rFonts w:ascii="Montserrat" w:hAnsi="Montserrat" w:cs="Arial"/>
          <w:b/>
          <w:sz w:val="20"/>
          <w:szCs w:val="20"/>
          <w:lang w:val="es-ES_tradnl"/>
        </w:rPr>
        <w:t>número</w:t>
      </w:r>
      <w:r w:rsidR="00FD6762" w:rsidRPr="004D1E35">
        <w:rPr>
          <w:rFonts w:ascii="Montserrat" w:hAnsi="Montserrat" w:cs="Arial"/>
          <w:b/>
          <w:sz w:val="20"/>
          <w:szCs w:val="20"/>
          <w:lang w:val="es-ES_tradnl"/>
        </w:rPr>
        <w:t xml:space="preserve"> </w:t>
      </w:r>
      <w:r w:rsidR="00CA15EE" w:rsidRPr="004D1E35">
        <w:rPr>
          <w:rFonts w:ascii="Montserrat" w:hAnsi="Montserrat" w:cs="Arial"/>
          <w:b/>
          <w:sz w:val="20"/>
          <w:szCs w:val="20"/>
          <w:lang w:val="es-ES_tradnl"/>
        </w:rPr>
        <w:t>1</w:t>
      </w:r>
      <w:r w:rsidR="00FB045A" w:rsidRPr="004D1E35">
        <w:rPr>
          <w:rFonts w:ascii="Montserrat" w:hAnsi="Montserrat" w:cs="Arial"/>
          <w:b/>
          <w:sz w:val="20"/>
          <w:szCs w:val="20"/>
          <w:lang w:val="es-ES_tradnl"/>
        </w:rPr>
        <w:t>.</w:t>
      </w:r>
      <w:r w:rsidR="004D1E35" w:rsidRPr="004D1E35">
        <w:rPr>
          <w:rFonts w:ascii="Montserrat" w:hAnsi="Montserrat" w:cs="Arial"/>
          <w:b/>
          <w:sz w:val="20"/>
          <w:szCs w:val="20"/>
          <w:lang w:val="es-ES_tradnl"/>
        </w:rPr>
        <w:t xml:space="preserve"> </w:t>
      </w:r>
      <w:r w:rsidR="00FB045A" w:rsidRPr="004D1E35">
        <w:rPr>
          <w:rFonts w:ascii="Montserrat" w:hAnsi="Montserrat" w:cs="Arial"/>
          <w:sz w:val="20"/>
          <w:szCs w:val="20"/>
          <w:lang w:val="es-ES_tradnl"/>
        </w:rPr>
        <w:t>C</w:t>
      </w:r>
      <w:r w:rsidR="003137AB" w:rsidRPr="004D1E35">
        <w:rPr>
          <w:rFonts w:ascii="Montserrat" w:hAnsi="Montserrat" w:cs="Arial"/>
          <w:sz w:val="20"/>
          <w:szCs w:val="20"/>
          <w:lang w:val="es-ES_tradnl"/>
        </w:rPr>
        <w:t>on las especificaciones y requerimientos obligatorios señalados anexos técnicos, de la presente convocatoria, incluyendo las que resulten de la o las</w:t>
      </w:r>
      <w:r w:rsidR="0035628E" w:rsidRPr="004D1E35">
        <w:rPr>
          <w:rFonts w:ascii="Montserrat" w:hAnsi="Montserrat" w:cs="Arial"/>
          <w:sz w:val="20"/>
          <w:szCs w:val="20"/>
          <w:lang w:val="es-ES_tradnl"/>
        </w:rPr>
        <w:t xml:space="preserve"> </w:t>
      </w:r>
      <w:r w:rsidR="003137AB" w:rsidRPr="004D1E35">
        <w:rPr>
          <w:rFonts w:ascii="Montserrat" w:hAnsi="Montserrat" w:cs="Arial"/>
          <w:sz w:val="20"/>
          <w:szCs w:val="20"/>
          <w:lang w:val="es-ES_tradnl"/>
        </w:rPr>
        <w:t>juntas de aclaraciones</w:t>
      </w:r>
      <w:r w:rsidR="004D1E35">
        <w:rPr>
          <w:rFonts w:ascii="Montserrat" w:hAnsi="Montserrat" w:cs="Arial"/>
          <w:sz w:val="20"/>
          <w:szCs w:val="20"/>
          <w:lang w:val="es-ES_tradnl"/>
        </w:rPr>
        <w:t>.</w:t>
      </w:r>
    </w:p>
    <w:p w14:paraId="33818F6B" w14:textId="77777777" w:rsidR="00B324A3" w:rsidRPr="00445349" w:rsidRDefault="00B324A3" w:rsidP="0048400C">
      <w:pPr>
        <w:pStyle w:val="Prrafodelista"/>
        <w:ind w:left="567"/>
        <w:rPr>
          <w:rFonts w:ascii="Montserrat" w:hAnsi="Montserrat" w:cs="Arial"/>
          <w:sz w:val="20"/>
          <w:szCs w:val="20"/>
          <w:lang w:val="es-ES_tradnl"/>
        </w:rPr>
      </w:pPr>
    </w:p>
    <w:p w14:paraId="0C67CE72" w14:textId="1C0EC3DD" w:rsidR="00F5388C" w:rsidRPr="001C39B8" w:rsidRDefault="008F6777" w:rsidP="0085447F">
      <w:pPr>
        <w:pStyle w:val="Prrafodelista"/>
        <w:numPr>
          <w:ilvl w:val="6"/>
          <w:numId w:val="15"/>
        </w:numPr>
        <w:tabs>
          <w:tab w:val="left" w:pos="1134"/>
        </w:tabs>
        <w:ind w:left="851" w:hanging="425"/>
        <w:jc w:val="both"/>
        <w:rPr>
          <w:rFonts w:ascii="Montserrat" w:hAnsi="Montserrat" w:cs="Arial"/>
          <w:sz w:val="20"/>
          <w:szCs w:val="20"/>
          <w:lang w:val="es-ES_tradnl"/>
        </w:rPr>
      </w:pPr>
      <w:r w:rsidRPr="001C39B8">
        <w:rPr>
          <w:rFonts w:ascii="Montserrat" w:hAnsi="Montserrat" w:cs="Arial"/>
          <w:sz w:val="20"/>
          <w:szCs w:val="20"/>
          <w:lang w:val="es-ES_tradnl"/>
        </w:rPr>
        <w:t>Cuando no exista congruencia entre la</w:t>
      </w:r>
      <w:r w:rsidR="006D2519">
        <w:rPr>
          <w:rFonts w:ascii="Montserrat" w:hAnsi="Montserrat" w:cs="Arial"/>
          <w:sz w:val="20"/>
          <w:szCs w:val="20"/>
          <w:lang w:val="es-ES_tradnl"/>
        </w:rPr>
        <w:t>s e</w:t>
      </w:r>
      <w:r w:rsidR="001C39B8" w:rsidRPr="001C39B8">
        <w:rPr>
          <w:rFonts w:ascii="Montserrat" w:hAnsi="Montserrat" w:cs="Arial"/>
          <w:sz w:val="20"/>
          <w:szCs w:val="20"/>
          <w:lang w:val="es-ES_tradnl"/>
        </w:rPr>
        <w:t>specificaciones</w:t>
      </w:r>
      <w:r w:rsidR="005F58B5">
        <w:rPr>
          <w:rFonts w:ascii="Montserrat" w:hAnsi="Montserrat" w:cs="Arial"/>
          <w:sz w:val="20"/>
          <w:szCs w:val="20"/>
          <w:lang w:val="es-ES_tradnl"/>
        </w:rPr>
        <w:t xml:space="preserve"> de los bienes</w:t>
      </w:r>
      <w:r w:rsidR="001C39B8" w:rsidRPr="001C39B8">
        <w:rPr>
          <w:rFonts w:ascii="Montserrat" w:hAnsi="Montserrat" w:cs="Arial"/>
          <w:sz w:val="20"/>
          <w:szCs w:val="20"/>
          <w:lang w:val="es-ES_tradnl"/>
        </w:rPr>
        <w:t xml:space="preserve"> </w:t>
      </w:r>
      <w:r w:rsidR="00822FEF" w:rsidRPr="001C39B8">
        <w:rPr>
          <w:rFonts w:ascii="Montserrat" w:hAnsi="Montserrat" w:cs="Arial"/>
          <w:sz w:val="20"/>
          <w:szCs w:val="20"/>
          <w:lang w:val="es-ES_tradnl"/>
        </w:rPr>
        <w:t xml:space="preserve">en los que aplique </w:t>
      </w:r>
      <w:r w:rsidRPr="001C39B8">
        <w:rPr>
          <w:rFonts w:ascii="Montserrat" w:hAnsi="Montserrat" w:cs="Arial"/>
          <w:sz w:val="20"/>
          <w:szCs w:val="20"/>
          <w:lang w:val="es-ES_tradnl"/>
        </w:rPr>
        <w:t>y los anexos técnicos, folletos, catálogos, fotografías, imágenes, instructivos y/o manuales del fabricante, que envíen los licitantes como sustento de su oferta.</w:t>
      </w:r>
    </w:p>
    <w:p w14:paraId="0567A556" w14:textId="77777777" w:rsidR="007A1191" w:rsidRPr="00445349" w:rsidRDefault="007A1191" w:rsidP="0048400C">
      <w:pPr>
        <w:pStyle w:val="Prrafodelista"/>
        <w:ind w:left="567"/>
        <w:jc w:val="both"/>
        <w:rPr>
          <w:rFonts w:ascii="Montserrat" w:hAnsi="Montserrat" w:cs="Arial"/>
          <w:sz w:val="20"/>
          <w:szCs w:val="20"/>
          <w:lang w:val="es-ES_tradnl"/>
        </w:rPr>
      </w:pPr>
    </w:p>
    <w:p w14:paraId="743E9760" w14:textId="77777777" w:rsidR="007A1191" w:rsidRPr="004D1E35" w:rsidRDefault="007A1191" w:rsidP="0085447F">
      <w:pPr>
        <w:pStyle w:val="Prrafodelista"/>
        <w:numPr>
          <w:ilvl w:val="6"/>
          <w:numId w:val="15"/>
        </w:numPr>
        <w:tabs>
          <w:tab w:val="left" w:pos="1134"/>
        </w:tabs>
        <w:ind w:left="851" w:hanging="425"/>
        <w:jc w:val="both"/>
        <w:rPr>
          <w:rFonts w:ascii="Montserrat" w:hAnsi="Montserrat" w:cs="Arial"/>
          <w:sz w:val="20"/>
          <w:szCs w:val="20"/>
          <w:lang w:val="es-ES_tradnl"/>
        </w:rPr>
      </w:pPr>
      <w:r w:rsidRPr="004D1E35">
        <w:rPr>
          <w:rFonts w:ascii="Montserrat" w:hAnsi="Montserrat" w:cs="Arial"/>
          <w:sz w:val="20"/>
          <w:szCs w:val="20"/>
          <w:lang w:val="es-ES_tradnl"/>
        </w:rPr>
        <w:t xml:space="preserve">Cuando los licitantes no presenten Folletos, catálogos, fotografías, manuales con traducción </w:t>
      </w:r>
      <w:r w:rsidR="00FC5C2A" w:rsidRPr="004D1E35">
        <w:rPr>
          <w:rFonts w:ascii="Montserrat" w:hAnsi="Montserrat" w:cs="Arial"/>
          <w:sz w:val="20"/>
          <w:szCs w:val="20"/>
          <w:lang w:val="es-ES_tradnl"/>
        </w:rPr>
        <w:t xml:space="preserve">íntegra </w:t>
      </w:r>
      <w:r w:rsidRPr="004D1E35">
        <w:rPr>
          <w:rFonts w:ascii="Montserrat" w:hAnsi="Montserrat" w:cs="Arial"/>
          <w:sz w:val="20"/>
          <w:szCs w:val="20"/>
          <w:lang w:val="es-ES_tradnl"/>
        </w:rPr>
        <w:t xml:space="preserve">simple y correspondencia a lo ofertado, será causal de </w:t>
      </w:r>
      <w:proofErr w:type="spellStart"/>
      <w:r w:rsidRPr="004D1E35">
        <w:rPr>
          <w:rFonts w:ascii="Montserrat" w:hAnsi="Montserrat" w:cs="Arial"/>
          <w:sz w:val="20"/>
          <w:szCs w:val="20"/>
          <w:lang w:val="es-ES_tradnl"/>
        </w:rPr>
        <w:t>desechamiento</w:t>
      </w:r>
      <w:proofErr w:type="spellEnd"/>
      <w:r w:rsidRPr="004D1E35">
        <w:rPr>
          <w:rFonts w:ascii="Montserrat" w:hAnsi="Montserrat" w:cs="Arial"/>
          <w:sz w:val="20"/>
          <w:szCs w:val="20"/>
          <w:lang w:val="es-ES_tradnl"/>
        </w:rPr>
        <w:t>.</w:t>
      </w:r>
    </w:p>
    <w:p w14:paraId="2042347D" w14:textId="77777777" w:rsidR="00F5388C" w:rsidRPr="00445349" w:rsidRDefault="00F5388C" w:rsidP="0048400C">
      <w:pPr>
        <w:pStyle w:val="Prrafodelista"/>
        <w:ind w:left="567"/>
        <w:rPr>
          <w:rFonts w:ascii="Montserrat" w:hAnsi="Montserrat" w:cs="Arial"/>
          <w:sz w:val="20"/>
          <w:szCs w:val="20"/>
          <w:lang w:val="es-ES_tradnl"/>
        </w:rPr>
      </w:pPr>
    </w:p>
    <w:p w14:paraId="26E46791" w14:textId="77777777" w:rsidR="00CF30EC" w:rsidRPr="00445349" w:rsidRDefault="008F6777" w:rsidP="0085447F">
      <w:pPr>
        <w:pStyle w:val="Prrafodelista"/>
        <w:numPr>
          <w:ilvl w:val="6"/>
          <w:numId w:val="15"/>
        </w:numPr>
        <w:tabs>
          <w:tab w:val="left" w:pos="993"/>
          <w:tab w:val="left" w:pos="1276"/>
        </w:tabs>
        <w:ind w:left="851" w:hanging="425"/>
        <w:jc w:val="both"/>
        <w:rPr>
          <w:rFonts w:ascii="Montserrat" w:hAnsi="Montserrat" w:cs="Arial"/>
          <w:sz w:val="20"/>
          <w:szCs w:val="20"/>
          <w:lang w:val="es-ES_tradnl"/>
        </w:rPr>
      </w:pPr>
      <w:r w:rsidRPr="00445349">
        <w:rPr>
          <w:rFonts w:ascii="Montserrat" w:hAnsi="Montserrat" w:cs="Arial"/>
          <w:sz w:val="20"/>
          <w:szCs w:val="20"/>
          <w:lang w:val="es-ES_tradnl"/>
        </w:rPr>
        <w:t xml:space="preserve">Cuando no exista correspondencia entre la </w:t>
      </w:r>
      <w:r w:rsidR="006E68A4" w:rsidRPr="00445349">
        <w:rPr>
          <w:rFonts w:ascii="Montserrat" w:hAnsi="Montserrat" w:cs="Arial"/>
          <w:sz w:val="20"/>
          <w:szCs w:val="20"/>
          <w:lang w:val="es-ES_tradnl"/>
        </w:rPr>
        <w:t>descripción</w:t>
      </w:r>
      <w:r w:rsidRPr="00445349">
        <w:rPr>
          <w:rFonts w:ascii="Montserrat" w:hAnsi="Montserrat" w:cs="Arial"/>
          <w:sz w:val="20"/>
          <w:szCs w:val="20"/>
          <w:lang w:val="es-ES_tradnl"/>
        </w:rPr>
        <w:t xml:space="preserve"> t</w:t>
      </w:r>
      <w:r w:rsidR="001A6AF7" w:rsidRPr="00445349">
        <w:rPr>
          <w:rFonts w:ascii="Montserrat" w:hAnsi="Montserrat" w:cs="Arial"/>
          <w:sz w:val="20"/>
          <w:szCs w:val="20"/>
          <w:lang w:val="es-ES_tradnl"/>
        </w:rPr>
        <w:t>écnica del licitante</w:t>
      </w:r>
      <w:r w:rsidR="00317F67" w:rsidRPr="00445349">
        <w:rPr>
          <w:rFonts w:ascii="Montserrat" w:hAnsi="Montserrat" w:cs="Arial"/>
          <w:sz w:val="20"/>
          <w:szCs w:val="20"/>
          <w:lang w:val="es-ES_tradnl"/>
        </w:rPr>
        <w:t xml:space="preserve"> </w:t>
      </w:r>
      <w:r w:rsidR="00FD6762" w:rsidRPr="003A7AF1">
        <w:rPr>
          <w:rFonts w:ascii="Montserrat" w:hAnsi="Montserrat" w:cs="Arial"/>
          <w:b/>
          <w:sz w:val="20"/>
          <w:szCs w:val="20"/>
          <w:lang w:val="es-ES_tradnl"/>
        </w:rPr>
        <w:t>A</w:t>
      </w:r>
      <w:r w:rsidR="006D2519">
        <w:rPr>
          <w:rFonts w:ascii="Montserrat" w:hAnsi="Montserrat" w:cs="Arial"/>
          <w:b/>
          <w:sz w:val="20"/>
          <w:szCs w:val="20"/>
          <w:lang w:val="es-ES_tradnl"/>
        </w:rPr>
        <w:t xml:space="preserve">nexo </w:t>
      </w:r>
      <w:r w:rsidR="00FA2020">
        <w:rPr>
          <w:rFonts w:ascii="Montserrat" w:hAnsi="Montserrat" w:cs="Arial"/>
          <w:b/>
          <w:sz w:val="20"/>
          <w:szCs w:val="20"/>
          <w:lang w:val="es-ES_tradnl"/>
        </w:rPr>
        <w:t>número</w:t>
      </w:r>
      <w:r w:rsidR="00847C9C">
        <w:rPr>
          <w:rFonts w:ascii="Montserrat" w:hAnsi="Montserrat" w:cs="Arial"/>
          <w:b/>
          <w:sz w:val="20"/>
          <w:szCs w:val="20"/>
          <w:lang w:val="es-ES_tradnl"/>
        </w:rPr>
        <w:t xml:space="preserve"> </w:t>
      </w:r>
      <w:r w:rsidR="006D2519">
        <w:rPr>
          <w:rFonts w:ascii="Montserrat" w:hAnsi="Montserrat" w:cs="Arial"/>
          <w:b/>
          <w:sz w:val="20"/>
          <w:szCs w:val="20"/>
          <w:lang w:val="es-ES_tradnl"/>
        </w:rPr>
        <w:t>1,</w:t>
      </w:r>
      <w:r w:rsidR="001C39B8">
        <w:rPr>
          <w:rFonts w:ascii="Montserrat" w:hAnsi="Montserrat" w:cs="Arial"/>
          <w:b/>
          <w:sz w:val="20"/>
          <w:szCs w:val="20"/>
          <w:lang w:val="es-ES_tradnl"/>
        </w:rPr>
        <w:t xml:space="preserve"> </w:t>
      </w:r>
      <w:r w:rsidR="00FD6762" w:rsidRPr="00C746A8">
        <w:rPr>
          <w:rFonts w:ascii="Montserrat" w:eastAsia="Calibri" w:hAnsi="Montserrat" w:cs="Arial"/>
          <w:sz w:val="20"/>
          <w:szCs w:val="20"/>
          <w:lang w:eastAsia="es-MX"/>
        </w:rPr>
        <w:t>señaladas en el Anexo</w:t>
      </w:r>
      <w:r w:rsidR="00C746A8">
        <w:rPr>
          <w:rFonts w:ascii="Montserrat" w:eastAsia="Calibri" w:hAnsi="Montserrat" w:cs="Arial"/>
          <w:sz w:val="20"/>
          <w:szCs w:val="20"/>
          <w:lang w:eastAsia="es-MX"/>
        </w:rPr>
        <w:t xml:space="preserve"> </w:t>
      </w:r>
      <w:r w:rsidR="006D2519">
        <w:rPr>
          <w:rFonts w:ascii="Montserrat" w:eastAsia="Calibri" w:hAnsi="Montserrat" w:cs="Arial"/>
          <w:sz w:val="20"/>
          <w:szCs w:val="20"/>
          <w:lang w:eastAsia="es-MX"/>
        </w:rPr>
        <w:t>1 Requerimiento</w:t>
      </w:r>
      <w:r w:rsidRPr="00C746A8">
        <w:rPr>
          <w:rFonts w:ascii="Montserrat" w:hAnsi="Montserrat" w:cs="Arial"/>
          <w:sz w:val="20"/>
          <w:szCs w:val="20"/>
          <w:lang w:val="es-ES_tradnl"/>
        </w:rPr>
        <w:t>,</w:t>
      </w:r>
      <w:r w:rsidRPr="00445349">
        <w:rPr>
          <w:rFonts w:ascii="Montserrat" w:hAnsi="Montserrat" w:cs="Arial"/>
          <w:sz w:val="20"/>
          <w:szCs w:val="20"/>
          <w:lang w:val="es-ES_tradnl"/>
        </w:rPr>
        <w:t xml:space="preserve"> con los anexos técnicos, folletos, catálogos, fotografías, imágenes, instructivos y/o manuales del fabricante, que envíen los licitantes como sustento de lo ofertado.</w:t>
      </w:r>
    </w:p>
    <w:p w14:paraId="2365FC72" w14:textId="77777777" w:rsidR="00F5388C" w:rsidRPr="006D2519" w:rsidRDefault="00F5388C" w:rsidP="006D2519">
      <w:pPr>
        <w:jc w:val="both"/>
        <w:rPr>
          <w:rFonts w:ascii="Montserrat" w:hAnsi="Montserrat" w:cs="Arial"/>
          <w:sz w:val="20"/>
          <w:szCs w:val="20"/>
          <w:lang w:val="es-ES_tradnl"/>
        </w:rPr>
      </w:pPr>
    </w:p>
    <w:p w14:paraId="1A9261EE" w14:textId="77777777" w:rsidR="00F26DAA" w:rsidRPr="009A200E" w:rsidRDefault="0004746A" w:rsidP="0085447F">
      <w:pPr>
        <w:pStyle w:val="Prrafodelista"/>
        <w:numPr>
          <w:ilvl w:val="6"/>
          <w:numId w:val="15"/>
        </w:numPr>
        <w:ind w:left="851" w:hanging="425"/>
        <w:jc w:val="both"/>
        <w:rPr>
          <w:rFonts w:ascii="Montserrat" w:hAnsi="Montserrat" w:cs="Arial"/>
          <w:sz w:val="20"/>
          <w:szCs w:val="20"/>
          <w:lang w:val="es-ES_tradnl"/>
        </w:rPr>
      </w:pPr>
      <w:r w:rsidRPr="009A200E">
        <w:rPr>
          <w:rFonts w:ascii="Montserrat" w:hAnsi="Montserrat" w:cs="Arial"/>
          <w:sz w:val="20"/>
          <w:szCs w:val="20"/>
          <w:lang w:val="es-ES_tradnl"/>
        </w:rPr>
        <w:t>Cuando el licitante no presente el contenido referenciado de los folletos, catálogos o referencia gráfica,</w:t>
      </w:r>
      <w:r w:rsidR="00783CB8" w:rsidRPr="009A200E">
        <w:rPr>
          <w:rFonts w:ascii="Montserrat" w:hAnsi="Montserrat" w:cs="Arial"/>
          <w:sz w:val="20"/>
          <w:szCs w:val="20"/>
          <w:lang w:val="es-ES_tradnl"/>
        </w:rPr>
        <w:t xml:space="preserve"> conforme a lo establecido en </w:t>
      </w:r>
      <w:r w:rsidR="00A93427">
        <w:rPr>
          <w:rFonts w:ascii="Montserrat" w:hAnsi="Montserrat" w:cs="Arial"/>
          <w:sz w:val="20"/>
          <w:szCs w:val="20"/>
          <w:lang w:val="es-ES_tradnl"/>
        </w:rPr>
        <w:t>e</w:t>
      </w:r>
      <w:r w:rsidR="00783CB8" w:rsidRPr="009A200E">
        <w:rPr>
          <w:rFonts w:ascii="Montserrat" w:hAnsi="Montserrat" w:cs="Arial"/>
          <w:sz w:val="20"/>
          <w:szCs w:val="20"/>
          <w:lang w:val="es-ES_tradnl"/>
        </w:rPr>
        <w:t>l</w:t>
      </w:r>
      <w:r w:rsidR="00A93427">
        <w:rPr>
          <w:rFonts w:ascii="Montserrat" w:hAnsi="Montserrat" w:cs="Arial"/>
          <w:sz w:val="20"/>
          <w:szCs w:val="20"/>
          <w:lang w:val="es-ES_tradnl"/>
        </w:rPr>
        <w:t xml:space="preserve"> </w:t>
      </w:r>
      <w:r w:rsidR="009A200E" w:rsidRPr="004D446E">
        <w:rPr>
          <w:rFonts w:ascii="Montserrat" w:hAnsi="Montserrat" w:cs="Arial"/>
          <w:b/>
          <w:sz w:val="20"/>
          <w:szCs w:val="20"/>
          <w:lang w:val="es-ES_tradnl"/>
        </w:rPr>
        <w:t>A</w:t>
      </w:r>
      <w:r w:rsidR="00A93427">
        <w:rPr>
          <w:rFonts w:ascii="Montserrat" w:hAnsi="Montserrat" w:cs="Arial"/>
          <w:b/>
          <w:sz w:val="20"/>
          <w:szCs w:val="20"/>
          <w:lang w:val="es-ES_tradnl"/>
        </w:rPr>
        <w:t>nexo</w:t>
      </w:r>
      <w:r w:rsidR="007A263B">
        <w:rPr>
          <w:rFonts w:ascii="Montserrat" w:hAnsi="Montserrat" w:cs="Arial"/>
          <w:b/>
          <w:sz w:val="20"/>
          <w:szCs w:val="20"/>
          <w:lang w:val="es-ES_tradnl"/>
        </w:rPr>
        <w:t xml:space="preserve"> </w:t>
      </w:r>
      <w:r w:rsidR="00CB2E88">
        <w:rPr>
          <w:rFonts w:ascii="Montserrat" w:hAnsi="Montserrat" w:cs="Arial"/>
          <w:b/>
          <w:sz w:val="20"/>
          <w:szCs w:val="20"/>
          <w:lang w:val="es-ES_tradnl"/>
        </w:rPr>
        <w:t>número</w:t>
      </w:r>
      <w:r w:rsidR="009A200E" w:rsidRPr="004D446E">
        <w:rPr>
          <w:rFonts w:ascii="Montserrat" w:hAnsi="Montserrat" w:cs="Arial"/>
          <w:b/>
          <w:sz w:val="20"/>
          <w:szCs w:val="20"/>
          <w:lang w:val="es-ES_tradnl"/>
        </w:rPr>
        <w:t xml:space="preserve"> </w:t>
      </w:r>
      <w:r w:rsidR="006D2519">
        <w:rPr>
          <w:rFonts w:ascii="Montserrat" w:hAnsi="Montserrat" w:cs="Arial"/>
          <w:b/>
          <w:sz w:val="20"/>
          <w:szCs w:val="20"/>
          <w:lang w:val="es-ES_tradnl"/>
        </w:rPr>
        <w:t>1</w:t>
      </w:r>
      <w:r w:rsidR="007A263B">
        <w:rPr>
          <w:rFonts w:ascii="Montserrat" w:hAnsi="Montserrat" w:cs="Arial"/>
          <w:b/>
          <w:sz w:val="20"/>
          <w:szCs w:val="20"/>
          <w:lang w:val="es-ES_tradnl"/>
        </w:rPr>
        <w:t>.</w:t>
      </w:r>
    </w:p>
    <w:p w14:paraId="7CC3A9FE" w14:textId="77777777" w:rsidR="009A200E" w:rsidRPr="009A200E" w:rsidRDefault="009A200E" w:rsidP="0048400C">
      <w:pPr>
        <w:pStyle w:val="Prrafodelista"/>
        <w:ind w:left="567"/>
        <w:rPr>
          <w:rFonts w:ascii="Montserrat" w:hAnsi="Montserrat" w:cs="Arial"/>
          <w:sz w:val="20"/>
          <w:szCs w:val="20"/>
          <w:lang w:val="es-ES_tradnl"/>
        </w:rPr>
      </w:pPr>
    </w:p>
    <w:p w14:paraId="795D80DD" w14:textId="1AD0CAD2" w:rsidR="00CD184C" w:rsidRPr="00BE4C88" w:rsidRDefault="008F6777" w:rsidP="0085447F">
      <w:pPr>
        <w:pStyle w:val="Prrafodelista"/>
        <w:numPr>
          <w:ilvl w:val="6"/>
          <w:numId w:val="15"/>
        </w:numPr>
        <w:ind w:left="851" w:hanging="425"/>
        <w:jc w:val="both"/>
        <w:rPr>
          <w:rFonts w:ascii="Montserrat" w:hAnsi="Montserrat" w:cs="Arial"/>
          <w:sz w:val="20"/>
          <w:szCs w:val="20"/>
          <w:lang w:val="es-ES_tradnl"/>
        </w:rPr>
      </w:pPr>
      <w:r w:rsidRPr="004D1E35">
        <w:rPr>
          <w:rFonts w:ascii="Montserrat" w:hAnsi="Montserrat" w:cs="Arial"/>
          <w:sz w:val="20"/>
          <w:szCs w:val="20"/>
          <w:lang w:val="es-ES_tradnl"/>
        </w:rPr>
        <w:t>Cuando no cotice el 100%</w:t>
      </w:r>
      <w:r w:rsidR="003A2AF0" w:rsidRPr="004D1E35">
        <w:rPr>
          <w:rFonts w:ascii="Montserrat" w:hAnsi="Montserrat" w:cs="Arial"/>
          <w:sz w:val="20"/>
          <w:szCs w:val="20"/>
          <w:lang w:val="es-ES_tradnl"/>
        </w:rPr>
        <w:t xml:space="preserve"> de los </w:t>
      </w:r>
      <w:r w:rsidR="00473B3F">
        <w:rPr>
          <w:rFonts w:ascii="Montserrat" w:hAnsi="Montserrat" w:cs="Arial"/>
          <w:sz w:val="20"/>
          <w:szCs w:val="20"/>
          <w:lang w:val="es-ES_tradnl"/>
        </w:rPr>
        <w:t>bienes</w:t>
      </w:r>
      <w:r w:rsidR="003A2AF0" w:rsidRPr="004D1E35">
        <w:rPr>
          <w:rFonts w:ascii="Montserrat" w:hAnsi="Montserrat" w:cs="Arial"/>
          <w:sz w:val="20"/>
          <w:szCs w:val="20"/>
          <w:lang w:val="es-ES_tradnl"/>
        </w:rPr>
        <w:t xml:space="preserve"> requeridos</w:t>
      </w:r>
      <w:r w:rsidRPr="004D1E35">
        <w:rPr>
          <w:rFonts w:ascii="Montserrat" w:hAnsi="Montserrat" w:cs="Arial"/>
          <w:sz w:val="20"/>
          <w:szCs w:val="20"/>
          <w:lang w:val="es-ES_tradnl"/>
        </w:rPr>
        <w:t xml:space="preserve"> e</w:t>
      </w:r>
      <w:r w:rsidR="004D1E35">
        <w:rPr>
          <w:rFonts w:ascii="Montserrat" w:hAnsi="Montserrat" w:cs="Arial"/>
          <w:sz w:val="20"/>
          <w:szCs w:val="20"/>
          <w:lang w:val="es-ES_tradnl"/>
        </w:rPr>
        <w:t>n</w:t>
      </w:r>
      <w:r w:rsidRPr="004D1E35">
        <w:rPr>
          <w:rFonts w:ascii="Montserrat" w:hAnsi="Montserrat" w:cs="Arial"/>
          <w:sz w:val="20"/>
          <w:szCs w:val="20"/>
          <w:lang w:val="es-ES_tradnl"/>
        </w:rPr>
        <w:t xml:space="preserve"> </w:t>
      </w:r>
      <w:r w:rsidR="00F01D7A">
        <w:rPr>
          <w:rFonts w:ascii="Montserrat" w:hAnsi="Montserrat" w:cs="Arial"/>
          <w:sz w:val="20"/>
          <w:szCs w:val="20"/>
          <w:lang w:val="es-ES_tradnl"/>
        </w:rPr>
        <w:t>e</w:t>
      </w:r>
      <w:r w:rsidRPr="004D1E35">
        <w:rPr>
          <w:rFonts w:ascii="Montserrat" w:hAnsi="Montserrat" w:cs="Arial"/>
          <w:sz w:val="20"/>
          <w:szCs w:val="20"/>
          <w:lang w:val="es-ES_tradnl"/>
        </w:rPr>
        <w:t>l</w:t>
      </w:r>
      <w:r w:rsidR="00F01D7A">
        <w:rPr>
          <w:rFonts w:ascii="Montserrat" w:hAnsi="Montserrat" w:cs="Arial"/>
          <w:sz w:val="20"/>
          <w:szCs w:val="20"/>
          <w:lang w:val="es-ES_tradnl"/>
        </w:rPr>
        <w:t xml:space="preserve"> </w:t>
      </w:r>
      <w:r w:rsidR="00D00381" w:rsidRPr="00D00381">
        <w:rPr>
          <w:rFonts w:ascii="Montserrat" w:hAnsi="Montserrat" w:cs="Arial"/>
          <w:b/>
          <w:sz w:val="20"/>
          <w:szCs w:val="20"/>
          <w:lang w:val="es-ES_tradnl"/>
        </w:rPr>
        <w:t>sistema</w:t>
      </w:r>
      <w:r w:rsidR="00D00381">
        <w:rPr>
          <w:rFonts w:ascii="Montserrat" w:hAnsi="Montserrat" w:cs="Arial"/>
          <w:sz w:val="20"/>
          <w:szCs w:val="20"/>
          <w:lang w:val="es-ES_tradnl"/>
        </w:rPr>
        <w:t xml:space="preserve"> </w:t>
      </w:r>
      <w:r w:rsidR="004D1E35">
        <w:rPr>
          <w:rFonts w:ascii="Montserrat" w:hAnsi="Montserrat" w:cs="Arial"/>
          <w:sz w:val="20"/>
          <w:szCs w:val="20"/>
          <w:lang w:val="es-ES_tradnl"/>
        </w:rPr>
        <w:t>en que participe</w:t>
      </w:r>
      <w:r w:rsidRPr="004D1E35">
        <w:rPr>
          <w:rFonts w:ascii="Montserrat" w:hAnsi="Montserrat" w:cs="Arial"/>
          <w:sz w:val="20"/>
          <w:szCs w:val="20"/>
          <w:lang w:val="es-ES_tradnl"/>
        </w:rPr>
        <w:t xml:space="preserve">, de acuerdo con el documento </w:t>
      </w:r>
      <w:r w:rsidR="009D04D2" w:rsidRPr="004D1E35">
        <w:rPr>
          <w:rFonts w:ascii="Montserrat" w:hAnsi="Montserrat" w:cs="Arial"/>
          <w:sz w:val="20"/>
          <w:szCs w:val="20"/>
          <w:lang w:val="es-ES_tradnl"/>
        </w:rPr>
        <w:t>de</w:t>
      </w:r>
      <w:r w:rsidRPr="004D1E35">
        <w:rPr>
          <w:rFonts w:ascii="Montserrat" w:hAnsi="Montserrat" w:cs="Arial"/>
          <w:sz w:val="20"/>
          <w:szCs w:val="20"/>
          <w:lang w:val="es-ES_tradnl"/>
        </w:rPr>
        <w:t xml:space="preserve"> la Convocatoria denom</w:t>
      </w:r>
      <w:r w:rsidR="003B78AE" w:rsidRPr="004D1E35">
        <w:rPr>
          <w:rFonts w:ascii="Montserrat" w:hAnsi="Montserrat" w:cs="Arial"/>
          <w:sz w:val="20"/>
          <w:szCs w:val="20"/>
          <w:lang w:val="es-ES_tradnl"/>
        </w:rPr>
        <w:t xml:space="preserve">inado </w:t>
      </w:r>
      <w:r w:rsidR="009A200E" w:rsidRPr="004D1E35">
        <w:rPr>
          <w:rFonts w:ascii="Montserrat" w:hAnsi="Montserrat" w:cs="Arial"/>
          <w:b/>
          <w:sz w:val="20"/>
          <w:szCs w:val="20"/>
          <w:lang w:val="es-ES_tradnl"/>
        </w:rPr>
        <w:t>A</w:t>
      </w:r>
      <w:r w:rsidR="009D04D2" w:rsidRPr="004D1E35">
        <w:rPr>
          <w:rFonts w:ascii="Montserrat" w:hAnsi="Montserrat" w:cs="Arial"/>
          <w:b/>
          <w:sz w:val="20"/>
          <w:szCs w:val="20"/>
          <w:lang w:val="es-ES_tradnl"/>
        </w:rPr>
        <w:t xml:space="preserve">nexo </w:t>
      </w:r>
      <w:r w:rsidR="00CB2E88" w:rsidRPr="004D1E35">
        <w:rPr>
          <w:rFonts w:ascii="Montserrat" w:hAnsi="Montserrat" w:cs="Arial"/>
          <w:b/>
          <w:sz w:val="20"/>
          <w:szCs w:val="20"/>
          <w:lang w:val="es-ES_tradnl"/>
        </w:rPr>
        <w:t>número</w:t>
      </w:r>
      <w:r w:rsidR="00AF5EDF" w:rsidRPr="004D1E35">
        <w:rPr>
          <w:rFonts w:ascii="Montserrat" w:hAnsi="Montserrat" w:cs="Arial"/>
          <w:b/>
          <w:sz w:val="20"/>
          <w:szCs w:val="20"/>
          <w:lang w:val="es-ES_tradnl"/>
        </w:rPr>
        <w:t xml:space="preserve"> </w:t>
      </w:r>
      <w:r w:rsidR="003F6EE9" w:rsidRPr="004D1E35">
        <w:rPr>
          <w:rFonts w:ascii="Montserrat" w:hAnsi="Montserrat" w:cs="Arial"/>
          <w:b/>
          <w:sz w:val="20"/>
          <w:szCs w:val="20"/>
          <w:lang w:val="es-ES_tradnl"/>
        </w:rPr>
        <w:t>1</w:t>
      </w:r>
      <w:r w:rsidR="009A200E" w:rsidRPr="004D1E35">
        <w:rPr>
          <w:rFonts w:ascii="Montserrat" w:hAnsi="Montserrat" w:cs="Arial"/>
          <w:sz w:val="20"/>
          <w:szCs w:val="20"/>
          <w:lang w:val="es-MX"/>
        </w:rPr>
        <w:t>.</w:t>
      </w:r>
    </w:p>
    <w:p w14:paraId="2C63CBBF" w14:textId="77777777" w:rsidR="00BE4C88" w:rsidRPr="00BE4C88" w:rsidRDefault="00BE4C88" w:rsidP="00BE4C88">
      <w:pPr>
        <w:pStyle w:val="Prrafodelista"/>
        <w:rPr>
          <w:rFonts w:ascii="Montserrat" w:hAnsi="Montserrat" w:cs="Arial"/>
          <w:sz w:val="20"/>
          <w:szCs w:val="20"/>
          <w:lang w:val="es-ES_tradnl"/>
        </w:rPr>
      </w:pPr>
    </w:p>
    <w:p w14:paraId="39C7430B" w14:textId="64839EF3" w:rsidR="00BE4C88" w:rsidRDefault="00BE4C88" w:rsidP="00BE4C88">
      <w:pPr>
        <w:pStyle w:val="Prrafodelista"/>
        <w:numPr>
          <w:ilvl w:val="6"/>
          <w:numId w:val="15"/>
        </w:numPr>
        <w:ind w:left="851" w:hanging="425"/>
        <w:jc w:val="both"/>
        <w:rPr>
          <w:rFonts w:ascii="Montserrat" w:hAnsi="Montserrat" w:cs="Arial"/>
          <w:sz w:val="20"/>
          <w:szCs w:val="20"/>
          <w:lang w:val="es-ES_tradnl"/>
        </w:rPr>
      </w:pPr>
      <w:r w:rsidRPr="00BE4C88">
        <w:rPr>
          <w:rFonts w:ascii="Montserrat" w:hAnsi="Montserrat" w:cs="Arial"/>
          <w:sz w:val="20"/>
          <w:szCs w:val="20"/>
          <w:lang w:val="es-ES_tradnl"/>
        </w:rPr>
        <w:t xml:space="preserve">El no presentar el Registro Sanitario vigente, o en su defecto la documentación correspondiente a la prórroga, o las constancias oficiales expedidas por la SSA de los numerales 2 y 3 será causal de </w:t>
      </w:r>
      <w:proofErr w:type="spellStart"/>
      <w:r w:rsidRPr="00BE4C88">
        <w:rPr>
          <w:rFonts w:ascii="Montserrat" w:hAnsi="Montserrat" w:cs="Arial"/>
          <w:sz w:val="20"/>
          <w:szCs w:val="20"/>
          <w:lang w:val="es-ES_tradnl"/>
        </w:rPr>
        <w:t>desechamiento</w:t>
      </w:r>
      <w:proofErr w:type="spellEnd"/>
      <w:r w:rsidRPr="00BE4C88">
        <w:rPr>
          <w:rFonts w:ascii="Montserrat" w:hAnsi="Montserrat" w:cs="Arial"/>
          <w:sz w:val="20"/>
          <w:szCs w:val="20"/>
          <w:lang w:val="es-ES_tradnl"/>
        </w:rPr>
        <w:t>.</w:t>
      </w:r>
    </w:p>
    <w:p w14:paraId="667E1D2A" w14:textId="77777777" w:rsidR="003C560E" w:rsidRPr="003C560E" w:rsidRDefault="003C560E" w:rsidP="003C560E">
      <w:pPr>
        <w:pStyle w:val="Prrafodelista"/>
        <w:rPr>
          <w:rFonts w:ascii="Montserrat" w:hAnsi="Montserrat" w:cs="Arial"/>
          <w:sz w:val="20"/>
          <w:szCs w:val="20"/>
          <w:lang w:val="es-ES_tradnl"/>
        </w:rPr>
      </w:pPr>
    </w:p>
    <w:p w14:paraId="30D13F82" w14:textId="13F12D43" w:rsidR="003C560E" w:rsidRDefault="003C560E" w:rsidP="00BE4C88">
      <w:pPr>
        <w:pStyle w:val="Prrafodelista"/>
        <w:numPr>
          <w:ilvl w:val="6"/>
          <w:numId w:val="15"/>
        </w:numPr>
        <w:ind w:left="851" w:hanging="425"/>
        <w:jc w:val="both"/>
        <w:rPr>
          <w:rFonts w:ascii="Montserrat" w:hAnsi="Montserrat" w:cs="Arial"/>
          <w:sz w:val="20"/>
          <w:szCs w:val="20"/>
          <w:lang w:val="es-ES_tradnl"/>
        </w:rPr>
      </w:pPr>
      <w:r>
        <w:rPr>
          <w:rFonts w:ascii="Montserrat" w:hAnsi="Montserrat" w:cs="Arial"/>
          <w:sz w:val="20"/>
          <w:szCs w:val="20"/>
          <w:lang w:val="es-ES_tradnl"/>
        </w:rPr>
        <w:t xml:space="preserve">El no presentar documentos del numeral 6 y </w:t>
      </w:r>
      <w:proofErr w:type="spellStart"/>
      <w:r>
        <w:rPr>
          <w:rFonts w:ascii="Montserrat" w:hAnsi="Montserrat" w:cs="Arial"/>
          <w:sz w:val="20"/>
          <w:szCs w:val="20"/>
          <w:lang w:val="es-ES_tradnl"/>
        </w:rPr>
        <w:t>subnumeral</w:t>
      </w:r>
      <w:proofErr w:type="spellEnd"/>
      <w:r>
        <w:rPr>
          <w:rFonts w:ascii="Montserrat" w:hAnsi="Montserrat" w:cs="Arial"/>
          <w:sz w:val="20"/>
          <w:szCs w:val="20"/>
          <w:lang w:val="es-ES_tradnl"/>
        </w:rPr>
        <w:t xml:space="preserve"> 4, a), b), c).</w:t>
      </w:r>
    </w:p>
    <w:p w14:paraId="00305420" w14:textId="77777777" w:rsidR="00BE4C88" w:rsidRPr="00BE4C88" w:rsidRDefault="00BE4C88" w:rsidP="00BE4C88">
      <w:pPr>
        <w:pStyle w:val="Prrafodelista"/>
        <w:rPr>
          <w:rFonts w:ascii="Montserrat" w:hAnsi="Montserrat" w:cs="Arial"/>
          <w:sz w:val="20"/>
          <w:szCs w:val="20"/>
          <w:lang w:val="es-ES_tradnl"/>
        </w:rPr>
      </w:pPr>
    </w:p>
    <w:p w14:paraId="7F0F11F1" w14:textId="6A2DD051" w:rsidR="00BE4C88" w:rsidRDefault="00BE4C88" w:rsidP="00116048">
      <w:pPr>
        <w:pStyle w:val="Prrafodelista"/>
        <w:numPr>
          <w:ilvl w:val="6"/>
          <w:numId w:val="15"/>
        </w:numPr>
        <w:ind w:left="851" w:hanging="425"/>
        <w:jc w:val="both"/>
        <w:rPr>
          <w:rFonts w:ascii="Montserrat" w:hAnsi="Montserrat" w:cs="Arial"/>
          <w:sz w:val="20"/>
          <w:szCs w:val="20"/>
          <w:lang w:val="es-ES_tradnl"/>
        </w:rPr>
      </w:pPr>
      <w:r>
        <w:rPr>
          <w:rFonts w:ascii="Montserrat" w:hAnsi="Montserrat" w:cs="Arial"/>
          <w:sz w:val="20"/>
          <w:szCs w:val="20"/>
          <w:lang w:val="es-ES_tradnl"/>
        </w:rPr>
        <w:t>El no presentar documento</w:t>
      </w:r>
      <w:r w:rsidR="00116048">
        <w:rPr>
          <w:rFonts w:ascii="Montserrat" w:hAnsi="Montserrat" w:cs="Arial"/>
          <w:sz w:val="20"/>
          <w:szCs w:val="20"/>
          <w:lang w:val="es-ES_tradnl"/>
        </w:rPr>
        <w:t xml:space="preserve"> que </w:t>
      </w:r>
      <w:r w:rsidR="00116048" w:rsidRPr="00116048">
        <w:rPr>
          <w:rFonts w:ascii="Montserrat" w:hAnsi="Montserrat" w:cs="Arial"/>
          <w:sz w:val="20"/>
          <w:szCs w:val="20"/>
          <w:lang w:val="es-ES_tradnl"/>
        </w:rPr>
        <w:t>avale el cumplimiento de la NOM-137-SSA1-2008</w:t>
      </w:r>
      <w:r w:rsidR="00116048">
        <w:rPr>
          <w:rFonts w:ascii="Montserrat" w:hAnsi="Montserrat" w:cs="Arial"/>
          <w:sz w:val="20"/>
          <w:szCs w:val="20"/>
          <w:lang w:val="es-ES_tradnl"/>
        </w:rPr>
        <w:t>.</w:t>
      </w:r>
    </w:p>
    <w:p w14:paraId="3CB73994" w14:textId="77777777" w:rsidR="0084068A" w:rsidRPr="0084068A" w:rsidRDefault="0084068A" w:rsidP="0084068A">
      <w:pPr>
        <w:pStyle w:val="Prrafodelista"/>
        <w:rPr>
          <w:rFonts w:ascii="Montserrat" w:hAnsi="Montserrat" w:cs="Arial"/>
          <w:sz w:val="20"/>
          <w:szCs w:val="20"/>
          <w:lang w:val="es-ES_tradnl"/>
        </w:rPr>
      </w:pPr>
    </w:p>
    <w:p w14:paraId="7C575079" w14:textId="585EBD46" w:rsidR="0084068A" w:rsidRPr="00D00381" w:rsidRDefault="0084068A" w:rsidP="00116048">
      <w:pPr>
        <w:pStyle w:val="Prrafodelista"/>
        <w:numPr>
          <w:ilvl w:val="6"/>
          <w:numId w:val="15"/>
        </w:numPr>
        <w:ind w:left="851" w:hanging="425"/>
        <w:jc w:val="both"/>
        <w:rPr>
          <w:rFonts w:ascii="Montserrat" w:hAnsi="Montserrat" w:cs="Arial"/>
          <w:sz w:val="20"/>
          <w:szCs w:val="20"/>
          <w:lang w:val="es-ES_tradnl"/>
        </w:rPr>
      </w:pPr>
      <w:r>
        <w:rPr>
          <w:rFonts w:ascii="Montserrat" w:hAnsi="Montserrat" w:cs="Arial"/>
          <w:sz w:val="20"/>
          <w:szCs w:val="20"/>
          <w:lang w:val="es-ES_tradnl"/>
        </w:rPr>
        <w:t xml:space="preserve">El no presentar la documentación solicitada en el numeral 6 en su caso sub numerales 5 </w:t>
      </w:r>
      <w:r w:rsidR="004E7F4F">
        <w:rPr>
          <w:rFonts w:ascii="Montserrat" w:hAnsi="Montserrat" w:cs="Arial"/>
          <w:sz w:val="20"/>
          <w:szCs w:val="20"/>
          <w:lang w:val="es-ES_tradnl"/>
        </w:rPr>
        <w:t xml:space="preserve">a), b) </w:t>
      </w:r>
      <w:r>
        <w:rPr>
          <w:rFonts w:ascii="Montserrat" w:hAnsi="Montserrat" w:cs="Arial"/>
          <w:sz w:val="20"/>
          <w:szCs w:val="20"/>
          <w:lang w:val="es-ES_tradnl"/>
        </w:rPr>
        <w:t xml:space="preserve">será causal de </w:t>
      </w:r>
      <w:proofErr w:type="spellStart"/>
      <w:r>
        <w:rPr>
          <w:rFonts w:ascii="Montserrat" w:hAnsi="Montserrat" w:cs="Arial"/>
          <w:sz w:val="20"/>
          <w:szCs w:val="20"/>
          <w:lang w:val="es-ES_tradnl"/>
        </w:rPr>
        <w:t>desechamiento</w:t>
      </w:r>
      <w:proofErr w:type="spellEnd"/>
      <w:r>
        <w:rPr>
          <w:rFonts w:ascii="Montserrat" w:hAnsi="Montserrat" w:cs="Arial"/>
          <w:sz w:val="20"/>
          <w:szCs w:val="20"/>
          <w:lang w:val="es-ES_tradnl"/>
        </w:rPr>
        <w:t xml:space="preserve">. </w:t>
      </w:r>
    </w:p>
    <w:p w14:paraId="50C66A9D" w14:textId="77777777" w:rsidR="00D00381" w:rsidRPr="00D00381" w:rsidRDefault="00D00381" w:rsidP="00D00381">
      <w:pPr>
        <w:pStyle w:val="Prrafodelista"/>
        <w:rPr>
          <w:rFonts w:ascii="Montserrat" w:hAnsi="Montserrat" w:cs="Arial"/>
          <w:sz w:val="20"/>
          <w:szCs w:val="20"/>
          <w:lang w:val="es-ES_tradnl"/>
        </w:rPr>
      </w:pPr>
    </w:p>
    <w:p w14:paraId="701E2D8D" w14:textId="5EB3B467" w:rsidR="00D00381" w:rsidRDefault="00D00381" w:rsidP="00D00381">
      <w:pPr>
        <w:pStyle w:val="Prrafodelista"/>
        <w:numPr>
          <w:ilvl w:val="6"/>
          <w:numId w:val="15"/>
        </w:numPr>
        <w:ind w:left="851" w:hanging="425"/>
        <w:jc w:val="both"/>
        <w:rPr>
          <w:rFonts w:ascii="Montserrat" w:hAnsi="Montserrat" w:cs="Arial"/>
          <w:sz w:val="20"/>
          <w:szCs w:val="20"/>
          <w:lang w:val="es-ES_tradnl"/>
        </w:rPr>
      </w:pPr>
      <w:r w:rsidRPr="00D00381">
        <w:rPr>
          <w:rFonts w:ascii="Montserrat" w:hAnsi="Montserrat" w:cs="Arial"/>
          <w:sz w:val="20"/>
          <w:szCs w:val="20"/>
          <w:lang w:val="es-ES_tradnl"/>
        </w:rPr>
        <w:t xml:space="preserve">El no presentar Descripción Amplia y detallada </w:t>
      </w:r>
      <w:r w:rsidR="000A300E">
        <w:rPr>
          <w:rFonts w:ascii="Montserrat" w:hAnsi="Montserrat" w:cs="Arial"/>
          <w:sz w:val="20"/>
          <w:szCs w:val="20"/>
          <w:lang w:val="es-ES_tradnl"/>
        </w:rPr>
        <w:t xml:space="preserve">además del anexo Número 14 </w:t>
      </w:r>
      <w:r w:rsidRPr="00D00381">
        <w:rPr>
          <w:rFonts w:ascii="Montserrat" w:hAnsi="Montserrat" w:cs="Arial"/>
          <w:sz w:val="20"/>
          <w:szCs w:val="20"/>
          <w:lang w:val="es-ES_tradnl"/>
        </w:rPr>
        <w:t xml:space="preserve">será causal de </w:t>
      </w:r>
      <w:proofErr w:type="spellStart"/>
      <w:r w:rsidRPr="00D00381">
        <w:rPr>
          <w:rFonts w:ascii="Montserrat" w:hAnsi="Montserrat" w:cs="Arial"/>
          <w:sz w:val="20"/>
          <w:szCs w:val="20"/>
          <w:lang w:val="es-ES_tradnl"/>
        </w:rPr>
        <w:t>desechamiento</w:t>
      </w:r>
      <w:proofErr w:type="spellEnd"/>
      <w:r w:rsidRPr="00D00381">
        <w:rPr>
          <w:rFonts w:ascii="Montserrat" w:hAnsi="Montserrat" w:cs="Arial"/>
          <w:sz w:val="20"/>
          <w:szCs w:val="20"/>
          <w:lang w:val="es-ES_tradnl"/>
        </w:rPr>
        <w:t>.</w:t>
      </w:r>
    </w:p>
    <w:p w14:paraId="66CEBBA0" w14:textId="77777777" w:rsidR="00D00381" w:rsidRPr="00D00381" w:rsidRDefault="00D00381" w:rsidP="00D00381">
      <w:pPr>
        <w:pStyle w:val="Prrafodelista"/>
        <w:rPr>
          <w:rFonts w:ascii="Montserrat" w:hAnsi="Montserrat" w:cs="Arial"/>
          <w:sz w:val="20"/>
          <w:szCs w:val="20"/>
          <w:lang w:val="es-ES_tradnl"/>
        </w:rPr>
      </w:pPr>
    </w:p>
    <w:p w14:paraId="29817769" w14:textId="76B96736" w:rsidR="00D00381" w:rsidRDefault="00D00381" w:rsidP="00D00381">
      <w:pPr>
        <w:pStyle w:val="Prrafodelista"/>
        <w:numPr>
          <w:ilvl w:val="6"/>
          <w:numId w:val="15"/>
        </w:numPr>
        <w:ind w:left="851" w:hanging="425"/>
        <w:jc w:val="both"/>
        <w:rPr>
          <w:rFonts w:ascii="Montserrat" w:hAnsi="Montserrat" w:cs="Arial"/>
          <w:sz w:val="20"/>
          <w:szCs w:val="20"/>
          <w:lang w:val="es-ES_tradnl"/>
        </w:rPr>
      </w:pPr>
      <w:r w:rsidRPr="00D00381">
        <w:rPr>
          <w:rFonts w:ascii="Montserrat" w:hAnsi="Montserrat" w:cs="Arial"/>
          <w:sz w:val="20"/>
          <w:szCs w:val="20"/>
          <w:lang w:val="es-ES_tradnl"/>
        </w:rPr>
        <w:t xml:space="preserve">El no presentar catalogo y manual de operación será causal de </w:t>
      </w:r>
      <w:proofErr w:type="spellStart"/>
      <w:r w:rsidRPr="00D00381">
        <w:rPr>
          <w:rFonts w:ascii="Montserrat" w:hAnsi="Montserrat" w:cs="Arial"/>
          <w:sz w:val="20"/>
          <w:szCs w:val="20"/>
          <w:lang w:val="es-ES_tradnl"/>
        </w:rPr>
        <w:t>desechamiento</w:t>
      </w:r>
      <w:proofErr w:type="spellEnd"/>
      <w:r w:rsidRPr="00D00381">
        <w:rPr>
          <w:rFonts w:ascii="Montserrat" w:hAnsi="Montserrat" w:cs="Arial"/>
          <w:sz w:val="20"/>
          <w:szCs w:val="20"/>
          <w:lang w:val="es-ES_tradnl"/>
        </w:rPr>
        <w:t>.</w:t>
      </w:r>
    </w:p>
    <w:p w14:paraId="286CE187" w14:textId="77777777" w:rsidR="00D00381" w:rsidRPr="00D00381" w:rsidRDefault="00D00381" w:rsidP="00D00381">
      <w:pPr>
        <w:pStyle w:val="Prrafodelista"/>
        <w:rPr>
          <w:rFonts w:ascii="Montserrat" w:hAnsi="Montserrat" w:cs="Arial"/>
          <w:sz w:val="20"/>
          <w:szCs w:val="20"/>
          <w:lang w:val="es-ES_tradnl"/>
        </w:rPr>
      </w:pPr>
    </w:p>
    <w:p w14:paraId="05805C98" w14:textId="65D62DC4" w:rsidR="00D00381" w:rsidRDefault="00D00381" w:rsidP="00D00381">
      <w:pPr>
        <w:pStyle w:val="Prrafodelista"/>
        <w:numPr>
          <w:ilvl w:val="6"/>
          <w:numId w:val="15"/>
        </w:numPr>
        <w:ind w:left="851" w:hanging="425"/>
        <w:jc w:val="both"/>
        <w:rPr>
          <w:rFonts w:ascii="Montserrat" w:hAnsi="Montserrat" w:cs="Arial"/>
          <w:sz w:val="20"/>
          <w:szCs w:val="20"/>
          <w:lang w:val="es-ES_tradnl"/>
        </w:rPr>
      </w:pPr>
      <w:r w:rsidRPr="00D00381">
        <w:rPr>
          <w:rFonts w:ascii="Montserrat" w:hAnsi="Montserrat" w:cs="Arial"/>
          <w:sz w:val="20"/>
          <w:szCs w:val="20"/>
          <w:lang w:val="es-ES_tradnl"/>
        </w:rPr>
        <w:t xml:space="preserve">El no presentar el anexo Número 6 (seis) será causal de </w:t>
      </w:r>
      <w:proofErr w:type="spellStart"/>
      <w:r w:rsidRPr="00D00381">
        <w:rPr>
          <w:rFonts w:ascii="Montserrat" w:hAnsi="Montserrat" w:cs="Arial"/>
          <w:sz w:val="20"/>
          <w:szCs w:val="20"/>
          <w:lang w:val="es-ES_tradnl"/>
        </w:rPr>
        <w:t>desechamiento</w:t>
      </w:r>
      <w:proofErr w:type="spellEnd"/>
      <w:r w:rsidRPr="00D00381">
        <w:rPr>
          <w:rFonts w:ascii="Montserrat" w:hAnsi="Montserrat" w:cs="Arial"/>
          <w:sz w:val="20"/>
          <w:szCs w:val="20"/>
          <w:lang w:val="es-ES_tradnl"/>
        </w:rPr>
        <w:t>.</w:t>
      </w:r>
    </w:p>
    <w:p w14:paraId="2208421E" w14:textId="77777777" w:rsidR="00D00381" w:rsidRPr="00D00381" w:rsidRDefault="00D00381" w:rsidP="00D00381">
      <w:pPr>
        <w:pStyle w:val="Prrafodelista"/>
        <w:rPr>
          <w:rFonts w:ascii="Montserrat" w:hAnsi="Montserrat" w:cs="Arial"/>
          <w:sz w:val="20"/>
          <w:szCs w:val="20"/>
          <w:lang w:val="es-ES_tradnl"/>
        </w:rPr>
      </w:pPr>
    </w:p>
    <w:p w14:paraId="5EDEBD12" w14:textId="3FC99B4D" w:rsidR="00D00381" w:rsidRDefault="00D00381" w:rsidP="00D00381">
      <w:pPr>
        <w:pStyle w:val="Prrafodelista"/>
        <w:numPr>
          <w:ilvl w:val="6"/>
          <w:numId w:val="15"/>
        </w:numPr>
        <w:ind w:left="851" w:hanging="425"/>
        <w:jc w:val="both"/>
        <w:rPr>
          <w:rFonts w:ascii="Montserrat" w:hAnsi="Montserrat" w:cs="Arial"/>
          <w:sz w:val="20"/>
          <w:szCs w:val="20"/>
          <w:lang w:val="es-ES_tradnl"/>
        </w:rPr>
      </w:pPr>
      <w:r w:rsidRPr="00D00381">
        <w:rPr>
          <w:rFonts w:ascii="Montserrat" w:hAnsi="Montserrat" w:cs="Arial"/>
          <w:sz w:val="20"/>
          <w:szCs w:val="20"/>
          <w:lang w:val="es-ES_tradnl"/>
        </w:rPr>
        <w:lastRenderedPageBreak/>
        <w:t xml:space="preserve">El no presentar Carta de apoyo del Fabricante Anexo Número 12 (doce) será causal de </w:t>
      </w:r>
      <w:proofErr w:type="spellStart"/>
      <w:r w:rsidRPr="00D00381">
        <w:rPr>
          <w:rFonts w:ascii="Montserrat" w:hAnsi="Montserrat" w:cs="Arial"/>
          <w:sz w:val="20"/>
          <w:szCs w:val="20"/>
          <w:lang w:val="es-ES_tradnl"/>
        </w:rPr>
        <w:t>desechamiento</w:t>
      </w:r>
      <w:proofErr w:type="spellEnd"/>
      <w:r w:rsidRPr="00D00381">
        <w:rPr>
          <w:rFonts w:ascii="Montserrat" w:hAnsi="Montserrat" w:cs="Arial"/>
          <w:sz w:val="20"/>
          <w:szCs w:val="20"/>
          <w:lang w:val="es-ES_tradnl"/>
        </w:rPr>
        <w:t>.</w:t>
      </w:r>
    </w:p>
    <w:p w14:paraId="627F9F58" w14:textId="77777777" w:rsidR="00D00381" w:rsidRPr="00D00381" w:rsidRDefault="00D00381" w:rsidP="00D00381">
      <w:pPr>
        <w:pStyle w:val="Prrafodelista"/>
        <w:rPr>
          <w:rFonts w:ascii="Montserrat" w:hAnsi="Montserrat" w:cs="Arial"/>
          <w:sz w:val="20"/>
          <w:szCs w:val="20"/>
          <w:lang w:val="es-ES_tradnl"/>
        </w:rPr>
      </w:pPr>
    </w:p>
    <w:p w14:paraId="20406C18" w14:textId="1C2FD749" w:rsidR="00D00381" w:rsidRDefault="00D00381" w:rsidP="00D00381">
      <w:pPr>
        <w:pStyle w:val="Prrafodelista"/>
        <w:numPr>
          <w:ilvl w:val="6"/>
          <w:numId w:val="15"/>
        </w:numPr>
        <w:ind w:left="851" w:hanging="425"/>
        <w:jc w:val="both"/>
        <w:rPr>
          <w:rFonts w:ascii="Montserrat" w:hAnsi="Montserrat" w:cs="Arial"/>
          <w:sz w:val="20"/>
          <w:szCs w:val="20"/>
          <w:lang w:val="es-ES_tradnl"/>
        </w:rPr>
      </w:pPr>
      <w:r>
        <w:rPr>
          <w:rFonts w:ascii="Montserrat" w:hAnsi="Montserrat" w:cs="Arial"/>
          <w:sz w:val="20"/>
          <w:szCs w:val="20"/>
          <w:lang w:val="es-ES_tradnl"/>
        </w:rPr>
        <w:t xml:space="preserve">El no presentar </w:t>
      </w:r>
      <w:r w:rsidRPr="00D00381">
        <w:rPr>
          <w:rFonts w:ascii="Montserrat" w:hAnsi="Montserrat" w:cs="Arial"/>
          <w:sz w:val="20"/>
          <w:szCs w:val="20"/>
          <w:lang w:val="es-ES_tradnl"/>
        </w:rPr>
        <w:t xml:space="preserve">escrito bajo protesta de decir verdad en el que manifieste que los bienes que deriven de la presente convocatoria serán </w:t>
      </w:r>
      <w:r>
        <w:rPr>
          <w:rFonts w:ascii="Montserrat" w:hAnsi="Montserrat" w:cs="Arial"/>
          <w:sz w:val="20"/>
          <w:szCs w:val="20"/>
          <w:lang w:val="es-ES_tradnl"/>
        </w:rPr>
        <w:t>n</w:t>
      </w:r>
      <w:r w:rsidRPr="00D00381">
        <w:rPr>
          <w:rFonts w:ascii="Montserrat" w:hAnsi="Montserrat" w:cs="Arial"/>
          <w:sz w:val="20"/>
          <w:szCs w:val="20"/>
          <w:lang w:val="es-ES_tradnl"/>
        </w:rPr>
        <w:t xml:space="preserve">uevos y en ningún caso </w:t>
      </w:r>
      <w:proofErr w:type="gramStart"/>
      <w:r w:rsidRPr="00D00381">
        <w:rPr>
          <w:rFonts w:ascii="Montserrat" w:hAnsi="Montserrat" w:cs="Arial"/>
          <w:sz w:val="20"/>
          <w:szCs w:val="20"/>
          <w:lang w:val="es-ES_tradnl"/>
        </w:rPr>
        <w:t>usados,</w:t>
      </w:r>
      <w:r w:rsidR="0016355A">
        <w:rPr>
          <w:rFonts w:ascii="Montserrat" w:hAnsi="Montserrat" w:cs="Arial"/>
          <w:sz w:val="20"/>
          <w:szCs w:val="20"/>
          <w:lang w:val="es-ES_tradnl"/>
        </w:rPr>
        <w:t xml:space="preserve"> </w:t>
      </w:r>
      <w:r w:rsidRPr="00D00381">
        <w:rPr>
          <w:rFonts w:ascii="Montserrat" w:hAnsi="Montserrat" w:cs="Arial"/>
          <w:sz w:val="20"/>
          <w:szCs w:val="20"/>
          <w:lang w:val="es-ES_tradnl"/>
        </w:rPr>
        <w:t>reconstruidos</w:t>
      </w:r>
      <w:proofErr w:type="gramEnd"/>
      <w:r w:rsidRPr="00D00381">
        <w:rPr>
          <w:rFonts w:ascii="Montserrat" w:hAnsi="Montserrat" w:cs="Arial"/>
          <w:sz w:val="20"/>
          <w:szCs w:val="20"/>
          <w:lang w:val="es-ES_tradnl"/>
        </w:rPr>
        <w:t xml:space="preserve"> o </w:t>
      </w:r>
      <w:proofErr w:type="spellStart"/>
      <w:r w:rsidRPr="00D00381">
        <w:rPr>
          <w:rFonts w:ascii="Montserrat" w:hAnsi="Montserrat" w:cs="Arial"/>
          <w:sz w:val="20"/>
          <w:szCs w:val="20"/>
          <w:lang w:val="es-ES_tradnl"/>
        </w:rPr>
        <w:t>remanufacturados</w:t>
      </w:r>
      <w:proofErr w:type="spellEnd"/>
      <w:r>
        <w:rPr>
          <w:rFonts w:ascii="Montserrat" w:hAnsi="Montserrat" w:cs="Arial"/>
          <w:sz w:val="20"/>
          <w:szCs w:val="20"/>
          <w:lang w:val="es-ES_tradnl"/>
        </w:rPr>
        <w:t>.</w:t>
      </w:r>
    </w:p>
    <w:p w14:paraId="19FBBE03" w14:textId="77777777" w:rsidR="00D00381" w:rsidRPr="00D00381" w:rsidRDefault="00D00381" w:rsidP="00D00381">
      <w:pPr>
        <w:pStyle w:val="Prrafodelista"/>
        <w:rPr>
          <w:rFonts w:ascii="Montserrat" w:hAnsi="Montserrat" w:cs="Arial"/>
          <w:sz w:val="20"/>
          <w:szCs w:val="20"/>
          <w:lang w:val="es-ES_tradnl"/>
        </w:rPr>
      </w:pPr>
    </w:p>
    <w:p w14:paraId="2BB7091B" w14:textId="04A38E7F" w:rsidR="00D00381" w:rsidRDefault="00D00381" w:rsidP="00D00381">
      <w:pPr>
        <w:pStyle w:val="Prrafodelista"/>
        <w:numPr>
          <w:ilvl w:val="6"/>
          <w:numId w:val="15"/>
        </w:numPr>
        <w:ind w:left="851" w:hanging="425"/>
        <w:jc w:val="both"/>
        <w:rPr>
          <w:rFonts w:ascii="Montserrat" w:hAnsi="Montserrat" w:cs="Arial"/>
          <w:sz w:val="20"/>
          <w:szCs w:val="20"/>
          <w:lang w:val="es-ES_tradnl"/>
        </w:rPr>
      </w:pPr>
      <w:r w:rsidRPr="00D00381">
        <w:rPr>
          <w:rFonts w:ascii="Montserrat" w:hAnsi="Montserrat" w:cs="Arial"/>
          <w:sz w:val="20"/>
          <w:szCs w:val="20"/>
          <w:lang w:val="es-ES_tradnl"/>
        </w:rPr>
        <w:t xml:space="preserve">El no presentar el escrito mencionado </w:t>
      </w:r>
      <w:r>
        <w:rPr>
          <w:rFonts w:ascii="Montserrat" w:hAnsi="Montserrat" w:cs="Arial"/>
          <w:sz w:val="20"/>
          <w:szCs w:val="20"/>
          <w:lang w:val="es-ES_tradnl"/>
        </w:rPr>
        <w:t>d</w:t>
      </w:r>
      <w:r w:rsidRPr="00D00381">
        <w:rPr>
          <w:rFonts w:ascii="Montserrat" w:hAnsi="Montserrat" w:cs="Arial"/>
          <w:sz w:val="20"/>
          <w:szCs w:val="20"/>
          <w:lang w:val="es-ES_tradnl"/>
        </w:rPr>
        <w:t>e</w:t>
      </w:r>
      <w:r>
        <w:rPr>
          <w:rFonts w:ascii="Montserrat" w:hAnsi="Montserrat" w:cs="Arial"/>
          <w:sz w:val="20"/>
          <w:szCs w:val="20"/>
          <w:lang w:val="es-ES_tradnl"/>
        </w:rPr>
        <w:t xml:space="preserve">l </w:t>
      </w:r>
      <w:r w:rsidRPr="00D00381">
        <w:rPr>
          <w:rFonts w:ascii="Montserrat" w:hAnsi="Montserrat" w:cs="Arial"/>
          <w:sz w:val="20"/>
          <w:szCs w:val="20"/>
          <w:lang w:val="es-ES_tradnl"/>
        </w:rPr>
        <w:t xml:space="preserve">Anexo número 8 (ocho) será causal de </w:t>
      </w:r>
      <w:proofErr w:type="spellStart"/>
      <w:r w:rsidRPr="00D00381">
        <w:rPr>
          <w:rFonts w:ascii="Montserrat" w:hAnsi="Montserrat" w:cs="Arial"/>
          <w:sz w:val="20"/>
          <w:szCs w:val="20"/>
          <w:lang w:val="es-ES_tradnl"/>
        </w:rPr>
        <w:t>desechamiento</w:t>
      </w:r>
      <w:proofErr w:type="spellEnd"/>
      <w:r w:rsidRPr="00D00381">
        <w:rPr>
          <w:rFonts w:ascii="Montserrat" w:hAnsi="Montserrat" w:cs="Arial"/>
          <w:sz w:val="20"/>
          <w:szCs w:val="20"/>
          <w:lang w:val="es-ES_tradnl"/>
        </w:rPr>
        <w:t>.</w:t>
      </w:r>
    </w:p>
    <w:p w14:paraId="35205DA0" w14:textId="77777777" w:rsidR="00D00381" w:rsidRPr="00D00381" w:rsidRDefault="00D00381" w:rsidP="00D00381">
      <w:pPr>
        <w:pStyle w:val="Prrafodelista"/>
        <w:rPr>
          <w:rFonts w:ascii="Montserrat" w:hAnsi="Montserrat" w:cs="Arial"/>
          <w:sz w:val="20"/>
          <w:szCs w:val="20"/>
          <w:lang w:val="es-ES_tradnl"/>
        </w:rPr>
      </w:pPr>
    </w:p>
    <w:p w14:paraId="05F5789A" w14:textId="369C9BA8" w:rsidR="00D00381" w:rsidRDefault="00D00381" w:rsidP="00D00381">
      <w:pPr>
        <w:pStyle w:val="Prrafodelista"/>
        <w:numPr>
          <w:ilvl w:val="6"/>
          <w:numId w:val="15"/>
        </w:numPr>
        <w:ind w:left="851" w:hanging="425"/>
        <w:jc w:val="both"/>
        <w:rPr>
          <w:rFonts w:ascii="Montserrat" w:hAnsi="Montserrat" w:cs="Arial"/>
          <w:sz w:val="20"/>
          <w:szCs w:val="20"/>
          <w:lang w:val="es-ES_tradnl"/>
        </w:rPr>
      </w:pPr>
      <w:r>
        <w:rPr>
          <w:rFonts w:ascii="Montserrat" w:hAnsi="Montserrat" w:cs="Arial"/>
          <w:sz w:val="20"/>
          <w:szCs w:val="20"/>
          <w:lang w:val="es-ES_tradnl"/>
        </w:rPr>
        <w:t xml:space="preserve">El no presentar </w:t>
      </w:r>
      <w:r w:rsidRPr="00D00381">
        <w:rPr>
          <w:rFonts w:ascii="Montserrat" w:hAnsi="Montserrat" w:cs="Arial"/>
          <w:sz w:val="20"/>
          <w:szCs w:val="20"/>
          <w:lang w:val="es-ES_tradnl"/>
        </w:rPr>
        <w:t xml:space="preserve">el escrito mencionado </w:t>
      </w:r>
      <w:r>
        <w:rPr>
          <w:rFonts w:ascii="Montserrat" w:hAnsi="Montserrat" w:cs="Arial"/>
          <w:sz w:val="20"/>
          <w:szCs w:val="20"/>
          <w:lang w:val="es-ES_tradnl"/>
        </w:rPr>
        <w:t>d</w:t>
      </w:r>
      <w:r w:rsidRPr="00D00381">
        <w:rPr>
          <w:rFonts w:ascii="Montserrat" w:hAnsi="Montserrat" w:cs="Arial"/>
          <w:sz w:val="20"/>
          <w:szCs w:val="20"/>
          <w:lang w:val="es-ES_tradnl"/>
        </w:rPr>
        <w:t>e</w:t>
      </w:r>
      <w:r>
        <w:rPr>
          <w:rFonts w:ascii="Montserrat" w:hAnsi="Montserrat" w:cs="Arial"/>
          <w:sz w:val="20"/>
          <w:szCs w:val="20"/>
          <w:lang w:val="es-ES_tradnl"/>
        </w:rPr>
        <w:t>l</w:t>
      </w:r>
      <w:r w:rsidRPr="00D00381">
        <w:rPr>
          <w:rFonts w:ascii="Montserrat" w:hAnsi="Montserrat" w:cs="Arial"/>
          <w:sz w:val="20"/>
          <w:szCs w:val="20"/>
          <w:lang w:val="es-ES_tradnl"/>
        </w:rPr>
        <w:t xml:space="preserve"> Anexo número 9 (nueve) será causal de </w:t>
      </w:r>
      <w:proofErr w:type="spellStart"/>
      <w:r w:rsidRPr="00D00381">
        <w:rPr>
          <w:rFonts w:ascii="Montserrat" w:hAnsi="Montserrat" w:cs="Arial"/>
          <w:sz w:val="20"/>
          <w:szCs w:val="20"/>
          <w:lang w:val="es-ES_tradnl"/>
        </w:rPr>
        <w:t>desechamiento</w:t>
      </w:r>
      <w:proofErr w:type="spellEnd"/>
      <w:r w:rsidRPr="00D00381">
        <w:rPr>
          <w:rFonts w:ascii="Montserrat" w:hAnsi="Montserrat" w:cs="Arial"/>
          <w:sz w:val="20"/>
          <w:szCs w:val="20"/>
          <w:lang w:val="es-ES_tradnl"/>
        </w:rPr>
        <w:t>.</w:t>
      </w:r>
    </w:p>
    <w:p w14:paraId="0CD1F02D" w14:textId="77777777" w:rsidR="00D00381" w:rsidRPr="00D00381" w:rsidRDefault="00D00381" w:rsidP="00D00381">
      <w:pPr>
        <w:pStyle w:val="Prrafodelista"/>
        <w:rPr>
          <w:rFonts w:ascii="Montserrat" w:hAnsi="Montserrat" w:cs="Arial"/>
          <w:sz w:val="20"/>
          <w:szCs w:val="20"/>
          <w:lang w:val="es-ES_tradnl"/>
        </w:rPr>
      </w:pPr>
    </w:p>
    <w:p w14:paraId="2CECA064" w14:textId="7626F67A" w:rsidR="00D00381" w:rsidRDefault="00D00381" w:rsidP="00D00381">
      <w:pPr>
        <w:pStyle w:val="Prrafodelista"/>
        <w:numPr>
          <w:ilvl w:val="6"/>
          <w:numId w:val="15"/>
        </w:numPr>
        <w:ind w:left="851" w:hanging="425"/>
        <w:jc w:val="both"/>
        <w:rPr>
          <w:rFonts w:ascii="Montserrat" w:hAnsi="Montserrat" w:cs="Arial"/>
          <w:sz w:val="20"/>
          <w:szCs w:val="20"/>
          <w:lang w:val="es-ES_tradnl"/>
        </w:rPr>
      </w:pPr>
      <w:r>
        <w:rPr>
          <w:rFonts w:ascii="Montserrat" w:hAnsi="Montserrat" w:cs="Arial"/>
          <w:sz w:val="20"/>
          <w:szCs w:val="20"/>
          <w:lang w:val="es-ES_tradnl"/>
        </w:rPr>
        <w:t xml:space="preserve">El </w:t>
      </w:r>
      <w:r w:rsidRPr="00D00381">
        <w:rPr>
          <w:rFonts w:ascii="Montserrat" w:hAnsi="Montserrat" w:cs="Arial"/>
          <w:sz w:val="20"/>
          <w:szCs w:val="20"/>
          <w:lang w:val="es-ES_tradnl"/>
        </w:rPr>
        <w:t xml:space="preserve">no presentar el escrito mencionado </w:t>
      </w:r>
      <w:r>
        <w:rPr>
          <w:rFonts w:ascii="Montserrat" w:hAnsi="Montserrat" w:cs="Arial"/>
          <w:sz w:val="20"/>
          <w:szCs w:val="20"/>
          <w:lang w:val="es-ES_tradnl"/>
        </w:rPr>
        <w:t>d</w:t>
      </w:r>
      <w:r w:rsidRPr="00D00381">
        <w:rPr>
          <w:rFonts w:ascii="Montserrat" w:hAnsi="Montserrat" w:cs="Arial"/>
          <w:sz w:val="20"/>
          <w:szCs w:val="20"/>
          <w:lang w:val="es-ES_tradnl"/>
        </w:rPr>
        <w:t>e</w:t>
      </w:r>
      <w:r>
        <w:rPr>
          <w:rFonts w:ascii="Montserrat" w:hAnsi="Montserrat" w:cs="Arial"/>
          <w:sz w:val="20"/>
          <w:szCs w:val="20"/>
          <w:lang w:val="es-ES_tradnl"/>
        </w:rPr>
        <w:t>l</w:t>
      </w:r>
      <w:r w:rsidRPr="00D00381">
        <w:rPr>
          <w:rFonts w:ascii="Montserrat" w:hAnsi="Montserrat" w:cs="Arial"/>
          <w:sz w:val="20"/>
          <w:szCs w:val="20"/>
          <w:lang w:val="es-ES_tradnl"/>
        </w:rPr>
        <w:t xml:space="preserve"> Anexo número 11 (once)  será causal de </w:t>
      </w:r>
      <w:proofErr w:type="spellStart"/>
      <w:r w:rsidRPr="00D00381">
        <w:rPr>
          <w:rFonts w:ascii="Montserrat" w:hAnsi="Montserrat" w:cs="Arial"/>
          <w:sz w:val="20"/>
          <w:szCs w:val="20"/>
          <w:lang w:val="es-ES_tradnl"/>
        </w:rPr>
        <w:t>desechamiento</w:t>
      </w:r>
      <w:proofErr w:type="spellEnd"/>
      <w:r>
        <w:rPr>
          <w:rFonts w:ascii="Montserrat" w:hAnsi="Montserrat" w:cs="Arial"/>
          <w:sz w:val="20"/>
          <w:szCs w:val="20"/>
          <w:lang w:val="es-ES_tradnl"/>
        </w:rPr>
        <w:t>.</w:t>
      </w:r>
    </w:p>
    <w:p w14:paraId="4FCA96F0" w14:textId="77777777" w:rsidR="00D00381" w:rsidRPr="00D00381" w:rsidRDefault="00D00381" w:rsidP="00D00381">
      <w:pPr>
        <w:pStyle w:val="Prrafodelista"/>
        <w:rPr>
          <w:rFonts w:ascii="Montserrat" w:hAnsi="Montserrat" w:cs="Arial"/>
          <w:sz w:val="20"/>
          <w:szCs w:val="20"/>
          <w:lang w:val="es-ES_tradnl"/>
        </w:rPr>
      </w:pPr>
    </w:p>
    <w:p w14:paraId="79A2D088" w14:textId="6A8ABE8B" w:rsidR="00D00381" w:rsidRDefault="00D00381" w:rsidP="00D00381">
      <w:pPr>
        <w:pStyle w:val="Prrafodelista"/>
        <w:numPr>
          <w:ilvl w:val="6"/>
          <w:numId w:val="15"/>
        </w:numPr>
        <w:ind w:left="851" w:hanging="425"/>
        <w:jc w:val="both"/>
        <w:rPr>
          <w:rFonts w:ascii="Montserrat" w:hAnsi="Montserrat" w:cs="Arial"/>
          <w:sz w:val="20"/>
          <w:szCs w:val="20"/>
          <w:lang w:val="es-ES_tradnl"/>
        </w:rPr>
      </w:pPr>
      <w:r w:rsidRPr="00D00381">
        <w:rPr>
          <w:rFonts w:ascii="Montserrat" w:hAnsi="Montserrat" w:cs="Arial"/>
          <w:sz w:val="20"/>
          <w:szCs w:val="20"/>
          <w:lang w:val="es-ES_tradnl"/>
        </w:rPr>
        <w:t xml:space="preserve">El no presentar el anexo 4 relacionando por lo menos un contrato y la documentación solicitada para acompañar sobre el suministro de bienes de igual característica a los solicitados y ofertados en esta convocatoria será causal de </w:t>
      </w:r>
      <w:proofErr w:type="spellStart"/>
      <w:r w:rsidRPr="00D00381">
        <w:rPr>
          <w:rFonts w:ascii="Montserrat" w:hAnsi="Montserrat" w:cs="Arial"/>
          <w:sz w:val="20"/>
          <w:szCs w:val="20"/>
          <w:lang w:val="es-ES_tradnl"/>
        </w:rPr>
        <w:t>desechamiento</w:t>
      </w:r>
      <w:proofErr w:type="spellEnd"/>
      <w:r w:rsidRPr="00D00381">
        <w:rPr>
          <w:rFonts w:ascii="Montserrat" w:hAnsi="Montserrat" w:cs="Arial"/>
          <w:sz w:val="20"/>
          <w:szCs w:val="20"/>
          <w:lang w:val="es-ES_tradnl"/>
        </w:rPr>
        <w:t>.</w:t>
      </w:r>
    </w:p>
    <w:p w14:paraId="3FCCA170" w14:textId="77777777" w:rsidR="008F6F1D" w:rsidRPr="008F6F1D" w:rsidRDefault="008F6F1D" w:rsidP="008F6F1D">
      <w:pPr>
        <w:pStyle w:val="Prrafodelista"/>
        <w:rPr>
          <w:rFonts w:ascii="Montserrat" w:hAnsi="Montserrat" w:cs="Arial"/>
          <w:sz w:val="20"/>
          <w:szCs w:val="20"/>
          <w:lang w:val="es-ES_tradnl"/>
        </w:rPr>
      </w:pPr>
    </w:p>
    <w:p w14:paraId="0155488B" w14:textId="798F64D6" w:rsidR="008F6F1D" w:rsidRDefault="008F6F1D" w:rsidP="008F6F1D">
      <w:pPr>
        <w:pStyle w:val="Prrafodelista"/>
        <w:numPr>
          <w:ilvl w:val="6"/>
          <w:numId w:val="15"/>
        </w:numPr>
        <w:ind w:left="851" w:hanging="425"/>
        <w:jc w:val="both"/>
        <w:rPr>
          <w:rFonts w:ascii="Montserrat" w:hAnsi="Montserrat" w:cs="Arial"/>
          <w:sz w:val="20"/>
          <w:szCs w:val="20"/>
          <w:lang w:val="es-ES_tradnl"/>
        </w:rPr>
      </w:pPr>
      <w:r w:rsidRPr="008F6F1D">
        <w:rPr>
          <w:rFonts w:ascii="Montserrat" w:hAnsi="Montserrat" w:cs="Arial"/>
          <w:sz w:val="20"/>
          <w:szCs w:val="20"/>
          <w:lang w:val="es-ES_tradnl"/>
        </w:rPr>
        <w:t xml:space="preserve">El no presentar el escrito mencionado </w:t>
      </w:r>
      <w:r>
        <w:rPr>
          <w:rFonts w:ascii="Montserrat" w:hAnsi="Montserrat" w:cs="Arial"/>
          <w:sz w:val="20"/>
          <w:szCs w:val="20"/>
          <w:lang w:val="es-ES_tradnl"/>
        </w:rPr>
        <w:t>d</w:t>
      </w:r>
      <w:r w:rsidRPr="008F6F1D">
        <w:rPr>
          <w:rFonts w:ascii="Montserrat" w:hAnsi="Montserrat" w:cs="Arial"/>
          <w:sz w:val="20"/>
          <w:szCs w:val="20"/>
          <w:lang w:val="es-ES_tradnl"/>
        </w:rPr>
        <w:t>e</w:t>
      </w:r>
      <w:r>
        <w:rPr>
          <w:rFonts w:ascii="Montserrat" w:hAnsi="Montserrat" w:cs="Arial"/>
          <w:sz w:val="20"/>
          <w:szCs w:val="20"/>
          <w:lang w:val="es-ES_tradnl"/>
        </w:rPr>
        <w:t>l</w:t>
      </w:r>
      <w:r w:rsidRPr="008F6F1D">
        <w:rPr>
          <w:rFonts w:ascii="Montserrat" w:hAnsi="Montserrat" w:cs="Arial"/>
          <w:sz w:val="20"/>
          <w:szCs w:val="20"/>
          <w:lang w:val="es-ES_tradnl"/>
        </w:rPr>
        <w:t xml:space="preserve"> Anexo número 5 (cinco) de por lo menos un contrato y la documentación solicitada para acompañar, será causal de </w:t>
      </w:r>
      <w:proofErr w:type="spellStart"/>
      <w:r w:rsidRPr="008F6F1D">
        <w:rPr>
          <w:rFonts w:ascii="Montserrat" w:hAnsi="Montserrat" w:cs="Arial"/>
          <w:sz w:val="20"/>
          <w:szCs w:val="20"/>
          <w:lang w:val="es-ES_tradnl"/>
        </w:rPr>
        <w:t>desechamiento</w:t>
      </w:r>
      <w:proofErr w:type="spellEnd"/>
      <w:r w:rsidRPr="008F6F1D">
        <w:rPr>
          <w:rFonts w:ascii="Montserrat" w:hAnsi="Montserrat" w:cs="Arial"/>
          <w:sz w:val="20"/>
          <w:szCs w:val="20"/>
          <w:lang w:val="es-ES_tradnl"/>
        </w:rPr>
        <w:t>.</w:t>
      </w:r>
    </w:p>
    <w:p w14:paraId="240DAC64" w14:textId="77777777" w:rsidR="008F6F1D" w:rsidRPr="008F6F1D" w:rsidRDefault="008F6F1D" w:rsidP="008F6F1D">
      <w:pPr>
        <w:pStyle w:val="Prrafodelista"/>
        <w:rPr>
          <w:rFonts w:ascii="Montserrat" w:hAnsi="Montserrat" w:cs="Arial"/>
          <w:sz w:val="20"/>
          <w:szCs w:val="20"/>
          <w:lang w:val="es-ES_tradnl"/>
        </w:rPr>
      </w:pPr>
    </w:p>
    <w:p w14:paraId="309D77E7" w14:textId="1F987EED" w:rsidR="008F6F1D" w:rsidRDefault="008F6F1D" w:rsidP="008F6F1D">
      <w:pPr>
        <w:pStyle w:val="Prrafodelista"/>
        <w:numPr>
          <w:ilvl w:val="6"/>
          <w:numId w:val="15"/>
        </w:numPr>
        <w:ind w:left="851" w:hanging="425"/>
        <w:jc w:val="both"/>
        <w:rPr>
          <w:rFonts w:ascii="Montserrat" w:hAnsi="Montserrat" w:cs="Arial"/>
          <w:sz w:val="20"/>
          <w:szCs w:val="20"/>
          <w:lang w:val="es-ES_tradnl"/>
        </w:rPr>
      </w:pPr>
      <w:r w:rsidRPr="008F6F1D">
        <w:rPr>
          <w:rFonts w:ascii="Montserrat" w:hAnsi="Montserrat" w:cs="Arial"/>
          <w:sz w:val="20"/>
          <w:szCs w:val="20"/>
          <w:lang w:val="es-ES_tradnl"/>
        </w:rPr>
        <w:t xml:space="preserve">El no presentar el escrito mencionado </w:t>
      </w:r>
      <w:r>
        <w:rPr>
          <w:rFonts w:ascii="Montserrat" w:hAnsi="Montserrat" w:cs="Arial"/>
          <w:sz w:val="20"/>
          <w:szCs w:val="20"/>
          <w:lang w:val="es-ES_tradnl"/>
        </w:rPr>
        <w:t>d</w:t>
      </w:r>
      <w:r w:rsidRPr="008F6F1D">
        <w:rPr>
          <w:rFonts w:ascii="Montserrat" w:hAnsi="Montserrat" w:cs="Arial"/>
          <w:sz w:val="20"/>
          <w:szCs w:val="20"/>
          <w:lang w:val="es-ES_tradnl"/>
        </w:rPr>
        <w:t>e</w:t>
      </w:r>
      <w:r>
        <w:rPr>
          <w:rFonts w:ascii="Montserrat" w:hAnsi="Montserrat" w:cs="Arial"/>
          <w:sz w:val="20"/>
          <w:szCs w:val="20"/>
          <w:lang w:val="es-ES_tradnl"/>
        </w:rPr>
        <w:t>l</w:t>
      </w:r>
      <w:r w:rsidRPr="008F6F1D">
        <w:rPr>
          <w:rFonts w:ascii="Montserrat" w:hAnsi="Montserrat" w:cs="Arial"/>
          <w:sz w:val="20"/>
          <w:szCs w:val="20"/>
          <w:lang w:val="es-ES_tradnl"/>
        </w:rPr>
        <w:t xml:space="preserve"> Anexo número 7 (siete) así como la documentación solicitada, será causal de </w:t>
      </w:r>
      <w:proofErr w:type="spellStart"/>
      <w:r w:rsidRPr="008F6F1D">
        <w:rPr>
          <w:rFonts w:ascii="Montserrat" w:hAnsi="Montserrat" w:cs="Arial"/>
          <w:sz w:val="20"/>
          <w:szCs w:val="20"/>
          <w:lang w:val="es-ES_tradnl"/>
        </w:rPr>
        <w:t>desechamiento</w:t>
      </w:r>
      <w:proofErr w:type="spellEnd"/>
      <w:r w:rsidRPr="008F6F1D">
        <w:rPr>
          <w:rFonts w:ascii="Montserrat" w:hAnsi="Montserrat" w:cs="Arial"/>
          <w:sz w:val="20"/>
          <w:szCs w:val="20"/>
          <w:lang w:val="es-ES_tradnl"/>
        </w:rPr>
        <w:t>.</w:t>
      </w:r>
    </w:p>
    <w:p w14:paraId="3104C1E0" w14:textId="77777777" w:rsidR="008F6F1D" w:rsidRPr="008F6F1D" w:rsidRDefault="008F6F1D" w:rsidP="008F6F1D">
      <w:pPr>
        <w:pStyle w:val="Prrafodelista"/>
        <w:rPr>
          <w:rFonts w:ascii="Montserrat" w:hAnsi="Montserrat" w:cs="Arial"/>
          <w:sz w:val="20"/>
          <w:szCs w:val="20"/>
          <w:lang w:val="es-ES_tradnl"/>
        </w:rPr>
      </w:pPr>
    </w:p>
    <w:p w14:paraId="34EE3219" w14:textId="1E422D15" w:rsidR="008F6F1D" w:rsidRDefault="008F6F1D" w:rsidP="008F6F1D">
      <w:pPr>
        <w:pStyle w:val="Prrafodelista"/>
        <w:numPr>
          <w:ilvl w:val="6"/>
          <w:numId w:val="15"/>
        </w:numPr>
        <w:ind w:left="851" w:hanging="425"/>
        <w:jc w:val="both"/>
        <w:rPr>
          <w:rFonts w:ascii="Montserrat" w:hAnsi="Montserrat" w:cs="Arial"/>
          <w:sz w:val="20"/>
          <w:szCs w:val="20"/>
          <w:lang w:val="es-ES_tradnl"/>
        </w:rPr>
      </w:pPr>
      <w:r w:rsidRPr="008F6F1D">
        <w:rPr>
          <w:rFonts w:ascii="Montserrat" w:hAnsi="Montserrat" w:cs="Arial"/>
          <w:sz w:val="20"/>
          <w:szCs w:val="20"/>
          <w:lang w:val="es-ES_tradnl"/>
        </w:rPr>
        <w:t xml:space="preserve">El no presentar el escrito mencionado </w:t>
      </w:r>
      <w:r>
        <w:rPr>
          <w:rFonts w:ascii="Montserrat" w:hAnsi="Montserrat" w:cs="Arial"/>
          <w:sz w:val="20"/>
          <w:szCs w:val="20"/>
          <w:lang w:val="es-ES_tradnl"/>
        </w:rPr>
        <w:t>d</w:t>
      </w:r>
      <w:r w:rsidRPr="008F6F1D">
        <w:rPr>
          <w:rFonts w:ascii="Montserrat" w:hAnsi="Montserrat" w:cs="Arial"/>
          <w:sz w:val="20"/>
          <w:szCs w:val="20"/>
          <w:lang w:val="es-ES_tradnl"/>
        </w:rPr>
        <w:t>e</w:t>
      </w:r>
      <w:r>
        <w:rPr>
          <w:rFonts w:ascii="Montserrat" w:hAnsi="Montserrat" w:cs="Arial"/>
          <w:sz w:val="20"/>
          <w:szCs w:val="20"/>
          <w:lang w:val="es-ES_tradnl"/>
        </w:rPr>
        <w:t>l</w:t>
      </w:r>
      <w:r w:rsidRPr="008F6F1D">
        <w:rPr>
          <w:rFonts w:ascii="Montserrat" w:hAnsi="Montserrat" w:cs="Arial"/>
          <w:sz w:val="20"/>
          <w:szCs w:val="20"/>
          <w:lang w:val="es-ES_tradnl"/>
        </w:rPr>
        <w:t xml:space="preserve"> Anexo número 7A (siete A) así como la documentación solicitada, será causal de </w:t>
      </w:r>
      <w:proofErr w:type="spellStart"/>
      <w:r w:rsidRPr="008F6F1D">
        <w:rPr>
          <w:rFonts w:ascii="Montserrat" w:hAnsi="Montserrat" w:cs="Arial"/>
          <w:sz w:val="20"/>
          <w:szCs w:val="20"/>
          <w:lang w:val="es-ES_tradnl"/>
        </w:rPr>
        <w:t>desechamiento</w:t>
      </w:r>
      <w:proofErr w:type="spellEnd"/>
      <w:r w:rsidRPr="008F6F1D">
        <w:rPr>
          <w:rFonts w:ascii="Montserrat" w:hAnsi="Montserrat" w:cs="Arial"/>
          <w:sz w:val="20"/>
          <w:szCs w:val="20"/>
          <w:lang w:val="es-ES_tradnl"/>
        </w:rPr>
        <w:t>.</w:t>
      </w:r>
    </w:p>
    <w:p w14:paraId="05D11B01" w14:textId="77777777" w:rsidR="008F6F1D" w:rsidRPr="008F6F1D" w:rsidRDefault="008F6F1D" w:rsidP="008F6F1D">
      <w:pPr>
        <w:pStyle w:val="Prrafodelista"/>
        <w:rPr>
          <w:rFonts w:ascii="Montserrat" w:hAnsi="Montserrat" w:cs="Arial"/>
          <w:sz w:val="20"/>
          <w:szCs w:val="20"/>
          <w:lang w:val="es-ES_tradnl"/>
        </w:rPr>
      </w:pPr>
    </w:p>
    <w:p w14:paraId="2E156504" w14:textId="435AAC21" w:rsidR="008F6F1D" w:rsidRDefault="008F6F1D" w:rsidP="008F6F1D">
      <w:pPr>
        <w:pStyle w:val="Prrafodelista"/>
        <w:numPr>
          <w:ilvl w:val="6"/>
          <w:numId w:val="15"/>
        </w:numPr>
        <w:ind w:left="851" w:hanging="425"/>
        <w:jc w:val="both"/>
        <w:rPr>
          <w:rFonts w:ascii="Montserrat" w:hAnsi="Montserrat" w:cs="Arial"/>
          <w:sz w:val="20"/>
          <w:szCs w:val="20"/>
          <w:lang w:val="es-ES_tradnl"/>
        </w:rPr>
      </w:pPr>
      <w:r w:rsidRPr="008F6F1D">
        <w:rPr>
          <w:rFonts w:ascii="Montserrat" w:hAnsi="Montserrat" w:cs="Arial"/>
          <w:sz w:val="20"/>
          <w:szCs w:val="20"/>
          <w:lang w:val="es-ES_tradnl"/>
        </w:rPr>
        <w:t xml:space="preserve">El no presentar el escrito mencionado </w:t>
      </w:r>
      <w:r>
        <w:rPr>
          <w:rFonts w:ascii="Montserrat" w:hAnsi="Montserrat" w:cs="Arial"/>
          <w:sz w:val="20"/>
          <w:szCs w:val="20"/>
          <w:lang w:val="es-ES_tradnl"/>
        </w:rPr>
        <w:t>d</w:t>
      </w:r>
      <w:r w:rsidRPr="008F6F1D">
        <w:rPr>
          <w:rFonts w:ascii="Montserrat" w:hAnsi="Montserrat" w:cs="Arial"/>
          <w:sz w:val="20"/>
          <w:szCs w:val="20"/>
          <w:lang w:val="es-ES_tradnl"/>
        </w:rPr>
        <w:t>e</w:t>
      </w:r>
      <w:r>
        <w:rPr>
          <w:rFonts w:ascii="Montserrat" w:hAnsi="Montserrat" w:cs="Arial"/>
          <w:sz w:val="20"/>
          <w:szCs w:val="20"/>
          <w:lang w:val="es-ES_tradnl"/>
        </w:rPr>
        <w:t>l</w:t>
      </w:r>
      <w:r w:rsidRPr="008F6F1D">
        <w:rPr>
          <w:rFonts w:ascii="Montserrat" w:hAnsi="Montserrat" w:cs="Arial"/>
          <w:sz w:val="20"/>
          <w:szCs w:val="20"/>
          <w:lang w:val="es-ES_tradnl"/>
        </w:rPr>
        <w:t xml:space="preserve"> Anexo número 7B (siete B) así como la documentación solicitada, será causal de </w:t>
      </w:r>
      <w:proofErr w:type="spellStart"/>
      <w:r w:rsidRPr="008F6F1D">
        <w:rPr>
          <w:rFonts w:ascii="Montserrat" w:hAnsi="Montserrat" w:cs="Arial"/>
          <w:sz w:val="20"/>
          <w:szCs w:val="20"/>
          <w:lang w:val="es-ES_tradnl"/>
        </w:rPr>
        <w:t>desechamiento</w:t>
      </w:r>
      <w:proofErr w:type="spellEnd"/>
      <w:r w:rsidRPr="008F6F1D">
        <w:rPr>
          <w:rFonts w:ascii="Montserrat" w:hAnsi="Montserrat" w:cs="Arial"/>
          <w:sz w:val="20"/>
          <w:szCs w:val="20"/>
          <w:lang w:val="es-ES_tradnl"/>
        </w:rPr>
        <w:t>.</w:t>
      </w:r>
    </w:p>
    <w:p w14:paraId="2676A37B" w14:textId="77777777" w:rsidR="00BF7AA0" w:rsidRPr="00BF7AA0" w:rsidRDefault="00BF7AA0" w:rsidP="00BF7AA0">
      <w:pPr>
        <w:pStyle w:val="Prrafodelista"/>
        <w:rPr>
          <w:rFonts w:ascii="Montserrat" w:hAnsi="Montserrat" w:cs="Arial"/>
          <w:sz w:val="20"/>
          <w:szCs w:val="20"/>
          <w:lang w:val="es-ES_tradnl"/>
        </w:rPr>
      </w:pPr>
    </w:p>
    <w:p w14:paraId="32A60766" w14:textId="66057DB6" w:rsidR="00BF7AA0" w:rsidRDefault="00BF7AA0" w:rsidP="00BF7AA0">
      <w:pPr>
        <w:pStyle w:val="Prrafodelista"/>
        <w:numPr>
          <w:ilvl w:val="6"/>
          <w:numId w:val="15"/>
        </w:numPr>
        <w:ind w:left="851" w:hanging="425"/>
        <w:jc w:val="both"/>
        <w:rPr>
          <w:rFonts w:ascii="Montserrat" w:hAnsi="Montserrat" w:cs="Arial"/>
          <w:sz w:val="20"/>
          <w:szCs w:val="20"/>
          <w:lang w:val="es-ES_tradnl"/>
        </w:rPr>
      </w:pPr>
      <w:r w:rsidRPr="00BF7AA0">
        <w:rPr>
          <w:rFonts w:ascii="Montserrat" w:hAnsi="Montserrat" w:cs="Arial"/>
          <w:sz w:val="20"/>
          <w:szCs w:val="20"/>
          <w:lang w:val="es-ES_tradnl"/>
        </w:rPr>
        <w:t xml:space="preserve">El no presentar el escrito mencionado </w:t>
      </w:r>
      <w:r>
        <w:rPr>
          <w:rFonts w:ascii="Montserrat" w:hAnsi="Montserrat" w:cs="Arial"/>
          <w:sz w:val="20"/>
          <w:szCs w:val="20"/>
          <w:lang w:val="es-ES_tradnl"/>
        </w:rPr>
        <w:t>d</w:t>
      </w:r>
      <w:r w:rsidRPr="00BF7AA0">
        <w:rPr>
          <w:rFonts w:ascii="Montserrat" w:hAnsi="Montserrat" w:cs="Arial"/>
          <w:sz w:val="20"/>
          <w:szCs w:val="20"/>
          <w:lang w:val="es-ES_tradnl"/>
        </w:rPr>
        <w:t>e</w:t>
      </w:r>
      <w:r>
        <w:rPr>
          <w:rFonts w:ascii="Montserrat" w:hAnsi="Montserrat" w:cs="Arial"/>
          <w:sz w:val="20"/>
          <w:szCs w:val="20"/>
          <w:lang w:val="es-ES_tradnl"/>
        </w:rPr>
        <w:t>l</w:t>
      </w:r>
      <w:r w:rsidRPr="00BF7AA0">
        <w:rPr>
          <w:rFonts w:ascii="Montserrat" w:hAnsi="Montserrat" w:cs="Arial"/>
          <w:sz w:val="20"/>
          <w:szCs w:val="20"/>
          <w:lang w:val="es-ES_tradnl"/>
        </w:rPr>
        <w:t xml:space="preserve"> Anexo número 7C (siete C) así como la documentación solicitada, será causal de </w:t>
      </w:r>
      <w:proofErr w:type="spellStart"/>
      <w:r w:rsidRPr="00BF7AA0">
        <w:rPr>
          <w:rFonts w:ascii="Montserrat" w:hAnsi="Montserrat" w:cs="Arial"/>
          <w:sz w:val="20"/>
          <w:szCs w:val="20"/>
          <w:lang w:val="es-ES_tradnl"/>
        </w:rPr>
        <w:t>desechamiento</w:t>
      </w:r>
      <w:proofErr w:type="spellEnd"/>
      <w:r w:rsidRPr="00BF7AA0">
        <w:rPr>
          <w:rFonts w:ascii="Montserrat" w:hAnsi="Montserrat" w:cs="Arial"/>
          <w:sz w:val="20"/>
          <w:szCs w:val="20"/>
          <w:lang w:val="es-ES_tradnl"/>
        </w:rPr>
        <w:t>.</w:t>
      </w:r>
    </w:p>
    <w:p w14:paraId="219740D5" w14:textId="77777777" w:rsidR="00BF7AA0" w:rsidRPr="00BF7AA0" w:rsidRDefault="00BF7AA0" w:rsidP="00BF7AA0">
      <w:pPr>
        <w:pStyle w:val="Prrafodelista"/>
        <w:rPr>
          <w:rFonts w:ascii="Montserrat" w:hAnsi="Montserrat" w:cs="Arial"/>
          <w:sz w:val="20"/>
          <w:szCs w:val="20"/>
          <w:lang w:val="es-ES_tradnl"/>
        </w:rPr>
      </w:pPr>
    </w:p>
    <w:p w14:paraId="595B60A3" w14:textId="28020771" w:rsidR="00BF7AA0" w:rsidRDefault="00BF7AA0" w:rsidP="00BF7AA0">
      <w:pPr>
        <w:pStyle w:val="Prrafodelista"/>
        <w:numPr>
          <w:ilvl w:val="6"/>
          <w:numId w:val="15"/>
        </w:numPr>
        <w:ind w:left="851" w:hanging="425"/>
        <w:jc w:val="both"/>
        <w:rPr>
          <w:rFonts w:ascii="Montserrat" w:hAnsi="Montserrat" w:cs="Arial"/>
          <w:sz w:val="20"/>
          <w:szCs w:val="20"/>
          <w:lang w:val="es-ES_tradnl"/>
        </w:rPr>
      </w:pPr>
      <w:r w:rsidRPr="00BF7AA0">
        <w:rPr>
          <w:rFonts w:ascii="Montserrat" w:hAnsi="Montserrat" w:cs="Arial"/>
          <w:sz w:val="20"/>
          <w:szCs w:val="20"/>
          <w:lang w:val="es-ES_tradnl"/>
        </w:rPr>
        <w:t xml:space="preserve">El no presentar currículum así como la documentación solicitada, será causal de </w:t>
      </w:r>
      <w:proofErr w:type="spellStart"/>
      <w:r w:rsidRPr="00BF7AA0">
        <w:rPr>
          <w:rFonts w:ascii="Montserrat" w:hAnsi="Montserrat" w:cs="Arial"/>
          <w:sz w:val="20"/>
          <w:szCs w:val="20"/>
          <w:lang w:val="es-ES_tradnl"/>
        </w:rPr>
        <w:t>desechamiento</w:t>
      </w:r>
      <w:proofErr w:type="spellEnd"/>
      <w:r w:rsidRPr="00BF7AA0">
        <w:rPr>
          <w:rFonts w:ascii="Montserrat" w:hAnsi="Montserrat" w:cs="Arial"/>
          <w:sz w:val="20"/>
          <w:szCs w:val="20"/>
          <w:lang w:val="es-ES_tradnl"/>
        </w:rPr>
        <w:t>.</w:t>
      </w:r>
    </w:p>
    <w:p w14:paraId="1038436C" w14:textId="77777777" w:rsidR="00BF7AA0" w:rsidRPr="00BF7AA0" w:rsidRDefault="00BF7AA0" w:rsidP="00BF7AA0">
      <w:pPr>
        <w:pStyle w:val="Prrafodelista"/>
        <w:rPr>
          <w:rFonts w:ascii="Montserrat" w:hAnsi="Montserrat" w:cs="Arial"/>
          <w:sz w:val="20"/>
          <w:szCs w:val="20"/>
          <w:lang w:val="es-ES_tradnl"/>
        </w:rPr>
      </w:pPr>
    </w:p>
    <w:p w14:paraId="1325876A" w14:textId="0C315B52" w:rsidR="00CD184C" w:rsidRPr="00310D2B" w:rsidRDefault="00BF7AA0" w:rsidP="00BF7AA0">
      <w:pPr>
        <w:pStyle w:val="Prrafodelista"/>
        <w:numPr>
          <w:ilvl w:val="6"/>
          <w:numId w:val="15"/>
        </w:numPr>
        <w:ind w:left="851" w:hanging="425"/>
        <w:jc w:val="both"/>
        <w:rPr>
          <w:rFonts w:ascii="Montserrat" w:hAnsi="Montserrat" w:cs="Arial"/>
          <w:sz w:val="20"/>
          <w:szCs w:val="20"/>
          <w:lang w:val="es-ES_tradnl"/>
        </w:rPr>
      </w:pPr>
      <w:r w:rsidRPr="00BF7AA0">
        <w:rPr>
          <w:rFonts w:ascii="Montserrat" w:hAnsi="Montserrat" w:cs="Arial"/>
          <w:sz w:val="20"/>
          <w:szCs w:val="20"/>
          <w:lang w:val="es-MX"/>
        </w:rPr>
        <w:t xml:space="preserve">El no presentar el escrito de no contar con alertas médicas y/o en su caso el escrito en el que se manifieste que la alerta ha sido atendida y levantada, será causal de </w:t>
      </w:r>
      <w:proofErr w:type="spellStart"/>
      <w:r w:rsidRPr="00BF7AA0">
        <w:rPr>
          <w:rFonts w:ascii="Montserrat" w:hAnsi="Montserrat" w:cs="Arial"/>
          <w:sz w:val="20"/>
          <w:szCs w:val="20"/>
          <w:lang w:val="es-MX"/>
        </w:rPr>
        <w:t>desechamiento</w:t>
      </w:r>
      <w:proofErr w:type="spellEnd"/>
      <w:r w:rsidRPr="00BF7AA0">
        <w:rPr>
          <w:rFonts w:ascii="Montserrat" w:hAnsi="Montserrat" w:cs="Arial"/>
          <w:sz w:val="20"/>
          <w:szCs w:val="20"/>
          <w:lang w:val="es-MX"/>
        </w:rPr>
        <w:t>.</w:t>
      </w:r>
    </w:p>
    <w:p w14:paraId="2E4AA25B" w14:textId="77777777" w:rsidR="00310D2B" w:rsidRPr="00310D2B" w:rsidRDefault="00310D2B" w:rsidP="00310D2B">
      <w:pPr>
        <w:pStyle w:val="Prrafodelista"/>
        <w:rPr>
          <w:rFonts w:ascii="Montserrat" w:hAnsi="Montserrat" w:cs="Arial"/>
          <w:sz w:val="20"/>
          <w:szCs w:val="20"/>
          <w:lang w:val="es-ES_tradnl"/>
        </w:rPr>
      </w:pPr>
    </w:p>
    <w:p w14:paraId="65CE16B9" w14:textId="01088C92" w:rsidR="00310D2B" w:rsidRPr="00BF7AA0" w:rsidRDefault="00310D2B" w:rsidP="00BF7AA0">
      <w:pPr>
        <w:pStyle w:val="Prrafodelista"/>
        <w:numPr>
          <w:ilvl w:val="6"/>
          <w:numId w:val="15"/>
        </w:numPr>
        <w:ind w:left="851" w:hanging="425"/>
        <w:jc w:val="both"/>
        <w:rPr>
          <w:rFonts w:ascii="Montserrat" w:hAnsi="Montserrat" w:cs="Arial"/>
          <w:sz w:val="20"/>
          <w:szCs w:val="20"/>
          <w:lang w:val="es-ES_tradnl"/>
        </w:rPr>
      </w:pPr>
      <w:r w:rsidRPr="00BF7AA0">
        <w:rPr>
          <w:rFonts w:ascii="Montserrat" w:hAnsi="Montserrat" w:cs="Arial"/>
          <w:sz w:val="20"/>
          <w:szCs w:val="20"/>
          <w:lang w:val="es-MX"/>
        </w:rPr>
        <w:t>El no presentar el escrito</w:t>
      </w:r>
      <w:r>
        <w:rPr>
          <w:rFonts w:ascii="Montserrat" w:hAnsi="Montserrat" w:cs="Arial"/>
          <w:sz w:val="20"/>
          <w:szCs w:val="20"/>
          <w:lang w:val="es-MX"/>
        </w:rPr>
        <w:t xml:space="preserve"> en el que el Licitante manifieste que cuenta con la capacidad técnica y experiencia suficiente para suministrar los sistemas y claves solicitadas en la presente Licitación. </w:t>
      </w:r>
    </w:p>
    <w:p w14:paraId="2A17DD53" w14:textId="77777777" w:rsidR="00BF7AA0" w:rsidRPr="00BF7AA0" w:rsidRDefault="00BF7AA0" w:rsidP="00BF7AA0">
      <w:pPr>
        <w:pStyle w:val="Prrafodelista"/>
        <w:rPr>
          <w:rFonts w:ascii="Montserrat" w:hAnsi="Montserrat" w:cs="Arial"/>
          <w:sz w:val="20"/>
          <w:szCs w:val="20"/>
          <w:lang w:val="es-ES_tradnl"/>
        </w:rPr>
      </w:pPr>
    </w:p>
    <w:p w14:paraId="64A69556" w14:textId="55A03B48" w:rsidR="00D00381" w:rsidRDefault="00BF7AA0" w:rsidP="00CD184C">
      <w:pPr>
        <w:pStyle w:val="Prrafodelista"/>
        <w:numPr>
          <w:ilvl w:val="6"/>
          <w:numId w:val="15"/>
        </w:numPr>
        <w:ind w:left="851" w:hanging="425"/>
        <w:jc w:val="both"/>
        <w:rPr>
          <w:rFonts w:ascii="Montserrat" w:hAnsi="Montserrat" w:cs="Arial"/>
          <w:sz w:val="20"/>
          <w:szCs w:val="20"/>
          <w:lang w:val="es-MX"/>
        </w:rPr>
      </w:pPr>
      <w:r w:rsidRPr="00BF7AA0">
        <w:rPr>
          <w:rFonts w:ascii="Montserrat" w:hAnsi="Montserrat" w:cs="Arial"/>
          <w:sz w:val="20"/>
          <w:szCs w:val="20"/>
          <w:lang w:val="es-ES_tradnl"/>
        </w:rPr>
        <w:lastRenderedPageBreak/>
        <w:t xml:space="preserve">El no presentar </w:t>
      </w:r>
      <w:r>
        <w:rPr>
          <w:rFonts w:ascii="Montserrat" w:hAnsi="Montserrat" w:cs="Arial"/>
          <w:sz w:val="20"/>
          <w:szCs w:val="20"/>
          <w:lang w:val="es-ES_tradnl"/>
        </w:rPr>
        <w:t>e</w:t>
      </w:r>
      <w:proofErr w:type="spellStart"/>
      <w:r w:rsidR="00BE4C88" w:rsidRPr="00BF7AA0">
        <w:rPr>
          <w:rFonts w:ascii="Montserrat" w:hAnsi="Montserrat" w:cs="Arial"/>
          <w:sz w:val="20"/>
          <w:szCs w:val="20"/>
          <w:lang w:val="es-MX"/>
        </w:rPr>
        <w:t>scrito</w:t>
      </w:r>
      <w:proofErr w:type="spellEnd"/>
      <w:r w:rsidRPr="00BF7AA0">
        <w:rPr>
          <w:rFonts w:ascii="Montserrat" w:hAnsi="Montserrat" w:cs="Arial"/>
          <w:sz w:val="20"/>
          <w:szCs w:val="20"/>
          <w:lang w:val="es-MX"/>
        </w:rPr>
        <w:t xml:space="preserve"> bajo protesta de decir verdad firmado por el Representante Legal en el que el Licitante manifieste que los bienes propuestos se apegarán a lo establecido en la Ley General de Salud</w:t>
      </w:r>
      <w:r>
        <w:rPr>
          <w:rFonts w:ascii="Montserrat" w:hAnsi="Montserrat" w:cs="Arial"/>
          <w:sz w:val="20"/>
          <w:szCs w:val="20"/>
          <w:lang w:val="es-MX"/>
        </w:rPr>
        <w:t>.</w:t>
      </w:r>
    </w:p>
    <w:p w14:paraId="4A52E038" w14:textId="77777777" w:rsidR="00BF7AA0" w:rsidRPr="00BF7AA0" w:rsidRDefault="00BF7AA0" w:rsidP="00BF7AA0">
      <w:pPr>
        <w:pStyle w:val="Prrafodelista"/>
        <w:rPr>
          <w:rFonts w:ascii="Montserrat" w:hAnsi="Montserrat" w:cs="Arial"/>
          <w:sz w:val="20"/>
          <w:szCs w:val="20"/>
          <w:lang w:val="es-MX"/>
        </w:rPr>
      </w:pPr>
    </w:p>
    <w:p w14:paraId="7EF64F73" w14:textId="6E68B230" w:rsidR="00BF7AA0" w:rsidRPr="00BF7AA0" w:rsidRDefault="00BF7AA0" w:rsidP="00BF7AA0">
      <w:pPr>
        <w:pStyle w:val="Prrafodelista"/>
        <w:numPr>
          <w:ilvl w:val="6"/>
          <w:numId w:val="15"/>
        </w:numPr>
        <w:ind w:left="851" w:hanging="425"/>
        <w:jc w:val="both"/>
        <w:rPr>
          <w:rFonts w:ascii="Montserrat" w:hAnsi="Montserrat" w:cs="Arial"/>
          <w:sz w:val="20"/>
          <w:szCs w:val="20"/>
          <w:lang w:val="es-MX"/>
        </w:rPr>
      </w:pPr>
      <w:r>
        <w:rPr>
          <w:rFonts w:ascii="Montserrat" w:hAnsi="Montserrat" w:cs="Arial"/>
          <w:sz w:val="20"/>
          <w:szCs w:val="20"/>
          <w:lang w:val="es-MX"/>
        </w:rPr>
        <w:t xml:space="preserve">El no presentar </w:t>
      </w:r>
      <w:r w:rsidRPr="00BF7AA0">
        <w:rPr>
          <w:rFonts w:ascii="Montserrat" w:hAnsi="Montserrat" w:cs="Arial"/>
          <w:sz w:val="20"/>
          <w:szCs w:val="20"/>
          <w:lang w:val="es-MX"/>
        </w:rPr>
        <w:t>Escrito bajo protesta de decir verdad firmado por el Representante Legal en el que el Licitante manifieste que su Representada suministrará los bienes con las características con que fueron solicitados en esta Licitación.</w:t>
      </w:r>
    </w:p>
    <w:p w14:paraId="65BBFBFA" w14:textId="77777777" w:rsidR="00D00381" w:rsidRDefault="00D00381" w:rsidP="00CD184C">
      <w:pPr>
        <w:pStyle w:val="Prrafodelista"/>
        <w:rPr>
          <w:rFonts w:ascii="Montserrat" w:hAnsi="Montserrat" w:cs="Arial"/>
          <w:sz w:val="20"/>
          <w:szCs w:val="20"/>
          <w:lang w:val="es-MX"/>
        </w:rPr>
      </w:pPr>
    </w:p>
    <w:p w14:paraId="794A04DD" w14:textId="77777777" w:rsidR="005B1042" w:rsidRPr="0070609B" w:rsidRDefault="005B1042" w:rsidP="0085447F">
      <w:pPr>
        <w:pStyle w:val="Prrafodelista"/>
        <w:numPr>
          <w:ilvl w:val="6"/>
          <w:numId w:val="15"/>
        </w:numPr>
        <w:ind w:left="851" w:hanging="425"/>
        <w:jc w:val="both"/>
        <w:rPr>
          <w:rFonts w:ascii="Montserrat" w:hAnsi="Montserrat" w:cs="Arial"/>
          <w:sz w:val="20"/>
          <w:szCs w:val="20"/>
          <w:lang w:val="es-ES_tradnl"/>
        </w:rPr>
      </w:pPr>
      <w:r w:rsidRPr="00445349">
        <w:rPr>
          <w:rFonts w:ascii="Montserrat" w:hAnsi="Montserrat" w:cs="Arial"/>
          <w:sz w:val="20"/>
          <w:szCs w:val="20"/>
        </w:rPr>
        <w:t>Cuando los sobres en los que se contenga dicha información contengan virus informáticos o no puedan abrirse por cualquier causa motivada por problemas técnicos imputables a sus programas o equipo de cómputo.</w:t>
      </w:r>
    </w:p>
    <w:p w14:paraId="27A982E7" w14:textId="77777777" w:rsidR="0070609B" w:rsidRDefault="0070609B" w:rsidP="0070609B">
      <w:pPr>
        <w:pStyle w:val="Prrafodelista"/>
        <w:rPr>
          <w:rFonts w:ascii="Montserrat" w:hAnsi="Montserrat" w:cs="Arial"/>
          <w:sz w:val="20"/>
          <w:szCs w:val="20"/>
          <w:lang w:val="es-ES_tradnl"/>
        </w:rPr>
      </w:pPr>
    </w:p>
    <w:p w14:paraId="703AFFC1" w14:textId="77777777" w:rsidR="00B37639" w:rsidRPr="00445349" w:rsidRDefault="00B37639" w:rsidP="003F491F">
      <w:pPr>
        <w:jc w:val="both"/>
        <w:rPr>
          <w:rFonts w:ascii="Montserrat" w:hAnsi="Montserrat" w:cs="Arial"/>
          <w:sz w:val="20"/>
          <w:szCs w:val="20"/>
          <w:lang w:val="es-ES_tradnl"/>
        </w:rPr>
      </w:pPr>
    </w:p>
    <w:p w14:paraId="22728534" w14:textId="77777777" w:rsidR="008F6777" w:rsidRPr="00445349" w:rsidRDefault="008F6777" w:rsidP="007C7019">
      <w:pPr>
        <w:pStyle w:val="MMTopic1"/>
      </w:pPr>
      <w:bookmarkStart w:id="132" w:name="_Toc201133166"/>
      <w:r w:rsidRPr="00445349">
        <w:t>DE LA ADJUDICACIÓN.</w:t>
      </w:r>
      <w:bookmarkEnd w:id="132"/>
    </w:p>
    <w:p w14:paraId="1E6CD98F" w14:textId="77777777" w:rsidR="008F6777" w:rsidRDefault="008F6777" w:rsidP="003F491F">
      <w:pPr>
        <w:rPr>
          <w:rFonts w:ascii="Montserrat" w:hAnsi="Montserrat"/>
          <w:sz w:val="20"/>
          <w:szCs w:val="20"/>
          <w:lang w:val="es-ES_tradnl" w:eastAsia="ar-SA"/>
        </w:rPr>
      </w:pPr>
    </w:p>
    <w:p w14:paraId="50E3093B" w14:textId="723FC199" w:rsidR="0048400C" w:rsidRPr="0048400C" w:rsidRDefault="0048400C" w:rsidP="00A85E03">
      <w:pPr>
        <w:suppressAutoHyphens/>
        <w:ind w:left="426" w:right="49"/>
        <w:jc w:val="both"/>
        <w:rPr>
          <w:rFonts w:ascii="Montserrat" w:eastAsia="Times New Roman" w:hAnsi="Montserrat" w:cs="Arial"/>
          <w:sz w:val="20"/>
          <w:szCs w:val="20"/>
          <w:lang w:val="es-ES" w:eastAsia="ar-SA"/>
        </w:rPr>
      </w:pPr>
      <w:r w:rsidRPr="0048400C">
        <w:rPr>
          <w:rFonts w:ascii="Montserrat" w:eastAsia="Times New Roman" w:hAnsi="Montserrat" w:cs="Arial"/>
          <w:sz w:val="20"/>
          <w:szCs w:val="20"/>
          <w:lang w:val="es-ES" w:eastAsia="ar-SA"/>
        </w:rPr>
        <w:t xml:space="preserve">La adjudicación </w:t>
      </w:r>
      <w:r w:rsidR="00615C2D">
        <w:rPr>
          <w:rFonts w:ascii="Montserrat" w:eastAsia="Times New Roman" w:hAnsi="Montserrat" w:cs="Arial"/>
          <w:sz w:val="20"/>
          <w:szCs w:val="20"/>
          <w:lang w:val="es-ES" w:eastAsia="ar-SA"/>
        </w:rPr>
        <w:t>s</w:t>
      </w:r>
      <w:r w:rsidR="002234A5" w:rsidRPr="002234A5">
        <w:rPr>
          <w:rFonts w:ascii="Montserrat" w:eastAsia="Times New Roman" w:hAnsi="Montserrat" w:cs="Arial"/>
          <w:sz w:val="20"/>
          <w:szCs w:val="20"/>
          <w:lang w:val="es-ES" w:eastAsia="ar-SA"/>
        </w:rPr>
        <w:t xml:space="preserve">e </w:t>
      </w:r>
      <w:r w:rsidR="005F58B5">
        <w:rPr>
          <w:rFonts w:ascii="Montserrat" w:eastAsia="Times New Roman" w:hAnsi="Montserrat" w:cs="Arial"/>
          <w:sz w:val="20"/>
          <w:szCs w:val="20"/>
          <w:lang w:val="es-ES" w:eastAsia="ar-SA"/>
        </w:rPr>
        <w:t xml:space="preserve">realizará </w:t>
      </w:r>
      <w:r w:rsidR="002234A5" w:rsidRPr="002234A5">
        <w:rPr>
          <w:rFonts w:ascii="Montserrat" w:eastAsia="Times New Roman" w:hAnsi="Montserrat" w:cs="Arial"/>
          <w:sz w:val="20"/>
          <w:szCs w:val="20"/>
          <w:lang w:val="es-ES" w:eastAsia="ar-SA"/>
        </w:rPr>
        <w:t xml:space="preserve">por </w:t>
      </w:r>
      <w:r w:rsidR="004E3A5A" w:rsidRPr="004E3A5A">
        <w:rPr>
          <w:rFonts w:ascii="Montserrat" w:eastAsia="Times New Roman" w:hAnsi="Montserrat" w:cs="Arial"/>
          <w:b/>
          <w:sz w:val="20"/>
          <w:szCs w:val="20"/>
          <w:lang w:val="es-ES" w:eastAsia="ar-SA"/>
        </w:rPr>
        <w:t>sistema</w:t>
      </w:r>
      <w:r w:rsidR="004E3A5A">
        <w:rPr>
          <w:rFonts w:ascii="Montserrat" w:eastAsia="Times New Roman" w:hAnsi="Montserrat" w:cs="Arial"/>
          <w:sz w:val="20"/>
          <w:szCs w:val="20"/>
          <w:lang w:val="es-ES" w:eastAsia="ar-SA"/>
        </w:rPr>
        <w:t xml:space="preserve"> </w:t>
      </w:r>
      <w:r w:rsidR="002234A5" w:rsidRPr="002234A5">
        <w:rPr>
          <w:rFonts w:ascii="Montserrat" w:eastAsia="Times New Roman" w:hAnsi="Montserrat" w:cs="Arial"/>
          <w:sz w:val="20"/>
          <w:szCs w:val="20"/>
          <w:lang w:val="es-ES" w:eastAsia="ar-SA"/>
        </w:rPr>
        <w:t xml:space="preserve">a un sólo Licitante, un Licitante podrá participar en </w:t>
      </w:r>
      <w:r w:rsidR="005F58B5">
        <w:rPr>
          <w:rFonts w:ascii="Montserrat" w:eastAsia="Times New Roman" w:hAnsi="Montserrat" w:cs="Arial"/>
          <w:sz w:val="20"/>
          <w:szCs w:val="20"/>
          <w:lang w:val="es-ES" w:eastAsia="ar-SA"/>
        </w:rPr>
        <w:t>un</w:t>
      </w:r>
      <w:r w:rsidR="00F01D7A">
        <w:rPr>
          <w:rFonts w:ascii="Montserrat" w:eastAsia="Times New Roman" w:hAnsi="Montserrat" w:cs="Arial"/>
          <w:sz w:val="20"/>
          <w:szCs w:val="20"/>
          <w:lang w:val="es-ES" w:eastAsia="ar-SA"/>
        </w:rPr>
        <w:t>o</w:t>
      </w:r>
      <w:r w:rsidR="005F58B5">
        <w:rPr>
          <w:rFonts w:ascii="Montserrat" w:eastAsia="Times New Roman" w:hAnsi="Montserrat" w:cs="Arial"/>
          <w:sz w:val="20"/>
          <w:szCs w:val="20"/>
          <w:lang w:val="es-ES" w:eastAsia="ar-SA"/>
        </w:rPr>
        <w:t xml:space="preserve"> o </w:t>
      </w:r>
      <w:r w:rsidR="002234A5" w:rsidRPr="002234A5">
        <w:rPr>
          <w:rFonts w:ascii="Montserrat" w:eastAsia="Times New Roman" w:hAnsi="Montserrat" w:cs="Arial"/>
          <w:sz w:val="20"/>
          <w:szCs w:val="20"/>
          <w:lang w:val="es-ES" w:eastAsia="ar-SA"/>
        </w:rPr>
        <w:t>vari</w:t>
      </w:r>
      <w:r w:rsidR="00F01D7A">
        <w:rPr>
          <w:rFonts w:ascii="Montserrat" w:eastAsia="Times New Roman" w:hAnsi="Montserrat" w:cs="Arial"/>
          <w:sz w:val="20"/>
          <w:szCs w:val="20"/>
          <w:lang w:val="es-ES" w:eastAsia="ar-SA"/>
        </w:rPr>
        <w:t>o</w:t>
      </w:r>
      <w:r w:rsidR="002234A5" w:rsidRPr="002234A5">
        <w:rPr>
          <w:rFonts w:ascii="Montserrat" w:eastAsia="Times New Roman" w:hAnsi="Montserrat" w:cs="Arial"/>
          <w:sz w:val="20"/>
          <w:szCs w:val="20"/>
          <w:lang w:val="es-ES" w:eastAsia="ar-SA"/>
        </w:rPr>
        <w:t xml:space="preserve">s </w:t>
      </w:r>
      <w:r w:rsidR="00F01D7A">
        <w:rPr>
          <w:rFonts w:ascii="Montserrat" w:eastAsia="Times New Roman" w:hAnsi="Montserrat" w:cs="Arial"/>
          <w:sz w:val="20"/>
          <w:szCs w:val="20"/>
          <w:lang w:val="es-ES" w:eastAsia="ar-SA"/>
        </w:rPr>
        <w:t>sistemas</w:t>
      </w:r>
      <w:r w:rsidR="005F58B5">
        <w:rPr>
          <w:rFonts w:ascii="Montserrat" w:eastAsia="Times New Roman" w:hAnsi="Montserrat" w:cs="Arial"/>
          <w:sz w:val="20"/>
          <w:szCs w:val="20"/>
          <w:lang w:val="es-ES" w:eastAsia="ar-SA"/>
        </w:rPr>
        <w:t>,</w:t>
      </w:r>
      <w:r w:rsidR="008A12DA">
        <w:rPr>
          <w:rFonts w:ascii="Montserrat" w:hAnsi="Montserrat" w:cs="Arial"/>
          <w:b/>
          <w:sz w:val="20"/>
          <w:szCs w:val="20"/>
          <w:lang w:val="es-ES_tradnl"/>
        </w:rPr>
        <w:t xml:space="preserve"> </w:t>
      </w:r>
      <w:r w:rsidRPr="0048400C">
        <w:rPr>
          <w:rFonts w:ascii="Montserrat" w:eastAsia="Times New Roman" w:hAnsi="Montserrat" w:cs="Arial"/>
          <w:sz w:val="20"/>
          <w:szCs w:val="20"/>
          <w:lang w:val="es-ES" w:eastAsia="ar-SA"/>
        </w:rPr>
        <w:t xml:space="preserve">al licitante cuya oferta resulte solvente porque cumple, conforme a los criterios de evaluación establecidos, con los requisitos legales, técnicos y económicos de la Convocatoria </w:t>
      </w:r>
      <w:r w:rsidR="005F58B5">
        <w:rPr>
          <w:rFonts w:ascii="Montserrat" w:eastAsia="Times New Roman" w:hAnsi="Montserrat" w:cs="Arial"/>
          <w:sz w:val="20"/>
          <w:szCs w:val="20"/>
          <w:lang w:val="es-ES" w:eastAsia="ar-SA"/>
        </w:rPr>
        <w:t xml:space="preserve">se le asignará </w:t>
      </w:r>
      <w:r w:rsidR="001B3AD8">
        <w:rPr>
          <w:rFonts w:ascii="Montserrat" w:eastAsia="Times New Roman" w:hAnsi="Montserrat" w:cs="Arial"/>
          <w:sz w:val="20"/>
          <w:szCs w:val="20"/>
          <w:lang w:val="es-ES" w:eastAsia="ar-SA"/>
        </w:rPr>
        <w:t>e</w:t>
      </w:r>
      <w:r w:rsidR="005F58B5">
        <w:rPr>
          <w:rFonts w:ascii="Montserrat" w:eastAsia="Times New Roman" w:hAnsi="Montserrat" w:cs="Arial"/>
          <w:sz w:val="20"/>
          <w:szCs w:val="20"/>
          <w:lang w:val="es-ES" w:eastAsia="ar-SA"/>
        </w:rPr>
        <w:t xml:space="preserve">l </w:t>
      </w:r>
      <w:r w:rsidR="001B3AD8">
        <w:rPr>
          <w:rFonts w:ascii="Montserrat" w:eastAsia="Times New Roman" w:hAnsi="Montserrat" w:cs="Arial"/>
          <w:sz w:val="20"/>
          <w:szCs w:val="20"/>
          <w:lang w:val="es-ES" w:eastAsia="ar-SA"/>
        </w:rPr>
        <w:t>sistema</w:t>
      </w:r>
      <w:r w:rsidR="009D04D2">
        <w:rPr>
          <w:rFonts w:ascii="Montserrat" w:eastAsia="Times New Roman" w:hAnsi="Montserrat" w:cs="Arial"/>
          <w:sz w:val="20"/>
          <w:szCs w:val="20"/>
          <w:lang w:val="es-ES" w:eastAsia="ar-SA"/>
        </w:rPr>
        <w:t>.</w:t>
      </w:r>
      <w:r w:rsidRPr="0048400C">
        <w:rPr>
          <w:rFonts w:ascii="Montserrat" w:hAnsi="Montserrat" w:cs="Arial"/>
          <w:sz w:val="20"/>
          <w:szCs w:val="20"/>
        </w:rPr>
        <w:t xml:space="preserve"> </w:t>
      </w:r>
    </w:p>
    <w:p w14:paraId="30E604CF" w14:textId="77777777" w:rsidR="0048400C" w:rsidRPr="0048400C" w:rsidRDefault="0048400C" w:rsidP="00A85E03">
      <w:pPr>
        <w:suppressAutoHyphens/>
        <w:ind w:right="49"/>
        <w:jc w:val="both"/>
        <w:rPr>
          <w:rFonts w:ascii="Montserrat" w:eastAsia="Times New Roman" w:hAnsi="Montserrat" w:cs="Arial"/>
          <w:sz w:val="20"/>
          <w:szCs w:val="20"/>
          <w:lang w:val="es-ES" w:eastAsia="ar-SA"/>
        </w:rPr>
      </w:pPr>
    </w:p>
    <w:p w14:paraId="03535404" w14:textId="235C8C50" w:rsidR="0048400C" w:rsidRPr="009D04D2" w:rsidRDefault="0048400C" w:rsidP="00A85E03">
      <w:pPr>
        <w:ind w:left="426" w:right="49"/>
        <w:jc w:val="both"/>
        <w:rPr>
          <w:rFonts w:ascii="Montserrat" w:hAnsi="Montserrat" w:cs="Arial"/>
          <w:sz w:val="20"/>
          <w:szCs w:val="20"/>
        </w:rPr>
      </w:pPr>
      <w:r w:rsidRPr="0048400C">
        <w:rPr>
          <w:rFonts w:ascii="Montserrat" w:hAnsi="Montserrat" w:cs="Arial"/>
          <w:sz w:val="20"/>
          <w:szCs w:val="20"/>
        </w:rPr>
        <w:t xml:space="preserve">Si resultare que dos o más proposiciones son solventes porque satisfacen la totalidad de los requerimientos solicitados por la Convocante, </w:t>
      </w:r>
      <w:r w:rsidR="001B3AD8">
        <w:rPr>
          <w:rFonts w:ascii="Montserrat" w:hAnsi="Montserrat" w:cs="Arial"/>
          <w:sz w:val="20"/>
          <w:szCs w:val="20"/>
        </w:rPr>
        <w:t>e</w:t>
      </w:r>
      <w:r w:rsidRPr="0048400C">
        <w:rPr>
          <w:rFonts w:ascii="Montserrat" w:hAnsi="Montserrat" w:cs="Arial"/>
          <w:sz w:val="20"/>
          <w:szCs w:val="20"/>
        </w:rPr>
        <w:t>l</w:t>
      </w:r>
      <w:r w:rsidR="001B3AD8">
        <w:rPr>
          <w:rFonts w:ascii="Montserrat" w:hAnsi="Montserrat" w:cs="Arial"/>
          <w:sz w:val="20"/>
          <w:szCs w:val="20"/>
        </w:rPr>
        <w:t xml:space="preserve"> sistema</w:t>
      </w:r>
      <w:r w:rsidRPr="0048400C">
        <w:rPr>
          <w:rFonts w:ascii="Montserrat" w:hAnsi="Montserrat" w:cs="Arial"/>
          <w:sz w:val="20"/>
          <w:szCs w:val="20"/>
        </w:rPr>
        <w:t xml:space="preserve"> se adjudicará a </w:t>
      </w:r>
      <w:r w:rsidRPr="0048400C">
        <w:rPr>
          <w:rFonts w:ascii="Montserrat" w:eastAsia="Times New Roman" w:hAnsi="Montserrat" w:cs="Arial"/>
          <w:sz w:val="20"/>
          <w:szCs w:val="20"/>
          <w:lang w:val="es-ES" w:eastAsia="ar-SA"/>
        </w:rPr>
        <w:t xml:space="preserve">favor del licitante que resulte ganador del sorteo por insaculación que realice la Convocante, en presencia del OIC conforme el artículo </w:t>
      </w:r>
      <w:r w:rsidRPr="00651549">
        <w:rPr>
          <w:rFonts w:ascii="Montserrat" w:eastAsia="Times New Roman" w:hAnsi="Montserrat" w:cs="Arial"/>
          <w:sz w:val="20"/>
          <w:szCs w:val="20"/>
          <w:lang w:val="es-ES" w:eastAsia="ar-SA"/>
        </w:rPr>
        <w:t xml:space="preserve">54 </w:t>
      </w:r>
      <w:r w:rsidRPr="0048400C">
        <w:rPr>
          <w:rFonts w:ascii="Montserrat" w:eastAsia="Times New Roman" w:hAnsi="Montserrat" w:cs="Arial"/>
          <w:sz w:val="20"/>
          <w:szCs w:val="20"/>
          <w:lang w:val="es-ES" w:eastAsia="ar-SA"/>
        </w:rPr>
        <w:t>del Reglamento.</w:t>
      </w:r>
    </w:p>
    <w:p w14:paraId="032622CF" w14:textId="77777777" w:rsidR="005F58B5" w:rsidRDefault="005F58B5" w:rsidP="003F491F">
      <w:pPr>
        <w:ind w:right="49"/>
        <w:jc w:val="both"/>
        <w:rPr>
          <w:rFonts w:ascii="Montserrat" w:eastAsia="Times New Roman" w:hAnsi="Montserrat" w:cs="Arial"/>
          <w:sz w:val="20"/>
          <w:szCs w:val="20"/>
          <w:lang w:val="es-ES" w:eastAsia="ar-SA"/>
        </w:rPr>
      </w:pPr>
    </w:p>
    <w:p w14:paraId="691221A9" w14:textId="77777777" w:rsidR="005F58B5" w:rsidRPr="00445349" w:rsidRDefault="005F58B5" w:rsidP="003F491F">
      <w:pPr>
        <w:ind w:right="49"/>
        <w:jc w:val="both"/>
        <w:rPr>
          <w:rFonts w:ascii="Montserrat" w:eastAsia="Times New Roman" w:hAnsi="Montserrat" w:cs="Arial"/>
          <w:sz w:val="20"/>
          <w:szCs w:val="20"/>
          <w:lang w:val="es-ES" w:eastAsia="ar-SA"/>
        </w:rPr>
      </w:pPr>
    </w:p>
    <w:p w14:paraId="13CBD470" w14:textId="77777777" w:rsidR="008F6777" w:rsidRPr="00445349" w:rsidRDefault="008F6777" w:rsidP="007C7019">
      <w:pPr>
        <w:pStyle w:val="MMTopic1"/>
      </w:pPr>
      <w:bookmarkStart w:id="133" w:name="_Toc201133167"/>
      <w:bookmarkStart w:id="134" w:name="_Toc442383393"/>
      <w:bookmarkStart w:id="135" w:name="_Toc442383592"/>
      <w:bookmarkStart w:id="136" w:name="_Toc442383721"/>
      <w:bookmarkStart w:id="137" w:name="_Toc367205802"/>
      <w:r w:rsidRPr="00445349">
        <w:t>INCONFORMIDADES.</w:t>
      </w:r>
      <w:bookmarkEnd w:id="133"/>
    </w:p>
    <w:p w14:paraId="0DA187F6" w14:textId="77777777" w:rsidR="008F6777" w:rsidRPr="00445349" w:rsidRDefault="008F6777" w:rsidP="003F491F">
      <w:pPr>
        <w:ind w:left="-284" w:right="49"/>
        <w:jc w:val="both"/>
        <w:rPr>
          <w:rFonts w:ascii="Montserrat" w:hAnsi="Montserrat" w:cs="Arial"/>
          <w:i/>
          <w:sz w:val="20"/>
          <w:szCs w:val="20"/>
          <w:lang w:val="es-ES_tradnl"/>
        </w:rPr>
      </w:pPr>
    </w:p>
    <w:p w14:paraId="08E98F7C" w14:textId="3A8C22C3" w:rsidR="002E5BDA" w:rsidRDefault="008F6777" w:rsidP="00174BDD">
      <w:pPr>
        <w:ind w:left="426"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De acuerdo con lo dispuesto en artículo </w:t>
      </w:r>
      <w:r w:rsidR="00615C2D">
        <w:rPr>
          <w:rFonts w:ascii="Montserrat" w:hAnsi="Montserrat" w:cs="Arial"/>
          <w:b/>
          <w:sz w:val="20"/>
          <w:szCs w:val="20"/>
          <w:lang w:val="es-ES_tradnl"/>
        </w:rPr>
        <w:t>95</w:t>
      </w:r>
      <w:r w:rsidRPr="00445349">
        <w:rPr>
          <w:rFonts w:ascii="Montserrat" w:hAnsi="Montserrat" w:cs="Arial"/>
          <w:sz w:val="20"/>
          <w:szCs w:val="20"/>
          <w:lang w:val="es-ES_tradnl"/>
        </w:rPr>
        <w:t xml:space="preserve"> de la LAASSP, los licitantes podrán interponer inconformidad en las oficinas de la SFP ubicadas en </w:t>
      </w:r>
      <w:r w:rsidR="002E5BDA" w:rsidRPr="002E5BDA">
        <w:rPr>
          <w:rFonts w:ascii="Montserrat" w:hAnsi="Montserrat" w:cs="Arial"/>
          <w:sz w:val="20"/>
          <w:szCs w:val="20"/>
          <w:lang w:val="es-ES_tradnl"/>
        </w:rPr>
        <w:t xml:space="preserve">Av. Revolución número 1586, Colonia San Ángel, </w:t>
      </w:r>
      <w:r w:rsidR="00895113">
        <w:rPr>
          <w:rFonts w:ascii="Montserrat" w:hAnsi="Montserrat" w:cs="Arial"/>
          <w:sz w:val="20"/>
          <w:szCs w:val="20"/>
          <w:lang w:val="es-ES_tradnl"/>
        </w:rPr>
        <w:t>Alcaldía</w:t>
      </w:r>
      <w:r w:rsidR="002E5BDA" w:rsidRPr="002E5BDA">
        <w:rPr>
          <w:rFonts w:ascii="Montserrat" w:hAnsi="Montserrat" w:cs="Arial"/>
          <w:sz w:val="20"/>
          <w:szCs w:val="20"/>
          <w:lang w:val="es-ES_tradnl"/>
        </w:rPr>
        <w:t xml:space="preserve"> Álvaro Obregón, C.P. 01000, Ciudad de México.</w:t>
      </w:r>
    </w:p>
    <w:p w14:paraId="0332347C" w14:textId="77777777" w:rsidR="002E5BDA" w:rsidRDefault="002E5BDA" w:rsidP="00174BDD">
      <w:pPr>
        <w:ind w:left="426" w:right="49"/>
        <w:jc w:val="both"/>
        <w:rPr>
          <w:rFonts w:ascii="Montserrat" w:hAnsi="Montserrat" w:cs="Arial"/>
          <w:sz w:val="20"/>
          <w:szCs w:val="20"/>
          <w:lang w:val="es-ES_tradnl"/>
        </w:rPr>
      </w:pPr>
    </w:p>
    <w:p w14:paraId="6C8EF71D" w14:textId="40D87603" w:rsidR="00EF4BB4" w:rsidRDefault="008F6777" w:rsidP="00174BDD">
      <w:pPr>
        <w:ind w:left="426" w:right="49"/>
        <w:jc w:val="both"/>
        <w:rPr>
          <w:rFonts w:ascii="Montserrat" w:hAnsi="Montserrat" w:cs="Arial"/>
          <w:sz w:val="20"/>
          <w:szCs w:val="20"/>
          <w:lang w:val="es-ES_tradnl"/>
        </w:rPr>
      </w:pPr>
      <w:r w:rsidRPr="00445349">
        <w:rPr>
          <w:rFonts w:ascii="Montserrat" w:hAnsi="Montserrat" w:cs="Arial"/>
          <w:sz w:val="20"/>
          <w:szCs w:val="20"/>
          <w:lang w:val="es-ES_tradnl"/>
        </w:rPr>
        <w:t>Asimismo, se señala que tales inconformidades podrán presentarse mediante el sistema Compra</w:t>
      </w:r>
      <w:r w:rsidR="00EB3B03">
        <w:rPr>
          <w:rFonts w:ascii="Montserrat" w:hAnsi="Montserrat" w:cs="Arial"/>
          <w:sz w:val="20"/>
          <w:szCs w:val="20"/>
          <w:lang w:val="es-ES_tradnl"/>
        </w:rPr>
        <w:t>s MX</w:t>
      </w:r>
      <w:r w:rsidRPr="00445349">
        <w:rPr>
          <w:rFonts w:ascii="Montserrat" w:hAnsi="Montserrat" w:cs="Arial"/>
          <w:sz w:val="20"/>
          <w:szCs w:val="20"/>
          <w:lang w:val="es-ES_tradnl"/>
        </w:rPr>
        <w:t xml:space="preserve"> en la dirección electrónica</w:t>
      </w:r>
      <w:r w:rsidR="00EF4BB4">
        <w:rPr>
          <w:rFonts w:ascii="Montserrat" w:hAnsi="Montserrat" w:cs="Arial"/>
          <w:sz w:val="20"/>
          <w:szCs w:val="20"/>
          <w:lang w:val="es-ES_tradnl"/>
        </w:rPr>
        <w:t>:</w:t>
      </w:r>
    </w:p>
    <w:p w14:paraId="38142182" w14:textId="1027A4A0" w:rsidR="008F6777" w:rsidRPr="00445349" w:rsidRDefault="00EF4BB4" w:rsidP="00174BDD">
      <w:pPr>
        <w:ind w:left="426" w:right="49"/>
        <w:jc w:val="both"/>
        <w:rPr>
          <w:rFonts w:ascii="Montserrat" w:hAnsi="Montserrat" w:cs="Arial"/>
          <w:sz w:val="20"/>
          <w:szCs w:val="20"/>
          <w:lang w:val="es-ES_tradnl"/>
        </w:rPr>
      </w:pPr>
      <w:r w:rsidRPr="00EF4BB4">
        <w:rPr>
          <w:rFonts w:ascii="Montserrat" w:hAnsi="Montserrat" w:cs="Arial"/>
          <w:sz w:val="20"/>
          <w:szCs w:val="20"/>
          <w:lang w:val="es-ES_tradnl"/>
        </w:rPr>
        <w:t>https://comprasmx.buengobierno.gob.mx</w:t>
      </w:r>
      <w:r w:rsidR="008F6777" w:rsidRPr="00445349">
        <w:rPr>
          <w:rFonts w:ascii="Montserrat" w:hAnsi="Montserrat" w:cs="Arial"/>
          <w:sz w:val="20"/>
          <w:szCs w:val="20"/>
        </w:rPr>
        <w:t xml:space="preserve"> </w:t>
      </w:r>
      <w:r w:rsidR="008F6777" w:rsidRPr="00445349">
        <w:rPr>
          <w:rFonts w:ascii="Montserrat" w:hAnsi="Montserrat" w:cs="Arial"/>
          <w:sz w:val="20"/>
          <w:szCs w:val="20"/>
          <w:lang w:val="es-ES_tradnl"/>
        </w:rPr>
        <w:t xml:space="preserve">Lo anterior, contra actos del procedimiento de contratación que contravengan las disposiciones que rigen las materias objeto del mencionado ordenamiento. </w:t>
      </w:r>
    </w:p>
    <w:p w14:paraId="7756555D" w14:textId="77777777" w:rsidR="008F6777" w:rsidRDefault="008F6777" w:rsidP="003F491F">
      <w:pPr>
        <w:ind w:right="49"/>
        <w:jc w:val="both"/>
        <w:rPr>
          <w:rFonts w:ascii="Montserrat" w:hAnsi="Montserrat" w:cs="Arial"/>
          <w:sz w:val="20"/>
          <w:szCs w:val="20"/>
          <w:lang w:val="es-ES_tradnl"/>
        </w:rPr>
      </w:pPr>
    </w:p>
    <w:p w14:paraId="4615B929" w14:textId="77777777" w:rsidR="00501B08" w:rsidRPr="00445349" w:rsidRDefault="00501B08" w:rsidP="003F491F">
      <w:pPr>
        <w:ind w:right="49"/>
        <w:jc w:val="both"/>
        <w:rPr>
          <w:rFonts w:ascii="Montserrat" w:hAnsi="Montserrat" w:cs="Arial"/>
          <w:sz w:val="20"/>
          <w:szCs w:val="20"/>
          <w:lang w:val="es-ES_tradnl"/>
        </w:rPr>
      </w:pPr>
    </w:p>
    <w:p w14:paraId="4A6D34C8" w14:textId="77777777" w:rsidR="008F6777" w:rsidRPr="00445349" w:rsidRDefault="008F6777" w:rsidP="007C7019">
      <w:pPr>
        <w:pStyle w:val="MMTopic1"/>
      </w:pPr>
      <w:bookmarkStart w:id="138" w:name="_Toc525225679"/>
      <w:bookmarkStart w:id="139" w:name="_Toc201133168"/>
      <w:r w:rsidRPr="00445349">
        <w:t>CANCELACI</w:t>
      </w:r>
      <w:r w:rsidR="00D562E8">
        <w:t>ÓN DE LA LICITACIÓN, PARTIDA(S)</w:t>
      </w:r>
      <w:r w:rsidRPr="00445349">
        <w:t xml:space="preserve"> O CONCEPTOS INCLUIDOS EN ÉSTA.</w:t>
      </w:r>
      <w:bookmarkEnd w:id="138"/>
      <w:bookmarkEnd w:id="139"/>
    </w:p>
    <w:p w14:paraId="5A8EC328" w14:textId="77777777" w:rsidR="008F6777" w:rsidRPr="00445349" w:rsidRDefault="008F6777" w:rsidP="003F491F">
      <w:pPr>
        <w:suppressAutoHyphens/>
        <w:ind w:right="49" w:firstLine="709"/>
        <w:jc w:val="both"/>
        <w:rPr>
          <w:rFonts w:ascii="Montserrat" w:eastAsia="Times New Roman" w:hAnsi="Montserrat" w:cs="Arial"/>
          <w:sz w:val="20"/>
          <w:szCs w:val="20"/>
          <w:lang w:val="es-ES_tradnl" w:eastAsia="ar-SA"/>
        </w:rPr>
      </w:pPr>
    </w:p>
    <w:p w14:paraId="31E1C1F4" w14:textId="4D3507FB" w:rsidR="00F257F7" w:rsidRPr="00445349" w:rsidRDefault="008F6777" w:rsidP="00174BDD">
      <w:pPr>
        <w:suppressAutoHyphens/>
        <w:ind w:left="426" w:right="49"/>
        <w:jc w:val="both"/>
        <w:rPr>
          <w:rFonts w:ascii="Montserrat" w:hAnsi="Montserrat" w:cs="Arial"/>
          <w:sz w:val="20"/>
          <w:szCs w:val="20"/>
        </w:rPr>
      </w:pPr>
      <w:r w:rsidRPr="00445349">
        <w:rPr>
          <w:rFonts w:ascii="Montserrat" w:hAnsi="Montserrat" w:cs="Arial"/>
          <w:sz w:val="20"/>
          <w:szCs w:val="20"/>
        </w:rPr>
        <w:t xml:space="preserve">Con fundamento en el artículo </w:t>
      </w:r>
      <w:r w:rsidR="00343C92">
        <w:rPr>
          <w:rFonts w:ascii="Montserrat" w:hAnsi="Montserrat" w:cs="Arial"/>
          <w:sz w:val="20"/>
          <w:szCs w:val="20"/>
        </w:rPr>
        <w:t>51</w:t>
      </w:r>
      <w:r w:rsidRPr="00445349">
        <w:rPr>
          <w:rFonts w:ascii="Montserrat" w:hAnsi="Montserrat" w:cs="Arial"/>
          <w:sz w:val="20"/>
          <w:szCs w:val="20"/>
          <w:lang w:val="es-ES"/>
        </w:rPr>
        <w:t xml:space="preserve"> de la </w:t>
      </w:r>
      <w:r w:rsidRPr="00445349">
        <w:rPr>
          <w:rFonts w:ascii="Montserrat" w:hAnsi="Montserrat" w:cs="Arial"/>
          <w:sz w:val="20"/>
          <w:szCs w:val="20"/>
          <w:lang w:eastAsia="ar-SA"/>
        </w:rPr>
        <w:t>LAASSP</w:t>
      </w:r>
      <w:r w:rsidRPr="00445349">
        <w:rPr>
          <w:rFonts w:ascii="Montserrat" w:eastAsia="Times New Roman" w:hAnsi="Montserrat" w:cs="Arial"/>
          <w:sz w:val="20"/>
          <w:szCs w:val="20"/>
          <w:lang w:val="es-ES" w:eastAsia="ar-SA"/>
        </w:rPr>
        <w:t xml:space="preserve">, la Convocante podrá cancelar la presente licitación, </w:t>
      </w:r>
      <w:r w:rsidR="00D519EF" w:rsidRPr="00445349">
        <w:rPr>
          <w:rFonts w:ascii="Montserrat" w:eastAsia="Times New Roman" w:hAnsi="Montserrat" w:cs="Arial"/>
          <w:sz w:val="20"/>
          <w:szCs w:val="20"/>
          <w:lang w:val="es-ES" w:eastAsia="ar-SA"/>
        </w:rPr>
        <w:t>o</w:t>
      </w:r>
      <w:r w:rsidR="00F0395D">
        <w:rPr>
          <w:rFonts w:ascii="Montserrat" w:eastAsia="Times New Roman" w:hAnsi="Montserrat" w:cs="Arial"/>
          <w:sz w:val="20"/>
          <w:szCs w:val="20"/>
          <w:lang w:val="es-ES" w:eastAsia="ar-SA"/>
        </w:rPr>
        <w:t xml:space="preserve"> sistema</w:t>
      </w:r>
      <w:r w:rsidR="00D519EF" w:rsidRPr="00445349">
        <w:rPr>
          <w:rFonts w:ascii="Montserrat" w:eastAsia="Times New Roman" w:hAnsi="Montserrat" w:cs="Arial"/>
          <w:sz w:val="20"/>
          <w:szCs w:val="20"/>
          <w:lang w:val="es-ES" w:eastAsia="ar-SA"/>
        </w:rPr>
        <w:t xml:space="preserve">(s) </w:t>
      </w:r>
      <w:r w:rsidRPr="00445349">
        <w:rPr>
          <w:rFonts w:ascii="Montserrat" w:eastAsia="Times New Roman" w:hAnsi="Montserrat" w:cs="Arial"/>
          <w:sz w:val="20"/>
          <w:szCs w:val="20"/>
          <w:lang w:val="es-ES" w:eastAsia="ar-SA"/>
        </w:rPr>
        <w:t xml:space="preserve">o concepto, incluidos en ésta, por caso fortuito o fuerza mayor; de igual manera se podrá cancelar cuando existan circunstancias debidamente justificadas que provoquen la extinción de la necesidad, y que de continuarse con el procedimiento de </w:t>
      </w:r>
      <w:r w:rsidRPr="00445349">
        <w:rPr>
          <w:rFonts w:ascii="Montserrat" w:eastAsia="Times New Roman" w:hAnsi="Montserrat" w:cs="Arial"/>
          <w:sz w:val="20"/>
          <w:szCs w:val="20"/>
          <w:lang w:val="es-ES" w:eastAsia="ar-SA"/>
        </w:rPr>
        <w:lastRenderedPageBreak/>
        <w:t xml:space="preserve">contratación se pudiera ocasionar un daño o perjuicio al </w:t>
      </w:r>
      <w:r w:rsidRPr="00445349">
        <w:rPr>
          <w:rFonts w:ascii="Montserrat" w:hAnsi="Montserrat" w:cs="Arial"/>
          <w:sz w:val="20"/>
          <w:szCs w:val="20"/>
        </w:rPr>
        <w:t>IMSS, previo a la comunicación del fallo por parte del Área Requirente.</w:t>
      </w:r>
    </w:p>
    <w:p w14:paraId="3CDA811C" w14:textId="77777777" w:rsidR="00F257F7" w:rsidRPr="00445349" w:rsidRDefault="00F257F7" w:rsidP="00174BDD">
      <w:pPr>
        <w:suppressAutoHyphens/>
        <w:ind w:left="426" w:right="49"/>
        <w:jc w:val="both"/>
        <w:rPr>
          <w:rFonts w:ascii="Montserrat" w:hAnsi="Montserrat" w:cs="Arial"/>
          <w:sz w:val="20"/>
          <w:szCs w:val="20"/>
        </w:rPr>
      </w:pPr>
    </w:p>
    <w:p w14:paraId="2597F65A" w14:textId="723A16E1" w:rsidR="00F257F7" w:rsidRPr="00445349" w:rsidRDefault="00F257F7" w:rsidP="00174BDD">
      <w:pPr>
        <w:pStyle w:val="Texto0"/>
        <w:suppressAutoHyphens w:val="0"/>
        <w:spacing w:after="0" w:line="240" w:lineRule="auto"/>
        <w:ind w:left="426" w:firstLine="0"/>
        <w:rPr>
          <w:rFonts w:ascii="Montserrat" w:hAnsi="Montserrat" w:cs="Arial"/>
          <w:sz w:val="20"/>
          <w:lang w:val="es-ES"/>
        </w:rPr>
      </w:pPr>
      <w:r w:rsidRPr="00445349">
        <w:rPr>
          <w:rFonts w:ascii="Montserrat" w:hAnsi="Montserrat" w:cs="Arial"/>
          <w:sz w:val="20"/>
          <w:lang w:val="es-ES"/>
        </w:rPr>
        <w:t>Por causas ajenas a la Convocante, no sea posible abrir los sobres que contengan las prop</w:t>
      </w:r>
      <w:r w:rsidR="004F447F" w:rsidRPr="00445349">
        <w:rPr>
          <w:rFonts w:ascii="Montserrat" w:hAnsi="Montserrat" w:cs="Arial"/>
          <w:sz w:val="20"/>
          <w:lang w:val="es-ES"/>
        </w:rPr>
        <w:t>osiciones</w:t>
      </w:r>
      <w:r w:rsidRPr="00445349">
        <w:rPr>
          <w:rFonts w:ascii="Montserrat" w:hAnsi="Montserrat" w:cs="Arial"/>
          <w:sz w:val="20"/>
          <w:lang w:val="es-ES"/>
        </w:rPr>
        <w:t xml:space="preserve"> enviadas por </w:t>
      </w:r>
      <w:r w:rsidR="00087A33">
        <w:rPr>
          <w:rFonts w:ascii="Montserrat" w:hAnsi="Montserrat" w:cs="Arial"/>
          <w:sz w:val="20"/>
          <w:lang w:val="es-ES"/>
        </w:rPr>
        <w:t xml:space="preserve">la Plataforma </w:t>
      </w:r>
      <w:r w:rsidRPr="00445349">
        <w:rPr>
          <w:rFonts w:ascii="Montserrat" w:hAnsi="Montserrat" w:cs="Arial"/>
          <w:sz w:val="20"/>
          <w:lang w:val="es-ES"/>
        </w:rPr>
        <w:t>Compra</w:t>
      </w:r>
      <w:r w:rsidR="00EF4BB4">
        <w:rPr>
          <w:rFonts w:ascii="Montserrat" w:hAnsi="Montserrat" w:cs="Arial"/>
          <w:sz w:val="20"/>
          <w:lang w:val="es-ES"/>
        </w:rPr>
        <w:t>s MX</w:t>
      </w:r>
      <w:r w:rsidRPr="00445349">
        <w:rPr>
          <w:rFonts w:ascii="Montserrat" w:hAnsi="Montserrat" w:cs="Arial"/>
          <w:sz w:val="20"/>
          <w:lang w:val="es-ES"/>
        </w:rPr>
        <w:t xml:space="preserve">. </w:t>
      </w:r>
    </w:p>
    <w:p w14:paraId="51D292BE" w14:textId="77777777" w:rsidR="00F257F7" w:rsidRPr="00445349" w:rsidRDefault="00F257F7" w:rsidP="00174BDD">
      <w:pPr>
        <w:suppressAutoHyphens/>
        <w:ind w:left="426" w:right="49"/>
        <w:jc w:val="both"/>
        <w:rPr>
          <w:rFonts w:ascii="Montserrat" w:hAnsi="Montserrat" w:cs="Arial"/>
          <w:sz w:val="20"/>
          <w:szCs w:val="20"/>
        </w:rPr>
      </w:pPr>
    </w:p>
    <w:p w14:paraId="165457C5" w14:textId="77777777" w:rsidR="00C73762" w:rsidRPr="00445349" w:rsidRDefault="00C73762" w:rsidP="00174BDD">
      <w:pPr>
        <w:pStyle w:val="Texto0"/>
        <w:suppressAutoHyphens w:val="0"/>
        <w:spacing w:after="0" w:line="240" w:lineRule="auto"/>
        <w:ind w:left="426" w:firstLine="0"/>
        <w:rPr>
          <w:rFonts w:ascii="Montserrat" w:hAnsi="Montserrat" w:cs="Arial"/>
          <w:sz w:val="20"/>
          <w:lang w:val="es-ES"/>
        </w:rPr>
      </w:pPr>
      <w:r w:rsidRPr="00445349">
        <w:rPr>
          <w:rFonts w:ascii="Montserrat" w:hAnsi="Montserrat" w:cs="Arial"/>
          <w:sz w:val="20"/>
          <w:lang w:val="es-ES"/>
        </w:rPr>
        <w:t>Cuando existan circunstancias, debidamente justificadas, que provoquen la extinción de la</w:t>
      </w:r>
      <w:r w:rsidR="00AF08BA" w:rsidRPr="00445349">
        <w:rPr>
          <w:rFonts w:ascii="Montserrat" w:hAnsi="Montserrat" w:cs="Arial"/>
          <w:sz w:val="20"/>
          <w:lang w:val="es-ES"/>
        </w:rPr>
        <w:t xml:space="preserve"> </w:t>
      </w:r>
      <w:r w:rsidRPr="00445349">
        <w:rPr>
          <w:rFonts w:ascii="Montserrat" w:hAnsi="Montserrat" w:cs="Arial"/>
          <w:sz w:val="20"/>
          <w:lang w:val="es-ES"/>
        </w:rPr>
        <w:t>necesidad de los servicios requeridos y que de continuarse con el procedimiento de contratación se pudiera ocasionar un daño o perjuicio al Instituto.</w:t>
      </w:r>
    </w:p>
    <w:p w14:paraId="3CB7E4C0" w14:textId="77777777" w:rsidR="00C73762" w:rsidRDefault="00C73762" w:rsidP="003F491F">
      <w:pPr>
        <w:suppressAutoHyphens/>
        <w:ind w:right="49"/>
        <w:jc w:val="both"/>
        <w:rPr>
          <w:rFonts w:ascii="Montserrat" w:hAnsi="Montserrat" w:cs="Arial"/>
          <w:sz w:val="20"/>
          <w:szCs w:val="20"/>
        </w:rPr>
      </w:pPr>
    </w:p>
    <w:p w14:paraId="75CF7ED3" w14:textId="77777777" w:rsidR="00D051DE" w:rsidRPr="00445349" w:rsidRDefault="00D051DE" w:rsidP="003F491F">
      <w:pPr>
        <w:suppressAutoHyphens/>
        <w:ind w:right="49"/>
        <w:jc w:val="both"/>
        <w:rPr>
          <w:rFonts w:ascii="Montserrat" w:hAnsi="Montserrat" w:cs="Arial"/>
          <w:sz w:val="20"/>
          <w:szCs w:val="20"/>
        </w:rPr>
      </w:pPr>
    </w:p>
    <w:p w14:paraId="34416621" w14:textId="77777777" w:rsidR="008F6777" w:rsidRPr="00445349" w:rsidRDefault="008F6777" w:rsidP="007C7019">
      <w:pPr>
        <w:pStyle w:val="MMTopic1"/>
      </w:pPr>
      <w:bookmarkStart w:id="140" w:name="_Toc201133169"/>
      <w:r w:rsidRPr="00445349">
        <w:t>DECLARACIÓN DE PROCEDIMIENTO DESIERTO</w:t>
      </w:r>
      <w:bookmarkEnd w:id="140"/>
    </w:p>
    <w:p w14:paraId="4BF7D508" w14:textId="77777777" w:rsidR="008F6777" w:rsidRPr="00445349" w:rsidRDefault="008F6777" w:rsidP="003F491F">
      <w:pPr>
        <w:suppressAutoHyphens/>
        <w:ind w:right="49"/>
        <w:jc w:val="both"/>
        <w:rPr>
          <w:rFonts w:ascii="Montserrat" w:hAnsi="Montserrat" w:cs="Arial"/>
          <w:sz w:val="20"/>
          <w:szCs w:val="20"/>
        </w:rPr>
      </w:pPr>
    </w:p>
    <w:p w14:paraId="7DB473F6" w14:textId="50060386" w:rsidR="008F6777" w:rsidRPr="00343652" w:rsidRDefault="008F6777" w:rsidP="00D37E93">
      <w:pPr>
        <w:pStyle w:val="Prrafodelista"/>
        <w:numPr>
          <w:ilvl w:val="0"/>
          <w:numId w:val="43"/>
        </w:numPr>
        <w:suppressAutoHyphens/>
        <w:ind w:right="49"/>
        <w:jc w:val="both"/>
        <w:rPr>
          <w:rFonts w:ascii="Montserrat" w:hAnsi="Montserrat" w:cs="Arial"/>
          <w:sz w:val="20"/>
          <w:szCs w:val="20"/>
        </w:rPr>
      </w:pPr>
      <w:r w:rsidRPr="00343652">
        <w:rPr>
          <w:rFonts w:ascii="Montserrat" w:hAnsi="Montserrat" w:cs="Arial"/>
          <w:sz w:val="20"/>
          <w:szCs w:val="20"/>
        </w:rPr>
        <w:t xml:space="preserve">Con fundamento en el artículo </w:t>
      </w:r>
      <w:r w:rsidR="00343C92">
        <w:rPr>
          <w:rFonts w:ascii="Montserrat" w:hAnsi="Montserrat" w:cs="Arial"/>
          <w:sz w:val="20"/>
          <w:szCs w:val="20"/>
        </w:rPr>
        <w:t>51</w:t>
      </w:r>
      <w:r w:rsidRPr="00343652">
        <w:rPr>
          <w:rFonts w:ascii="Montserrat" w:hAnsi="Montserrat" w:cs="Arial"/>
          <w:sz w:val="20"/>
          <w:szCs w:val="20"/>
        </w:rPr>
        <w:t xml:space="preserve"> de la LAASSP y 58 de su Reglamento se podrá declarar desierta la Licitación en los siguientes casos:</w:t>
      </w:r>
    </w:p>
    <w:p w14:paraId="0ED19F54" w14:textId="77777777" w:rsidR="008F6777" w:rsidRPr="00445349" w:rsidRDefault="008F6777" w:rsidP="003F491F">
      <w:pPr>
        <w:suppressAutoHyphens/>
        <w:ind w:left="284" w:right="49"/>
        <w:jc w:val="both"/>
        <w:rPr>
          <w:rFonts w:ascii="Montserrat" w:hAnsi="Montserrat" w:cs="Arial"/>
          <w:sz w:val="20"/>
          <w:szCs w:val="20"/>
        </w:rPr>
      </w:pPr>
    </w:p>
    <w:p w14:paraId="1ADA0FD7" w14:textId="288BAD07" w:rsidR="008F6777" w:rsidRPr="00343652" w:rsidRDefault="008F6777" w:rsidP="00D37E93">
      <w:pPr>
        <w:pStyle w:val="Prrafodelista"/>
        <w:numPr>
          <w:ilvl w:val="0"/>
          <w:numId w:val="43"/>
        </w:numPr>
        <w:tabs>
          <w:tab w:val="left" w:pos="993"/>
        </w:tabs>
        <w:suppressAutoHyphens/>
        <w:ind w:right="49"/>
        <w:jc w:val="both"/>
        <w:rPr>
          <w:rFonts w:ascii="Montserrat" w:hAnsi="Montserrat" w:cs="Arial"/>
          <w:sz w:val="20"/>
          <w:szCs w:val="20"/>
        </w:rPr>
      </w:pPr>
      <w:r w:rsidRPr="00343652">
        <w:rPr>
          <w:rFonts w:ascii="Montserrat" w:hAnsi="Montserrat" w:cs="Arial"/>
          <w:sz w:val="20"/>
          <w:szCs w:val="20"/>
        </w:rPr>
        <w:t xml:space="preserve">Cuando el día del acto de presentación y apertura de proposiciones, ningún licitante envíe proposición a través de </w:t>
      </w:r>
      <w:r w:rsidR="00087A33">
        <w:rPr>
          <w:rFonts w:ascii="Montserrat" w:hAnsi="Montserrat" w:cs="Arial"/>
          <w:sz w:val="20"/>
          <w:szCs w:val="20"/>
        </w:rPr>
        <w:t xml:space="preserve">la Plataforma </w:t>
      </w:r>
      <w:r w:rsidR="003B78AE" w:rsidRPr="00343652">
        <w:rPr>
          <w:rFonts w:ascii="Montserrat" w:hAnsi="Montserrat" w:cs="Arial"/>
          <w:sz w:val="20"/>
          <w:szCs w:val="20"/>
        </w:rPr>
        <w:t>Compra</w:t>
      </w:r>
      <w:r w:rsidR="00EF4BB4">
        <w:rPr>
          <w:rFonts w:ascii="Montserrat" w:hAnsi="Montserrat" w:cs="Arial"/>
          <w:sz w:val="20"/>
          <w:szCs w:val="20"/>
        </w:rPr>
        <w:t>s MX</w:t>
      </w:r>
      <w:r w:rsidRPr="00343652">
        <w:rPr>
          <w:rFonts w:ascii="Montserrat" w:hAnsi="Montserrat" w:cs="Arial"/>
          <w:sz w:val="20"/>
          <w:szCs w:val="20"/>
        </w:rPr>
        <w:t>.</w:t>
      </w:r>
    </w:p>
    <w:p w14:paraId="3A9E7908" w14:textId="77777777" w:rsidR="009D04D2" w:rsidRPr="00445349" w:rsidRDefault="009D04D2" w:rsidP="009D04D2">
      <w:pPr>
        <w:tabs>
          <w:tab w:val="left" w:pos="993"/>
        </w:tabs>
        <w:suppressAutoHyphens/>
        <w:ind w:left="851" w:right="49" w:hanging="425"/>
        <w:jc w:val="both"/>
        <w:rPr>
          <w:rFonts w:ascii="Montserrat" w:hAnsi="Montserrat" w:cs="Arial"/>
          <w:sz w:val="20"/>
          <w:szCs w:val="20"/>
        </w:rPr>
      </w:pPr>
    </w:p>
    <w:p w14:paraId="6C95FE25" w14:textId="77777777" w:rsidR="008F6777" w:rsidRPr="00343652" w:rsidRDefault="008F6777" w:rsidP="00D37E93">
      <w:pPr>
        <w:pStyle w:val="Prrafodelista"/>
        <w:numPr>
          <w:ilvl w:val="0"/>
          <w:numId w:val="43"/>
        </w:numPr>
        <w:suppressAutoHyphens/>
        <w:ind w:right="49"/>
        <w:jc w:val="both"/>
        <w:rPr>
          <w:rFonts w:ascii="Montserrat" w:hAnsi="Montserrat" w:cs="Arial"/>
          <w:sz w:val="20"/>
          <w:szCs w:val="20"/>
        </w:rPr>
      </w:pPr>
      <w:r w:rsidRPr="00343652">
        <w:rPr>
          <w:rFonts w:ascii="Montserrat" w:hAnsi="Montserrat" w:cs="Arial"/>
          <w:sz w:val="20"/>
          <w:szCs w:val="20"/>
        </w:rPr>
        <w:t>Cuando la totalidad de las proposiciones recibidas no reúnan los requisitos de la Licitación.</w:t>
      </w:r>
    </w:p>
    <w:p w14:paraId="5143D444" w14:textId="77777777" w:rsidR="001230A0" w:rsidRPr="00445349" w:rsidRDefault="001230A0" w:rsidP="00895113">
      <w:pPr>
        <w:suppressAutoHyphens/>
        <w:ind w:left="851" w:right="49" w:hanging="425"/>
        <w:jc w:val="both"/>
        <w:rPr>
          <w:rFonts w:ascii="Montserrat" w:hAnsi="Montserrat" w:cs="Arial"/>
          <w:sz w:val="20"/>
          <w:szCs w:val="20"/>
        </w:rPr>
      </w:pPr>
    </w:p>
    <w:p w14:paraId="3233143D" w14:textId="77777777" w:rsidR="008F6777" w:rsidRDefault="008F6777" w:rsidP="00D37E93">
      <w:pPr>
        <w:pStyle w:val="Prrafodelista"/>
        <w:numPr>
          <w:ilvl w:val="0"/>
          <w:numId w:val="43"/>
        </w:numPr>
        <w:suppressAutoHyphens/>
        <w:ind w:right="49"/>
        <w:jc w:val="both"/>
        <w:rPr>
          <w:rFonts w:ascii="Montserrat" w:hAnsi="Montserrat" w:cs="Arial"/>
          <w:sz w:val="20"/>
          <w:szCs w:val="20"/>
        </w:rPr>
      </w:pPr>
      <w:r w:rsidRPr="00343652">
        <w:rPr>
          <w:rFonts w:ascii="Montserrat" w:hAnsi="Montserrat" w:cs="Arial"/>
          <w:sz w:val="20"/>
          <w:szCs w:val="20"/>
        </w:rPr>
        <w:t xml:space="preserve">Cuando los precios de los servicios ofertados en la propuesta técnica no guarden congruencia con las condiciones y </w:t>
      </w:r>
      <w:r w:rsidR="003B78AE" w:rsidRPr="00343652">
        <w:rPr>
          <w:rFonts w:ascii="Montserrat" w:hAnsi="Montserrat" w:cs="Arial"/>
          <w:sz w:val="20"/>
          <w:szCs w:val="20"/>
        </w:rPr>
        <w:t>características</w:t>
      </w:r>
      <w:r w:rsidRPr="00343652">
        <w:rPr>
          <w:rFonts w:ascii="Montserrat" w:hAnsi="Montserrat" w:cs="Arial"/>
          <w:sz w:val="20"/>
          <w:szCs w:val="20"/>
        </w:rPr>
        <w:t xml:space="preserve"> técnicas ofrecidas, y en consecuencia, no resulten solventes, y en caso de que no exista propuesta alguna.</w:t>
      </w:r>
    </w:p>
    <w:p w14:paraId="6C9C3256" w14:textId="77777777" w:rsidR="00343652" w:rsidRPr="00343652" w:rsidRDefault="00343652" w:rsidP="00343652">
      <w:pPr>
        <w:pStyle w:val="Prrafodelista"/>
        <w:rPr>
          <w:rFonts w:ascii="Montserrat" w:hAnsi="Montserrat" w:cs="Arial"/>
          <w:sz w:val="20"/>
          <w:szCs w:val="20"/>
        </w:rPr>
      </w:pPr>
    </w:p>
    <w:p w14:paraId="3F4406B4" w14:textId="77777777" w:rsidR="008F6777" w:rsidRPr="00343652" w:rsidRDefault="008F6777" w:rsidP="00D37E93">
      <w:pPr>
        <w:pStyle w:val="Prrafodelista"/>
        <w:numPr>
          <w:ilvl w:val="0"/>
          <w:numId w:val="43"/>
        </w:numPr>
        <w:suppressAutoHyphens/>
        <w:ind w:right="49"/>
        <w:jc w:val="both"/>
        <w:rPr>
          <w:rFonts w:ascii="Montserrat" w:hAnsi="Montserrat" w:cs="Arial"/>
          <w:sz w:val="20"/>
          <w:szCs w:val="20"/>
        </w:rPr>
      </w:pPr>
      <w:r w:rsidRPr="00343652">
        <w:rPr>
          <w:rFonts w:ascii="Montserrat" w:hAnsi="Montserrat" w:cs="Arial"/>
          <w:sz w:val="20"/>
          <w:szCs w:val="20"/>
        </w:rPr>
        <w:t xml:space="preserve">Cuando la totalidad de las proposiciones se encuentren condicionadas en </w:t>
      </w:r>
      <w:r w:rsidR="003B78AE" w:rsidRPr="00343652">
        <w:rPr>
          <w:rFonts w:ascii="Montserrat" w:hAnsi="Montserrat" w:cs="Arial"/>
          <w:sz w:val="20"/>
          <w:szCs w:val="20"/>
        </w:rPr>
        <w:t>alguna</w:t>
      </w:r>
      <w:r w:rsidRPr="00343652">
        <w:rPr>
          <w:rFonts w:ascii="Montserrat" w:hAnsi="Montserrat" w:cs="Arial"/>
          <w:sz w:val="20"/>
          <w:szCs w:val="20"/>
        </w:rPr>
        <w:t xml:space="preserve"> de sus partes.</w:t>
      </w:r>
    </w:p>
    <w:p w14:paraId="2FC1EBCD" w14:textId="77777777" w:rsidR="00780D51" w:rsidRDefault="00780D51" w:rsidP="003F491F">
      <w:pPr>
        <w:suppressAutoHyphens/>
        <w:ind w:left="284" w:right="49"/>
        <w:jc w:val="both"/>
        <w:rPr>
          <w:rFonts w:ascii="Montserrat" w:eastAsia="Times New Roman" w:hAnsi="Montserrat" w:cs="Arial"/>
          <w:sz w:val="20"/>
          <w:szCs w:val="20"/>
          <w:lang w:val="es-ES" w:eastAsia="ar-SA"/>
        </w:rPr>
      </w:pPr>
    </w:p>
    <w:p w14:paraId="0151E218" w14:textId="77777777" w:rsidR="00087A33" w:rsidRDefault="00087A33" w:rsidP="003F491F">
      <w:pPr>
        <w:suppressAutoHyphens/>
        <w:ind w:left="284" w:right="49"/>
        <w:jc w:val="both"/>
        <w:rPr>
          <w:rFonts w:ascii="Montserrat" w:eastAsia="Times New Roman" w:hAnsi="Montserrat" w:cs="Arial"/>
          <w:sz w:val="20"/>
          <w:szCs w:val="20"/>
          <w:lang w:val="es-ES" w:eastAsia="ar-SA"/>
        </w:rPr>
      </w:pPr>
    </w:p>
    <w:p w14:paraId="3D7FEB18" w14:textId="77777777" w:rsidR="00D051DE" w:rsidRPr="00445349" w:rsidRDefault="00D051DE" w:rsidP="003F491F">
      <w:pPr>
        <w:suppressAutoHyphens/>
        <w:ind w:left="284" w:right="49"/>
        <w:jc w:val="both"/>
        <w:rPr>
          <w:rFonts w:ascii="Montserrat" w:eastAsia="Times New Roman" w:hAnsi="Montserrat" w:cs="Arial"/>
          <w:sz w:val="20"/>
          <w:szCs w:val="20"/>
          <w:lang w:val="es-ES" w:eastAsia="ar-SA"/>
        </w:rPr>
      </w:pPr>
    </w:p>
    <w:p w14:paraId="6F6AC677" w14:textId="77777777" w:rsidR="008F6777" w:rsidRPr="00445349" w:rsidRDefault="008F6777" w:rsidP="007C7019">
      <w:pPr>
        <w:pStyle w:val="MMTopic1"/>
      </w:pPr>
      <w:bookmarkStart w:id="141" w:name="_Toc201133170"/>
      <w:bookmarkEnd w:id="134"/>
      <w:bookmarkEnd w:id="135"/>
      <w:bookmarkEnd w:id="136"/>
      <w:bookmarkEnd w:id="137"/>
      <w:r w:rsidRPr="00445349">
        <w:t>FORMATOS QUE FACILITARÁN Y AGILIZARÁN LA PRESENTACIÓN Y RECEPCIÓN DE LAS PROPOSICIONES.</w:t>
      </w:r>
      <w:bookmarkEnd w:id="141"/>
    </w:p>
    <w:p w14:paraId="79CD1E7B" w14:textId="77777777" w:rsidR="00FC175D" w:rsidRDefault="00FC175D" w:rsidP="003F491F">
      <w:pPr>
        <w:ind w:right="49"/>
        <w:rPr>
          <w:rFonts w:ascii="Montserrat" w:hAnsi="Montserrat"/>
          <w:sz w:val="20"/>
          <w:szCs w:val="20"/>
          <w:lang w:val="es-ES_tradnl" w:eastAsia="ar-SA"/>
        </w:rPr>
      </w:pPr>
    </w:p>
    <w:p w14:paraId="4D1756AF" w14:textId="77777777" w:rsidR="00501B08" w:rsidRPr="00445349" w:rsidRDefault="00501B08" w:rsidP="003F491F">
      <w:pPr>
        <w:ind w:right="49"/>
        <w:rPr>
          <w:rFonts w:ascii="Montserrat" w:hAnsi="Montserrat"/>
          <w:sz w:val="20"/>
          <w:szCs w:val="20"/>
          <w:lang w:val="es-ES_tradnl" w:eastAsia="ar-SA"/>
        </w:rPr>
      </w:pPr>
    </w:p>
    <w:tbl>
      <w:tblPr>
        <w:tblStyle w:val="Tablaconcuadrcula"/>
        <w:tblW w:w="5418" w:type="pct"/>
        <w:jc w:val="center"/>
        <w:tblLook w:val="04A0" w:firstRow="1" w:lastRow="0" w:firstColumn="1" w:lastColumn="0" w:noHBand="0" w:noVBand="1"/>
      </w:tblPr>
      <w:tblGrid>
        <w:gridCol w:w="2964"/>
        <w:gridCol w:w="7406"/>
      </w:tblGrid>
      <w:tr w:rsidR="008F6777" w:rsidRPr="00C13B7E" w14:paraId="6A7A2ACA" w14:textId="77777777" w:rsidTr="001C0D13">
        <w:trPr>
          <w:trHeight w:val="377"/>
          <w:tblHeader/>
          <w:jc w:val="center"/>
        </w:trPr>
        <w:tc>
          <w:tcPr>
            <w:tcW w:w="1429" w:type="pct"/>
            <w:shd w:val="clear" w:color="auto" w:fill="auto"/>
            <w:vAlign w:val="center"/>
          </w:tcPr>
          <w:p w14:paraId="1365571C" w14:textId="77777777" w:rsidR="008F6777" w:rsidRPr="00C13B7E" w:rsidRDefault="008F6777" w:rsidP="003F491F">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Número</w:t>
            </w:r>
          </w:p>
        </w:tc>
        <w:tc>
          <w:tcPr>
            <w:tcW w:w="3571" w:type="pct"/>
            <w:shd w:val="clear" w:color="auto" w:fill="auto"/>
            <w:vAlign w:val="center"/>
          </w:tcPr>
          <w:p w14:paraId="31CB975A" w14:textId="77777777" w:rsidR="008F6777" w:rsidRPr="00C13B7E" w:rsidRDefault="008F6777" w:rsidP="003F491F">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Descripción</w:t>
            </w:r>
          </w:p>
        </w:tc>
      </w:tr>
      <w:tr w:rsidR="008F6777" w:rsidRPr="00C13B7E" w14:paraId="03CD5C49" w14:textId="77777777" w:rsidTr="0011762F">
        <w:trPr>
          <w:jc w:val="center"/>
        </w:trPr>
        <w:tc>
          <w:tcPr>
            <w:tcW w:w="5000" w:type="pct"/>
            <w:gridSpan w:val="2"/>
          </w:tcPr>
          <w:p w14:paraId="6BC87214" w14:textId="77777777" w:rsidR="008F6777" w:rsidRPr="00C13B7E" w:rsidRDefault="008F6777" w:rsidP="003F491F">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DOCUMENTACIÓN LEGAL, ADMINISTRATIVA Y ECONÓMICA</w:t>
            </w:r>
          </w:p>
        </w:tc>
      </w:tr>
      <w:tr w:rsidR="002E5BDA" w:rsidRPr="00C13B7E" w14:paraId="1B4D514D" w14:textId="77777777" w:rsidTr="001C0D13">
        <w:trPr>
          <w:jc w:val="center"/>
        </w:trPr>
        <w:tc>
          <w:tcPr>
            <w:tcW w:w="1429" w:type="pct"/>
          </w:tcPr>
          <w:p w14:paraId="785A0919" w14:textId="77777777" w:rsidR="002E5BDA" w:rsidRPr="00C13B7E" w:rsidRDefault="002E5BDA" w:rsidP="003F491F">
            <w:pPr>
              <w:ind w:right="49"/>
              <w:jc w:val="center"/>
              <w:rPr>
                <w:rFonts w:ascii="Montserrat" w:hAnsi="Montserrat" w:cs="Arial"/>
                <w:color w:val="FF0000"/>
                <w:sz w:val="18"/>
                <w:szCs w:val="18"/>
                <w:lang w:val="es-ES_tradnl" w:eastAsia="ar-SA"/>
              </w:rPr>
            </w:pPr>
          </w:p>
        </w:tc>
        <w:tc>
          <w:tcPr>
            <w:tcW w:w="3571" w:type="pct"/>
          </w:tcPr>
          <w:p w14:paraId="311C0735" w14:textId="77777777" w:rsidR="002E5BDA" w:rsidRPr="00C13B7E" w:rsidRDefault="002E5BDA" w:rsidP="003F491F">
            <w:pPr>
              <w:ind w:right="49"/>
              <w:rPr>
                <w:rFonts w:ascii="Montserrat" w:hAnsi="Montserrat" w:cs="Arial"/>
                <w:color w:val="FF0000"/>
                <w:sz w:val="18"/>
                <w:szCs w:val="18"/>
                <w:lang w:val="es-ES_tradnl" w:eastAsia="ar-SA"/>
              </w:rPr>
            </w:pPr>
          </w:p>
        </w:tc>
      </w:tr>
      <w:tr w:rsidR="008F6777" w:rsidRPr="00C13B7E" w14:paraId="0CA69D19" w14:textId="77777777" w:rsidTr="001C0D13">
        <w:trPr>
          <w:jc w:val="center"/>
        </w:trPr>
        <w:tc>
          <w:tcPr>
            <w:tcW w:w="1429" w:type="pct"/>
          </w:tcPr>
          <w:p w14:paraId="0034B0AC" w14:textId="77777777" w:rsidR="008F6777" w:rsidRPr="00C13B7E" w:rsidRDefault="008F6777" w:rsidP="001C0D13">
            <w:pPr>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 xml:space="preserve">Anexo </w:t>
            </w:r>
            <w:r w:rsidR="003F6EE9" w:rsidRPr="00C13B7E">
              <w:rPr>
                <w:rFonts w:ascii="Montserrat" w:hAnsi="Montserrat" w:cs="Arial"/>
                <w:b/>
                <w:sz w:val="18"/>
                <w:szCs w:val="18"/>
                <w:lang w:val="es-ES_tradnl" w:eastAsia="ar-SA"/>
              </w:rPr>
              <w:t>I</w:t>
            </w:r>
          </w:p>
        </w:tc>
        <w:tc>
          <w:tcPr>
            <w:tcW w:w="3571" w:type="pct"/>
          </w:tcPr>
          <w:p w14:paraId="006A64B8" w14:textId="77777777" w:rsidR="008F6777" w:rsidRPr="00C13B7E" w:rsidRDefault="008F6777" w:rsidP="003F491F">
            <w:pPr>
              <w:ind w:right="49"/>
              <w:rPr>
                <w:rFonts w:ascii="Montserrat" w:hAnsi="Montserrat" w:cs="Arial"/>
                <w:sz w:val="18"/>
                <w:szCs w:val="18"/>
                <w:lang w:val="es-ES_tradnl" w:eastAsia="ar-SA"/>
              </w:rPr>
            </w:pPr>
            <w:proofErr w:type="spellStart"/>
            <w:r w:rsidRPr="00C13B7E">
              <w:rPr>
                <w:rFonts w:ascii="Montserrat" w:hAnsi="Montserrat" w:cs="Arial"/>
                <w:sz w:val="18"/>
                <w:szCs w:val="18"/>
                <w:lang w:val="es-ES_tradnl" w:eastAsia="ar-SA"/>
              </w:rPr>
              <w:t>Acreditamiento</w:t>
            </w:r>
            <w:proofErr w:type="spellEnd"/>
            <w:r w:rsidRPr="00C13B7E">
              <w:rPr>
                <w:rFonts w:ascii="Montserrat" w:hAnsi="Montserrat" w:cs="Arial"/>
                <w:sz w:val="18"/>
                <w:szCs w:val="18"/>
                <w:lang w:val="es-ES_tradnl" w:eastAsia="ar-SA"/>
              </w:rPr>
              <w:t xml:space="preserve"> de Personalidad Jurídica y Datos de Notificación</w:t>
            </w:r>
          </w:p>
        </w:tc>
      </w:tr>
      <w:tr w:rsidR="003F6EE9" w:rsidRPr="00C13B7E" w14:paraId="6453CA1B" w14:textId="77777777" w:rsidTr="001C0D13">
        <w:trPr>
          <w:jc w:val="center"/>
        </w:trPr>
        <w:tc>
          <w:tcPr>
            <w:tcW w:w="1429" w:type="pct"/>
          </w:tcPr>
          <w:p w14:paraId="6EE5770C" w14:textId="77777777" w:rsidR="003F6EE9" w:rsidRPr="00C13B7E" w:rsidRDefault="003F6EE9" w:rsidP="001C0D13">
            <w:pPr>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II</w:t>
            </w:r>
          </w:p>
        </w:tc>
        <w:tc>
          <w:tcPr>
            <w:tcW w:w="3571" w:type="pct"/>
          </w:tcPr>
          <w:p w14:paraId="7414FDA6" w14:textId="77777777" w:rsidR="003F6EE9" w:rsidRPr="00C13B7E" w:rsidRDefault="003F6EE9" w:rsidP="003F491F">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Escrito de dirección de correo electrónico del Licitante</w:t>
            </w:r>
          </w:p>
        </w:tc>
      </w:tr>
      <w:tr w:rsidR="003F6EE9" w:rsidRPr="00C13B7E" w14:paraId="780CA6CC" w14:textId="77777777" w:rsidTr="001C0D13">
        <w:trPr>
          <w:jc w:val="center"/>
        </w:trPr>
        <w:tc>
          <w:tcPr>
            <w:tcW w:w="1429" w:type="pct"/>
          </w:tcPr>
          <w:p w14:paraId="7D7D50EF" w14:textId="77777777" w:rsidR="003F6EE9" w:rsidRPr="00C13B7E" w:rsidRDefault="003F6EE9" w:rsidP="001C0D13">
            <w:pPr>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III</w:t>
            </w:r>
          </w:p>
        </w:tc>
        <w:tc>
          <w:tcPr>
            <w:tcW w:w="3571" w:type="pct"/>
          </w:tcPr>
          <w:p w14:paraId="4B96ECF1" w14:textId="77777777" w:rsidR="003F6EE9" w:rsidRPr="00C13B7E" w:rsidRDefault="003F6EE9" w:rsidP="003F6EE9">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Escrito de domicilio para oír y recibir notificaciones del licitante</w:t>
            </w:r>
          </w:p>
        </w:tc>
      </w:tr>
      <w:tr w:rsidR="00E660B6" w:rsidRPr="00C13B7E" w14:paraId="7BEFFA3A" w14:textId="77777777" w:rsidTr="001C0D13">
        <w:trPr>
          <w:jc w:val="center"/>
        </w:trPr>
        <w:tc>
          <w:tcPr>
            <w:tcW w:w="1429" w:type="pct"/>
          </w:tcPr>
          <w:p w14:paraId="1867EABB" w14:textId="77777777" w:rsidR="00E660B6" w:rsidRPr="00C13B7E" w:rsidRDefault="00E660B6" w:rsidP="001C0D13">
            <w:pPr>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IV</w:t>
            </w:r>
          </w:p>
        </w:tc>
        <w:tc>
          <w:tcPr>
            <w:tcW w:w="3571" w:type="pct"/>
          </w:tcPr>
          <w:p w14:paraId="65A4BCE8" w14:textId="0B080F65" w:rsidR="00E660B6" w:rsidRPr="00C13B7E" w:rsidRDefault="00E660B6" w:rsidP="00ED3ADD">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 xml:space="preserve">Escrito de los supuestos establecidos en los artículos </w:t>
            </w:r>
            <w:r w:rsidR="00ED3ADD">
              <w:rPr>
                <w:rFonts w:ascii="Montserrat" w:hAnsi="Montserrat" w:cs="Arial"/>
                <w:sz w:val="18"/>
                <w:szCs w:val="18"/>
                <w:lang w:val="es-ES_tradnl" w:eastAsia="ar-SA"/>
              </w:rPr>
              <w:t>71</w:t>
            </w:r>
            <w:r w:rsidRPr="00C13B7E">
              <w:rPr>
                <w:rFonts w:ascii="Montserrat" w:hAnsi="Montserrat" w:cs="Arial"/>
                <w:sz w:val="18"/>
                <w:szCs w:val="18"/>
                <w:lang w:val="es-ES_tradnl" w:eastAsia="ar-SA"/>
              </w:rPr>
              <w:t xml:space="preserve"> y </w:t>
            </w:r>
            <w:r w:rsidR="00ED3ADD">
              <w:rPr>
                <w:rFonts w:ascii="Montserrat" w:hAnsi="Montserrat" w:cs="Arial"/>
                <w:sz w:val="18"/>
                <w:szCs w:val="18"/>
                <w:lang w:val="es-ES_tradnl" w:eastAsia="ar-SA"/>
              </w:rPr>
              <w:t>9</w:t>
            </w:r>
            <w:r w:rsidRPr="00C13B7E">
              <w:rPr>
                <w:rFonts w:ascii="Montserrat" w:hAnsi="Montserrat" w:cs="Arial"/>
                <w:sz w:val="18"/>
                <w:szCs w:val="18"/>
                <w:lang w:val="es-ES_tradnl" w:eastAsia="ar-SA"/>
              </w:rPr>
              <w:t>0 de la LAASSP</w:t>
            </w:r>
          </w:p>
        </w:tc>
      </w:tr>
      <w:tr w:rsidR="008F6777" w:rsidRPr="00C13B7E" w14:paraId="616C41AB" w14:textId="77777777" w:rsidTr="001C0D13">
        <w:trPr>
          <w:jc w:val="center"/>
        </w:trPr>
        <w:tc>
          <w:tcPr>
            <w:tcW w:w="1429" w:type="pct"/>
          </w:tcPr>
          <w:p w14:paraId="405F7D21" w14:textId="77777777" w:rsidR="008F6777" w:rsidRPr="00C13B7E" w:rsidRDefault="008F6777" w:rsidP="001C0D13">
            <w:pPr>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 xml:space="preserve">Anexo </w:t>
            </w:r>
            <w:r w:rsidR="003F6EE9" w:rsidRPr="00C13B7E">
              <w:rPr>
                <w:rFonts w:ascii="Montserrat" w:hAnsi="Montserrat" w:cs="Arial"/>
                <w:b/>
                <w:sz w:val="18"/>
                <w:szCs w:val="18"/>
                <w:lang w:val="es-ES_tradnl" w:eastAsia="ar-SA"/>
              </w:rPr>
              <w:t>V</w:t>
            </w:r>
          </w:p>
        </w:tc>
        <w:tc>
          <w:tcPr>
            <w:tcW w:w="3571" w:type="pct"/>
          </w:tcPr>
          <w:p w14:paraId="2A5030C8" w14:textId="77777777" w:rsidR="008F6777" w:rsidRPr="00C13B7E" w:rsidRDefault="008F6777" w:rsidP="003F491F">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Declaración de Integridad</w:t>
            </w:r>
          </w:p>
        </w:tc>
      </w:tr>
      <w:tr w:rsidR="003F6EE9" w:rsidRPr="00C13B7E" w14:paraId="6FA34DD9" w14:textId="77777777" w:rsidTr="001C0D13">
        <w:trPr>
          <w:jc w:val="center"/>
        </w:trPr>
        <w:tc>
          <w:tcPr>
            <w:tcW w:w="1429" w:type="pct"/>
          </w:tcPr>
          <w:p w14:paraId="1120353C" w14:textId="77777777" w:rsidR="003F6EE9" w:rsidRPr="00C13B7E" w:rsidRDefault="003F6EE9" w:rsidP="001C0D13">
            <w:pPr>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VI</w:t>
            </w:r>
          </w:p>
        </w:tc>
        <w:tc>
          <w:tcPr>
            <w:tcW w:w="3571" w:type="pct"/>
          </w:tcPr>
          <w:p w14:paraId="1BA6F8CB" w14:textId="77777777" w:rsidR="003F6EE9" w:rsidRPr="00C13B7E" w:rsidRDefault="003F6EE9" w:rsidP="003F491F">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Opinión de cumplimiento de obligaciones fiscales</w:t>
            </w:r>
          </w:p>
        </w:tc>
      </w:tr>
      <w:tr w:rsidR="008F6777" w:rsidRPr="00C13B7E" w14:paraId="1B8374F4" w14:textId="77777777" w:rsidTr="001C0D13">
        <w:trPr>
          <w:jc w:val="center"/>
        </w:trPr>
        <w:tc>
          <w:tcPr>
            <w:tcW w:w="1429" w:type="pct"/>
          </w:tcPr>
          <w:p w14:paraId="66EE7052" w14:textId="77777777" w:rsidR="008F6777" w:rsidRPr="00C13B7E" w:rsidRDefault="008F6777" w:rsidP="001C0D13">
            <w:pPr>
              <w:tabs>
                <w:tab w:val="center" w:pos="631"/>
              </w:tabs>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 xml:space="preserve">Anexo </w:t>
            </w:r>
            <w:r w:rsidR="00E660B6" w:rsidRPr="00C13B7E">
              <w:rPr>
                <w:rFonts w:ascii="Montserrat" w:hAnsi="Montserrat" w:cs="Arial"/>
                <w:b/>
                <w:sz w:val="18"/>
                <w:szCs w:val="18"/>
                <w:lang w:val="es-ES_tradnl" w:eastAsia="ar-SA"/>
              </w:rPr>
              <w:t>VII</w:t>
            </w:r>
          </w:p>
        </w:tc>
        <w:tc>
          <w:tcPr>
            <w:tcW w:w="3571" w:type="pct"/>
          </w:tcPr>
          <w:p w14:paraId="6457E89B" w14:textId="77777777" w:rsidR="008F6777" w:rsidRPr="00C13B7E" w:rsidRDefault="008F6777" w:rsidP="003F491F">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 xml:space="preserve">Estratificación de las Micro, Pequeñas y Medianas empresas </w:t>
            </w:r>
            <w:r w:rsidRPr="00C13B7E">
              <w:rPr>
                <w:rFonts w:ascii="Montserrat" w:hAnsi="Montserrat" w:cs="Arial"/>
                <w:sz w:val="18"/>
                <w:szCs w:val="18"/>
                <w:lang w:val="es-ES_tradnl" w:eastAsia="ar-SA"/>
              </w:rPr>
              <w:lastRenderedPageBreak/>
              <w:t>(MIPYMES)</w:t>
            </w:r>
          </w:p>
        </w:tc>
      </w:tr>
      <w:tr w:rsidR="00E660B6" w:rsidRPr="00C13B7E" w14:paraId="7EB96B74" w14:textId="77777777" w:rsidTr="001C0D13">
        <w:trPr>
          <w:jc w:val="center"/>
        </w:trPr>
        <w:tc>
          <w:tcPr>
            <w:tcW w:w="1429" w:type="pct"/>
          </w:tcPr>
          <w:p w14:paraId="1D2A64AC" w14:textId="77777777" w:rsidR="00E660B6" w:rsidRPr="00C13B7E" w:rsidRDefault="00E660B6" w:rsidP="001C0D13">
            <w:pPr>
              <w:tabs>
                <w:tab w:val="center" w:pos="631"/>
              </w:tabs>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lastRenderedPageBreak/>
              <w:t>Anexo VIII</w:t>
            </w:r>
          </w:p>
        </w:tc>
        <w:tc>
          <w:tcPr>
            <w:tcW w:w="3571" w:type="pct"/>
          </w:tcPr>
          <w:p w14:paraId="7E64DE84" w14:textId="77777777" w:rsidR="00E660B6" w:rsidRPr="00C13B7E" w:rsidRDefault="00E660B6" w:rsidP="00E660B6">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Manifiesto de Nacionalidad Mexicana</w:t>
            </w:r>
          </w:p>
        </w:tc>
      </w:tr>
      <w:tr w:rsidR="00E660B6" w:rsidRPr="00C13B7E" w14:paraId="5061A4D8" w14:textId="77777777" w:rsidTr="001C0D13">
        <w:trPr>
          <w:jc w:val="center"/>
        </w:trPr>
        <w:tc>
          <w:tcPr>
            <w:tcW w:w="1429" w:type="pct"/>
          </w:tcPr>
          <w:p w14:paraId="2A5C4AEF" w14:textId="77777777" w:rsidR="00E660B6" w:rsidRPr="00C13B7E" w:rsidRDefault="00E660B6" w:rsidP="001C0D13">
            <w:pPr>
              <w:tabs>
                <w:tab w:val="center" w:pos="631"/>
              </w:tabs>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IX</w:t>
            </w:r>
          </w:p>
        </w:tc>
        <w:tc>
          <w:tcPr>
            <w:tcW w:w="3571" w:type="pct"/>
          </w:tcPr>
          <w:p w14:paraId="31B38E2A" w14:textId="77777777" w:rsidR="00E660B6" w:rsidRPr="00C13B7E" w:rsidRDefault="00E660B6" w:rsidP="00E660B6">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Modelo de Convenio de Participación Conjunta</w:t>
            </w:r>
          </w:p>
        </w:tc>
      </w:tr>
      <w:tr w:rsidR="00E660B6" w:rsidRPr="00C13B7E" w14:paraId="50535EDE" w14:textId="77777777" w:rsidTr="001C0D13">
        <w:trPr>
          <w:jc w:val="center"/>
        </w:trPr>
        <w:tc>
          <w:tcPr>
            <w:tcW w:w="1429" w:type="pct"/>
          </w:tcPr>
          <w:p w14:paraId="4CFDC62A" w14:textId="77777777" w:rsidR="00E660B6" w:rsidRPr="00C13B7E" w:rsidRDefault="00E660B6" w:rsidP="001C0D13">
            <w:pPr>
              <w:tabs>
                <w:tab w:val="center" w:pos="631"/>
              </w:tabs>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w:t>
            </w:r>
          </w:p>
        </w:tc>
        <w:tc>
          <w:tcPr>
            <w:tcW w:w="3571" w:type="pct"/>
          </w:tcPr>
          <w:p w14:paraId="3EA80EFA" w14:textId="77777777" w:rsidR="00E660B6" w:rsidRPr="00C13B7E" w:rsidRDefault="00E660B6" w:rsidP="00E660B6">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Identificación oficial vigente</w:t>
            </w:r>
          </w:p>
        </w:tc>
      </w:tr>
      <w:tr w:rsidR="00E660B6" w:rsidRPr="00C13B7E" w14:paraId="424CAFD0" w14:textId="77777777" w:rsidTr="001C0D13">
        <w:trPr>
          <w:jc w:val="center"/>
        </w:trPr>
        <w:tc>
          <w:tcPr>
            <w:tcW w:w="1429" w:type="pct"/>
          </w:tcPr>
          <w:p w14:paraId="296B4085" w14:textId="77777777" w:rsidR="00E660B6" w:rsidRPr="00C13B7E" w:rsidRDefault="00E660B6" w:rsidP="001C0D13">
            <w:pPr>
              <w:tabs>
                <w:tab w:val="center" w:pos="631"/>
              </w:tabs>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XI</w:t>
            </w:r>
          </w:p>
        </w:tc>
        <w:tc>
          <w:tcPr>
            <w:tcW w:w="3571" w:type="pct"/>
          </w:tcPr>
          <w:p w14:paraId="1296E7F0" w14:textId="77777777" w:rsidR="00E660B6" w:rsidRPr="00C13B7E" w:rsidRDefault="00343652" w:rsidP="00E660B6">
            <w:pPr>
              <w:ind w:right="49"/>
              <w:rPr>
                <w:rFonts w:ascii="Montserrat" w:hAnsi="Montserrat" w:cs="Arial"/>
                <w:sz w:val="18"/>
                <w:szCs w:val="18"/>
                <w:lang w:val="es-ES_tradnl" w:eastAsia="ar-SA"/>
              </w:rPr>
            </w:pPr>
            <w:r w:rsidRPr="00343652">
              <w:rPr>
                <w:rFonts w:ascii="Montserrat" w:hAnsi="Montserrat" w:cs="Arial"/>
                <w:sz w:val="18"/>
                <w:szCs w:val="18"/>
                <w:lang w:val="es-ES_tradnl" w:eastAsia="ar-SA"/>
              </w:rPr>
              <w:t>Autorización para consultar su opinión de cumplimiento (32-d) ante el IMSS</w:t>
            </w:r>
          </w:p>
        </w:tc>
      </w:tr>
      <w:tr w:rsidR="00523BAD" w:rsidRPr="00C13B7E" w14:paraId="48C04EB0" w14:textId="77777777" w:rsidTr="001C0D13">
        <w:trPr>
          <w:jc w:val="center"/>
        </w:trPr>
        <w:tc>
          <w:tcPr>
            <w:tcW w:w="1429" w:type="pct"/>
          </w:tcPr>
          <w:p w14:paraId="13019F4C" w14:textId="77777777" w:rsidR="00523BAD" w:rsidRPr="00C13B7E" w:rsidRDefault="00523BAD" w:rsidP="001C0D13">
            <w:pPr>
              <w:tabs>
                <w:tab w:val="center" w:pos="631"/>
              </w:tabs>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XII</w:t>
            </w:r>
          </w:p>
        </w:tc>
        <w:tc>
          <w:tcPr>
            <w:tcW w:w="3571" w:type="pct"/>
          </w:tcPr>
          <w:p w14:paraId="4048ED31" w14:textId="77777777" w:rsidR="00523BAD" w:rsidRPr="00C13B7E" w:rsidRDefault="00343652" w:rsidP="00523BAD">
            <w:pPr>
              <w:ind w:right="49"/>
              <w:rPr>
                <w:rFonts w:ascii="Montserrat" w:hAnsi="Montserrat" w:cs="Arial"/>
                <w:sz w:val="18"/>
                <w:szCs w:val="18"/>
                <w:lang w:val="es-ES_tradnl" w:eastAsia="ar-SA"/>
              </w:rPr>
            </w:pPr>
            <w:r w:rsidRPr="00343652">
              <w:rPr>
                <w:rFonts w:ascii="Montserrat" w:hAnsi="Montserrat" w:cs="Arial"/>
                <w:sz w:val="18"/>
                <w:szCs w:val="18"/>
                <w:lang w:val="es-ES_tradnl" w:eastAsia="ar-SA"/>
              </w:rPr>
              <w:t>Opiniones de cumplimiento</w:t>
            </w:r>
          </w:p>
        </w:tc>
      </w:tr>
      <w:tr w:rsidR="00523BAD" w:rsidRPr="00C13B7E" w14:paraId="6383BBC0" w14:textId="77777777" w:rsidTr="001C0D13">
        <w:trPr>
          <w:jc w:val="center"/>
        </w:trPr>
        <w:tc>
          <w:tcPr>
            <w:tcW w:w="1429" w:type="pct"/>
          </w:tcPr>
          <w:p w14:paraId="14978045" w14:textId="77777777" w:rsidR="00523BAD" w:rsidRPr="00C13B7E" w:rsidRDefault="00523BAD" w:rsidP="001C0D13">
            <w:pPr>
              <w:tabs>
                <w:tab w:val="center" w:pos="631"/>
              </w:tabs>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XIII</w:t>
            </w:r>
          </w:p>
        </w:tc>
        <w:tc>
          <w:tcPr>
            <w:tcW w:w="3571" w:type="pct"/>
          </w:tcPr>
          <w:p w14:paraId="132091BD" w14:textId="77777777" w:rsidR="00523BAD" w:rsidRPr="00C13B7E" w:rsidRDefault="00343652" w:rsidP="00523BAD">
            <w:pPr>
              <w:ind w:right="49"/>
              <w:rPr>
                <w:rFonts w:ascii="Montserrat" w:hAnsi="Montserrat" w:cs="Arial"/>
                <w:sz w:val="18"/>
                <w:szCs w:val="18"/>
                <w:lang w:val="es-ES_tradnl" w:eastAsia="ar-SA"/>
              </w:rPr>
            </w:pPr>
            <w:r w:rsidRPr="00343652">
              <w:rPr>
                <w:rFonts w:ascii="Montserrat" w:hAnsi="Montserrat" w:cs="Arial"/>
                <w:sz w:val="18"/>
                <w:szCs w:val="18"/>
                <w:lang w:val="es-ES_tradnl" w:eastAsia="ar-SA"/>
              </w:rPr>
              <w:t>Información reservada y confidencial</w:t>
            </w:r>
          </w:p>
        </w:tc>
      </w:tr>
      <w:tr w:rsidR="00523BAD" w:rsidRPr="00C13B7E" w14:paraId="70D41A99" w14:textId="77777777" w:rsidTr="001C0D13">
        <w:trPr>
          <w:jc w:val="center"/>
        </w:trPr>
        <w:tc>
          <w:tcPr>
            <w:tcW w:w="1429" w:type="pct"/>
          </w:tcPr>
          <w:p w14:paraId="4FC6A883" w14:textId="77777777" w:rsidR="00523BAD" w:rsidRPr="00C13B7E" w:rsidRDefault="00523BAD" w:rsidP="001C0D13">
            <w:pPr>
              <w:tabs>
                <w:tab w:val="center" w:pos="631"/>
              </w:tabs>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XIV</w:t>
            </w:r>
          </w:p>
        </w:tc>
        <w:tc>
          <w:tcPr>
            <w:tcW w:w="3571" w:type="pct"/>
          </w:tcPr>
          <w:p w14:paraId="133B9BC9" w14:textId="77777777" w:rsidR="00523BAD" w:rsidRPr="00C13B7E" w:rsidRDefault="00343652" w:rsidP="00C36A95">
            <w:pPr>
              <w:ind w:right="49"/>
              <w:rPr>
                <w:rFonts w:ascii="Montserrat" w:hAnsi="Montserrat" w:cs="Arial"/>
                <w:sz w:val="18"/>
                <w:szCs w:val="18"/>
                <w:lang w:val="es-ES_tradnl" w:eastAsia="ar-SA"/>
              </w:rPr>
            </w:pPr>
            <w:r w:rsidRPr="00343652">
              <w:rPr>
                <w:rFonts w:ascii="Montserrat" w:hAnsi="Montserrat" w:cs="Arial"/>
                <w:sz w:val="18"/>
                <w:szCs w:val="18"/>
                <w:lang w:val="es-ES_tradnl" w:eastAsia="ar-SA"/>
              </w:rPr>
              <w:t>Formato de manifestación que no desempeña empleo, cargo o comisión en el servicio público o, en su caso, que a pesar de desempeñarlo, con la formalización del contrato correspondiente no se actualiza un conflicto de interés</w:t>
            </w:r>
          </w:p>
        </w:tc>
      </w:tr>
      <w:tr w:rsidR="00C36A95" w:rsidRPr="00C13B7E" w14:paraId="24C3082B" w14:textId="77777777" w:rsidTr="001C0D13">
        <w:trPr>
          <w:jc w:val="center"/>
        </w:trPr>
        <w:tc>
          <w:tcPr>
            <w:tcW w:w="1429" w:type="pct"/>
          </w:tcPr>
          <w:p w14:paraId="140D62B6" w14:textId="77777777" w:rsidR="00C36A95" w:rsidRPr="00087A33" w:rsidRDefault="00C36A95" w:rsidP="001C0D13">
            <w:pPr>
              <w:tabs>
                <w:tab w:val="center" w:pos="631"/>
              </w:tabs>
              <w:ind w:right="49"/>
              <w:rPr>
                <w:rFonts w:ascii="Montserrat" w:hAnsi="Montserrat" w:cs="Arial"/>
                <w:b/>
                <w:sz w:val="18"/>
                <w:szCs w:val="18"/>
                <w:lang w:val="es-ES_tradnl" w:eastAsia="ar-SA"/>
              </w:rPr>
            </w:pPr>
            <w:r w:rsidRPr="00087A33">
              <w:rPr>
                <w:rFonts w:ascii="Montserrat" w:hAnsi="Montserrat" w:cs="Arial"/>
                <w:b/>
                <w:sz w:val="18"/>
                <w:szCs w:val="18"/>
                <w:lang w:val="es-ES_tradnl" w:eastAsia="ar-SA"/>
              </w:rPr>
              <w:t>Anexo XV</w:t>
            </w:r>
          </w:p>
        </w:tc>
        <w:tc>
          <w:tcPr>
            <w:tcW w:w="3571" w:type="pct"/>
          </w:tcPr>
          <w:p w14:paraId="60908ECC" w14:textId="77777777" w:rsidR="00C36A95" w:rsidRPr="00C13B7E" w:rsidRDefault="00343652" w:rsidP="00C36A95">
            <w:pPr>
              <w:ind w:right="49"/>
              <w:rPr>
                <w:rFonts w:ascii="Montserrat" w:hAnsi="Montserrat" w:cs="Arial"/>
                <w:sz w:val="18"/>
                <w:szCs w:val="18"/>
                <w:lang w:val="es-ES_tradnl" w:eastAsia="ar-SA"/>
              </w:rPr>
            </w:pPr>
            <w:r w:rsidRPr="00343652">
              <w:rPr>
                <w:rFonts w:ascii="Montserrat" w:hAnsi="Montserrat" w:cs="Arial"/>
                <w:sz w:val="18"/>
                <w:szCs w:val="18"/>
                <w:lang w:val="es-ES_tradnl" w:eastAsia="ar-SA"/>
              </w:rPr>
              <w:t>Protocolo de actuación</w:t>
            </w:r>
          </w:p>
        </w:tc>
      </w:tr>
      <w:tr w:rsidR="00C36A95" w:rsidRPr="00C13B7E" w14:paraId="78891E2C" w14:textId="77777777" w:rsidTr="001C0D13">
        <w:trPr>
          <w:jc w:val="center"/>
        </w:trPr>
        <w:tc>
          <w:tcPr>
            <w:tcW w:w="1429" w:type="pct"/>
          </w:tcPr>
          <w:p w14:paraId="691D2E37" w14:textId="77777777" w:rsidR="00C36A95" w:rsidRPr="00087A33" w:rsidRDefault="00C36A95" w:rsidP="001C0D13">
            <w:pPr>
              <w:tabs>
                <w:tab w:val="center" w:pos="631"/>
              </w:tabs>
              <w:ind w:right="49"/>
              <w:rPr>
                <w:rFonts w:ascii="Montserrat" w:hAnsi="Montserrat" w:cs="Arial"/>
                <w:b/>
                <w:sz w:val="18"/>
                <w:szCs w:val="18"/>
                <w:lang w:val="es-ES_tradnl" w:eastAsia="ar-SA"/>
              </w:rPr>
            </w:pPr>
            <w:r w:rsidRPr="00087A33">
              <w:rPr>
                <w:rFonts w:ascii="Montserrat" w:hAnsi="Montserrat" w:cs="Arial"/>
                <w:b/>
                <w:sz w:val="18"/>
                <w:szCs w:val="18"/>
                <w:lang w:val="es-ES_tradnl" w:eastAsia="ar-SA"/>
              </w:rPr>
              <w:t>Anexo XVI</w:t>
            </w:r>
          </w:p>
        </w:tc>
        <w:tc>
          <w:tcPr>
            <w:tcW w:w="3571" w:type="pct"/>
          </w:tcPr>
          <w:p w14:paraId="1F82D098" w14:textId="77777777" w:rsidR="00C36A95" w:rsidRPr="00C13B7E" w:rsidRDefault="00343652" w:rsidP="00C36A95">
            <w:pPr>
              <w:ind w:right="49"/>
              <w:rPr>
                <w:rFonts w:ascii="Montserrat" w:hAnsi="Montserrat" w:cs="Arial"/>
                <w:sz w:val="18"/>
                <w:szCs w:val="18"/>
                <w:lang w:val="es-ES_tradnl" w:eastAsia="ar-SA"/>
              </w:rPr>
            </w:pPr>
            <w:r w:rsidRPr="00343652">
              <w:rPr>
                <w:rFonts w:ascii="Montserrat" w:hAnsi="Montserrat" w:cs="Arial"/>
                <w:sz w:val="18"/>
                <w:szCs w:val="18"/>
                <w:lang w:val="es-ES_tradnl" w:eastAsia="ar-SA"/>
              </w:rPr>
              <w:t>Declaración de no colusión. comisión federal de competencia económica</w:t>
            </w:r>
          </w:p>
        </w:tc>
      </w:tr>
      <w:tr w:rsidR="008F6777" w:rsidRPr="00C13B7E" w14:paraId="4372B58A" w14:textId="77777777" w:rsidTr="001C0D13">
        <w:trPr>
          <w:jc w:val="center"/>
        </w:trPr>
        <w:tc>
          <w:tcPr>
            <w:tcW w:w="1429" w:type="pct"/>
          </w:tcPr>
          <w:p w14:paraId="3F577EB6" w14:textId="77777777" w:rsidR="008F6777" w:rsidRPr="00C13B7E" w:rsidRDefault="008F6777" w:rsidP="00343652">
            <w:pPr>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w:t>
            </w:r>
            <w:r w:rsidR="003F6EE9" w:rsidRPr="00C13B7E">
              <w:rPr>
                <w:rFonts w:ascii="Montserrat" w:hAnsi="Montserrat" w:cs="Arial"/>
                <w:b/>
                <w:sz w:val="18"/>
                <w:szCs w:val="18"/>
                <w:lang w:val="es-ES_tradnl" w:eastAsia="ar-SA"/>
              </w:rPr>
              <w:t>V</w:t>
            </w:r>
            <w:r w:rsidR="00C36A95" w:rsidRPr="00C13B7E">
              <w:rPr>
                <w:rFonts w:ascii="Montserrat" w:hAnsi="Montserrat" w:cs="Arial"/>
                <w:b/>
                <w:sz w:val="18"/>
                <w:szCs w:val="18"/>
                <w:lang w:val="es-ES_tradnl" w:eastAsia="ar-SA"/>
              </w:rPr>
              <w:t>I</w:t>
            </w:r>
            <w:r w:rsidRPr="00C13B7E">
              <w:rPr>
                <w:rFonts w:ascii="Montserrat" w:hAnsi="Montserrat" w:cs="Arial"/>
                <w:b/>
                <w:sz w:val="18"/>
                <w:szCs w:val="18"/>
                <w:lang w:val="es-ES_tradnl" w:eastAsia="ar-SA"/>
              </w:rPr>
              <w:t>I</w:t>
            </w:r>
          </w:p>
        </w:tc>
        <w:tc>
          <w:tcPr>
            <w:tcW w:w="3571" w:type="pct"/>
          </w:tcPr>
          <w:p w14:paraId="1AA4E85B" w14:textId="77777777" w:rsidR="008F6777" w:rsidRPr="00C13B7E" w:rsidRDefault="00343652" w:rsidP="003F491F">
            <w:pPr>
              <w:ind w:right="49"/>
              <w:rPr>
                <w:rFonts w:ascii="Montserrat" w:hAnsi="Montserrat" w:cs="Arial"/>
                <w:sz w:val="18"/>
                <w:szCs w:val="18"/>
                <w:lang w:val="es-ES_tradnl" w:eastAsia="ar-SA"/>
              </w:rPr>
            </w:pPr>
            <w:r w:rsidRPr="00343652">
              <w:rPr>
                <w:rFonts w:ascii="Montserrat" w:hAnsi="Montserrat" w:cs="Arial"/>
                <w:sz w:val="18"/>
                <w:szCs w:val="18"/>
                <w:lang w:val="es-ES_tradnl" w:eastAsia="ar-SA"/>
              </w:rPr>
              <w:t>Relación de entrega de documentación</w:t>
            </w:r>
          </w:p>
        </w:tc>
      </w:tr>
      <w:tr w:rsidR="00C36A95" w:rsidRPr="00C13B7E" w14:paraId="3EB48A87" w14:textId="77777777" w:rsidTr="001C0D13">
        <w:trPr>
          <w:jc w:val="center"/>
        </w:trPr>
        <w:tc>
          <w:tcPr>
            <w:tcW w:w="1429" w:type="pct"/>
          </w:tcPr>
          <w:p w14:paraId="22AB37BE" w14:textId="77777777" w:rsidR="00C36A95" w:rsidRPr="00C13B7E" w:rsidRDefault="00C36A95" w:rsidP="00646E01">
            <w:pPr>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XVIII</w:t>
            </w:r>
          </w:p>
        </w:tc>
        <w:tc>
          <w:tcPr>
            <w:tcW w:w="3571" w:type="pct"/>
          </w:tcPr>
          <w:p w14:paraId="1D8627E0" w14:textId="77777777" w:rsidR="00C36A95" w:rsidRPr="00C13B7E" w:rsidRDefault="00343652" w:rsidP="003F491F">
            <w:pPr>
              <w:ind w:right="49"/>
              <w:rPr>
                <w:rFonts w:ascii="Montserrat" w:hAnsi="Montserrat" w:cs="Arial"/>
                <w:sz w:val="18"/>
                <w:szCs w:val="18"/>
                <w:lang w:val="es-ES_tradnl" w:eastAsia="ar-SA"/>
              </w:rPr>
            </w:pPr>
            <w:r w:rsidRPr="00343652">
              <w:rPr>
                <w:rFonts w:ascii="Montserrat" w:hAnsi="Montserrat" w:cs="Arial"/>
                <w:sz w:val="18"/>
                <w:szCs w:val="18"/>
                <w:lang w:val="es-ES_tradnl" w:eastAsia="ar-SA"/>
              </w:rPr>
              <w:t>Propuesta económica</w:t>
            </w:r>
          </w:p>
        </w:tc>
      </w:tr>
      <w:tr w:rsidR="00C13B7E" w:rsidRPr="00C13B7E" w14:paraId="05E3430C" w14:textId="77777777" w:rsidTr="001C0D13">
        <w:trPr>
          <w:jc w:val="center"/>
        </w:trPr>
        <w:tc>
          <w:tcPr>
            <w:tcW w:w="1429" w:type="pct"/>
          </w:tcPr>
          <w:p w14:paraId="2F3321D4" w14:textId="77777777" w:rsidR="00C13B7E" w:rsidRPr="00C13B7E" w:rsidRDefault="00C13B7E" w:rsidP="001C0D13">
            <w:pPr>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XIX</w:t>
            </w:r>
          </w:p>
        </w:tc>
        <w:tc>
          <w:tcPr>
            <w:tcW w:w="3571" w:type="pct"/>
          </w:tcPr>
          <w:p w14:paraId="57A5921D" w14:textId="77777777" w:rsidR="00C13B7E" w:rsidRPr="00C13B7E" w:rsidRDefault="00646E01" w:rsidP="00C13B7E">
            <w:pPr>
              <w:ind w:right="49"/>
              <w:rPr>
                <w:rFonts w:ascii="Montserrat" w:hAnsi="Montserrat" w:cs="Arial"/>
                <w:sz w:val="18"/>
                <w:szCs w:val="18"/>
                <w:lang w:val="es-ES_tradnl" w:eastAsia="ar-SA"/>
              </w:rPr>
            </w:pPr>
            <w:r w:rsidRPr="00646E01">
              <w:rPr>
                <w:rFonts w:ascii="Montserrat" w:hAnsi="Montserrat" w:cs="Arial"/>
                <w:sz w:val="18"/>
                <w:szCs w:val="18"/>
                <w:lang w:val="es-ES_tradnl" w:eastAsia="ar-SA"/>
              </w:rPr>
              <w:t>Manifestación de interés en participar en la licitación</w:t>
            </w:r>
          </w:p>
        </w:tc>
      </w:tr>
      <w:tr w:rsidR="00C13B7E" w:rsidRPr="00C13B7E" w14:paraId="63704BAB" w14:textId="77777777" w:rsidTr="001C0D13">
        <w:trPr>
          <w:trHeight w:val="54"/>
          <w:jc w:val="center"/>
        </w:trPr>
        <w:tc>
          <w:tcPr>
            <w:tcW w:w="1429" w:type="pct"/>
          </w:tcPr>
          <w:p w14:paraId="7A8FD509" w14:textId="77777777" w:rsidR="00C13B7E" w:rsidRPr="00C13B7E" w:rsidRDefault="00C13B7E" w:rsidP="00646E01">
            <w:pPr>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XX</w:t>
            </w:r>
          </w:p>
        </w:tc>
        <w:tc>
          <w:tcPr>
            <w:tcW w:w="3571" w:type="pct"/>
          </w:tcPr>
          <w:p w14:paraId="7AECA484" w14:textId="77777777" w:rsidR="00C13B7E" w:rsidRPr="00C13B7E" w:rsidRDefault="00646E01" w:rsidP="00646E01">
            <w:pPr>
              <w:ind w:right="49"/>
              <w:rPr>
                <w:rFonts w:ascii="Montserrat" w:hAnsi="Montserrat" w:cs="Arial"/>
                <w:sz w:val="18"/>
                <w:szCs w:val="18"/>
                <w:lang w:val="es-ES_tradnl" w:eastAsia="ar-SA"/>
              </w:rPr>
            </w:pPr>
            <w:r>
              <w:rPr>
                <w:rFonts w:ascii="Montserrat" w:hAnsi="Montserrat" w:cs="Arial"/>
                <w:sz w:val="18"/>
                <w:szCs w:val="18"/>
                <w:lang w:val="es-ES_tradnl" w:eastAsia="ar-SA"/>
              </w:rPr>
              <w:t>S</w:t>
            </w:r>
            <w:r w:rsidRPr="00646E01">
              <w:rPr>
                <w:rFonts w:ascii="Montserrat" w:hAnsi="Montserrat" w:cs="Arial"/>
                <w:sz w:val="18"/>
                <w:szCs w:val="18"/>
                <w:lang w:val="es-ES_tradnl" w:eastAsia="ar-SA"/>
              </w:rPr>
              <w:t>olicitud de aclaraciones a la convocatoria</w:t>
            </w:r>
          </w:p>
        </w:tc>
      </w:tr>
      <w:tr w:rsidR="00C13B7E" w:rsidRPr="00C13B7E" w14:paraId="7D07C5A9" w14:textId="77777777" w:rsidTr="001C0D13">
        <w:trPr>
          <w:trHeight w:val="54"/>
          <w:jc w:val="center"/>
        </w:trPr>
        <w:tc>
          <w:tcPr>
            <w:tcW w:w="1429" w:type="pct"/>
          </w:tcPr>
          <w:p w14:paraId="6613D8BA" w14:textId="77777777" w:rsidR="00C13B7E" w:rsidRPr="00C13B7E" w:rsidRDefault="00C13B7E" w:rsidP="00646E01">
            <w:pPr>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XXI</w:t>
            </w:r>
          </w:p>
        </w:tc>
        <w:tc>
          <w:tcPr>
            <w:tcW w:w="3571" w:type="pct"/>
          </w:tcPr>
          <w:p w14:paraId="226E5035" w14:textId="77777777" w:rsidR="00C13B7E" w:rsidRPr="00C13B7E" w:rsidRDefault="00646E01" w:rsidP="00C13B7E">
            <w:pPr>
              <w:ind w:right="49"/>
              <w:rPr>
                <w:rFonts w:ascii="Montserrat" w:hAnsi="Montserrat" w:cs="Arial"/>
                <w:sz w:val="18"/>
                <w:szCs w:val="18"/>
                <w:lang w:val="es-ES_tradnl" w:eastAsia="ar-SA"/>
              </w:rPr>
            </w:pPr>
            <w:r w:rsidRPr="00646E01">
              <w:rPr>
                <w:rFonts w:ascii="Montserrat" w:hAnsi="Montserrat" w:cs="Arial"/>
                <w:sz w:val="18"/>
                <w:szCs w:val="18"/>
                <w:lang w:val="es-ES_tradnl" w:eastAsia="ar-SA"/>
              </w:rPr>
              <w:t>Aviso de privacidad integral de los procedimientos de adquisiciones de bienes, arrendamientos y contratación de servicios</w:t>
            </w:r>
          </w:p>
        </w:tc>
      </w:tr>
      <w:tr w:rsidR="00C13B7E" w:rsidRPr="00C13B7E" w14:paraId="7005A913" w14:textId="77777777" w:rsidTr="001C0D13">
        <w:trPr>
          <w:trHeight w:val="54"/>
          <w:jc w:val="center"/>
        </w:trPr>
        <w:tc>
          <w:tcPr>
            <w:tcW w:w="1429" w:type="pct"/>
          </w:tcPr>
          <w:p w14:paraId="2E36DE61" w14:textId="77777777" w:rsidR="00C13B7E" w:rsidRPr="00C13B7E" w:rsidRDefault="00C13B7E" w:rsidP="00646E01">
            <w:pPr>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 xml:space="preserve">ANEXO </w:t>
            </w:r>
            <w:r w:rsidR="00646E01">
              <w:rPr>
                <w:rFonts w:ascii="Montserrat" w:hAnsi="Montserrat" w:cs="Arial"/>
                <w:b/>
                <w:sz w:val="18"/>
                <w:szCs w:val="18"/>
                <w:lang w:val="es-ES_tradnl" w:eastAsia="ar-SA"/>
              </w:rPr>
              <w:t>XXII</w:t>
            </w:r>
          </w:p>
        </w:tc>
        <w:tc>
          <w:tcPr>
            <w:tcW w:w="3571" w:type="pct"/>
          </w:tcPr>
          <w:p w14:paraId="09FDFDFE" w14:textId="77777777" w:rsidR="00C13B7E" w:rsidRPr="00C13B7E" w:rsidRDefault="00646E01" w:rsidP="00C13B7E">
            <w:pPr>
              <w:ind w:right="49"/>
              <w:jc w:val="both"/>
              <w:rPr>
                <w:rFonts w:ascii="Montserrat" w:hAnsi="Montserrat" w:cs="Arial"/>
                <w:sz w:val="18"/>
                <w:szCs w:val="18"/>
                <w:lang w:val="es-ES_tradnl" w:eastAsia="ar-SA"/>
              </w:rPr>
            </w:pPr>
            <w:r w:rsidRPr="00646E01">
              <w:rPr>
                <w:rFonts w:ascii="Montserrat" w:hAnsi="Montserrat" w:cs="Arial"/>
                <w:sz w:val="18"/>
                <w:szCs w:val="18"/>
                <w:lang w:val="es-ES_tradnl" w:eastAsia="ar-SA"/>
              </w:rPr>
              <w:t>Modelo de contrato, fianza</w:t>
            </w:r>
          </w:p>
        </w:tc>
      </w:tr>
      <w:tr w:rsidR="00C13B7E" w:rsidRPr="00C13B7E" w14:paraId="35E72149" w14:textId="77777777" w:rsidTr="001C0D13">
        <w:trPr>
          <w:trHeight w:val="54"/>
          <w:jc w:val="center"/>
        </w:trPr>
        <w:tc>
          <w:tcPr>
            <w:tcW w:w="1429" w:type="pct"/>
          </w:tcPr>
          <w:p w14:paraId="243439C3" w14:textId="77777777" w:rsidR="00C13B7E" w:rsidRPr="00C13B7E" w:rsidRDefault="00C13B7E" w:rsidP="00646E01">
            <w:pPr>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 xml:space="preserve">ANEXO </w:t>
            </w:r>
            <w:r w:rsidR="00646E01">
              <w:rPr>
                <w:rFonts w:ascii="Montserrat" w:hAnsi="Montserrat" w:cs="Arial"/>
                <w:b/>
                <w:sz w:val="18"/>
                <w:szCs w:val="18"/>
                <w:lang w:val="es-ES_tradnl" w:eastAsia="ar-SA"/>
              </w:rPr>
              <w:t>XXIII</w:t>
            </w:r>
          </w:p>
        </w:tc>
        <w:tc>
          <w:tcPr>
            <w:tcW w:w="3571" w:type="pct"/>
          </w:tcPr>
          <w:p w14:paraId="0298AB0F" w14:textId="77777777" w:rsidR="00C13B7E" w:rsidRPr="00C13B7E" w:rsidRDefault="00646E01" w:rsidP="00C13B7E">
            <w:pPr>
              <w:ind w:right="49"/>
              <w:jc w:val="both"/>
              <w:rPr>
                <w:rFonts w:ascii="Montserrat" w:hAnsi="Montserrat" w:cs="Arial"/>
                <w:sz w:val="18"/>
                <w:szCs w:val="18"/>
                <w:lang w:val="es-ES_tradnl" w:eastAsia="ar-SA"/>
              </w:rPr>
            </w:pPr>
            <w:r w:rsidRPr="00646E01">
              <w:rPr>
                <w:rFonts w:ascii="Montserrat" w:hAnsi="Montserrat" w:cs="Arial"/>
                <w:sz w:val="18"/>
                <w:szCs w:val="18"/>
                <w:lang w:val="es-ES_tradnl" w:eastAsia="ar-SA"/>
              </w:rPr>
              <w:t>Anexos Área requirente</w:t>
            </w:r>
          </w:p>
        </w:tc>
      </w:tr>
      <w:tr w:rsidR="00C13B7E" w:rsidRPr="00C13B7E" w14:paraId="73976F2A" w14:textId="77777777" w:rsidTr="001C0D13">
        <w:trPr>
          <w:trHeight w:val="54"/>
          <w:jc w:val="center"/>
        </w:trPr>
        <w:tc>
          <w:tcPr>
            <w:tcW w:w="1429" w:type="pct"/>
          </w:tcPr>
          <w:p w14:paraId="7EF4C842" w14:textId="77777777" w:rsidR="00C13B7E" w:rsidRPr="00C13B7E" w:rsidRDefault="00C13B7E" w:rsidP="001C0D13">
            <w:pPr>
              <w:ind w:right="49"/>
              <w:rPr>
                <w:rFonts w:ascii="Montserrat" w:hAnsi="Montserrat" w:cs="Arial"/>
                <w:b/>
                <w:sz w:val="18"/>
                <w:szCs w:val="18"/>
                <w:lang w:val="es-ES_tradnl" w:eastAsia="ar-SA"/>
              </w:rPr>
            </w:pPr>
          </w:p>
        </w:tc>
        <w:tc>
          <w:tcPr>
            <w:tcW w:w="3571" w:type="pct"/>
          </w:tcPr>
          <w:p w14:paraId="0FB37B8C" w14:textId="77777777" w:rsidR="00C13B7E" w:rsidRPr="00C13B7E" w:rsidRDefault="00C13B7E" w:rsidP="00C13B7E">
            <w:pPr>
              <w:ind w:right="49"/>
              <w:jc w:val="both"/>
              <w:rPr>
                <w:rFonts w:ascii="Montserrat" w:hAnsi="Montserrat" w:cs="Arial"/>
                <w:sz w:val="18"/>
                <w:szCs w:val="18"/>
                <w:lang w:val="es-ES_tradnl" w:eastAsia="ar-SA"/>
              </w:rPr>
            </w:pPr>
          </w:p>
        </w:tc>
      </w:tr>
      <w:tr w:rsidR="00C13B7E" w:rsidRPr="00C13B7E" w14:paraId="5FE1CE89" w14:textId="77777777" w:rsidTr="001C0D13">
        <w:trPr>
          <w:trHeight w:val="54"/>
          <w:jc w:val="center"/>
        </w:trPr>
        <w:tc>
          <w:tcPr>
            <w:tcW w:w="1429" w:type="pct"/>
          </w:tcPr>
          <w:p w14:paraId="13909F23" w14:textId="77777777" w:rsidR="00C13B7E" w:rsidRPr="00C13B7E" w:rsidRDefault="00C13B7E" w:rsidP="001C0D13">
            <w:pPr>
              <w:ind w:right="49"/>
              <w:rPr>
                <w:rFonts w:ascii="Montserrat" w:hAnsi="Montserrat" w:cs="Arial"/>
                <w:b/>
                <w:sz w:val="18"/>
                <w:szCs w:val="18"/>
                <w:lang w:val="es-ES_tradnl" w:eastAsia="ar-SA"/>
              </w:rPr>
            </w:pPr>
          </w:p>
        </w:tc>
        <w:tc>
          <w:tcPr>
            <w:tcW w:w="3571" w:type="pct"/>
          </w:tcPr>
          <w:p w14:paraId="2E35C560" w14:textId="77777777" w:rsidR="00C13B7E" w:rsidRPr="00C13B7E" w:rsidRDefault="00C13B7E" w:rsidP="00C13B7E">
            <w:pPr>
              <w:ind w:right="49"/>
              <w:jc w:val="both"/>
              <w:rPr>
                <w:rFonts w:ascii="Montserrat" w:hAnsi="Montserrat" w:cs="Arial"/>
                <w:sz w:val="18"/>
                <w:szCs w:val="18"/>
                <w:lang w:val="es-ES_tradnl" w:eastAsia="ar-SA"/>
              </w:rPr>
            </w:pPr>
          </w:p>
        </w:tc>
      </w:tr>
      <w:tr w:rsidR="008F6777" w:rsidRPr="00C13B7E" w14:paraId="1E8EB95B" w14:textId="77777777" w:rsidTr="0011762F">
        <w:trPr>
          <w:trHeight w:val="54"/>
          <w:jc w:val="center"/>
        </w:trPr>
        <w:tc>
          <w:tcPr>
            <w:tcW w:w="5000" w:type="pct"/>
            <w:gridSpan w:val="2"/>
          </w:tcPr>
          <w:p w14:paraId="74BD55BA" w14:textId="77777777" w:rsidR="008F6777" w:rsidRPr="00C13B7E" w:rsidRDefault="008F6777" w:rsidP="001C0D13">
            <w:pPr>
              <w:ind w:right="49"/>
              <w:rPr>
                <w:rFonts w:ascii="Montserrat" w:hAnsi="Montserrat" w:cs="Arial"/>
                <w:b/>
                <w:color w:val="FF0000"/>
                <w:sz w:val="18"/>
                <w:szCs w:val="18"/>
              </w:rPr>
            </w:pPr>
            <w:r w:rsidRPr="00461DA2">
              <w:rPr>
                <w:rFonts w:ascii="Montserrat" w:hAnsi="Montserrat" w:cs="Arial"/>
                <w:b/>
                <w:sz w:val="18"/>
                <w:szCs w:val="18"/>
              </w:rPr>
              <w:t xml:space="preserve">DOCUMENTACIÓN </w:t>
            </w:r>
            <w:r w:rsidR="00520505" w:rsidRPr="00461DA2">
              <w:rPr>
                <w:rFonts w:ascii="Montserrat" w:hAnsi="Montserrat" w:cs="Arial"/>
                <w:b/>
                <w:sz w:val="18"/>
                <w:szCs w:val="18"/>
              </w:rPr>
              <w:t>TÉCNICA</w:t>
            </w:r>
          </w:p>
        </w:tc>
      </w:tr>
      <w:tr w:rsidR="00F31ACE" w:rsidRPr="00C13B7E" w14:paraId="5A40AB64" w14:textId="77777777" w:rsidTr="00F31ACE">
        <w:trPr>
          <w:trHeight w:val="54"/>
          <w:jc w:val="center"/>
        </w:trPr>
        <w:tc>
          <w:tcPr>
            <w:tcW w:w="1429" w:type="pct"/>
          </w:tcPr>
          <w:p w14:paraId="6469AA67" w14:textId="77777777" w:rsidR="00F31ACE" w:rsidRPr="00651549" w:rsidRDefault="00F31ACE" w:rsidP="00903CF9">
            <w:pPr>
              <w:rPr>
                <w:rFonts w:ascii="Montserrat" w:hAnsi="Montserrat"/>
                <w:b/>
                <w:sz w:val="18"/>
                <w:szCs w:val="18"/>
              </w:rPr>
            </w:pPr>
            <w:r w:rsidRPr="00651549">
              <w:rPr>
                <w:rFonts w:ascii="Montserrat" w:hAnsi="Montserrat" w:cs="Arial"/>
                <w:b/>
                <w:sz w:val="18"/>
                <w:szCs w:val="18"/>
                <w:lang w:val="es-ES_tradnl" w:eastAsia="ar-SA"/>
              </w:rPr>
              <w:t>Anexo</w:t>
            </w:r>
            <w:r>
              <w:rPr>
                <w:rFonts w:ascii="Montserrat" w:hAnsi="Montserrat" w:cs="Arial"/>
                <w:b/>
                <w:sz w:val="18"/>
                <w:szCs w:val="18"/>
                <w:lang w:val="es-ES_tradnl" w:eastAsia="ar-SA"/>
              </w:rPr>
              <w:t xml:space="preserve"> 1 </w:t>
            </w:r>
          </w:p>
        </w:tc>
        <w:tc>
          <w:tcPr>
            <w:tcW w:w="3571" w:type="pct"/>
            <w:vAlign w:val="center"/>
          </w:tcPr>
          <w:p w14:paraId="44BB2329" w14:textId="58F11966" w:rsidR="00F31ACE" w:rsidRPr="00200C72" w:rsidRDefault="00F31ACE" w:rsidP="00D051DE">
            <w:pPr>
              <w:rPr>
                <w:rFonts w:ascii="Montserrat Medium" w:hAnsi="Montserrat Medium" w:cs="Calibri"/>
                <w:color w:val="000000"/>
              </w:rPr>
            </w:pPr>
            <w:r w:rsidRPr="00200C72">
              <w:rPr>
                <w:rFonts w:ascii="Montserrat Medium" w:hAnsi="Montserrat Medium" w:cs="Calibri"/>
                <w:color w:val="000000"/>
              </w:rPr>
              <w:t>Requerimiento</w:t>
            </w:r>
            <w:r w:rsidR="009F7CE4">
              <w:rPr>
                <w:rFonts w:ascii="Montserrat Medium" w:hAnsi="Montserrat Medium" w:cs="Calibri"/>
                <w:color w:val="000000"/>
              </w:rPr>
              <w:t>, Anexo Técnico</w:t>
            </w:r>
            <w:r w:rsidRPr="00200C72">
              <w:rPr>
                <w:rFonts w:ascii="Montserrat Medium" w:hAnsi="Montserrat Medium" w:cs="Calibri"/>
                <w:color w:val="000000"/>
              </w:rPr>
              <w:t xml:space="preserve"> </w:t>
            </w:r>
          </w:p>
        </w:tc>
      </w:tr>
      <w:tr w:rsidR="00017434" w:rsidRPr="00C13B7E" w14:paraId="7A3C6C5D" w14:textId="77777777" w:rsidTr="00F31ACE">
        <w:trPr>
          <w:trHeight w:val="54"/>
          <w:jc w:val="center"/>
        </w:trPr>
        <w:tc>
          <w:tcPr>
            <w:tcW w:w="1429" w:type="pct"/>
          </w:tcPr>
          <w:p w14:paraId="7DFC10D0" w14:textId="77777777" w:rsidR="00017434" w:rsidRDefault="00017434" w:rsidP="00903CF9">
            <w:r w:rsidRPr="00DC584D">
              <w:rPr>
                <w:rFonts w:ascii="Montserrat" w:hAnsi="Montserrat" w:cs="Arial"/>
                <w:b/>
                <w:sz w:val="18"/>
                <w:szCs w:val="18"/>
                <w:lang w:val="es-ES_tradnl" w:eastAsia="ar-SA"/>
              </w:rPr>
              <w:t xml:space="preserve">Anexo </w:t>
            </w:r>
            <w:r>
              <w:rPr>
                <w:rFonts w:ascii="Montserrat" w:hAnsi="Montserrat" w:cs="Arial"/>
                <w:b/>
                <w:sz w:val="18"/>
                <w:szCs w:val="18"/>
                <w:lang w:val="es-ES_tradnl" w:eastAsia="ar-SA"/>
              </w:rPr>
              <w:t xml:space="preserve">2 </w:t>
            </w:r>
          </w:p>
        </w:tc>
        <w:tc>
          <w:tcPr>
            <w:tcW w:w="3571" w:type="pct"/>
            <w:vAlign w:val="center"/>
          </w:tcPr>
          <w:p w14:paraId="4A1DF492" w14:textId="2EEAE0EB" w:rsidR="00017434" w:rsidRPr="00645CD1" w:rsidRDefault="00017434" w:rsidP="004E7F4F">
            <w:pPr>
              <w:rPr>
                <w:rFonts w:ascii="Montserrat" w:hAnsi="Montserrat" w:cs="Arial"/>
                <w:sz w:val="18"/>
                <w:szCs w:val="18"/>
              </w:rPr>
            </w:pPr>
            <w:r w:rsidRPr="00645CD1">
              <w:rPr>
                <w:rFonts w:ascii="Montserrat" w:hAnsi="Montserrat" w:cs="Arial"/>
                <w:sz w:val="18"/>
                <w:szCs w:val="18"/>
              </w:rPr>
              <w:t xml:space="preserve">REPORTE DE </w:t>
            </w:r>
            <w:r w:rsidR="004E7F4F">
              <w:rPr>
                <w:rFonts w:ascii="Montserrat" w:hAnsi="Montserrat" w:cs="Arial"/>
                <w:sz w:val="18"/>
                <w:szCs w:val="18"/>
              </w:rPr>
              <w:t>C</w:t>
            </w:r>
            <w:r w:rsidRPr="00645CD1">
              <w:rPr>
                <w:rFonts w:ascii="Montserrat" w:hAnsi="Montserrat" w:cs="Arial"/>
                <w:sz w:val="18"/>
                <w:szCs w:val="18"/>
              </w:rPr>
              <w:t>ONSU</w:t>
            </w:r>
            <w:r w:rsidR="004E7F4F">
              <w:rPr>
                <w:rFonts w:ascii="Montserrat" w:hAnsi="Montserrat" w:cs="Arial"/>
                <w:sz w:val="18"/>
                <w:szCs w:val="18"/>
              </w:rPr>
              <w:t>M</w:t>
            </w:r>
            <w:r w:rsidR="009F7CE4">
              <w:rPr>
                <w:rFonts w:ascii="Montserrat" w:hAnsi="Montserrat" w:cs="Arial"/>
                <w:sz w:val="18"/>
                <w:szCs w:val="18"/>
              </w:rPr>
              <w:t>OS</w:t>
            </w:r>
          </w:p>
        </w:tc>
      </w:tr>
      <w:tr w:rsidR="00017434" w:rsidRPr="00C13B7E" w14:paraId="749C024E" w14:textId="77777777" w:rsidTr="00F31ACE">
        <w:trPr>
          <w:trHeight w:val="54"/>
          <w:jc w:val="center"/>
        </w:trPr>
        <w:tc>
          <w:tcPr>
            <w:tcW w:w="1429" w:type="pct"/>
          </w:tcPr>
          <w:p w14:paraId="7B161821" w14:textId="77777777" w:rsidR="00017434" w:rsidRDefault="00017434" w:rsidP="00903CF9">
            <w:r w:rsidRPr="00DC584D">
              <w:rPr>
                <w:rFonts w:ascii="Montserrat" w:hAnsi="Montserrat" w:cs="Arial"/>
                <w:b/>
                <w:sz w:val="18"/>
                <w:szCs w:val="18"/>
                <w:lang w:val="es-ES_tradnl" w:eastAsia="ar-SA"/>
              </w:rPr>
              <w:t xml:space="preserve">Anexo </w:t>
            </w:r>
            <w:r>
              <w:rPr>
                <w:rFonts w:ascii="Montserrat" w:hAnsi="Montserrat" w:cs="Arial"/>
                <w:b/>
                <w:sz w:val="18"/>
                <w:szCs w:val="18"/>
                <w:lang w:val="es-ES_tradnl" w:eastAsia="ar-SA"/>
              </w:rPr>
              <w:t xml:space="preserve">3 </w:t>
            </w:r>
          </w:p>
        </w:tc>
        <w:tc>
          <w:tcPr>
            <w:tcW w:w="3571" w:type="pct"/>
            <w:vAlign w:val="center"/>
          </w:tcPr>
          <w:p w14:paraId="19A89D02" w14:textId="77777777" w:rsidR="00017434" w:rsidRPr="00645CD1" w:rsidRDefault="00017434" w:rsidP="00F3225B">
            <w:pPr>
              <w:rPr>
                <w:rFonts w:ascii="Montserrat" w:hAnsi="Montserrat" w:cs="Arial"/>
                <w:sz w:val="18"/>
                <w:szCs w:val="18"/>
              </w:rPr>
            </w:pPr>
            <w:r w:rsidRPr="00645CD1">
              <w:rPr>
                <w:rFonts w:ascii="Montserrat" w:hAnsi="Montserrat" w:cs="Tahoma"/>
                <w:sz w:val="18"/>
                <w:szCs w:val="18"/>
                <w:lang w:val="es-ES"/>
              </w:rPr>
              <w:t>UNIDADES HOSPITALARIAS A LAS QUE SE LES SUMINISTRARÁN LOS BIENES</w:t>
            </w:r>
          </w:p>
        </w:tc>
      </w:tr>
      <w:tr w:rsidR="00017434" w:rsidRPr="00C13B7E" w14:paraId="5ADEF6B4" w14:textId="77777777" w:rsidTr="00F31ACE">
        <w:trPr>
          <w:trHeight w:val="54"/>
          <w:jc w:val="center"/>
        </w:trPr>
        <w:tc>
          <w:tcPr>
            <w:tcW w:w="1429" w:type="pct"/>
          </w:tcPr>
          <w:p w14:paraId="20116D76" w14:textId="77777777" w:rsidR="00017434" w:rsidRDefault="00017434" w:rsidP="00903CF9">
            <w:r w:rsidRPr="00DC584D">
              <w:rPr>
                <w:rFonts w:ascii="Montserrat" w:hAnsi="Montserrat" w:cs="Arial"/>
                <w:b/>
                <w:sz w:val="18"/>
                <w:szCs w:val="18"/>
                <w:lang w:val="es-ES_tradnl" w:eastAsia="ar-SA"/>
              </w:rPr>
              <w:t xml:space="preserve">Anexo </w:t>
            </w:r>
            <w:r>
              <w:rPr>
                <w:rFonts w:ascii="Montserrat" w:hAnsi="Montserrat" w:cs="Arial"/>
                <w:b/>
                <w:sz w:val="18"/>
                <w:szCs w:val="18"/>
                <w:lang w:val="es-ES_tradnl" w:eastAsia="ar-SA"/>
              </w:rPr>
              <w:t xml:space="preserve">4 </w:t>
            </w:r>
          </w:p>
        </w:tc>
        <w:tc>
          <w:tcPr>
            <w:tcW w:w="3571" w:type="pct"/>
            <w:vAlign w:val="center"/>
          </w:tcPr>
          <w:p w14:paraId="57A11CE9" w14:textId="77777777" w:rsidR="00017434" w:rsidRPr="00645CD1" w:rsidRDefault="00017434" w:rsidP="00F3225B">
            <w:pPr>
              <w:rPr>
                <w:rFonts w:ascii="Montserrat" w:hAnsi="Montserrat" w:cs="Arial"/>
                <w:sz w:val="18"/>
                <w:szCs w:val="18"/>
              </w:rPr>
            </w:pPr>
            <w:r w:rsidRPr="00645CD1">
              <w:rPr>
                <w:rFonts w:ascii="Montserrat" w:hAnsi="Montserrat"/>
                <w:sz w:val="18"/>
                <w:szCs w:val="18"/>
              </w:rPr>
              <w:t xml:space="preserve">RELACIÓN DE CONTRATOS QUE AVALEN EL SUMINISTRO DE BIENES IGUALES CARACTERISTICAS </w:t>
            </w:r>
          </w:p>
        </w:tc>
      </w:tr>
      <w:tr w:rsidR="00017434" w:rsidRPr="00C13B7E" w14:paraId="605ACEDA" w14:textId="77777777" w:rsidTr="00F31ACE">
        <w:trPr>
          <w:trHeight w:val="54"/>
          <w:jc w:val="center"/>
        </w:trPr>
        <w:tc>
          <w:tcPr>
            <w:tcW w:w="1429" w:type="pct"/>
          </w:tcPr>
          <w:p w14:paraId="36AB2BFC" w14:textId="77777777" w:rsidR="00017434" w:rsidRPr="00651549" w:rsidRDefault="00017434" w:rsidP="00903CF9">
            <w:pPr>
              <w:rPr>
                <w:rFonts w:ascii="Montserrat" w:hAnsi="Montserrat" w:cs="Arial"/>
                <w:b/>
                <w:sz w:val="18"/>
                <w:szCs w:val="18"/>
                <w:lang w:val="es-ES_tradnl" w:eastAsia="ar-SA"/>
              </w:rPr>
            </w:pPr>
            <w:r>
              <w:rPr>
                <w:rFonts w:ascii="Montserrat" w:hAnsi="Montserrat" w:cs="Arial"/>
                <w:b/>
                <w:sz w:val="18"/>
                <w:szCs w:val="18"/>
                <w:lang w:val="es-ES_tradnl" w:eastAsia="ar-SA"/>
              </w:rPr>
              <w:t xml:space="preserve">Anexo 5 </w:t>
            </w:r>
          </w:p>
        </w:tc>
        <w:tc>
          <w:tcPr>
            <w:tcW w:w="3571" w:type="pct"/>
            <w:vAlign w:val="center"/>
          </w:tcPr>
          <w:p w14:paraId="5FC33F28" w14:textId="3684311A" w:rsidR="00017434" w:rsidRPr="00645CD1" w:rsidRDefault="004E7F4F" w:rsidP="001713CA">
            <w:pPr>
              <w:rPr>
                <w:rFonts w:ascii="Montserrat" w:hAnsi="Montserrat" w:cs="Arial"/>
                <w:sz w:val="18"/>
                <w:szCs w:val="18"/>
              </w:rPr>
            </w:pPr>
            <w:r>
              <w:rPr>
                <w:rFonts w:ascii="Montserrat" w:eastAsia="Calibri" w:hAnsi="Montserrat" w:cs="Arial"/>
                <w:color w:val="000000"/>
                <w:sz w:val="18"/>
                <w:szCs w:val="18"/>
              </w:rPr>
              <w:t xml:space="preserve">ACTA DE ENTREGA </w:t>
            </w:r>
            <w:r w:rsidR="001713CA">
              <w:rPr>
                <w:rFonts w:ascii="Montserrat" w:eastAsia="Calibri" w:hAnsi="Montserrat" w:cs="Arial"/>
                <w:color w:val="000000"/>
                <w:sz w:val="18"/>
                <w:szCs w:val="18"/>
              </w:rPr>
              <w:t>RECEPCION</w:t>
            </w:r>
            <w:r w:rsidR="00017434" w:rsidRPr="00645CD1">
              <w:rPr>
                <w:rFonts w:ascii="Montserrat" w:eastAsia="Calibri" w:hAnsi="Montserrat" w:cs="Arial"/>
                <w:color w:val="000000"/>
                <w:sz w:val="18"/>
                <w:szCs w:val="18"/>
              </w:rPr>
              <w:t xml:space="preserve"> </w:t>
            </w:r>
          </w:p>
        </w:tc>
      </w:tr>
      <w:tr w:rsidR="00017434" w:rsidRPr="00C13B7E" w14:paraId="5723912C" w14:textId="77777777" w:rsidTr="00F31ACE">
        <w:trPr>
          <w:trHeight w:val="54"/>
          <w:jc w:val="center"/>
        </w:trPr>
        <w:tc>
          <w:tcPr>
            <w:tcW w:w="1429" w:type="pct"/>
          </w:tcPr>
          <w:p w14:paraId="16BE5B90" w14:textId="77777777" w:rsidR="00017434" w:rsidRDefault="00017434" w:rsidP="00017434">
            <w:pPr>
              <w:rPr>
                <w:rFonts w:ascii="Montserrat" w:hAnsi="Montserrat" w:cs="Arial"/>
                <w:b/>
                <w:sz w:val="18"/>
                <w:szCs w:val="18"/>
                <w:lang w:val="es-ES_tradnl" w:eastAsia="ar-SA"/>
              </w:rPr>
            </w:pPr>
            <w:r>
              <w:rPr>
                <w:rFonts w:ascii="Montserrat" w:hAnsi="Montserrat" w:cs="Arial"/>
                <w:b/>
                <w:sz w:val="18"/>
                <w:szCs w:val="18"/>
                <w:lang w:val="es-ES_tradnl" w:eastAsia="ar-SA"/>
              </w:rPr>
              <w:t>Anexo 6</w:t>
            </w:r>
          </w:p>
        </w:tc>
        <w:tc>
          <w:tcPr>
            <w:tcW w:w="3571" w:type="pct"/>
            <w:vAlign w:val="center"/>
          </w:tcPr>
          <w:p w14:paraId="1FCB590A" w14:textId="77777777" w:rsidR="00017434" w:rsidRPr="00645CD1" w:rsidRDefault="00017434" w:rsidP="00F3225B">
            <w:pPr>
              <w:rPr>
                <w:rFonts w:ascii="Montserrat" w:hAnsi="Montserrat" w:cs="Arial"/>
                <w:sz w:val="18"/>
                <w:szCs w:val="18"/>
              </w:rPr>
            </w:pPr>
            <w:r w:rsidRPr="00645CD1">
              <w:rPr>
                <w:rFonts w:ascii="Montserrat" w:hAnsi="Montserrat" w:cs="Arial"/>
                <w:sz w:val="18"/>
                <w:szCs w:val="18"/>
              </w:rPr>
              <w:t>FORMATO DE CARTA RELATIVA A LA CALIDAD DE LOS BIENES</w:t>
            </w:r>
          </w:p>
        </w:tc>
      </w:tr>
      <w:tr w:rsidR="00017434" w:rsidRPr="00C13B7E" w14:paraId="5A5AACAE" w14:textId="77777777" w:rsidTr="00F31ACE">
        <w:trPr>
          <w:trHeight w:val="54"/>
          <w:jc w:val="center"/>
        </w:trPr>
        <w:tc>
          <w:tcPr>
            <w:tcW w:w="1429" w:type="pct"/>
          </w:tcPr>
          <w:p w14:paraId="0A853C33" w14:textId="77777777" w:rsidR="00017434" w:rsidRPr="00651549" w:rsidRDefault="00017434" w:rsidP="00017434">
            <w:pPr>
              <w:rPr>
                <w:rFonts w:ascii="Montserrat" w:hAnsi="Montserrat" w:cs="Arial"/>
                <w:b/>
                <w:sz w:val="18"/>
                <w:szCs w:val="18"/>
                <w:lang w:val="es-ES_tradnl" w:eastAsia="ar-SA"/>
              </w:rPr>
            </w:pPr>
            <w:r>
              <w:rPr>
                <w:rFonts w:ascii="Montserrat" w:hAnsi="Montserrat" w:cs="Arial"/>
                <w:b/>
                <w:sz w:val="18"/>
                <w:szCs w:val="18"/>
                <w:lang w:val="es-ES_tradnl" w:eastAsia="ar-SA"/>
              </w:rPr>
              <w:t xml:space="preserve">Anexo 7 </w:t>
            </w:r>
          </w:p>
        </w:tc>
        <w:tc>
          <w:tcPr>
            <w:tcW w:w="3571" w:type="pct"/>
            <w:vAlign w:val="center"/>
          </w:tcPr>
          <w:p w14:paraId="346323A1" w14:textId="77777777" w:rsidR="00017434" w:rsidRPr="00645CD1" w:rsidRDefault="00017434" w:rsidP="00F3225B">
            <w:pPr>
              <w:rPr>
                <w:rFonts w:ascii="Montserrat" w:hAnsi="Montserrat" w:cs="Arial"/>
                <w:sz w:val="18"/>
                <w:szCs w:val="18"/>
              </w:rPr>
            </w:pPr>
            <w:r w:rsidRPr="00645CD1">
              <w:rPr>
                <w:rFonts w:ascii="Montserrat" w:hAnsi="Montserrat" w:cs="Arial"/>
                <w:sz w:val="18"/>
                <w:szCs w:val="18"/>
              </w:rPr>
              <w:t>NOMBRE DE LOS RESPONSABLES QUE ESTARÁN ASIGNADOS PARA LA RECEPCIÓN DE SOLICITUDES</w:t>
            </w:r>
          </w:p>
        </w:tc>
      </w:tr>
      <w:tr w:rsidR="00017434" w:rsidRPr="00C13B7E" w14:paraId="403CE5AB" w14:textId="77777777" w:rsidTr="00F31ACE">
        <w:trPr>
          <w:trHeight w:val="54"/>
          <w:jc w:val="center"/>
        </w:trPr>
        <w:tc>
          <w:tcPr>
            <w:tcW w:w="1429" w:type="pct"/>
          </w:tcPr>
          <w:p w14:paraId="639F7D34" w14:textId="77777777" w:rsidR="00017434" w:rsidRPr="00651549" w:rsidRDefault="00017434" w:rsidP="00017434">
            <w:pPr>
              <w:rPr>
                <w:rFonts w:ascii="Montserrat" w:hAnsi="Montserrat"/>
                <w:b/>
                <w:sz w:val="18"/>
                <w:szCs w:val="18"/>
              </w:rPr>
            </w:pPr>
            <w:r w:rsidRPr="00651549">
              <w:rPr>
                <w:rFonts w:ascii="Montserrat" w:hAnsi="Montserrat" w:cs="Arial"/>
                <w:b/>
                <w:sz w:val="18"/>
                <w:szCs w:val="18"/>
                <w:lang w:val="es-ES_tradnl" w:eastAsia="ar-SA"/>
              </w:rPr>
              <w:t xml:space="preserve">Anexo </w:t>
            </w:r>
            <w:r>
              <w:rPr>
                <w:rFonts w:ascii="Montserrat" w:hAnsi="Montserrat" w:cs="Arial"/>
                <w:b/>
                <w:sz w:val="18"/>
                <w:szCs w:val="18"/>
                <w:lang w:val="es-ES_tradnl" w:eastAsia="ar-SA"/>
              </w:rPr>
              <w:t>7 A</w:t>
            </w:r>
            <w:r w:rsidRPr="00651549">
              <w:rPr>
                <w:rFonts w:ascii="Montserrat" w:hAnsi="Montserrat" w:cs="Arial"/>
                <w:b/>
                <w:sz w:val="18"/>
                <w:szCs w:val="18"/>
                <w:lang w:val="es-ES_tradnl" w:eastAsia="ar-SA"/>
              </w:rPr>
              <w:t xml:space="preserve"> </w:t>
            </w:r>
          </w:p>
        </w:tc>
        <w:tc>
          <w:tcPr>
            <w:tcW w:w="3571" w:type="pct"/>
            <w:vAlign w:val="center"/>
          </w:tcPr>
          <w:p w14:paraId="7893269A" w14:textId="77777777" w:rsidR="00017434" w:rsidRPr="00645CD1" w:rsidRDefault="00017434" w:rsidP="00F3225B">
            <w:pPr>
              <w:rPr>
                <w:rFonts w:ascii="Montserrat" w:hAnsi="Montserrat" w:cs="Arial"/>
                <w:sz w:val="18"/>
                <w:szCs w:val="18"/>
              </w:rPr>
            </w:pPr>
            <w:r w:rsidRPr="00645CD1">
              <w:rPr>
                <w:rFonts w:ascii="Montserrat" w:hAnsi="Montserrat" w:cs="Arial"/>
                <w:sz w:val="18"/>
                <w:szCs w:val="18"/>
              </w:rPr>
              <w:t>NOMBRE DE LOS RESPONSABLES QUE ESTARÁN ASIGNADOS PARA LA LOGISTICA DE SUMINISTRO DE BIENES REQUERIDOS</w:t>
            </w:r>
          </w:p>
        </w:tc>
      </w:tr>
      <w:tr w:rsidR="00017434" w:rsidRPr="00C13B7E" w14:paraId="4CECE3CE" w14:textId="77777777" w:rsidTr="00F31ACE">
        <w:trPr>
          <w:trHeight w:val="54"/>
          <w:jc w:val="center"/>
        </w:trPr>
        <w:tc>
          <w:tcPr>
            <w:tcW w:w="1429" w:type="pct"/>
          </w:tcPr>
          <w:p w14:paraId="7B43B78B" w14:textId="77777777" w:rsidR="00017434" w:rsidRDefault="00017434" w:rsidP="00017434">
            <w:r w:rsidRPr="00E44114">
              <w:rPr>
                <w:rFonts w:ascii="Montserrat" w:hAnsi="Montserrat" w:cs="Arial"/>
                <w:b/>
                <w:sz w:val="18"/>
                <w:szCs w:val="18"/>
                <w:lang w:val="es-ES_tradnl" w:eastAsia="ar-SA"/>
              </w:rPr>
              <w:t>Anexo 7</w:t>
            </w:r>
            <w:r>
              <w:rPr>
                <w:rFonts w:ascii="Montserrat" w:hAnsi="Montserrat" w:cs="Arial"/>
                <w:b/>
                <w:sz w:val="18"/>
                <w:szCs w:val="18"/>
                <w:lang w:val="es-ES_tradnl" w:eastAsia="ar-SA"/>
              </w:rPr>
              <w:t xml:space="preserve"> B</w:t>
            </w:r>
          </w:p>
        </w:tc>
        <w:tc>
          <w:tcPr>
            <w:tcW w:w="3571" w:type="pct"/>
            <w:vAlign w:val="center"/>
          </w:tcPr>
          <w:p w14:paraId="6FE55B4F" w14:textId="0B1DB32F" w:rsidR="00017434" w:rsidRPr="00645CD1" w:rsidRDefault="00017434" w:rsidP="00F3225B">
            <w:pPr>
              <w:rPr>
                <w:rFonts w:ascii="Montserrat" w:hAnsi="Montserrat" w:cs="Arial"/>
                <w:sz w:val="18"/>
                <w:szCs w:val="18"/>
              </w:rPr>
            </w:pPr>
            <w:r w:rsidRPr="00645CD1">
              <w:rPr>
                <w:rFonts w:ascii="Montserrat" w:hAnsi="Montserrat" w:cs="Arial"/>
                <w:sz w:val="18"/>
                <w:szCs w:val="18"/>
              </w:rPr>
              <w:t xml:space="preserve">NOMBRE DE LOS RESPONSABLES QUE ESTARÁN ASIGNADOS PARA LA BRINDAR </w:t>
            </w:r>
            <w:r w:rsidR="00020F9C">
              <w:rPr>
                <w:rFonts w:ascii="Montserrat" w:hAnsi="Montserrat" w:cs="Arial"/>
                <w:sz w:val="18"/>
                <w:szCs w:val="18"/>
              </w:rPr>
              <w:t>LA PRESENTACIÓN DE LA</w:t>
            </w:r>
            <w:r w:rsidR="001713CA">
              <w:rPr>
                <w:rFonts w:ascii="Montserrat" w:hAnsi="Montserrat" w:cs="Arial"/>
                <w:sz w:val="18"/>
                <w:szCs w:val="18"/>
              </w:rPr>
              <w:t>S</w:t>
            </w:r>
            <w:r w:rsidR="00020F9C">
              <w:rPr>
                <w:rFonts w:ascii="Montserrat" w:hAnsi="Montserrat" w:cs="Arial"/>
                <w:sz w:val="18"/>
                <w:szCs w:val="18"/>
              </w:rPr>
              <w:t xml:space="preserve"> TÉCNICA</w:t>
            </w:r>
            <w:r w:rsidR="001713CA">
              <w:rPr>
                <w:rFonts w:ascii="Montserrat" w:hAnsi="Montserrat" w:cs="Arial"/>
                <w:sz w:val="18"/>
                <w:szCs w:val="18"/>
              </w:rPr>
              <w:t>S</w:t>
            </w:r>
            <w:r w:rsidR="00020F9C">
              <w:rPr>
                <w:rFonts w:ascii="Montserrat" w:hAnsi="Montserrat" w:cs="Arial"/>
                <w:sz w:val="18"/>
                <w:szCs w:val="18"/>
              </w:rPr>
              <w:t xml:space="preserve"> QUIRÚRGICA</w:t>
            </w:r>
            <w:r w:rsidR="001713CA">
              <w:rPr>
                <w:rFonts w:ascii="Montserrat" w:hAnsi="Montserrat" w:cs="Arial"/>
                <w:sz w:val="18"/>
                <w:szCs w:val="18"/>
              </w:rPr>
              <w:t>S</w:t>
            </w:r>
            <w:r w:rsidRPr="00645CD1">
              <w:rPr>
                <w:rFonts w:ascii="Montserrat" w:hAnsi="Montserrat" w:cs="Arial"/>
                <w:sz w:val="18"/>
                <w:szCs w:val="18"/>
              </w:rPr>
              <w:t xml:space="preserve"> AL PERSONAL DEL INSTITUTO</w:t>
            </w:r>
          </w:p>
        </w:tc>
      </w:tr>
      <w:tr w:rsidR="00017434" w:rsidRPr="00C13B7E" w14:paraId="4DBCD553" w14:textId="77777777" w:rsidTr="00F31ACE">
        <w:trPr>
          <w:trHeight w:val="54"/>
          <w:jc w:val="center"/>
        </w:trPr>
        <w:tc>
          <w:tcPr>
            <w:tcW w:w="1429" w:type="pct"/>
          </w:tcPr>
          <w:p w14:paraId="36EC2449" w14:textId="77777777" w:rsidR="00017434" w:rsidRDefault="00017434" w:rsidP="00017434">
            <w:r w:rsidRPr="00E44114">
              <w:rPr>
                <w:rFonts w:ascii="Montserrat" w:hAnsi="Montserrat" w:cs="Arial"/>
                <w:b/>
                <w:sz w:val="18"/>
                <w:szCs w:val="18"/>
                <w:lang w:val="es-ES_tradnl" w:eastAsia="ar-SA"/>
              </w:rPr>
              <w:t>Anexo 7</w:t>
            </w:r>
            <w:r>
              <w:rPr>
                <w:rFonts w:ascii="Montserrat" w:hAnsi="Montserrat" w:cs="Arial"/>
                <w:b/>
                <w:sz w:val="18"/>
                <w:szCs w:val="18"/>
                <w:lang w:val="es-ES_tradnl" w:eastAsia="ar-SA"/>
              </w:rPr>
              <w:t xml:space="preserve"> C</w:t>
            </w:r>
          </w:p>
        </w:tc>
        <w:tc>
          <w:tcPr>
            <w:tcW w:w="3571" w:type="pct"/>
            <w:vAlign w:val="center"/>
          </w:tcPr>
          <w:p w14:paraId="1C38E52E" w14:textId="77777777" w:rsidR="00017434" w:rsidRPr="00645CD1" w:rsidRDefault="00017434" w:rsidP="00F3225B">
            <w:pPr>
              <w:rPr>
                <w:rFonts w:ascii="Montserrat" w:hAnsi="Montserrat" w:cs="Arial"/>
                <w:sz w:val="18"/>
                <w:szCs w:val="18"/>
              </w:rPr>
            </w:pPr>
            <w:r w:rsidRPr="00645CD1">
              <w:rPr>
                <w:rFonts w:ascii="Montserrat" w:hAnsi="Montserrat" w:cs="Arial"/>
                <w:sz w:val="18"/>
                <w:szCs w:val="18"/>
              </w:rPr>
              <w:t>NOMBRE DE LOS RESPONSABLES QUE ESTARÁN ASIGNADOS PARA EL ENVÍO DE LOS REPORTES DE CONSUMO AL  INSTITUTO</w:t>
            </w:r>
          </w:p>
        </w:tc>
      </w:tr>
      <w:tr w:rsidR="00017434" w:rsidRPr="00C13B7E" w14:paraId="00E56A64" w14:textId="77777777" w:rsidTr="00F31ACE">
        <w:trPr>
          <w:trHeight w:val="54"/>
          <w:jc w:val="center"/>
        </w:trPr>
        <w:tc>
          <w:tcPr>
            <w:tcW w:w="1429" w:type="pct"/>
          </w:tcPr>
          <w:p w14:paraId="6050B328" w14:textId="77777777" w:rsidR="00017434" w:rsidRPr="00651549" w:rsidRDefault="00017434" w:rsidP="00017434">
            <w:pPr>
              <w:rPr>
                <w:rFonts w:ascii="Montserrat" w:hAnsi="Montserrat" w:cs="Arial"/>
                <w:b/>
                <w:sz w:val="18"/>
                <w:szCs w:val="18"/>
                <w:lang w:val="es-ES_tradnl" w:eastAsia="ar-SA"/>
              </w:rPr>
            </w:pPr>
            <w:r>
              <w:rPr>
                <w:rFonts w:ascii="Montserrat" w:hAnsi="Montserrat" w:cs="Arial"/>
                <w:b/>
                <w:sz w:val="18"/>
                <w:szCs w:val="18"/>
                <w:lang w:val="es-ES_tradnl" w:eastAsia="ar-SA"/>
              </w:rPr>
              <w:t>Anexo 8</w:t>
            </w:r>
          </w:p>
        </w:tc>
        <w:tc>
          <w:tcPr>
            <w:tcW w:w="3571" w:type="pct"/>
            <w:vAlign w:val="center"/>
          </w:tcPr>
          <w:p w14:paraId="12F5F5DA" w14:textId="77777777" w:rsidR="00017434" w:rsidRPr="00645CD1" w:rsidRDefault="00017434" w:rsidP="00F3225B">
            <w:pPr>
              <w:rPr>
                <w:rFonts w:ascii="Montserrat" w:hAnsi="Montserrat" w:cs="Arial"/>
                <w:sz w:val="18"/>
                <w:szCs w:val="18"/>
              </w:rPr>
            </w:pPr>
            <w:r w:rsidRPr="00645CD1">
              <w:rPr>
                <w:rFonts w:ascii="Montserrat" w:hAnsi="Montserrat" w:cs="Arial"/>
                <w:sz w:val="18"/>
                <w:szCs w:val="18"/>
              </w:rPr>
              <w:t>FORMATO PARA LA MANIFESTACIÓN QUE DEBERÁN PRESENTAR LOS LICITANTES QUE PARTICIPEN EN LICITACIONES PÚBLICAS NACIONALES</w:t>
            </w:r>
          </w:p>
        </w:tc>
      </w:tr>
      <w:tr w:rsidR="00017434" w:rsidRPr="00C13B7E" w14:paraId="4FCB527E" w14:textId="77777777" w:rsidTr="00F31ACE">
        <w:trPr>
          <w:trHeight w:val="54"/>
          <w:jc w:val="center"/>
        </w:trPr>
        <w:tc>
          <w:tcPr>
            <w:tcW w:w="1429" w:type="pct"/>
          </w:tcPr>
          <w:p w14:paraId="7C2F28A9" w14:textId="77777777" w:rsidR="00017434" w:rsidRPr="00651549" w:rsidRDefault="00017434" w:rsidP="00017434">
            <w:pPr>
              <w:rPr>
                <w:rFonts w:ascii="Montserrat" w:hAnsi="Montserrat" w:cs="Arial"/>
                <w:b/>
                <w:sz w:val="18"/>
                <w:szCs w:val="18"/>
                <w:lang w:val="es-ES_tradnl" w:eastAsia="ar-SA"/>
              </w:rPr>
            </w:pPr>
            <w:r>
              <w:rPr>
                <w:rFonts w:ascii="Montserrat" w:hAnsi="Montserrat" w:cs="Arial"/>
                <w:b/>
                <w:sz w:val="18"/>
                <w:szCs w:val="18"/>
                <w:lang w:val="es-ES_tradnl" w:eastAsia="ar-SA"/>
              </w:rPr>
              <w:t>Anexo 9</w:t>
            </w:r>
          </w:p>
        </w:tc>
        <w:tc>
          <w:tcPr>
            <w:tcW w:w="3571" w:type="pct"/>
            <w:vAlign w:val="center"/>
          </w:tcPr>
          <w:p w14:paraId="3837CD4A" w14:textId="77777777" w:rsidR="00017434" w:rsidRPr="00645CD1" w:rsidRDefault="00017434" w:rsidP="00F3225B">
            <w:pPr>
              <w:rPr>
                <w:rFonts w:ascii="Montserrat" w:hAnsi="Montserrat" w:cs="Arial"/>
                <w:sz w:val="18"/>
                <w:szCs w:val="18"/>
              </w:rPr>
            </w:pPr>
            <w:r w:rsidRPr="00645CD1">
              <w:rPr>
                <w:rFonts w:ascii="Montserrat" w:hAnsi="Montserrat" w:cs="Arial"/>
                <w:sz w:val="18"/>
                <w:szCs w:val="18"/>
              </w:rPr>
              <w:t>FORMATO PARA LA MANIFESTACIÓN QUE DEBERÁN PRESENTAR LOS LICITANTES QUE PARTICIPEN EN LICITACIONES PÚBLICAS INTERNACIONALES</w:t>
            </w:r>
          </w:p>
        </w:tc>
      </w:tr>
      <w:tr w:rsidR="00017434" w:rsidRPr="00C13B7E" w14:paraId="20D0B55C" w14:textId="77777777" w:rsidTr="00F31ACE">
        <w:trPr>
          <w:trHeight w:val="54"/>
          <w:jc w:val="center"/>
        </w:trPr>
        <w:tc>
          <w:tcPr>
            <w:tcW w:w="1429" w:type="pct"/>
          </w:tcPr>
          <w:p w14:paraId="462897F8" w14:textId="77777777" w:rsidR="00017434" w:rsidRDefault="00017434" w:rsidP="00017434">
            <w:r w:rsidRPr="00AB17C6">
              <w:rPr>
                <w:rFonts w:ascii="Montserrat" w:hAnsi="Montserrat" w:cs="Arial"/>
                <w:b/>
                <w:sz w:val="18"/>
                <w:szCs w:val="18"/>
                <w:lang w:val="es-ES_tradnl" w:eastAsia="ar-SA"/>
              </w:rPr>
              <w:t xml:space="preserve">Anexo </w:t>
            </w:r>
            <w:r>
              <w:rPr>
                <w:rFonts w:ascii="Montserrat" w:hAnsi="Montserrat" w:cs="Arial"/>
                <w:b/>
                <w:sz w:val="18"/>
                <w:szCs w:val="18"/>
                <w:lang w:val="es-ES_tradnl" w:eastAsia="ar-SA"/>
              </w:rPr>
              <w:t>10</w:t>
            </w:r>
          </w:p>
        </w:tc>
        <w:tc>
          <w:tcPr>
            <w:tcW w:w="3571" w:type="pct"/>
            <w:vAlign w:val="center"/>
          </w:tcPr>
          <w:p w14:paraId="1E5AEA06" w14:textId="77777777" w:rsidR="00017434" w:rsidRPr="00645CD1" w:rsidRDefault="00017434" w:rsidP="00F3225B">
            <w:pPr>
              <w:rPr>
                <w:rFonts w:ascii="Montserrat" w:hAnsi="Montserrat" w:cs="Arial"/>
                <w:sz w:val="18"/>
                <w:szCs w:val="18"/>
              </w:rPr>
            </w:pPr>
            <w:r w:rsidRPr="00645CD1">
              <w:rPr>
                <w:rFonts w:ascii="Montserrat" w:hAnsi="Montserrat" w:cs="Arial"/>
                <w:sz w:val="18"/>
                <w:szCs w:val="18"/>
              </w:rPr>
              <w:t>SOLICITUD DE MATERIAL DE OSTEOSINTESIS</w:t>
            </w:r>
          </w:p>
        </w:tc>
      </w:tr>
      <w:tr w:rsidR="00017434" w:rsidRPr="00C13B7E" w14:paraId="0A92FB70" w14:textId="77777777" w:rsidTr="00F31ACE">
        <w:trPr>
          <w:trHeight w:val="54"/>
          <w:jc w:val="center"/>
        </w:trPr>
        <w:tc>
          <w:tcPr>
            <w:tcW w:w="1429" w:type="pct"/>
          </w:tcPr>
          <w:p w14:paraId="01CA4159" w14:textId="77777777" w:rsidR="00017434" w:rsidRDefault="00017434" w:rsidP="00017434">
            <w:r w:rsidRPr="00AB17C6">
              <w:rPr>
                <w:rFonts w:ascii="Montserrat" w:hAnsi="Montserrat" w:cs="Arial"/>
                <w:b/>
                <w:sz w:val="18"/>
                <w:szCs w:val="18"/>
                <w:lang w:val="es-ES_tradnl" w:eastAsia="ar-SA"/>
              </w:rPr>
              <w:t xml:space="preserve">Anexo </w:t>
            </w:r>
            <w:r>
              <w:rPr>
                <w:rFonts w:ascii="Montserrat" w:hAnsi="Montserrat" w:cs="Arial"/>
                <w:b/>
                <w:sz w:val="18"/>
                <w:szCs w:val="18"/>
                <w:lang w:val="es-ES_tradnl" w:eastAsia="ar-SA"/>
              </w:rPr>
              <w:t>11</w:t>
            </w:r>
          </w:p>
        </w:tc>
        <w:tc>
          <w:tcPr>
            <w:tcW w:w="3571" w:type="pct"/>
            <w:vAlign w:val="center"/>
          </w:tcPr>
          <w:p w14:paraId="4739AC47" w14:textId="77777777" w:rsidR="00017434" w:rsidRPr="00645CD1" w:rsidRDefault="00017434" w:rsidP="00F3225B">
            <w:pPr>
              <w:spacing w:line="276" w:lineRule="auto"/>
              <w:rPr>
                <w:rFonts w:ascii="Montserrat" w:hAnsi="Montserrat" w:cs="Arial"/>
                <w:sz w:val="18"/>
                <w:szCs w:val="18"/>
              </w:rPr>
            </w:pPr>
            <w:r w:rsidRPr="00645CD1">
              <w:rPr>
                <w:rFonts w:ascii="Montserrat" w:hAnsi="Montserrat" w:cs="Arial"/>
                <w:sz w:val="18"/>
                <w:szCs w:val="18"/>
              </w:rPr>
              <w:t>FORMATO DE CARTA RELATIVA A NO ENCONTRARSE SANCIONADA POR LA SECRETARÍA DE SALUD</w:t>
            </w:r>
          </w:p>
        </w:tc>
      </w:tr>
      <w:tr w:rsidR="004A74D7" w:rsidRPr="00C13B7E" w14:paraId="299F3206" w14:textId="77777777" w:rsidTr="00F31ACE">
        <w:trPr>
          <w:trHeight w:val="54"/>
          <w:jc w:val="center"/>
        </w:trPr>
        <w:tc>
          <w:tcPr>
            <w:tcW w:w="1429" w:type="pct"/>
          </w:tcPr>
          <w:p w14:paraId="260EB5B4" w14:textId="085E0602" w:rsidR="004A74D7" w:rsidRDefault="004A74D7" w:rsidP="004A74D7">
            <w:pPr>
              <w:rPr>
                <w:rFonts w:ascii="Montserrat" w:hAnsi="Montserrat" w:cs="Arial"/>
                <w:b/>
                <w:sz w:val="18"/>
                <w:szCs w:val="18"/>
                <w:lang w:val="es-ES_tradnl" w:eastAsia="ar-SA"/>
              </w:rPr>
            </w:pPr>
            <w:r w:rsidRPr="00AB17C6">
              <w:rPr>
                <w:rFonts w:ascii="Montserrat" w:hAnsi="Montserrat" w:cs="Arial"/>
                <w:b/>
                <w:sz w:val="18"/>
                <w:szCs w:val="18"/>
                <w:lang w:val="es-ES_tradnl" w:eastAsia="ar-SA"/>
              </w:rPr>
              <w:t xml:space="preserve">Anexo </w:t>
            </w:r>
            <w:r>
              <w:rPr>
                <w:rFonts w:ascii="Montserrat" w:hAnsi="Montserrat" w:cs="Arial"/>
                <w:b/>
                <w:sz w:val="18"/>
                <w:szCs w:val="18"/>
                <w:lang w:val="es-ES_tradnl" w:eastAsia="ar-SA"/>
              </w:rPr>
              <w:t>12</w:t>
            </w:r>
          </w:p>
        </w:tc>
        <w:tc>
          <w:tcPr>
            <w:tcW w:w="3571" w:type="pct"/>
            <w:vAlign w:val="center"/>
          </w:tcPr>
          <w:p w14:paraId="1D5D9163" w14:textId="1A193CF7" w:rsidR="004A74D7" w:rsidRDefault="004A74D7" w:rsidP="004A74D7">
            <w:pPr>
              <w:spacing w:line="276" w:lineRule="auto"/>
              <w:rPr>
                <w:rFonts w:ascii="Montserrat" w:hAnsi="Montserrat" w:cs="Arial"/>
                <w:sz w:val="18"/>
                <w:szCs w:val="18"/>
              </w:rPr>
            </w:pPr>
            <w:r w:rsidRPr="00645CD1">
              <w:rPr>
                <w:rFonts w:ascii="Montserrat" w:hAnsi="Montserrat" w:cs="Arial"/>
                <w:sz w:val="18"/>
                <w:szCs w:val="18"/>
              </w:rPr>
              <w:t>FORMATO DE CARTA RELATIVA APOYO DEL FABRICANTE</w:t>
            </w:r>
          </w:p>
        </w:tc>
      </w:tr>
      <w:tr w:rsidR="00020F9C" w:rsidRPr="00C13B7E" w14:paraId="5B7296A5" w14:textId="77777777" w:rsidTr="00F31ACE">
        <w:trPr>
          <w:trHeight w:val="54"/>
          <w:jc w:val="center"/>
        </w:trPr>
        <w:tc>
          <w:tcPr>
            <w:tcW w:w="1429" w:type="pct"/>
          </w:tcPr>
          <w:p w14:paraId="318B31EC" w14:textId="1005695C" w:rsidR="00020F9C" w:rsidRPr="00AB17C6" w:rsidRDefault="00020F9C" w:rsidP="00017434">
            <w:pPr>
              <w:rPr>
                <w:rFonts w:ascii="Montserrat" w:hAnsi="Montserrat" w:cs="Arial"/>
                <w:b/>
                <w:sz w:val="18"/>
                <w:szCs w:val="18"/>
                <w:lang w:val="es-ES_tradnl" w:eastAsia="ar-SA"/>
              </w:rPr>
            </w:pPr>
            <w:r>
              <w:rPr>
                <w:rFonts w:ascii="Montserrat" w:hAnsi="Montserrat" w:cs="Arial"/>
                <w:b/>
                <w:sz w:val="18"/>
                <w:szCs w:val="18"/>
                <w:lang w:val="es-ES_tradnl" w:eastAsia="ar-SA"/>
              </w:rPr>
              <w:lastRenderedPageBreak/>
              <w:t>Anexo 13</w:t>
            </w:r>
          </w:p>
        </w:tc>
        <w:tc>
          <w:tcPr>
            <w:tcW w:w="3571" w:type="pct"/>
            <w:vAlign w:val="center"/>
          </w:tcPr>
          <w:p w14:paraId="4406FF07" w14:textId="5E9AC9D3" w:rsidR="00020F9C" w:rsidRPr="00645CD1" w:rsidRDefault="00020F9C" w:rsidP="00F3225B">
            <w:pPr>
              <w:spacing w:line="276" w:lineRule="auto"/>
              <w:rPr>
                <w:rFonts w:ascii="Montserrat" w:hAnsi="Montserrat" w:cs="Arial"/>
                <w:sz w:val="18"/>
                <w:szCs w:val="18"/>
              </w:rPr>
            </w:pPr>
            <w:r>
              <w:rPr>
                <w:rFonts w:ascii="Montserrat" w:hAnsi="Montserrat" w:cs="Arial"/>
                <w:sz w:val="18"/>
                <w:szCs w:val="18"/>
              </w:rPr>
              <w:t>REPORTE MENSUAL DE LOS BIENES CONSUMIDOS</w:t>
            </w:r>
          </w:p>
        </w:tc>
      </w:tr>
      <w:tr w:rsidR="00017434" w:rsidRPr="00C13B7E" w14:paraId="35932845" w14:textId="77777777" w:rsidTr="00F31ACE">
        <w:trPr>
          <w:trHeight w:val="54"/>
          <w:jc w:val="center"/>
        </w:trPr>
        <w:tc>
          <w:tcPr>
            <w:tcW w:w="1429" w:type="pct"/>
          </w:tcPr>
          <w:p w14:paraId="79624B44" w14:textId="77777777" w:rsidR="00017434" w:rsidRDefault="00017434" w:rsidP="00017434">
            <w:r w:rsidRPr="00AB17C6">
              <w:rPr>
                <w:rFonts w:ascii="Montserrat" w:hAnsi="Montserrat" w:cs="Arial"/>
                <w:b/>
                <w:sz w:val="18"/>
                <w:szCs w:val="18"/>
                <w:lang w:val="es-ES_tradnl" w:eastAsia="ar-SA"/>
              </w:rPr>
              <w:t xml:space="preserve">Anexo </w:t>
            </w:r>
            <w:r>
              <w:rPr>
                <w:rFonts w:ascii="Montserrat" w:hAnsi="Montserrat" w:cs="Arial"/>
                <w:b/>
                <w:sz w:val="18"/>
                <w:szCs w:val="18"/>
                <w:lang w:val="es-ES_tradnl" w:eastAsia="ar-SA"/>
              </w:rPr>
              <w:t>14</w:t>
            </w:r>
          </w:p>
        </w:tc>
        <w:tc>
          <w:tcPr>
            <w:tcW w:w="3571" w:type="pct"/>
            <w:vAlign w:val="center"/>
          </w:tcPr>
          <w:p w14:paraId="4AEE5DD9" w14:textId="77777777" w:rsidR="00017434" w:rsidRPr="00645CD1" w:rsidRDefault="00017434" w:rsidP="00F3225B">
            <w:pPr>
              <w:spacing w:line="276" w:lineRule="auto"/>
              <w:rPr>
                <w:rFonts w:ascii="Montserrat" w:hAnsi="Montserrat" w:cs="Arial"/>
                <w:sz w:val="18"/>
                <w:szCs w:val="18"/>
              </w:rPr>
            </w:pPr>
            <w:r w:rsidRPr="00645CD1">
              <w:rPr>
                <w:rFonts w:ascii="Montserrat" w:hAnsi="Montserrat" w:cs="Arial"/>
                <w:sz w:val="18"/>
                <w:szCs w:val="18"/>
              </w:rPr>
              <w:t>RELACIÓN DE LOS BIENES PROPUESTOS</w:t>
            </w:r>
          </w:p>
        </w:tc>
      </w:tr>
      <w:tr w:rsidR="00017434" w:rsidRPr="00C13B7E" w14:paraId="3631E395" w14:textId="77777777" w:rsidTr="00F31ACE">
        <w:trPr>
          <w:trHeight w:val="54"/>
          <w:jc w:val="center"/>
        </w:trPr>
        <w:tc>
          <w:tcPr>
            <w:tcW w:w="1429" w:type="pct"/>
          </w:tcPr>
          <w:p w14:paraId="697CC21F" w14:textId="77777777" w:rsidR="00017434" w:rsidRDefault="00017434" w:rsidP="00017434">
            <w:r w:rsidRPr="00AB17C6">
              <w:rPr>
                <w:rFonts w:ascii="Montserrat" w:hAnsi="Montserrat" w:cs="Arial"/>
                <w:b/>
                <w:sz w:val="18"/>
                <w:szCs w:val="18"/>
                <w:lang w:val="es-ES_tradnl" w:eastAsia="ar-SA"/>
              </w:rPr>
              <w:t xml:space="preserve">Anexo </w:t>
            </w:r>
            <w:r>
              <w:rPr>
                <w:rFonts w:ascii="Montserrat" w:hAnsi="Montserrat" w:cs="Arial"/>
                <w:b/>
                <w:sz w:val="18"/>
                <w:szCs w:val="18"/>
                <w:lang w:val="es-ES_tradnl" w:eastAsia="ar-SA"/>
              </w:rPr>
              <w:t>15</w:t>
            </w:r>
          </w:p>
        </w:tc>
        <w:tc>
          <w:tcPr>
            <w:tcW w:w="3571" w:type="pct"/>
            <w:vAlign w:val="center"/>
          </w:tcPr>
          <w:p w14:paraId="722FFE0B" w14:textId="77777777" w:rsidR="00017434" w:rsidRPr="00645CD1" w:rsidRDefault="00017434" w:rsidP="00F3225B">
            <w:pPr>
              <w:spacing w:line="276" w:lineRule="auto"/>
              <w:rPr>
                <w:rFonts w:ascii="Montserrat" w:hAnsi="Montserrat" w:cs="Arial"/>
                <w:sz w:val="18"/>
                <w:szCs w:val="18"/>
              </w:rPr>
            </w:pPr>
            <w:r w:rsidRPr="00645CD1">
              <w:rPr>
                <w:rFonts w:ascii="Montserrat" w:hAnsi="Montserrat" w:cs="Arial"/>
                <w:sz w:val="18"/>
                <w:szCs w:val="18"/>
              </w:rPr>
              <w:t>REMISIÓN DE PEDIDO</w:t>
            </w:r>
          </w:p>
        </w:tc>
      </w:tr>
      <w:tr w:rsidR="00017434" w:rsidRPr="00C13B7E" w14:paraId="7C6FA946" w14:textId="77777777" w:rsidTr="00F31ACE">
        <w:trPr>
          <w:trHeight w:val="54"/>
          <w:jc w:val="center"/>
        </w:trPr>
        <w:tc>
          <w:tcPr>
            <w:tcW w:w="1429" w:type="pct"/>
          </w:tcPr>
          <w:p w14:paraId="32F4A113" w14:textId="77777777" w:rsidR="00017434" w:rsidRDefault="00017434" w:rsidP="00017434">
            <w:r w:rsidRPr="00AB17C6">
              <w:rPr>
                <w:rFonts w:ascii="Montserrat" w:hAnsi="Montserrat" w:cs="Arial"/>
                <w:b/>
                <w:sz w:val="18"/>
                <w:szCs w:val="18"/>
                <w:lang w:val="es-ES_tradnl" w:eastAsia="ar-SA"/>
              </w:rPr>
              <w:t xml:space="preserve">Anexo </w:t>
            </w:r>
            <w:r>
              <w:rPr>
                <w:rFonts w:ascii="Montserrat" w:hAnsi="Montserrat" w:cs="Arial"/>
                <w:b/>
                <w:sz w:val="18"/>
                <w:szCs w:val="18"/>
                <w:lang w:val="es-ES_tradnl" w:eastAsia="ar-SA"/>
              </w:rPr>
              <w:t>16</w:t>
            </w:r>
          </w:p>
        </w:tc>
        <w:tc>
          <w:tcPr>
            <w:tcW w:w="3571" w:type="pct"/>
            <w:vAlign w:val="center"/>
          </w:tcPr>
          <w:p w14:paraId="6DD4167D" w14:textId="77777777" w:rsidR="00017434" w:rsidRPr="00645CD1" w:rsidRDefault="00017434" w:rsidP="00F3225B">
            <w:pPr>
              <w:rPr>
                <w:rFonts w:ascii="Montserrat" w:hAnsi="Montserrat" w:cs="Arial"/>
                <w:sz w:val="18"/>
                <w:szCs w:val="18"/>
              </w:rPr>
            </w:pPr>
            <w:r w:rsidRPr="00645CD1">
              <w:rPr>
                <w:rFonts w:ascii="Montserrat" w:hAnsi="Montserrat" w:cs="Arial"/>
                <w:sz w:val="18"/>
                <w:szCs w:val="18"/>
              </w:rPr>
              <w:t>BITÁCORA DE CONTROL DE RECOLECCIÓN Y ENTREGA DE HOJAS DE CONSUMO</w:t>
            </w:r>
          </w:p>
        </w:tc>
      </w:tr>
      <w:tr w:rsidR="00017434" w:rsidRPr="00C13B7E" w14:paraId="0512813B" w14:textId="77777777" w:rsidTr="00D84EAC">
        <w:trPr>
          <w:trHeight w:val="181"/>
          <w:jc w:val="center"/>
        </w:trPr>
        <w:tc>
          <w:tcPr>
            <w:tcW w:w="1429" w:type="pct"/>
          </w:tcPr>
          <w:p w14:paraId="62BDE9F9" w14:textId="77777777" w:rsidR="00017434" w:rsidRDefault="00017434" w:rsidP="00017434">
            <w:r w:rsidRPr="00AB17C6">
              <w:rPr>
                <w:rFonts w:ascii="Montserrat" w:hAnsi="Montserrat" w:cs="Arial"/>
                <w:b/>
                <w:sz w:val="18"/>
                <w:szCs w:val="18"/>
                <w:lang w:val="es-ES_tradnl" w:eastAsia="ar-SA"/>
              </w:rPr>
              <w:t xml:space="preserve">Anexo </w:t>
            </w:r>
            <w:r>
              <w:rPr>
                <w:rFonts w:ascii="Montserrat" w:hAnsi="Montserrat" w:cs="Arial"/>
                <w:b/>
                <w:sz w:val="18"/>
                <w:szCs w:val="18"/>
                <w:lang w:val="es-ES_tradnl" w:eastAsia="ar-SA"/>
              </w:rPr>
              <w:t>17</w:t>
            </w:r>
          </w:p>
        </w:tc>
        <w:tc>
          <w:tcPr>
            <w:tcW w:w="3571" w:type="pct"/>
            <w:vAlign w:val="center"/>
          </w:tcPr>
          <w:p w14:paraId="2AC5E5ED" w14:textId="77777777" w:rsidR="00017434" w:rsidRPr="00645CD1" w:rsidRDefault="00017434" w:rsidP="00F3225B">
            <w:pPr>
              <w:spacing w:after="200" w:line="276" w:lineRule="auto"/>
              <w:rPr>
                <w:rFonts w:ascii="Montserrat" w:hAnsi="Montserrat" w:cs="Arial"/>
                <w:sz w:val="18"/>
                <w:szCs w:val="18"/>
              </w:rPr>
            </w:pPr>
            <w:r w:rsidRPr="00645CD1">
              <w:rPr>
                <w:rFonts w:ascii="Montserrat" w:hAnsi="Montserrat" w:cs="Arial"/>
                <w:sz w:val="18"/>
                <w:szCs w:val="18"/>
              </w:rPr>
              <w:t>HOJA DE CONSUMO</w:t>
            </w:r>
          </w:p>
        </w:tc>
      </w:tr>
      <w:tr w:rsidR="00017434" w:rsidRPr="00C13B7E" w14:paraId="45A0A16B" w14:textId="77777777" w:rsidTr="00F31ACE">
        <w:trPr>
          <w:trHeight w:val="54"/>
          <w:jc w:val="center"/>
        </w:trPr>
        <w:tc>
          <w:tcPr>
            <w:tcW w:w="1429" w:type="pct"/>
          </w:tcPr>
          <w:p w14:paraId="55039C1C" w14:textId="315EF43E" w:rsidR="00017434" w:rsidRPr="00AB17C6" w:rsidRDefault="00017434" w:rsidP="006A2804">
            <w:pPr>
              <w:rPr>
                <w:rFonts w:ascii="Montserrat" w:hAnsi="Montserrat" w:cs="Arial"/>
                <w:b/>
                <w:sz w:val="18"/>
                <w:szCs w:val="18"/>
                <w:lang w:val="es-ES_tradnl" w:eastAsia="ar-SA"/>
              </w:rPr>
            </w:pPr>
            <w:r>
              <w:rPr>
                <w:rFonts w:ascii="Montserrat" w:hAnsi="Montserrat" w:cs="Arial"/>
                <w:b/>
                <w:sz w:val="18"/>
                <w:szCs w:val="18"/>
                <w:lang w:val="es-ES_tradnl" w:eastAsia="ar-SA"/>
              </w:rPr>
              <w:t xml:space="preserve">Anexo </w:t>
            </w:r>
            <w:r w:rsidR="006A2804">
              <w:rPr>
                <w:rFonts w:ascii="Montserrat" w:hAnsi="Montserrat" w:cs="Arial"/>
                <w:b/>
                <w:sz w:val="18"/>
                <w:szCs w:val="18"/>
                <w:lang w:val="es-ES_tradnl" w:eastAsia="ar-SA"/>
              </w:rPr>
              <w:t>18</w:t>
            </w:r>
          </w:p>
        </w:tc>
        <w:tc>
          <w:tcPr>
            <w:tcW w:w="3571" w:type="pct"/>
            <w:vAlign w:val="center"/>
          </w:tcPr>
          <w:p w14:paraId="0688B551" w14:textId="01E34ED4" w:rsidR="00017434" w:rsidRPr="00645CD1" w:rsidRDefault="00017434" w:rsidP="00F3225B">
            <w:pPr>
              <w:rPr>
                <w:rFonts w:ascii="Montserrat" w:hAnsi="Montserrat" w:cs="Arial"/>
                <w:sz w:val="18"/>
                <w:szCs w:val="18"/>
              </w:rPr>
            </w:pPr>
            <w:r w:rsidRPr="00645CD1">
              <w:rPr>
                <w:rFonts w:ascii="Montserrat" w:hAnsi="Montserrat" w:cs="Arial"/>
                <w:sz w:val="18"/>
                <w:szCs w:val="18"/>
              </w:rPr>
              <w:t>NOTIFICACIÓN PENA CONVENCIONAL</w:t>
            </w:r>
            <w:r w:rsidR="00D84EAC">
              <w:rPr>
                <w:rFonts w:ascii="Montserrat" w:hAnsi="Montserrat" w:cs="Arial"/>
                <w:sz w:val="18"/>
                <w:szCs w:val="18"/>
              </w:rPr>
              <w:t xml:space="preserve"> APLICABLE</w:t>
            </w:r>
          </w:p>
        </w:tc>
      </w:tr>
      <w:tr w:rsidR="00017434" w:rsidRPr="00C13B7E" w14:paraId="533D74DD" w14:textId="77777777" w:rsidTr="00F31ACE">
        <w:trPr>
          <w:trHeight w:val="54"/>
          <w:jc w:val="center"/>
        </w:trPr>
        <w:tc>
          <w:tcPr>
            <w:tcW w:w="1429" w:type="pct"/>
          </w:tcPr>
          <w:p w14:paraId="3E5D5A2A" w14:textId="681F3323" w:rsidR="00017434" w:rsidRPr="00AB17C6" w:rsidRDefault="00017434" w:rsidP="006A2804">
            <w:pPr>
              <w:rPr>
                <w:rFonts w:ascii="Montserrat" w:hAnsi="Montserrat" w:cs="Arial"/>
                <w:b/>
                <w:sz w:val="18"/>
                <w:szCs w:val="18"/>
                <w:lang w:val="es-ES_tradnl" w:eastAsia="ar-SA"/>
              </w:rPr>
            </w:pPr>
            <w:r>
              <w:rPr>
                <w:rFonts w:ascii="Montserrat" w:hAnsi="Montserrat" w:cs="Arial"/>
                <w:b/>
                <w:sz w:val="18"/>
                <w:szCs w:val="18"/>
                <w:lang w:val="es-ES_tradnl" w:eastAsia="ar-SA"/>
              </w:rPr>
              <w:t xml:space="preserve">Anexo </w:t>
            </w:r>
            <w:r w:rsidR="006A2804">
              <w:rPr>
                <w:rFonts w:ascii="Montserrat" w:hAnsi="Montserrat" w:cs="Arial"/>
                <w:b/>
                <w:sz w:val="18"/>
                <w:szCs w:val="18"/>
                <w:lang w:val="es-ES_tradnl" w:eastAsia="ar-SA"/>
              </w:rPr>
              <w:t>19</w:t>
            </w:r>
          </w:p>
        </w:tc>
        <w:tc>
          <w:tcPr>
            <w:tcW w:w="3571" w:type="pct"/>
            <w:vAlign w:val="center"/>
          </w:tcPr>
          <w:p w14:paraId="1E58E45D" w14:textId="19C080E0" w:rsidR="00017434" w:rsidRPr="00645CD1" w:rsidRDefault="00017434" w:rsidP="006A2804">
            <w:pPr>
              <w:rPr>
                <w:rFonts w:ascii="Montserrat" w:hAnsi="Montserrat" w:cs="Arial"/>
                <w:sz w:val="18"/>
                <w:szCs w:val="18"/>
              </w:rPr>
            </w:pPr>
            <w:r w:rsidRPr="00645CD1">
              <w:rPr>
                <w:rFonts w:ascii="Montserrat" w:hAnsi="Montserrat" w:cs="Arial"/>
                <w:sz w:val="18"/>
                <w:szCs w:val="18"/>
              </w:rPr>
              <w:t xml:space="preserve">NOTIFICACIÓN </w:t>
            </w:r>
            <w:r w:rsidR="00D84EAC">
              <w:rPr>
                <w:rFonts w:ascii="Montserrat" w:hAnsi="Montserrat" w:cs="Arial"/>
                <w:sz w:val="18"/>
                <w:szCs w:val="18"/>
              </w:rPr>
              <w:t>DE DE</w:t>
            </w:r>
            <w:r w:rsidR="006A2804">
              <w:rPr>
                <w:rFonts w:ascii="Montserrat" w:hAnsi="Montserrat" w:cs="Arial"/>
                <w:sz w:val="18"/>
                <w:szCs w:val="18"/>
              </w:rPr>
              <w:t>DUCCIÓN</w:t>
            </w:r>
          </w:p>
        </w:tc>
      </w:tr>
      <w:tr w:rsidR="00F31ACE" w:rsidRPr="00C13B7E" w14:paraId="023BE180" w14:textId="77777777" w:rsidTr="001C0D13">
        <w:trPr>
          <w:trHeight w:val="54"/>
          <w:jc w:val="center"/>
        </w:trPr>
        <w:tc>
          <w:tcPr>
            <w:tcW w:w="1429" w:type="pct"/>
          </w:tcPr>
          <w:p w14:paraId="77B91B26" w14:textId="14CC8B43" w:rsidR="00F31ACE" w:rsidRPr="00651549" w:rsidRDefault="00F31ACE" w:rsidP="0079485A">
            <w:pPr>
              <w:rPr>
                <w:rFonts w:ascii="Montserrat" w:hAnsi="Montserrat" w:cs="Arial"/>
                <w:b/>
                <w:sz w:val="18"/>
                <w:szCs w:val="18"/>
                <w:lang w:val="es-ES_tradnl" w:eastAsia="ar-SA"/>
              </w:rPr>
            </w:pPr>
          </w:p>
        </w:tc>
        <w:tc>
          <w:tcPr>
            <w:tcW w:w="3571" w:type="pct"/>
          </w:tcPr>
          <w:p w14:paraId="13536AFB" w14:textId="32EBA2AD" w:rsidR="00F31ACE" w:rsidRDefault="00F31ACE" w:rsidP="0079485A">
            <w:pPr>
              <w:ind w:right="49"/>
              <w:rPr>
                <w:rFonts w:ascii="Montserrat" w:hAnsi="Montserrat" w:cs="Arial"/>
                <w:sz w:val="18"/>
                <w:szCs w:val="18"/>
                <w:lang w:val="es-ES_tradnl" w:eastAsia="ar-SA"/>
              </w:rPr>
            </w:pPr>
          </w:p>
        </w:tc>
      </w:tr>
      <w:tr w:rsidR="00060CC5" w:rsidRPr="00C13B7E" w14:paraId="04E09EEC" w14:textId="77777777" w:rsidTr="00060CC5">
        <w:trPr>
          <w:trHeight w:val="54"/>
          <w:jc w:val="center"/>
        </w:trPr>
        <w:tc>
          <w:tcPr>
            <w:tcW w:w="5000" w:type="pct"/>
            <w:gridSpan w:val="2"/>
          </w:tcPr>
          <w:p w14:paraId="4E469576" w14:textId="77777777" w:rsidR="00060CC5" w:rsidRPr="00651549" w:rsidRDefault="005451CA" w:rsidP="005451CA">
            <w:pPr>
              <w:ind w:right="49"/>
              <w:jc w:val="center"/>
              <w:rPr>
                <w:rFonts w:ascii="Montserrat" w:hAnsi="Montserrat" w:cs="Arial"/>
                <w:sz w:val="18"/>
                <w:szCs w:val="18"/>
              </w:rPr>
            </w:pPr>
            <w:r>
              <w:rPr>
                <w:rFonts w:ascii="Montserrat" w:hAnsi="Montserrat" w:cs="Arial"/>
                <w:b/>
                <w:sz w:val="18"/>
                <w:szCs w:val="18"/>
                <w:lang w:val="es-ES_tradnl" w:eastAsia="ar-SA"/>
              </w:rPr>
              <w:t>DOCUMENTOS QUE DEBERÁ PRESENTAR LOS LICITANTES EN SU PROPUESTA TÉCNICA</w:t>
            </w:r>
          </w:p>
        </w:tc>
      </w:tr>
      <w:tr w:rsidR="00C33497" w:rsidRPr="00C13B7E" w14:paraId="32D8D35F" w14:textId="77777777" w:rsidTr="001C0D13">
        <w:trPr>
          <w:trHeight w:val="54"/>
          <w:jc w:val="center"/>
        </w:trPr>
        <w:tc>
          <w:tcPr>
            <w:tcW w:w="1429" w:type="pct"/>
          </w:tcPr>
          <w:p w14:paraId="383D800D" w14:textId="77777777" w:rsidR="00C33497" w:rsidRPr="00651549" w:rsidRDefault="00331A09" w:rsidP="001C0D13">
            <w:pPr>
              <w:rPr>
                <w:rFonts w:ascii="Montserrat" w:hAnsi="Montserrat" w:cs="Arial"/>
                <w:b/>
                <w:sz w:val="18"/>
                <w:szCs w:val="18"/>
                <w:lang w:val="es-ES_tradnl" w:eastAsia="ar-SA"/>
              </w:rPr>
            </w:pPr>
            <w:r>
              <w:rPr>
                <w:rFonts w:ascii="Montserrat" w:hAnsi="Montserrat" w:cs="Arial"/>
                <w:b/>
                <w:sz w:val="18"/>
                <w:szCs w:val="18"/>
                <w:lang w:val="es-ES_tradnl" w:eastAsia="ar-SA"/>
              </w:rPr>
              <w:t>6. LICENCIAS, PERMISOS, REGISTROS, CERTIFICADOS</w:t>
            </w:r>
            <w:r w:rsidR="00473E29">
              <w:rPr>
                <w:rFonts w:ascii="Montserrat" w:hAnsi="Montserrat" w:cs="Arial"/>
                <w:b/>
                <w:sz w:val="18"/>
                <w:szCs w:val="18"/>
                <w:lang w:val="es-ES_tradnl" w:eastAsia="ar-SA"/>
              </w:rPr>
              <w:t xml:space="preserve"> O AUTORIZACIONES.</w:t>
            </w:r>
          </w:p>
        </w:tc>
        <w:tc>
          <w:tcPr>
            <w:tcW w:w="3571" w:type="pct"/>
          </w:tcPr>
          <w:p w14:paraId="2A665508" w14:textId="77777777" w:rsidR="00C33497" w:rsidRPr="00651549" w:rsidRDefault="00D066F0" w:rsidP="00B60BAC">
            <w:pPr>
              <w:ind w:right="49"/>
              <w:rPr>
                <w:rFonts w:ascii="Montserrat" w:hAnsi="Montserrat" w:cs="Arial"/>
                <w:sz w:val="18"/>
                <w:szCs w:val="18"/>
              </w:rPr>
            </w:pPr>
            <w:r>
              <w:rPr>
                <w:rFonts w:ascii="Montserrat" w:hAnsi="Montserrat" w:cs="Arial"/>
                <w:sz w:val="18"/>
                <w:szCs w:val="18"/>
              </w:rPr>
              <w:t>1 Registros Sanitarios</w:t>
            </w:r>
          </w:p>
        </w:tc>
      </w:tr>
      <w:tr w:rsidR="00C33497" w:rsidRPr="00C13B7E" w14:paraId="2DA5D0F5" w14:textId="77777777" w:rsidTr="001C0D13">
        <w:trPr>
          <w:trHeight w:val="54"/>
          <w:jc w:val="center"/>
        </w:trPr>
        <w:tc>
          <w:tcPr>
            <w:tcW w:w="1429" w:type="pct"/>
          </w:tcPr>
          <w:p w14:paraId="4331B795" w14:textId="77777777" w:rsidR="00C33497" w:rsidRPr="00651549" w:rsidRDefault="00C33497" w:rsidP="001C0D13">
            <w:pPr>
              <w:rPr>
                <w:rFonts w:ascii="Montserrat" w:hAnsi="Montserrat" w:cs="Arial"/>
                <w:b/>
                <w:sz w:val="18"/>
                <w:szCs w:val="18"/>
                <w:lang w:val="es-ES_tradnl" w:eastAsia="ar-SA"/>
              </w:rPr>
            </w:pPr>
          </w:p>
        </w:tc>
        <w:tc>
          <w:tcPr>
            <w:tcW w:w="3571" w:type="pct"/>
          </w:tcPr>
          <w:p w14:paraId="655CA153" w14:textId="77777777" w:rsidR="00C33497" w:rsidRPr="00651549" w:rsidRDefault="00D066F0" w:rsidP="00B60BAC">
            <w:pPr>
              <w:ind w:right="49"/>
              <w:rPr>
                <w:rFonts w:ascii="Montserrat" w:hAnsi="Montserrat" w:cs="Arial"/>
                <w:sz w:val="18"/>
                <w:szCs w:val="18"/>
              </w:rPr>
            </w:pPr>
            <w:r>
              <w:rPr>
                <w:rFonts w:ascii="Montserrat" w:hAnsi="Montserrat" w:cs="Arial"/>
                <w:sz w:val="18"/>
                <w:szCs w:val="18"/>
              </w:rPr>
              <w:t>2 En caso de que los bienes no requieran Registro Sanitario</w:t>
            </w:r>
          </w:p>
        </w:tc>
      </w:tr>
      <w:tr w:rsidR="00C33497" w:rsidRPr="00C13B7E" w14:paraId="5FE03987" w14:textId="77777777" w:rsidTr="001C0D13">
        <w:trPr>
          <w:trHeight w:val="54"/>
          <w:jc w:val="center"/>
        </w:trPr>
        <w:tc>
          <w:tcPr>
            <w:tcW w:w="1429" w:type="pct"/>
          </w:tcPr>
          <w:p w14:paraId="4D4E1EBF" w14:textId="77777777" w:rsidR="00C33497" w:rsidRPr="00651549" w:rsidRDefault="00C33497" w:rsidP="001C0D13">
            <w:pPr>
              <w:rPr>
                <w:rFonts w:ascii="Montserrat" w:hAnsi="Montserrat" w:cs="Arial"/>
                <w:b/>
                <w:sz w:val="18"/>
                <w:szCs w:val="18"/>
                <w:lang w:val="es-ES_tradnl" w:eastAsia="ar-SA"/>
              </w:rPr>
            </w:pPr>
          </w:p>
        </w:tc>
        <w:tc>
          <w:tcPr>
            <w:tcW w:w="3571" w:type="pct"/>
          </w:tcPr>
          <w:p w14:paraId="48FE53C3" w14:textId="77777777" w:rsidR="00C33497" w:rsidRPr="00651549" w:rsidRDefault="00D066F0" w:rsidP="00B60BAC">
            <w:pPr>
              <w:ind w:right="49"/>
              <w:rPr>
                <w:rFonts w:ascii="Montserrat" w:hAnsi="Montserrat" w:cs="Arial"/>
                <w:sz w:val="18"/>
                <w:szCs w:val="18"/>
              </w:rPr>
            </w:pPr>
            <w:r>
              <w:rPr>
                <w:rFonts w:ascii="Montserrat" w:hAnsi="Montserrat" w:cs="Arial"/>
                <w:sz w:val="18"/>
                <w:szCs w:val="18"/>
              </w:rPr>
              <w:t xml:space="preserve">3 </w:t>
            </w:r>
            <w:r w:rsidR="00E2454D" w:rsidRPr="00E2454D">
              <w:rPr>
                <w:rFonts w:ascii="Montserrat" w:hAnsi="Montserrat" w:cs="Arial"/>
                <w:sz w:val="18"/>
                <w:szCs w:val="18"/>
                <w:lang w:val="es-ES_tradnl"/>
              </w:rPr>
              <w:t>En caso de que los bienes  ofertados no estén  situados en el “Acuerdo por el que  se da a conocer  el listado de insumos para la salud</w:t>
            </w:r>
            <w:r w:rsidR="00E2454D">
              <w:rPr>
                <w:rFonts w:ascii="Montserrat" w:hAnsi="Montserrat" w:cs="Arial"/>
                <w:sz w:val="18"/>
                <w:szCs w:val="18"/>
                <w:lang w:val="es-ES_tradnl"/>
              </w:rPr>
              <w:t>…”</w:t>
            </w:r>
          </w:p>
        </w:tc>
      </w:tr>
      <w:tr w:rsidR="00C33497" w:rsidRPr="00C13B7E" w14:paraId="0E6FAB99" w14:textId="77777777" w:rsidTr="001C0D13">
        <w:trPr>
          <w:trHeight w:val="54"/>
          <w:jc w:val="center"/>
        </w:trPr>
        <w:tc>
          <w:tcPr>
            <w:tcW w:w="1429" w:type="pct"/>
          </w:tcPr>
          <w:p w14:paraId="380BDA24" w14:textId="77777777" w:rsidR="00C33497" w:rsidRPr="00651549" w:rsidRDefault="00C33497" w:rsidP="001C0D13">
            <w:pPr>
              <w:rPr>
                <w:rFonts w:ascii="Montserrat" w:hAnsi="Montserrat" w:cs="Arial"/>
                <w:b/>
                <w:sz w:val="18"/>
                <w:szCs w:val="18"/>
                <w:lang w:val="es-ES_tradnl" w:eastAsia="ar-SA"/>
              </w:rPr>
            </w:pPr>
          </w:p>
        </w:tc>
        <w:tc>
          <w:tcPr>
            <w:tcW w:w="3571" w:type="pct"/>
          </w:tcPr>
          <w:p w14:paraId="0B9AD00F" w14:textId="58D36B7F" w:rsidR="00C33497" w:rsidRDefault="00E2454D" w:rsidP="000B5186">
            <w:pPr>
              <w:ind w:right="49"/>
              <w:rPr>
                <w:rFonts w:ascii="Montserrat" w:hAnsi="Montserrat" w:cs="Arial"/>
                <w:sz w:val="18"/>
                <w:szCs w:val="18"/>
              </w:rPr>
            </w:pPr>
            <w:r>
              <w:rPr>
                <w:rFonts w:ascii="Montserrat" w:hAnsi="Montserrat" w:cs="Arial"/>
                <w:sz w:val="18"/>
                <w:szCs w:val="18"/>
              </w:rPr>
              <w:t xml:space="preserve">4 </w:t>
            </w:r>
            <w:r w:rsidR="000B5186">
              <w:rPr>
                <w:rFonts w:ascii="Montserrat" w:hAnsi="Montserrat" w:cs="Arial"/>
                <w:sz w:val="18"/>
                <w:szCs w:val="18"/>
              </w:rPr>
              <w:t>a. Aviso de funcionamiento Fabricante</w:t>
            </w:r>
          </w:p>
          <w:p w14:paraId="44B74E8D" w14:textId="77777777" w:rsidR="000B5186" w:rsidRDefault="000B5186" w:rsidP="000B5186">
            <w:pPr>
              <w:ind w:right="49"/>
              <w:rPr>
                <w:rFonts w:ascii="Montserrat" w:hAnsi="Montserrat" w:cs="Arial"/>
                <w:sz w:val="18"/>
                <w:szCs w:val="18"/>
              </w:rPr>
            </w:pPr>
            <w:r>
              <w:rPr>
                <w:rFonts w:ascii="Montserrat" w:hAnsi="Montserrat" w:cs="Arial"/>
                <w:sz w:val="18"/>
                <w:szCs w:val="18"/>
              </w:rPr>
              <w:t>4 b. Aviso de funcionamiento del distribuidor</w:t>
            </w:r>
          </w:p>
          <w:p w14:paraId="39BC78B6" w14:textId="18B44663" w:rsidR="000B5186" w:rsidRPr="00651549" w:rsidRDefault="000B5186" w:rsidP="000B5186">
            <w:pPr>
              <w:ind w:right="49"/>
              <w:rPr>
                <w:rFonts w:ascii="Montserrat" w:hAnsi="Montserrat" w:cs="Arial"/>
                <w:sz w:val="18"/>
                <w:szCs w:val="18"/>
              </w:rPr>
            </w:pPr>
            <w:r>
              <w:rPr>
                <w:rFonts w:ascii="Montserrat" w:hAnsi="Montserrat" w:cs="Arial"/>
                <w:sz w:val="18"/>
                <w:szCs w:val="18"/>
              </w:rPr>
              <w:t>4 c. Responsable Sanitario</w:t>
            </w:r>
          </w:p>
        </w:tc>
      </w:tr>
      <w:tr w:rsidR="00C33497" w:rsidRPr="00C13B7E" w14:paraId="60D289ED" w14:textId="77777777" w:rsidTr="00717ADA">
        <w:trPr>
          <w:trHeight w:val="54"/>
          <w:jc w:val="center"/>
        </w:trPr>
        <w:tc>
          <w:tcPr>
            <w:tcW w:w="1429" w:type="pct"/>
            <w:vAlign w:val="center"/>
          </w:tcPr>
          <w:p w14:paraId="6D16B903" w14:textId="77777777" w:rsidR="00C33497" w:rsidRPr="00651549" w:rsidRDefault="00C33497" w:rsidP="00717ADA">
            <w:pPr>
              <w:jc w:val="center"/>
              <w:rPr>
                <w:rFonts w:ascii="Montserrat" w:hAnsi="Montserrat" w:cs="Arial"/>
                <w:b/>
                <w:sz w:val="18"/>
                <w:szCs w:val="18"/>
                <w:lang w:val="es-ES_tradnl" w:eastAsia="ar-SA"/>
              </w:rPr>
            </w:pPr>
          </w:p>
        </w:tc>
        <w:tc>
          <w:tcPr>
            <w:tcW w:w="3571" w:type="pct"/>
          </w:tcPr>
          <w:p w14:paraId="1BC49D48" w14:textId="455C0F94" w:rsidR="00C33497" w:rsidRPr="00651549" w:rsidRDefault="00E2454D" w:rsidP="000B5186">
            <w:pPr>
              <w:ind w:right="49"/>
              <w:rPr>
                <w:rFonts w:ascii="Montserrat" w:hAnsi="Montserrat" w:cs="Arial"/>
                <w:sz w:val="18"/>
                <w:szCs w:val="18"/>
              </w:rPr>
            </w:pPr>
            <w:r>
              <w:rPr>
                <w:rFonts w:ascii="Montserrat" w:hAnsi="Montserrat" w:cs="Arial"/>
                <w:sz w:val="18"/>
                <w:szCs w:val="18"/>
              </w:rPr>
              <w:t xml:space="preserve">5 </w:t>
            </w:r>
            <w:r w:rsidR="00F14DE5">
              <w:rPr>
                <w:rFonts w:ascii="Montserrat" w:hAnsi="Montserrat" w:cs="Arial"/>
                <w:sz w:val="18"/>
                <w:szCs w:val="18"/>
              </w:rPr>
              <w:t xml:space="preserve">Documentos para Bienes </w:t>
            </w:r>
            <w:r w:rsidR="000B5186">
              <w:rPr>
                <w:rFonts w:ascii="Montserrat" w:hAnsi="Montserrat" w:cs="Arial"/>
                <w:sz w:val="18"/>
                <w:szCs w:val="18"/>
              </w:rPr>
              <w:t>Intern</w:t>
            </w:r>
            <w:r w:rsidR="00F14DE5">
              <w:rPr>
                <w:rFonts w:ascii="Montserrat" w:hAnsi="Montserrat" w:cs="Arial"/>
                <w:sz w:val="18"/>
                <w:szCs w:val="18"/>
              </w:rPr>
              <w:t>acionales</w:t>
            </w:r>
            <w:r>
              <w:rPr>
                <w:rFonts w:ascii="Montserrat" w:hAnsi="Montserrat" w:cs="Arial"/>
                <w:sz w:val="18"/>
                <w:szCs w:val="18"/>
              </w:rPr>
              <w:t xml:space="preserve"> </w:t>
            </w:r>
          </w:p>
        </w:tc>
      </w:tr>
      <w:tr w:rsidR="00717ADA" w:rsidRPr="00C13B7E" w14:paraId="541C35AF" w14:textId="77777777" w:rsidTr="00717ADA">
        <w:trPr>
          <w:trHeight w:val="54"/>
          <w:jc w:val="center"/>
        </w:trPr>
        <w:tc>
          <w:tcPr>
            <w:tcW w:w="1429" w:type="pct"/>
            <w:vAlign w:val="center"/>
          </w:tcPr>
          <w:p w14:paraId="080240D6" w14:textId="77777777" w:rsidR="00717ADA" w:rsidRDefault="00717ADA" w:rsidP="00717ADA">
            <w:pPr>
              <w:jc w:val="center"/>
            </w:pPr>
          </w:p>
        </w:tc>
        <w:tc>
          <w:tcPr>
            <w:tcW w:w="3571" w:type="pct"/>
          </w:tcPr>
          <w:p w14:paraId="597E0F42" w14:textId="5F5A2ABB" w:rsidR="00717ADA" w:rsidRPr="00651549" w:rsidRDefault="00717ADA" w:rsidP="00B35C11">
            <w:pPr>
              <w:ind w:right="49"/>
              <w:rPr>
                <w:rFonts w:ascii="Montserrat" w:hAnsi="Montserrat" w:cs="Arial"/>
                <w:sz w:val="18"/>
                <w:szCs w:val="18"/>
              </w:rPr>
            </w:pPr>
          </w:p>
        </w:tc>
      </w:tr>
      <w:tr w:rsidR="00717ADA" w:rsidRPr="00C13B7E" w14:paraId="5F80D4DC" w14:textId="77777777" w:rsidTr="00717ADA">
        <w:trPr>
          <w:trHeight w:val="54"/>
          <w:jc w:val="center"/>
        </w:trPr>
        <w:tc>
          <w:tcPr>
            <w:tcW w:w="1429" w:type="pct"/>
            <w:vAlign w:val="center"/>
          </w:tcPr>
          <w:p w14:paraId="59446B31" w14:textId="49A22C1C" w:rsidR="00717ADA" w:rsidRDefault="00640A43" w:rsidP="00717ADA">
            <w:pPr>
              <w:jc w:val="center"/>
            </w:pPr>
            <w:r w:rsidRPr="00640A43">
              <w:rPr>
                <w:rFonts w:ascii="Montserrat" w:hAnsi="Montserrat" w:cs="Arial"/>
                <w:b/>
                <w:sz w:val="18"/>
                <w:szCs w:val="18"/>
                <w:lang w:val="es-ES_tradnl" w:eastAsia="ar-SA"/>
              </w:rPr>
              <w:t>7. DOCUMENTACION TECNICA NECESARIA</w:t>
            </w:r>
          </w:p>
        </w:tc>
        <w:tc>
          <w:tcPr>
            <w:tcW w:w="3571" w:type="pct"/>
          </w:tcPr>
          <w:p w14:paraId="30D110DE" w14:textId="7C99AB23" w:rsidR="00717ADA" w:rsidRPr="00651549" w:rsidRDefault="00907A94" w:rsidP="00B35C11">
            <w:pPr>
              <w:ind w:right="49"/>
              <w:rPr>
                <w:rFonts w:ascii="Montserrat" w:hAnsi="Montserrat" w:cs="Arial"/>
                <w:sz w:val="18"/>
                <w:szCs w:val="18"/>
              </w:rPr>
            </w:pPr>
            <w:r>
              <w:rPr>
                <w:rFonts w:ascii="Montserrat" w:hAnsi="Montserrat" w:cs="Arial"/>
                <w:sz w:val="18"/>
                <w:szCs w:val="18"/>
              </w:rPr>
              <w:t xml:space="preserve">7 </w:t>
            </w:r>
            <w:r w:rsidR="00B35C11">
              <w:rPr>
                <w:rFonts w:ascii="Montserrat" w:hAnsi="Montserrat" w:cs="Arial"/>
                <w:sz w:val="18"/>
                <w:szCs w:val="18"/>
              </w:rPr>
              <w:t>Documentación Técnica</w:t>
            </w:r>
          </w:p>
        </w:tc>
      </w:tr>
      <w:tr w:rsidR="00400427" w:rsidRPr="00C13B7E" w14:paraId="0EB62D7D" w14:textId="77777777" w:rsidTr="00717ADA">
        <w:trPr>
          <w:trHeight w:val="54"/>
          <w:jc w:val="center"/>
        </w:trPr>
        <w:tc>
          <w:tcPr>
            <w:tcW w:w="1429" w:type="pct"/>
            <w:vAlign w:val="center"/>
          </w:tcPr>
          <w:p w14:paraId="5A44CAAB" w14:textId="66BC4E51" w:rsidR="00400427" w:rsidRPr="00651549" w:rsidRDefault="00400427" w:rsidP="00717ADA">
            <w:pPr>
              <w:jc w:val="center"/>
              <w:rPr>
                <w:rFonts w:ascii="Montserrat" w:hAnsi="Montserrat" w:cs="Arial"/>
                <w:b/>
                <w:sz w:val="18"/>
                <w:szCs w:val="18"/>
                <w:lang w:val="es-ES_tradnl" w:eastAsia="ar-SA"/>
              </w:rPr>
            </w:pPr>
          </w:p>
        </w:tc>
        <w:tc>
          <w:tcPr>
            <w:tcW w:w="3571" w:type="pct"/>
          </w:tcPr>
          <w:p w14:paraId="1C1FE58E" w14:textId="02D9E732" w:rsidR="00400427" w:rsidRPr="00400427" w:rsidRDefault="00830C42" w:rsidP="00037F94">
            <w:pPr>
              <w:ind w:right="49"/>
              <w:rPr>
                <w:rFonts w:ascii="Montserrat" w:hAnsi="Montserrat" w:cs="Arial"/>
                <w:sz w:val="18"/>
                <w:szCs w:val="18"/>
              </w:rPr>
            </w:pPr>
            <w:r w:rsidRPr="00830C42">
              <w:rPr>
                <w:rFonts w:ascii="Montserrat" w:hAnsi="Montserrat" w:cs="Arial"/>
                <w:b/>
                <w:sz w:val="18"/>
                <w:szCs w:val="18"/>
                <w:lang w:val="es-ES_tradnl"/>
              </w:rPr>
              <w:t>1</w:t>
            </w:r>
            <w:r>
              <w:rPr>
                <w:rFonts w:ascii="Montserrat" w:hAnsi="Montserrat" w:cs="Arial"/>
                <w:sz w:val="18"/>
                <w:szCs w:val="18"/>
                <w:lang w:val="es-ES_tradnl"/>
              </w:rPr>
              <w:t>.</w:t>
            </w:r>
            <w:r w:rsidR="00037F94">
              <w:rPr>
                <w:rFonts w:ascii="Montserrat" w:hAnsi="Montserrat" w:cs="Arial"/>
                <w:sz w:val="18"/>
                <w:szCs w:val="18"/>
                <w:lang w:val="es-ES_tradnl"/>
              </w:rPr>
              <w:t>U</w:t>
            </w:r>
            <w:r w:rsidR="00037F94" w:rsidRPr="00037F94">
              <w:rPr>
                <w:rFonts w:ascii="Montserrat" w:hAnsi="Montserrat" w:cs="Arial"/>
                <w:sz w:val="18"/>
                <w:szCs w:val="18"/>
                <w:lang w:val="es-ES_tradnl"/>
              </w:rPr>
              <w:t>na descripción amplia y detallada del Suministro a ofertar de acuerdo a lo solicitado en la convocatoria,  Anexo Técnico, Anexos, Términos y Condiciones y demás anexos</w:t>
            </w:r>
          </w:p>
        </w:tc>
      </w:tr>
      <w:tr w:rsidR="00400427" w:rsidRPr="00C13B7E" w14:paraId="42028BC4" w14:textId="77777777" w:rsidTr="00717ADA">
        <w:trPr>
          <w:trHeight w:val="54"/>
          <w:jc w:val="center"/>
        </w:trPr>
        <w:tc>
          <w:tcPr>
            <w:tcW w:w="1429" w:type="pct"/>
            <w:vAlign w:val="center"/>
          </w:tcPr>
          <w:p w14:paraId="7DFBD106" w14:textId="77777777" w:rsidR="00400427" w:rsidRPr="00651549" w:rsidRDefault="00400427" w:rsidP="00717ADA">
            <w:pPr>
              <w:jc w:val="center"/>
              <w:rPr>
                <w:rFonts w:ascii="Montserrat" w:hAnsi="Montserrat" w:cs="Arial"/>
                <w:b/>
                <w:sz w:val="18"/>
                <w:szCs w:val="18"/>
                <w:lang w:val="es-ES_tradnl" w:eastAsia="ar-SA"/>
              </w:rPr>
            </w:pPr>
          </w:p>
        </w:tc>
        <w:tc>
          <w:tcPr>
            <w:tcW w:w="3571" w:type="pct"/>
          </w:tcPr>
          <w:p w14:paraId="408ED15C" w14:textId="1F2BCDD9" w:rsidR="00400427" w:rsidRPr="00400427" w:rsidRDefault="00830C42" w:rsidP="00830C42">
            <w:pPr>
              <w:ind w:right="49"/>
              <w:rPr>
                <w:rFonts w:ascii="Montserrat" w:hAnsi="Montserrat" w:cs="Arial"/>
                <w:sz w:val="18"/>
                <w:szCs w:val="18"/>
              </w:rPr>
            </w:pPr>
            <w:r w:rsidRPr="00830C42">
              <w:rPr>
                <w:rFonts w:ascii="Montserrat" w:hAnsi="Montserrat" w:cs="Arial"/>
                <w:b/>
                <w:sz w:val="18"/>
                <w:szCs w:val="18"/>
                <w:lang w:val="es-ES_tradnl"/>
              </w:rPr>
              <w:t>1</w:t>
            </w:r>
            <w:r>
              <w:rPr>
                <w:rFonts w:ascii="Montserrat" w:hAnsi="Montserrat" w:cs="Arial"/>
                <w:sz w:val="18"/>
                <w:szCs w:val="18"/>
                <w:lang w:val="es-ES_tradnl"/>
              </w:rPr>
              <w:t>.</w:t>
            </w:r>
            <w:r w:rsidR="00037F94">
              <w:rPr>
                <w:rFonts w:ascii="Montserrat" w:hAnsi="Montserrat" w:cs="Arial"/>
                <w:sz w:val="18"/>
                <w:szCs w:val="18"/>
                <w:lang w:val="es-ES_tradnl"/>
              </w:rPr>
              <w:t>A</w:t>
            </w:r>
            <w:r w:rsidR="00037F94" w:rsidRPr="00037F94">
              <w:rPr>
                <w:rFonts w:ascii="Montserrat" w:hAnsi="Montserrat" w:cs="Arial"/>
                <w:sz w:val="18"/>
                <w:szCs w:val="18"/>
                <w:lang w:val="es-ES_tradnl"/>
              </w:rPr>
              <w:t>nexo</w:t>
            </w:r>
            <w:r w:rsidR="00037F94" w:rsidRPr="00037F94">
              <w:rPr>
                <w:rFonts w:ascii="Montserrat" w:hAnsi="Montserrat" w:cs="Arial"/>
                <w:b/>
                <w:sz w:val="18"/>
                <w:szCs w:val="18"/>
                <w:lang w:val="es-ES_tradnl"/>
              </w:rPr>
              <w:t xml:space="preserve"> 14 “Relación de los bienes propuestos</w:t>
            </w:r>
            <w:r w:rsidR="00037F94" w:rsidRPr="00037F94">
              <w:rPr>
                <w:rFonts w:ascii="Montserrat" w:hAnsi="Montserrat" w:cs="Arial"/>
                <w:bCs/>
                <w:sz w:val="18"/>
                <w:szCs w:val="18"/>
                <w:lang w:val="es-ES_tradnl"/>
              </w:rPr>
              <w:t>” con</w:t>
            </w:r>
            <w:r w:rsidR="00037F94" w:rsidRPr="00037F94">
              <w:rPr>
                <w:rFonts w:ascii="Montserrat" w:hAnsi="Montserrat" w:cs="Arial"/>
                <w:sz w:val="18"/>
                <w:szCs w:val="18"/>
                <w:lang w:val="es-ES_tradnl"/>
              </w:rPr>
              <w:t xml:space="preserve"> firma autógrafa del representante legal</w:t>
            </w:r>
          </w:p>
        </w:tc>
      </w:tr>
      <w:tr w:rsidR="00717ADA" w:rsidRPr="00C13B7E" w14:paraId="664498D1" w14:textId="77777777" w:rsidTr="00717ADA">
        <w:trPr>
          <w:trHeight w:val="54"/>
          <w:jc w:val="center"/>
        </w:trPr>
        <w:tc>
          <w:tcPr>
            <w:tcW w:w="1429" w:type="pct"/>
            <w:vAlign w:val="center"/>
          </w:tcPr>
          <w:p w14:paraId="76B8B3C5" w14:textId="77777777" w:rsidR="00717ADA" w:rsidRPr="00717ADA" w:rsidRDefault="00717ADA" w:rsidP="00717ADA">
            <w:pPr>
              <w:jc w:val="center"/>
              <w:rPr>
                <w:rFonts w:ascii="Montserrat" w:hAnsi="Montserrat" w:cs="Arial"/>
                <w:b/>
                <w:sz w:val="18"/>
                <w:szCs w:val="18"/>
                <w:lang w:val="es-ES_tradnl" w:eastAsia="ar-SA"/>
              </w:rPr>
            </w:pPr>
          </w:p>
        </w:tc>
        <w:tc>
          <w:tcPr>
            <w:tcW w:w="3571" w:type="pct"/>
          </w:tcPr>
          <w:p w14:paraId="26D5770B" w14:textId="7C8718BD" w:rsidR="00717ADA" w:rsidRPr="002662BB" w:rsidRDefault="00830C42" w:rsidP="00B60BAC">
            <w:pPr>
              <w:ind w:right="49"/>
              <w:rPr>
                <w:rFonts w:ascii="Montserrat" w:hAnsi="Montserrat" w:cs="Arial"/>
                <w:sz w:val="18"/>
                <w:szCs w:val="18"/>
              </w:rPr>
            </w:pPr>
            <w:r>
              <w:rPr>
                <w:rFonts w:ascii="Montserrat" w:hAnsi="Montserrat" w:cs="Arial"/>
                <w:b/>
                <w:sz w:val="18"/>
                <w:szCs w:val="18"/>
                <w:lang w:val="es-ES_tradnl"/>
              </w:rPr>
              <w:t>2.</w:t>
            </w:r>
            <w:r w:rsidR="00037F94" w:rsidRPr="00037F94">
              <w:rPr>
                <w:rFonts w:ascii="Montserrat" w:hAnsi="Montserrat" w:cs="Arial"/>
                <w:b/>
                <w:sz w:val="18"/>
                <w:szCs w:val="18"/>
                <w:lang w:val="es-ES_tradnl"/>
              </w:rPr>
              <w:t>Catalogo y manual de operación</w:t>
            </w:r>
            <w:r w:rsidR="00037F94" w:rsidRPr="00037F94">
              <w:rPr>
                <w:rFonts w:ascii="Montserrat" w:hAnsi="Montserrat" w:cs="Arial"/>
                <w:sz w:val="18"/>
                <w:szCs w:val="18"/>
                <w:lang w:val="es-ES_tradnl"/>
              </w:rPr>
              <w:t xml:space="preserve"> completo en formato electrónico PDF de los bienes de consumo propuestos</w:t>
            </w:r>
          </w:p>
        </w:tc>
      </w:tr>
      <w:tr w:rsidR="00037F94" w:rsidRPr="00C13B7E" w14:paraId="3487D5CD" w14:textId="77777777" w:rsidTr="00717ADA">
        <w:trPr>
          <w:trHeight w:val="54"/>
          <w:jc w:val="center"/>
        </w:trPr>
        <w:tc>
          <w:tcPr>
            <w:tcW w:w="1429" w:type="pct"/>
            <w:vAlign w:val="center"/>
          </w:tcPr>
          <w:p w14:paraId="70A77020" w14:textId="77777777" w:rsidR="00037F94" w:rsidRPr="00717ADA" w:rsidRDefault="00037F94" w:rsidP="00717ADA">
            <w:pPr>
              <w:jc w:val="center"/>
              <w:rPr>
                <w:rFonts w:ascii="Montserrat" w:hAnsi="Montserrat" w:cs="Arial"/>
                <w:b/>
                <w:sz w:val="18"/>
                <w:szCs w:val="18"/>
                <w:lang w:val="es-ES_tradnl" w:eastAsia="ar-SA"/>
              </w:rPr>
            </w:pPr>
          </w:p>
        </w:tc>
        <w:tc>
          <w:tcPr>
            <w:tcW w:w="3571" w:type="pct"/>
          </w:tcPr>
          <w:p w14:paraId="62857289" w14:textId="65CD17FA" w:rsidR="00037F94" w:rsidRPr="002662BB" w:rsidRDefault="00830C42" w:rsidP="00037F94">
            <w:pPr>
              <w:ind w:right="49"/>
              <w:rPr>
                <w:rFonts w:ascii="Montserrat" w:hAnsi="Montserrat" w:cs="Arial"/>
                <w:sz w:val="18"/>
                <w:szCs w:val="18"/>
              </w:rPr>
            </w:pPr>
            <w:proofErr w:type="gramStart"/>
            <w:r w:rsidRPr="00830C42">
              <w:rPr>
                <w:rFonts w:ascii="Montserrat" w:hAnsi="Montserrat" w:cs="Arial"/>
                <w:b/>
                <w:sz w:val="18"/>
                <w:szCs w:val="18"/>
                <w:lang w:val="es-ES_tradnl"/>
              </w:rPr>
              <w:t>3</w:t>
            </w:r>
            <w:r>
              <w:rPr>
                <w:rFonts w:ascii="Montserrat" w:hAnsi="Montserrat" w:cs="Arial"/>
                <w:sz w:val="18"/>
                <w:szCs w:val="18"/>
                <w:lang w:val="es-ES_tradnl"/>
              </w:rPr>
              <w:t>.</w:t>
            </w:r>
            <w:r w:rsidR="00037F94">
              <w:rPr>
                <w:rFonts w:ascii="Montserrat" w:hAnsi="Montserrat" w:cs="Arial"/>
                <w:sz w:val="18"/>
                <w:szCs w:val="18"/>
                <w:lang w:val="es-ES_tradnl"/>
              </w:rPr>
              <w:t>C</w:t>
            </w:r>
            <w:r w:rsidR="00037F94" w:rsidRPr="00037F94">
              <w:rPr>
                <w:rFonts w:ascii="Montserrat" w:hAnsi="Montserrat" w:cs="Arial"/>
                <w:sz w:val="18"/>
                <w:szCs w:val="18"/>
                <w:lang w:val="es-ES_tradnl"/>
              </w:rPr>
              <w:t>arta</w:t>
            </w:r>
            <w:proofErr w:type="gramEnd"/>
            <w:r w:rsidR="00037F94" w:rsidRPr="00037F94">
              <w:rPr>
                <w:rFonts w:ascii="Montserrat" w:hAnsi="Montserrat" w:cs="Arial"/>
                <w:sz w:val="18"/>
                <w:szCs w:val="18"/>
                <w:lang w:val="es-ES_tradnl"/>
              </w:rPr>
              <w:t xml:space="preserve"> bajo protesta de decir verdad, de que los bienes ofertados cumplen con lo solicitado, </w:t>
            </w:r>
            <w:r w:rsidR="00037F94" w:rsidRPr="00037F94">
              <w:rPr>
                <w:rFonts w:ascii="Montserrat" w:hAnsi="Montserrat" w:cs="Arial"/>
                <w:b/>
                <w:sz w:val="18"/>
                <w:szCs w:val="18"/>
                <w:lang w:val="es-ES_tradnl"/>
              </w:rPr>
              <w:t>Anexo Número 6 (Seis).</w:t>
            </w:r>
          </w:p>
        </w:tc>
      </w:tr>
      <w:tr w:rsidR="00037F94" w:rsidRPr="00C13B7E" w14:paraId="5604B139" w14:textId="77777777" w:rsidTr="00717ADA">
        <w:trPr>
          <w:trHeight w:val="54"/>
          <w:jc w:val="center"/>
        </w:trPr>
        <w:tc>
          <w:tcPr>
            <w:tcW w:w="1429" w:type="pct"/>
            <w:vAlign w:val="center"/>
          </w:tcPr>
          <w:p w14:paraId="5A21DFC1" w14:textId="77777777" w:rsidR="00037F94" w:rsidRPr="00717ADA" w:rsidRDefault="00037F94" w:rsidP="00717ADA">
            <w:pPr>
              <w:jc w:val="center"/>
              <w:rPr>
                <w:rFonts w:ascii="Montserrat" w:hAnsi="Montserrat" w:cs="Arial"/>
                <w:b/>
                <w:sz w:val="18"/>
                <w:szCs w:val="18"/>
                <w:lang w:val="es-ES_tradnl" w:eastAsia="ar-SA"/>
              </w:rPr>
            </w:pPr>
          </w:p>
        </w:tc>
        <w:tc>
          <w:tcPr>
            <w:tcW w:w="3571" w:type="pct"/>
          </w:tcPr>
          <w:p w14:paraId="6091D77D" w14:textId="081DB268" w:rsidR="00037F94" w:rsidRPr="002662BB" w:rsidRDefault="00830C42" w:rsidP="00B60BAC">
            <w:pPr>
              <w:ind w:right="49"/>
              <w:rPr>
                <w:rFonts w:ascii="Montserrat" w:hAnsi="Montserrat" w:cs="Arial"/>
                <w:sz w:val="18"/>
                <w:szCs w:val="18"/>
              </w:rPr>
            </w:pPr>
            <w:r>
              <w:rPr>
                <w:rFonts w:ascii="Montserrat" w:hAnsi="Montserrat" w:cs="Arial"/>
                <w:b/>
                <w:sz w:val="18"/>
                <w:szCs w:val="18"/>
                <w:lang w:val="es-ES_tradnl"/>
              </w:rPr>
              <w:t>4.</w:t>
            </w:r>
            <w:r w:rsidR="00037F94" w:rsidRPr="00037F94">
              <w:rPr>
                <w:rFonts w:ascii="Montserrat" w:hAnsi="Montserrat" w:cs="Arial"/>
                <w:b/>
                <w:sz w:val="18"/>
                <w:szCs w:val="18"/>
                <w:lang w:val="es-ES_tradnl"/>
              </w:rPr>
              <w:t>En caso de distribuidores</w:t>
            </w:r>
            <w:r w:rsidR="00037F94" w:rsidRPr="00037F94">
              <w:rPr>
                <w:rFonts w:ascii="Montserrat" w:hAnsi="Montserrat" w:cs="Arial"/>
                <w:sz w:val="18"/>
                <w:szCs w:val="18"/>
                <w:lang w:val="es-ES_tradnl"/>
              </w:rPr>
              <w:t xml:space="preserve">, </w:t>
            </w:r>
            <w:r w:rsidR="00037F94" w:rsidRPr="00037F94">
              <w:rPr>
                <w:rFonts w:ascii="Montserrat" w:hAnsi="Montserrat" w:cs="Arial"/>
                <w:bCs/>
                <w:iCs/>
                <w:sz w:val="18"/>
                <w:szCs w:val="18"/>
                <w:lang w:val="es-ES_tradnl"/>
              </w:rPr>
              <w:t>deberán adjuntar carta de apoyo del fabricante en original</w:t>
            </w:r>
          </w:p>
        </w:tc>
      </w:tr>
      <w:tr w:rsidR="00037F94" w:rsidRPr="00C13B7E" w14:paraId="1D96BF7D" w14:textId="77777777" w:rsidTr="00717ADA">
        <w:trPr>
          <w:trHeight w:val="54"/>
          <w:jc w:val="center"/>
        </w:trPr>
        <w:tc>
          <w:tcPr>
            <w:tcW w:w="1429" w:type="pct"/>
            <w:vAlign w:val="center"/>
          </w:tcPr>
          <w:p w14:paraId="0D0FB73E" w14:textId="77777777" w:rsidR="00037F94" w:rsidRPr="00717ADA" w:rsidRDefault="00037F94" w:rsidP="00717ADA">
            <w:pPr>
              <w:jc w:val="center"/>
              <w:rPr>
                <w:rFonts w:ascii="Montserrat" w:hAnsi="Montserrat" w:cs="Arial"/>
                <w:b/>
                <w:sz w:val="18"/>
                <w:szCs w:val="18"/>
                <w:lang w:val="es-ES_tradnl" w:eastAsia="ar-SA"/>
              </w:rPr>
            </w:pPr>
          </w:p>
        </w:tc>
        <w:tc>
          <w:tcPr>
            <w:tcW w:w="3571" w:type="pct"/>
          </w:tcPr>
          <w:p w14:paraId="2EF58FB4" w14:textId="7651F86D" w:rsidR="00037F94" w:rsidRPr="00037F94" w:rsidRDefault="00830C42" w:rsidP="00037F94">
            <w:pPr>
              <w:ind w:right="49"/>
              <w:rPr>
                <w:rFonts w:ascii="Montserrat" w:hAnsi="Montserrat" w:cs="Arial"/>
                <w:sz w:val="18"/>
                <w:szCs w:val="18"/>
                <w:lang w:val="es-ES_tradnl"/>
              </w:rPr>
            </w:pPr>
            <w:r w:rsidRPr="00830C42">
              <w:rPr>
                <w:rFonts w:ascii="Montserrat" w:hAnsi="Montserrat" w:cs="Arial"/>
                <w:b/>
                <w:sz w:val="18"/>
                <w:szCs w:val="18"/>
                <w:lang w:val="es-ES_tradnl"/>
              </w:rPr>
              <w:t>5</w:t>
            </w:r>
            <w:r>
              <w:rPr>
                <w:rFonts w:ascii="Montserrat" w:hAnsi="Montserrat" w:cs="Arial"/>
                <w:sz w:val="18"/>
                <w:szCs w:val="18"/>
                <w:lang w:val="es-ES_tradnl"/>
              </w:rPr>
              <w:t>.</w:t>
            </w:r>
            <w:r w:rsidR="00037F94" w:rsidRPr="00037F94">
              <w:rPr>
                <w:rFonts w:ascii="Montserrat" w:hAnsi="Montserrat" w:cs="Arial"/>
                <w:sz w:val="18"/>
                <w:szCs w:val="18"/>
                <w:lang w:val="es-ES_tradnl"/>
              </w:rPr>
              <w:t>Escrito bajo protesta de decir verdad en el que manifieste que los bienes que deriven de la presente convocatoria serán Nuevos y en ningún caso usados, reconstruidos o re manufacturados</w:t>
            </w:r>
          </w:p>
        </w:tc>
      </w:tr>
      <w:tr w:rsidR="00037F94" w:rsidRPr="00C13B7E" w14:paraId="32CA0081" w14:textId="77777777" w:rsidTr="00717ADA">
        <w:trPr>
          <w:trHeight w:val="54"/>
          <w:jc w:val="center"/>
        </w:trPr>
        <w:tc>
          <w:tcPr>
            <w:tcW w:w="1429" w:type="pct"/>
            <w:vAlign w:val="center"/>
          </w:tcPr>
          <w:p w14:paraId="3B3CE2BF" w14:textId="77777777" w:rsidR="00037F94" w:rsidRPr="00717ADA" w:rsidRDefault="00037F94" w:rsidP="00717ADA">
            <w:pPr>
              <w:jc w:val="center"/>
              <w:rPr>
                <w:rFonts w:ascii="Montserrat" w:hAnsi="Montserrat" w:cs="Arial"/>
                <w:b/>
                <w:sz w:val="18"/>
                <w:szCs w:val="18"/>
                <w:lang w:val="es-ES_tradnl" w:eastAsia="ar-SA"/>
              </w:rPr>
            </w:pPr>
          </w:p>
        </w:tc>
        <w:tc>
          <w:tcPr>
            <w:tcW w:w="3571" w:type="pct"/>
          </w:tcPr>
          <w:p w14:paraId="29D3860A" w14:textId="3A0D7027" w:rsidR="00037F94" w:rsidRPr="00037F94" w:rsidRDefault="00830C42" w:rsidP="00860732">
            <w:pPr>
              <w:ind w:right="49"/>
              <w:rPr>
                <w:rFonts w:ascii="Montserrat" w:hAnsi="Montserrat" w:cs="Arial"/>
                <w:sz w:val="18"/>
                <w:szCs w:val="18"/>
                <w:lang w:val="es-ES_tradnl"/>
              </w:rPr>
            </w:pPr>
            <w:r w:rsidRPr="00830C42">
              <w:rPr>
                <w:rFonts w:ascii="Montserrat" w:hAnsi="Montserrat" w:cs="Arial"/>
                <w:b/>
                <w:sz w:val="18"/>
                <w:szCs w:val="18"/>
                <w:lang w:val="es-ES_tradnl"/>
              </w:rPr>
              <w:t>6</w:t>
            </w:r>
            <w:r>
              <w:rPr>
                <w:rFonts w:ascii="Montserrat" w:hAnsi="Montserrat" w:cs="Arial"/>
                <w:sz w:val="18"/>
                <w:szCs w:val="18"/>
                <w:lang w:val="es-ES_tradnl"/>
              </w:rPr>
              <w:t>.</w:t>
            </w:r>
            <w:r w:rsidR="00037F94" w:rsidRPr="00037F94">
              <w:rPr>
                <w:rFonts w:ascii="Montserrat" w:hAnsi="Montserrat" w:cs="Arial"/>
                <w:sz w:val="18"/>
                <w:szCs w:val="18"/>
                <w:lang w:val="es-ES_tradnl"/>
              </w:rPr>
              <w:t xml:space="preserve">En caso de ofertar bienes de origen nacional se deberá presentar escrito bajo protesta de decir verdad, en el que suscriban, de manera conjunta con el fabricante de los mismos, que los bienes que oferta son de origen nacional y cumplen con lo establecido en el Artículo </w:t>
            </w:r>
            <w:r w:rsidR="00860732">
              <w:rPr>
                <w:rFonts w:ascii="Montserrat" w:hAnsi="Montserrat" w:cs="Arial"/>
                <w:sz w:val="18"/>
                <w:szCs w:val="18"/>
                <w:lang w:val="es-ES_tradnl"/>
              </w:rPr>
              <w:t>39</w:t>
            </w:r>
            <w:r w:rsidR="00037F94" w:rsidRPr="00037F94">
              <w:rPr>
                <w:rFonts w:ascii="Montserrat" w:hAnsi="Montserrat" w:cs="Arial"/>
                <w:sz w:val="18"/>
                <w:szCs w:val="18"/>
                <w:lang w:val="es-ES_tradnl"/>
              </w:rPr>
              <w:t>, Fracción I, de la LASSP</w:t>
            </w:r>
          </w:p>
        </w:tc>
      </w:tr>
      <w:tr w:rsidR="00037F94" w:rsidRPr="00C13B7E" w14:paraId="4BF7C61B" w14:textId="77777777" w:rsidTr="00717ADA">
        <w:trPr>
          <w:trHeight w:val="54"/>
          <w:jc w:val="center"/>
        </w:trPr>
        <w:tc>
          <w:tcPr>
            <w:tcW w:w="1429" w:type="pct"/>
            <w:vAlign w:val="center"/>
          </w:tcPr>
          <w:p w14:paraId="0A822AA9" w14:textId="77777777" w:rsidR="00037F94" w:rsidRPr="00717ADA" w:rsidRDefault="00037F94" w:rsidP="00717ADA">
            <w:pPr>
              <w:jc w:val="center"/>
              <w:rPr>
                <w:rFonts w:ascii="Montserrat" w:hAnsi="Montserrat" w:cs="Arial"/>
                <w:b/>
                <w:sz w:val="18"/>
                <w:szCs w:val="18"/>
                <w:lang w:val="es-ES_tradnl" w:eastAsia="ar-SA"/>
              </w:rPr>
            </w:pPr>
          </w:p>
        </w:tc>
        <w:tc>
          <w:tcPr>
            <w:tcW w:w="3571" w:type="pct"/>
          </w:tcPr>
          <w:p w14:paraId="3EAB480C" w14:textId="3DFCD03A" w:rsidR="00037F94" w:rsidRPr="00037F94" w:rsidRDefault="00830C42" w:rsidP="00B60BAC">
            <w:pPr>
              <w:ind w:right="49"/>
              <w:rPr>
                <w:rFonts w:ascii="Montserrat" w:hAnsi="Montserrat" w:cs="Arial"/>
                <w:b/>
                <w:sz w:val="18"/>
                <w:szCs w:val="18"/>
                <w:lang w:val="es-ES_tradnl"/>
              </w:rPr>
            </w:pPr>
            <w:proofErr w:type="gramStart"/>
            <w:r w:rsidRPr="00830C42">
              <w:rPr>
                <w:rFonts w:ascii="Montserrat" w:hAnsi="Montserrat" w:cs="Arial"/>
                <w:b/>
                <w:sz w:val="18"/>
                <w:szCs w:val="18"/>
                <w:lang w:val="es-ES_tradnl"/>
              </w:rPr>
              <w:t>7.</w:t>
            </w:r>
            <w:r w:rsidR="00037F94" w:rsidRPr="00037F94">
              <w:rPr>
                <w:rFonts w:ascii="Montserrat" w:hAnsi="Montserrat" w:cs="Arial"/>
                <w:sz w:val="18"/>
                <w:szCs w:val="18"/>
                <w:lang w:val="es-ES_tradnl"/>
              </w:rPr>
              <w:t>En</w:t>
            </w:r>
            <w:proofErr w:type="gramEnd"/>
            <w:r w:rsidR="00037F94" w:rsidRPr="00037F94">
              <w:rPr>
                <w:rFonts w:ascii="Montserrat" w:hAnsi="Montserrat" w:cs="Arial"/>
                <w:sz w:val="18"/>
                <w:szCs w:val="18"/>
                <w:lang w:val="es-ES_tradnl"/>
              </w:rPr>
              <w:t xml:space="preserve"> caso de ofertar bienes de origen internacional de países con los que México tenga Tratados</w:t>
            </w:r>
            <w:r w:rsidR="00037F94" w:rsidRPr="00037F94">
              <w:rPr>
                <w:rFonts w:ascii="Montserrat" w:hAnsi="Montserrat" w:cs="Arial"/>
                <w:b/>
                <w:sz w:val="18"/>
                <w:szCs w:val="18"/>
                <w:lang w:val="es-ES_tradnl"/>
              </w:rPr>
              <w:t xml:space="preserve"> deberá presentar formato para la manifestación</w:t>
            </w:r>
            <w:r w:rsidR="00473E29">
              <w:rPr>
                <w:rFonts w:ascii="Montserrat" w:hAnsi="Montserrat" w:cs="Arial"/>
                <w:b/>
                <w:sz w:val="18"/>
                <w:szCs w:val="18"/>
                <w:lang w:val="es-ES_tradnl"/>
              </w:rPr>
              <w:t xml:space="preserve">, </w:t>
            </w:r>
            <w:r w:rsidR="00473E29" w:rsidRPr="00473E29">
              <w:rPr>
                <w:rFonts w:ascii="Montserrat" w:hAnsi="Montserrat" w:cs="Arial"/>
                <w:b/>
                <w:sz w:val="18"/>
                <w:szCs w:val="18"/>
              </w:rPr>
              <w:t>Anexo número 9 (nueve).</w:t>
            </w:r>
          </w:p>
        </w:tc>
      </w:tr>
      <w:tr w:rsidR="00037F94" w:rsidRPr="00C13B7E" w14:paraId="35A22F5B" w14:textId="77777777" w:rsidTr="00717ADA">
        <w:trPr>
          <w:trHeight w:val="54"/>
          <w:jc w:val="center"/>
        </w:trPr>
        <w:tc>
          <w:tcPr>
            <w:tcW w:w="1429" w:type="pct"/>
            <w:vAlign w:val="center"/>
          </w:tcPr>
          <w:p w14:paraId="7B77DA2A" w14:textId="77777777" w:rsidR="00037F94" w:rsidRPr="00717ADA" w:rsidRDefault="00037F94" w:rsidP="00717ADA">
            <w:pPr>
              <w:jc w:val="center"/>
              <w:rPr>
                <w:rFonts w:ascii="Montserrat" w:hAnsi="Montserrat" w:cs="Arial"/>
                <w:b/>
                <w:sz w:val="18"/>
                <w:szCs w:val="18"/>
                <w:lang w:val="es-ES_tradnl" w:eastAsia="ar-SA"/>
              </w:rPr>
            </w:pPr>
          </w:p>
        </w:tc>
        <w:tc>
          <w:tcPr>
            <w:tcW w:w="3571" w:type="pct"/>
          </w:tcPr>
          <w:p w14:paraId="3FF96DBA" w14:textId="26CD09C1" w:rsidR="00037F94" w:rsidRPr="00037F94" w:rsidRDefault="00830C42" w:rsidP="00037F94">
            <w:pPr>
              <w:ind w:right="49"/>
              <w:rPr>
                <w:rFonts w:ascii="Montserrat" w:hAnsi="Montserrat" w:cs="Arial"/>
                <w:sz w:val="18"/>
                <w:szCs w:val="18"/>
              </w:rPr>
            </w:pPr>
            <w:proofErr w:type="gramStart"/>
            <w:r w:rsidRPr="00830C42">
              <w:rPr>
                <w:rFonts w:ascii="Montserrat" w:hAnsi="Montserrat" w:cs="Arial"/>
                <w:b/>
                <w:sz w:val="18"/>
                <w:szCs w:val="18"/>
              </w:rPr>
              <w:t>8</w:t>
            </w:r>
            <w:r>
              <w:rPr>
                <w:rFonts w:ascii="Montserrat" w:hAnsi="Montserrat" w:cs="Arial"/>
                <w:sz w:val="18"/>
                <w:szCs w:val="18"/>
              </w:rPr>
              <w:t>.</w:t>
            </w:r>
            <w:r w:rsidR="00037F94" w:rsidRPr="00037F94">
              <w:rPr>
                <w:rFonts w:ascii="Montserrat" w:hAnsi="Montserrat" w:cs="Arial"/>
                <w:sz w:val="18"/>
                <w:szCs w:val="18"/>
              </w:rPr>
              <w:t>Escrito</w:t>
            </w:r>
            <w:proofErr w:type="gramEnd"/>
            <w:r w:rsidR="00037F94" w:rsidRPr="00037F94">
              <w:rPr>
                <w:rFonts w:ascii="Montserrat" w:hAnsi="Montserrat" w:cs="Arial"/>
                <w:sz w:val="18"/>
                <w:szCs w:val="18"/>
              </w:rPr>
              <w:t xml:space="preserve"> en el que su representada no se encuentra sancionada como empresa o producto por la Secretaria de Salud, </w:t>
            </w:r>
            <w:r w:rsidR="00037F94" w:rsidRPr="00037F94">
              <w:rPr>
                <w:rFonts w:ascii="Montserrat" w:hAnsi="Montserrat" w:cs="Arial"/>
                <w:bCs/>
                <w:sz w:val="18"/>
                <w:szCs w:val="18"/>
              </w:rPr>
              <w:t xml:space="preserve">conforme al </w:t>
            </w:r>
            <w:r w:rsidR="00037F94" w:rsidRPr="00473E29">
              <w:rPr>
                <w:rFonts w:ascii="Montserrat" w:hAnsi="Montserrat" w:cs="Arial"/>
                <w:b/>
                <w:sz w:val="18"/>
                <w:szCs w:val="18"/>
              </w:rPr>
              <w:t>Anexo Número 11 (once)</w:t>
            </w:r>
            <w:r w:rsidR="00037F94" w:rsidRPr="00037F94">
              <w:rPr>
                <w:rFonts w:ascii="Montserrat" w:hAnsi="Montserrat" w:cs="Arial"/>
                <w:sz w:val="18"/>
                <w:szCs w:val="18"/>
              </w:rPr>
              <w:t>.</w:t>
            </w:r>
          </w:p>
          <w:p w14:paraId="5EF344C5" w14:textId="77777777" w:rsidR="00037F94" w:rsidRPr="00037F94" w:rsidRDefault="00037F94" w:rsidP="00B60BAC">
            <w:pPr>
              <w:ind w:right="49"/>
              <w:rPr>
                <w:rFonts w:ascii="Montserrat" w:hAnsi="Montserrat" w:cs="Arial"/>
                <w:b/>
                <w:sz w:val="18"/>
                <w:szCs w:val="18"/>
                <w:lang w:val="es-ES_tradnl"/>
              </w:rPr>
            </w:pPr>
          </w:p>
        </w:tc>
      </w:tr>
      <w:tr w:rsidR="00037F94" w:rsidRPr="00C13B7E" w14:paraId="2E69B844" w14:textId="77777777" w:rsidTr="00717ADA">
        <w:trPr>
          <w:trHeight w:val="54"/>
          <w:jc w:val="center"/>
        </w:trPr>
        <w:tc>
          <w:tcPr>
            <w:tcW w:w="1429" w:type="pct"/>
            <w:vAlign w:val="center"/>
          </w:tcPr>
          <w:p w14:paraId="29FF7E37" w14:textId="77777777" w:rsidR="00037F94" w:rsidRPr="00717ADA" w:rsidRDefault="00037F94" w:rsidP="00717ADA">
            <w:pPr>
              <w:jc w:val="center"/>
              <w:rPr>
                <w:rFonts w:ascii="Montserrat" w:hAnsi="Montserrat" w:cs="Arial"/>
                <w:b/>
                <w:sz w:val="18"/>
                <w:szCs w:val="18"/>
                <w:lang w:val="es-ES_tradnl" w:eastAsia="ar-SA"/>
              </w:rPr>
            </w:pPr>
          </w:p>
        </w:tc>
        <w:tc>
          <w:tcPr>
            <w:tcW w:w="3571" w:type="pct"/>
          </w:tcPr>
          <w:p w14:paraId="4999DABF" w14:textId="22FBEBEF" w:rsidR="00037F94" w:rsidRPr="00037F94" w:rsidRDefault="00830C42" w:rsidP="00037F94">
            <w:pPr>
              <w:ind w:right="49"/>
              <w:rPr>
                <w:rFonts w:ascii="Montserrat" w:hAnsi="Montserrat" w:cs="Arial"/>
                <w:sz w:val="18"/>
                <w:szCs w:val="18"/>
                <w:lang w:val="es-ES_tradnl"/>
              </w:rPr>
            </w:pPr>
            <w:proofErr w:type="gramStart"/>
            <w:r w:rsidRPr="00830C42">
              <w:rPr>
                <w:rFonts w:ascii="Montserrat" w:hAnsi="Montserrat" w:cs="Arial"/>
                <w:b/>
                <w:sz w:val="18"/>
                <w:szCs w:val="18"/>
                <w:lang w:val="es-ES_tradnl"/>
              </w:rPr>
              <w:t>9</w:t>
            </w:r>
            <w:r>
              <w:rPr>
                <w:rFonts w:ascii="Montserrat" w:hAnsi="Montserrat" w:cs="Arial"/>
                <w:sz w:val="18"/>
                <w:szCs w:val="18"/>
                <w:lang w:val="es-ES_tradnl"/>
              </w:rPr>
              <w:t>.</w:t>
            </w:r>
            <w:r w:rsidR="00037F94" w:rsidRPr="00037F94">
              <w:rPr>
                <w:rFonts w:ascii="Montserrat" w:hAnsi="Montserrat" w:cs="Arial"/>
                <w:sz w:val="18"/>
                <w:szCs w:val="18"/>
                <w:lang w:val="es-ES_tradnl"/>
              </w:rPr>
              <w:t>Relacionar</w:t>
            </w:r>
            <w:proofErr w:type="gramEnd"/>
            <w:r w:rsidR="00037F94" w:rsidRPr="00037F94">
              <w:rPr>
                <w:rFonts w:ascii="Montserrat" w:hAnsi="Montserrat" w:cs="Arial"/>
                <w:sz w:val="18"/>
                <w:szCs w:val="18"/>
                <w:lang w:val="es-ES_tradnl"/>
              </w:rPr>
              <w:t xml:space="preserve"> de conformidad al Anexo Número 4 (cuatro)  los contratos que haya celebrado  con sus principales clientes </w:t>
            </w:r>
            <w:r w:rsidR="00037F94" w:rsidRPr="00037F94">
              <w:rPr>
                <w:rFonts w:ascii="Montserrat" w:hAnsi="Montserrat" w:cs="Arial"/>
                <w:bCs/>
                <w:iCs/>
                <w:sz w:val="18"/>
                <w:szCs w:val="18"/>
                <w:lang w:val="es-ES_tradnl"/>
              </w:rPr>
              <w:t xml:space="preserve">de </w:t>
            </w:r>
            <w:r w:rsidR="00037F94" w:rsidRPr="00037F94">
              <w:rPr>
                <w:rFonts w:ascii="Montserrat" w:hAnsi="Montserrat" w:cs="Arial"/>
                <w:sz w:val="18"/>
                <w:szCs w:val="18"/>
                <w:lang w:val="es-ES_tradnl"/>
              </w:rPr>
              <w:t xml:space="preserve">la </w:t>
            </w:r>
            <w:r w:rsidR="00037F94" w:rsidRPr="00037F94">
              <w:rPr>
                <w:rFonts w:ascii="Montserrat" w:hAnsi="Montserrat" w:cs="Arial"/>
                <w:sz w:val="18"/>
                <w:szCs w:val="18"/>
                <w:lang w:val="es-ES_tradnl"/>
              </w:rPr>
              <w:lastRenderedPageBreak/>
              <w:t>Administración Pública o Sector Privado sobre el suministro de bienes</w:t>
            </w:r>
            <w:r w:rsidR="00037F94">
              <w:rPr>
                <w:rFonts w:ascii="Montserrat" w:hAnsi="Montserrat" w:cs="Arial"/>
                <w:sz w:val="18"/>
                <w:szCs w:val="18"/>
                <w:lang w:val="es-ES_tradnl"/>
              </w:rPr>
              <w:t>.</w:t>
            </w:r>
          </w:p>
        </w:tc>
      </w:tr>
      <w:tr w:rsidR="00037F94" w:rsidRPr="00C13B7E" w14:paraId="62AF6703" w14:textId="77777777" w:rsidTr="00717ADA">
        <w:trPr>
          <w:trHeight w:val="54"/>
          <w:jc w:val="center"/>
        </w:trPr>
        <w:tc>
          <w:tcPr>
            <w:tcW w:w="1429" w:type="pct"/>
            <w:vAlign w:val="center"/>
          </w:tcPr>
          <w:p w14:paraId="28CECB3E" w14:textId="77777777" w:rsidR="00037F94" w:rsidRPr="00717ADA" w:rsidRDefault="00037F94" w:rsidP="00717ADA">
            <w:pPr>
              <w:jc w:val="center"/>
              <w:rPr>
                <w:rFonts w:ascii="Montserrat" w:hAnsi="Montserrat" w:cs="Arial"/>
                <w:b/>
                <w:sz w:val="18"/>
                <w:szCs w:val="18"/>
                <w:lang w:val="es-ES_tradnl" w:eastAsia="ar-SA"/>
              </w:rPr>
            </w:pPr>
          </w:p>
        </w:tc>
        <w:tc>
          <w:tcPr>
            <w:tcW w:w="3571" w:type="pct"/>
          </w:tcPr>
          <w:p w14:paraId="2057C864" w14:textId="3BF0C232" w:rsidR="00037F94" w:rsidRPr="00037F94" w:rsidRDefault="00830C42" w:rsidP="000B5186">
            <w:pPr>
              <w:ind w:right="49"/>
              <w:rPr>
                <w:rFonts w:ascii="Montserrat" w:hAnsi="Montserrat" w:cs="Arial"/>
                <w:sz w:val="18"/>
                <w:szCs w:val="18"/>
                <w:lang w:val="es-ES_tradnl"/>
              </w:rPr>
            </w:pPr>
            <w:r w:rsidRPr="00830C42">
              <w:rPr>
                <w:rFonts w:ascii="Montserrat" w:hAnsi="Montserrat" w:cs="Arial"/>
                <w:b/>
                <w:sz w:val="18"/>
                <w:szCs w:val="18"/>
                <w:lang w:val="es-ES_tradnl"/>
              </w:rPr>
              <w:t>10</w:t>
            </w:r>
            <w:proofErr w:type="gramStart"/>
            <w:r w:rsidRPr="00830C42">
              <w:rPr>
                <w:rFonts w:ascii="Montserrat" w:hAnsi="Montserrat" w:cs="Arial"/>
                <w:b/>
                <w:sz w:val="18"/>
                <w:szCs w:val="18"/>
                <w:lang w:val="es-ES_tradnl"/>
              </w:rPr>
              <w:t>.</w:t>
            </w:r>
            <w:r w:rsidR="00037F94" w:rsidRPr="00037F94">
              <w:rPr>
                <w:rFonts w:ascii="Montserrat" w:hAnsi="Montserrat" w:cs="Arial"/>
                <w:sz w:val="18"/>
                <w:szCs w:val="18"/>
                <w:lang w:val="es-ES_tradnl"/>
              </w:rPr>
              <w:t>Licitante</w:t>
            </w:r>
            <w:proofErr w:type="gramEnd"/>
            <w:r w:rsidR="00037F94" w:rsidRPr="00037F94">
              <w:rPr>
                <w:rFonts w:ascii="Montserrat" w:hAnsi="Montserrat" w:cs="Arial"/>
                <w:sz w:val="18"/>
                <w:szCs w:val="18"/>
                <w:lang w:val="es-ES_tradnl"/>
              </w:rPr>
              <w:t xml:space="preserve"> deberá presentar el  Anexo Numero </w:t>
            </w:r>
            <w:r w:rsidR="000B5186">
              <w:rPr>
                <w:rFonts w:ascii="Montserrat" w:hAnsi="Montserrat" w:cs="Arial"/>
                <w:sz w:val="18"/>
                <w:szCs w:val="18"/>
                <w:lang w:val="es-ES_tradnl"/>
              </w:rPr>
              <w:t>7</w:t>
            </w:r>
            <w:r w:rsidR="00037F94" w:rsidRPr="00037F94">
              <w:rPr>
                <w:rFonts w:ascii="Montserrat" w:hAnsi="Montserrat" w:cs="Arial"/>
                <w:sz w:val="18"/>
                <w:szCs w:val="18"/>
                <w:lang w:val="es-ES_tradnl"/>
              </w:rPr>
              <w:t xml:space="preserve"> (</w:t>
            </w:r>
            <w:r w:rsidR="000B5186">
              <w:rPr>
                <w:rFonts w:ascii="Montserrat" w:hAnsi="Montserrat" w:cs="Arial"/>
                <w:sz w:val="18"/>
                <w:szCs w:val="18"/>
                <w:lang w:val="es-ES_tradnl"/>
              </w:rPr>
              <w:t>siete</w:t>
            </w:r>
            <w:r w:rsidR="00037F94" w:rsidRPr="00037F94">
              <w:rPr>
                <w:rFonts w:ascii="Montserrat" w:hAnsi="Montserrat" w:cs="Arial"/>
                <w:sz w:val="18"/>
                <w:szCs w:val="18"/>
                <w:lang w:val="es-ES_tradnl"/>
              </w:rPr>
              <w:t>)</w:t>
            </w:r>
            <w:r w:rsidR="00037F94">
              <w:rPr>
                <w:rFonts w:ascii="Montserrat" w:hAnsi="Montserrat" w:cs="Arial"/>
                <w:sz w:val="18"/>
                <w:szCs w:val="18"/>
                <w:lang w:val="es-ES_tradnl"/>
              </w:rPr>
              <w:t>.</w:t>
            </w:r>
          </w:p>
        </w:tc>
      </w:tr>
      <w:tr w:rsidR="00037F94" w:rsidRPr="00C13B7E" w14:paraId="64807BC9" w14:textId="77777777" w:rsidTr="00717ADA">
        <w:trPr>
          <w:trHeight w:val="54"/>
          <w:jc w:val="center"/>
        </w:trPr>
        <w:tc>
          <w:tcPr>
            <w:tcW w:w="1429" w:type="pct"/>
            <w:vAlign w:val="center"/>
          </w:tcPr>
          <w:p w14:paraId="7E0FD140" w14:textId="77777777" w:rsidR="00037F94" w:rsidRPr="00717ADA" w:rsidRDefault="00037F94" w:rsidP="00717ADA">
            <w:pPr>
              <w:jc w:val="center"/>
              <w:rPr>
                <w:rFonts w:ascii="Montserrat" w:hAnsi="Montserrat" w:cs="Arial"/>
                <w:b/>
                <w:sz w:val="18"/>
                <w:szCs w:val="18"/>
                <w:lang w:val="es-ES_tradnl" w:eastAsia="ar-SA"/>
              </w:rPr>
            </w:pPr>
          </w:p>
        </w:tc>
        <w:tc>
          <w:tcPr>
            <w:tcW w:w="3571" w:type="pct"/>
          </w:tcPr>
          <w:p w14:paraId="3FDB8B6C" w14:textId="64B84066" w:rsidR="00037F94" w:rsidRPr="00037F94" w:rsidRDefault="00830C42" w:rsidP="00B60BAC">
            <w:pPr>
              <w:ind w:right="49"/>
              <w:rPr>
                <w:rFonts w:ascii="Montserrat" w:hAnsi="Montserrat" w:cs="Arial"/>
                <w:sz w:val="18"/>
                <w:szCs w:val="18"/>
                <w:lang w:val="es-ES_tradnl"/>
              </w:rPr>
            </w:pPr>
            <w:r w:rsidRPr="00830C42">
              <w:rPr>
                <w:rFonts w:ascii="Montserrat" w:hAnsi="Montserrat" w:cs="Arial"/>
                <w:b/>
                <w:sz w:val="18"/>
                <w:szCs w:val="18"/>
                <w:lang w:val="es-ES_tradnl"/>
              </w:rPr>
              <w:t>11</w:t>
            </w:r>
            <w:proofErr w:type="gramStart"/>
            <w:r>
              <w:rPr>
                <w:rFonts w:ascii="Montserrat" w:hAnsi="Montserrat" w:cs="Arial"/>
                <w:sz w:val="18"/>
                <w:szCs w:val="18"/>
                <w:lang w:val="es-ES_tradnl"/>
              </w:rPr>
              <w:t>.</w:t>
            </w:r>
            <w:r w:rsidR="00037F94" w:rsidRPr="00037F94">
              <w:rPr>
                <w:rFonts w:ascii="Montserrat" w:hAnsi="Montserrat" w:cs="Arial"/>
                <w:sz w:val="18"/>
                <w:szCs w:val="18"/>
                <w:lang w:val="es-ES_tradnl"/>
              </w:rPr>
              <w:t>Escrito</w:t>
            </w:r>
            <w:proofErr w:type="gramEnd"/>
            <w:r w:rsidR="00037F94" w:rsidRPr="00037F94">
              <w:rPr>
                <w:rFonts w:ascii="Montserrat" w:hAnsi="Montserrat" w:cs="Arial"/>
                <w:sz w:val="18"/>
                <w:szCs w:val="18"/>
                <w:lang w:val="es-ES_tradnl"/>
              </w:rPr>
              <w:t xml:space="preserve"> libre y bajo protesta de decir verdad en el cual se relacione como mínimo a dos personas responsables asignados para recibir y atender las solicitudes de los bienes, programación de cirugías y solicitudes de canje</w:t>
            </w:r>
            <w:r w:rsidR="00037F94">
              <w:rPr>
                <w:rFonts w:ascii="Montserrat" w:hAnsi="Montserrat" w:cs="Arial"/>
                <w:sz w:val="18"/>
                <w:szCs w:val="18"/>
                <w:lang w:val="es-ES_tradnl"/>
              </w:rPr>
              <w:t>.</w:t>
            </w:r>
            <w:r w:rsidR="00473E29" w:rsidRPr="00473E29">
              <w:rPr>
                <w:rFonts w:ascii="Montserrat" w:eastAsia="MS Mincho" w:hAnsi="Montserrat" w:cstheme="minorBidi"/>
                <w:b/>
                <w:lang w:eastAsia="en-US"/>
              </w:rPr>
              <w:t xml:space="preserve"> </w:t>
            </w:r>
            <w:r w:rsidR="00473E29" w:rsidRPr="00473E29">
              <w:rPr>
                <w:rFonts w:ascii="Montserrat" w:hAnsi="Montserrat" w:cs="Arial"/>
                <w:b/>
                <w:sz w:val="18"/>
                <w:szCs w:val="18"/>
              </w:rPr>
              <w:t>Anexo Numero 7</w:t>
            </w:r>
            <w:r w:rsidR="000B5186">
              <w:rPr>
                <w:rFonts w:ascii="Montserrat" w:hAnsi="Montserrat" w:cs="Arial"/>
                <w:b/>
                <w:sz w:val="18"/>
                <w:szCs w:val="18"/>
              </w:rPr>
              <w:t>A</w:t>
            </w:r>
            <w:r w:rsidR="00473E29" w:rsidRPr="00473E29">
              <w:rPr>
                <w:rFonts w:ascii="Montserrat" w:hAnsi="Montserrat" w:cs="Arial"/>
                <w:b/>
                <w:sz w:val="18"/>
                <w:szCs w:val="18"/>
              </w:rPr>
              <w:t xml:space="preserve"> (siete</w:t>
            </w:r>
            <w:r w:rsidR="000B5186">
              <w:rPr>
                <w:rFonts w:ascii="Montserrat" w:hAnsi="Montserrat" w:cs="Arial"/>
                <w:b/>
                <w:sz w:val="18"/>
                <w:szCs w:val="18"/>
              </w:rPr>
              <w:t xml:space="preserve"> A</w:t>
            </w:r>
            <w:r w:rsidR="00473E29" w:rsidRPr="00473E29">
              <w:rPr>
                <w:rFonts w:ascii="Montserrat" w:hAnsi="Montserrat" w:cs="Arial"/>
                <w:b/>
                <w:sz w:val="18"/>
                <w:szCs w:val="18"/>
              </w:rPr>
              <w:t>).</w:t>
            </w:r>
          </w:p>
        </w:tc>
      </w:tr>
      <w:tr w:rsidR="00037F94" w:rsidRPr="00C13B7E" w14:paraId="25C45AB8" w14:textId="77777777" w:rsidTr="00717ADA">
        <w:trPr>
          <w:trHeight w:val="54"/>
          <w:jc w:val="center"/>
        </w:trPr>
        <w:tc>
          <w:tcPr>
            <w:tcW w:w="1429" w:type="pct"/>
            <w:vAlign w:val="center"/>
          </w:tcPr>
          <w:p w14:paraId="3019A7C9" w14:textId="77777777" w:rsidR="00037F94" w:rsidRPr="00717ADA" w:rsidRDefault="00037F94" w:rsidP="00717ADA">
            <w:pPr>
              <w:jc w:val="center"/>
              <w:rPr>
                <w:rFonts w:ascii="Montserrat" w:hAnsi="Montserrat" w:cs="Arial"/>
                <w:b/>
                <w:sz w:val="18"/>
                <w:szCs w:val="18"/>
                <w:lang w:val="es-ES_tradnl" w:eastAsia="ar-SA"/>
              </w:rPr>
            </w:pPr>
          </w:p>
        </w:tc>
        <w:tc>
          <w:tcPr>
            <w:tcW w:w="3571" w:type="pct"/>
          </w:tcPr>
          <w:p w14:paraId="634694B9" w14:textId="5DFCB436" w:rsidR="00037F94" w:rsidRPr="00C4433F" w:rsidRDefault="00830C42" w:rsidP="000B5186">
            <w:pPr>
              <w:ind w:right="49"/>
              <w:rPr>
                <w:rFonts w:ascii="Montserrat" w:hAnsi="Montserrat" w:cs="Arial"/>
                <w:sz w:val="18"/>
                <w:szCs w:val="18"/>
                <w:lang w:val="es-ES_tradnl"/>
              </w:rPr>
            </w:pPr>
            <w:r w:rsidRPr="00830C42">
              <w:rPr>
                <w:rFonts w:ascii="Montserrat" w:hAnsi="Montserrat" w:cs="Arial"/>
                <w:b/>
                <w:sz w:val="18"/>
                <w:szCs w:val="18"/>
                <w:lang w:val="es-ES_tradnl"/>
              </w:rPr>
              <w:t>12</w:t>
            </w:r>
            <w:proofErr w:type="gramStart"/>
            <w:r>
              <w:rPr>
                <w:rFonts w:ascii="Montserrat" w:hAnsi="Montserrat" w:cs="Arial"/>
                <w:sz w:val="18"/>
                <w:szCs w:val="18"/>
                <w:lang w:val="es-ES_tradnl"/>
              </w:rPr>
              <w:t>.</w:t>
            </w:r>
            <w:r w:rsidR="00C4433F" w:rsidRPr="00C4433F">
              <w:rPr>
                <w:rFonts w:ascii="Montserrat" w:hAnsi="Montserrat" w:cs="Arial"/>
                <w:sz w:val="18"/>
                <w:szCs w:val="18"/>
                <w:lang w:val="es-ES_tradnl"/>
              </w:rPr>
              <w:t>Escrito</w:t>
            </w:r>
            <w:proofErr w:type="gramEnd"/>
            <w:r w:rsidR="00C4433F" w:rsidRPr="00C4433F">
              <w:rPr>
                <w:rFonts w:ascii="Montserrat" w:hAnsi="Montserrat" w:cs="Arial"/>
                <w:sz w:val="18"/>
                <w:szCs w:val="18"/>
                <w:lang w:val="es-ES_tradnl"/>
              </w:rPr>
              <w:t xml:space="preserve"> libre y bajo protesta de decir verdad en el cual el Licitante relacione, tomando en cuenta lo solicitado en el Anexo No. 1 (uno) Requerimiento</w:t>
            </w:r>
            <w:r w:rsidR="00056FE1">
              <w:rPr>
                <w:rFonts w:ascii="Montserrat" w:hAnsi="Montserrat" w:cs="Arial"/>
                <w:sz w:val="18"/>
                <w:szCs w:val="18"/>
                <w:lang w:val="es-ES_tradnl"/>
              </w:rPr>
              <w:t xml:space="preserve">. </w:t>
            </w:r>
            <w:r w:rsidR="00056FE1" w:rsidRPr="00056FE1">
              <w:rPr>
                <w:rFonts w:ascii="Montserrat" w:hAnsi="Montserrat" w:cs="Arial"/>
                <w:b/>
                <w:sz w:val="18"/>
                <w:szCs w:val="18"/>
              </w:rPr>
              <w:t>Anexo Numero 7</w:t>
            </w:r>
            <w:r w:rsidR="000B5186">
              <w:rPr>
                <w:rFonts w:ascii="Montserrat" w:hAnsi="Montserrat" w:cs="Arial"/>
                <w:b/>
                <w:sz w:val="18"/>
                <w:szCs w:val="18"/>
              </w:rPr>
              <w:t>B</w:t>
            </w:r>
            <w:r w:rsidR="00056FE1" w:rsidRPr="00056FE1">
              <w:rPr>
                <w:rFonts w:ascii="Montserrat" w:hAnsi="Montserrat" w:cs="Arial"/>
                <w:b/>
                <w:sz w:val="18"/>
                <w:szCs w:val="18"/>
              </w:rPr>
              <w:t xml:space="preserve"> (siete </w:t>
            </w:r>
            <w:r w:rsidR="000B5186">
              <w:rPr>
                <w:rFonts w:ascii="Montserrat" w:hAnsi="Montserrat" w:cs="Arial"/>
                <w:b/>
                <w:sz w:val="18"/>
                <w:szCs w:val="18"/>
              </w:rPr>
              <w:t>B</w:t>
            </w:r>
            <w:r w:rsidR="00056FE1" w:rsidRPr="00056FE1">
              <w:rPr>
                <w:rFonts w:ascii="Montserrat" w:hAnsi="Montserrat" w:cs="Arial"/>
                <w:b/>
                <w:sz w:val="18"/>
                <w:szCs w:val="18"/>
              </w:rPr>
              <w:t>).</w:t>
            </w:r>
          </w:p>
        </w:tc>
      </w:tr>
      <w:tr w:rsidR="00037F94" w:rsidRPr="00C13B7E" w14:paraId="6783A8EB" w14:textId="77777777" w:rsidTr="00717ADA">
        <w:trPr>
          <w:trHeight w:val="54"/>
          <w:jc w:val="center"/>
        </w:trPr>
        <w:tc>
          <w:tcPr>
            <w:tcW w:w="1429" w:type="pct"/>
            <w:vAlign w:val="center"/>
          </w:tcPr>
          <w:p w14:paraId="78D912B1" w14:textId="77777777" w:rsidR="00037F94" w:rsidRPr="00717ADA" w:rsidRDefault="00037F94" w:rsidP="00717ADA">
            <w:pPr>
              <w:jc w:val="center"/>
              <w:rPr>
                <w:rFonts w:ascii="Montserrat" w:hAnsi="Montserrat" w:cs="Arial"/>
                <w:b/>
                <w:sz w:val="18"/>
                <w:szCs w:val="18"/>
                <w:lang w:val="es-ES_tradnl" w:eastAsia="ar-SA"/>
              </w:rPr>
            </w:pPr>
          </w:p>
        </w:tc>
        <w:tc>
          <w:tcPr>
            <w:tcW w:w="3571" w:type="pct"/>
          </w:tcPr>
          <w:p w14:paraId="3AAF05F0" w14:textId="3B9A97D8" w:rsidR="00037F94" w:rsidRPr="00C4433F" w:rsidRDefault="00830C42" w:rsidP="000B5186">
            <w:pPr>
              <w:ind w:right="49"/>
              <w:rPr>
                <w:rFonts w:ascii="Montserrat" w:hAnsi="Montserrat" w:cs="Arial"/>
                <w:sz w:val="18"/>
                <w:szCs w:val="18"/>
                <w:lang w:val="es-ES_tradnl"/>
              </w:rPr>
            </w:pPr>
            <w:r w:rsidRPr="00830C42">
              <w:rPr>
                <w:rFonts w:ascii="Montserrat" w:hAnsi="Montserrat" w:cs="Arial"/>
                <w:b/>
                <w:sz w:val="18"/>
                <w:szCs w:val="18"/>
                <w:lang w:val="es-ES_tradnl"/>
              </w:rPr>
              <w:t>13</w:t>
            </w:r>
            <w:r>
              <w:rPr>
                <w:rFonts w:ascii="Montserrat" w:hAnsi="Montserrat" w:cs="Arial"/>
                <w:sz w:val="18"/>
                <w:szCs w:val="18"/>
                <w:lang w:val="es-ES_tradnl"/>
              </w:rPr>
              <w:t>.</w:t>
            </w:r>
            <w:r w:rsidR="00C4433F" w:rsidRPr="00C4433F">
              <w:rPr>
                <w:rFonts w:ascii="Montserrat" w:hAnsi="Montserrat" w:cs="Arial"/>
                <w:sz w:val="18"/>
                <w:szCs w:val="18"/>
                <w:lang w:val="es-ES_tradnl"/>
              </w:rPr>
              <w:t>Escrito libre y bajo protesta de decir verdad en el cual se relacionen como mínimo a dos responsables  que estarán enc</w:t>
            </w:r>
            <w:r w:rsidR="00C4433F">
              <w:rPr>
                <w:rFonts w:ascii="Montserrat" w:hAnsi="Montserrat" w:cs="Arial"/>
                <w:sz w:val="18"/>
                <w:szCs w:val="18"/>
                <w:lang w:val="es-ES_tradnl"/>
              </w:rPr>
              <w:t xml:space="preserve">argados brindar la </w:t>
            </w:r>
            <w:r w:rsidR="00555072">
              <w:rPr>
                <w:rFonts w:ascii="Montserrat" w:hAnsi="Montserrat" w:cs="Arial"/>
                <w:sz w:val="18"/>
                <w:szCs w:val="18"/>
                <w:lang w:val="es-ES_tradnl"/>
              </w:rPr>
              <w:t xml:space="preserve">presentación de la técnica quirúrgica de los sistemas adjudicados </w:t>
            </w:r>
            <w:r w:rsidR="007F3958" w:rsidRPr="007F3958">
              <w:rPr>
                <w:rFonts w:ascii="Montserrat" w:hAnsi="Montserrat" w:cs="Arial"/>
                <w:b/>
                <w:sz w:val="18"/>
                <w:szCs w:val="18"/>
              </w:rPr>
              <w:t>Anexo Numero 7</w:t>
            </w:r>
            <w:r w:rsidR="000B5186">
              <w:rPr>
                <w:rFonts w:ascii="Montserrat" w:hAnsi="Montserrat" w:cs="Arial"/>
                <w:b/>
                <w:sz w:val="18"/>
                <w:szCs w:val="18"/>
              </w:rPr>
              <w:t>C</w:t>
            </w:r>
            <w:r w:rsidR="007F3958" w:rsidRPr="007F3958">
              <w:rPr>
                <w:rFonts w:ascii="Montserrat" w:hAnsi="Montserrat" w:cs="Arial"/>
                <w:b/>
                <w:sz w:val="18"/>
                <w:szCs w:val="18"/>
              </w:rPr>
              <w:t xml:space="preserve"> (siete </w:t>
            </w:r>
            <w:r w:rsidR="000B5186">
              <w:rPr>
                <w:rFonts w:ascii="Montserrat" w:hAnsi="Montserrat" w:cs="Arial"/>
                <w:b/>
                <w:sz w:val="18"/>
                <w:szCs w:val="18"/>
              </w:rPr>
              <w:t>C</w:t>
            </w:r>
            <w:r w:rsidR="007F3958" w:rsidRPr="007F3958">
              <w:rPr>
                <w:rFonts w:ascii="Montserrat" w:hAnsi="Montserrat" w:cs="Arial"/>
                <w:b/>
                <w:sz w:val="18"/>
                <w:szCs w:val="18"/>
              </w:rPr>
              <w:t>).</w:t>
            </w:r>
          </w:p>
        </w:tc>
      </w:tr>
      <w:tr w:rsidR="00037F94" w:rsidRPr="00C13B7E" w14:paraId="4186B064" w14:textId="77777777" w:rsidTr="00717ADA">
        <w:trPr>
          <w:trHeight w:val="54"/>
          <w:jc w:val="center"/>
        </w:trPr>
        <w:tc>
          <w:tcPr>
            <w:tcW w:w="1429" w:type="pct"/>
            <w:vAlign w:val="center"/>
          </w:tcPr>
          <w:p w14:paraId="40F42C51" w14:textId="77777777" w:rsidR="00037F94" w:rsidRPr="00717ADA" w:rsidRDefault="00037F94" w:rsidP="00717ADA">
            <w:pPr>
              <w:jc w:val="center"/>
              <w:rPr>
                <w:rFonts w:ascii="Montserrat" w:hAnsi="Montserrat" w:cs="Arial"/>
                <w:b/>
                <w:sz w:val="18"/>
                <w:szCs w:val="18"/>
                <w:lang w:val="es-ES_tradnl" w:eastAsia="ar-SA"/>
              </w:rPr>
            </w:pPr>
          </w:p>
        </w:tc>
        <w:tc>
          <w:tcPr>
            <w:tcW w:w="3571" w:type="pct"/>
          </w:tcPr>
          <w:p w14:paraId="7254FD4F" w14:textId="52698C0D" w:rsidR="00037F94" w:rsidRPr="00C4433F" w:rsidRDefault="00830C42" w:rsidP="000B5186">
            <w:pPr>
              <w:ind w:right="49"/>
              <w:rPr>
                <w:rFonts w:ascii="Montserrat" w:hAnsi="Montserrat" w:cs="Arial"/>
                <w:sz w:val="18"/>
                <w:szCs w:val="18"/>
                <w:lang w:val="es-ES_tradnl"/>
              </w:rPr>
            </w:pPr>
            <w:r w:rsidRPr="00830C42">
              <w:rPr>
                <w:rFonts w:ascii="Montserrat" w:hAnsi="Montserrat" w:cs="Arial"/>
                <w:b/>
                <w:sz w:val="18"/>
                <w:szCs w:val="18"/>
                <w:lang w:val="es-ES_tradnl"/>
              </w:rPr>
              <w:t>14</w:t>
            </w:r>
            <w:r>
              <w:rPr>
                <w:rFonts w:ascii="Montserrat" w:hAnsi="Montserrat" w:cs="Arial"/>
                <w:sz w:val="18"/>
                <w:szCs w:val="18"/>
                <w:lang w:val="es-ES_tradnl"/>
              </w:rPr>
              <w:t>.</w:t>
            </w:r>
            <w:r w:rsidR="000B5186" w:rsidRPr="000B5186">
              <w:rPr>
                <w:rFonts w:ascii="Montserrat" w:hAnsi="Montserrat" w:cs="Calibri"/>
                <w:lang w:val="es-ES_tradnl" w:eastAsia="ar-SA"/>
              </w:rPr>
              <w:t xml:space="preserve"> </w:t>
            </w:r>
            <w:r w:rsidR="000B5186" w:rsidRPr="000B5186">
              <w:rPr>
                <w:rFonts w:ascii="Montserrat" w:hAnsi="Montserrat" w:cs="Arial"/>
                <w:sz w:val="18"/>
                <w:szCs w:val="18"/>
                <w:lang w:val="es-ES_tradnl"/>
              </w:rPr>
              <w:t>Los Licitantes acreditarán el tiempo de experiencia con la que cuentan en el suministro de bienes mediante la presentación de currículum de la empresa que participa</w:t>
            </w:r>
            <w:r w:rsidR="000B5186">
              <w:rPr>
                <w:rFonts w:ascii="Montserrat" w:hAnsi="Montserrat" w:cs="Arial"/>
                <w:sz w:val="18"/>
                <w:szCs w:val="18"/>
                <w:lang w:val="es-ES_tradnl"/>
              </w:rPr>
              <w:t>.</w:t>
            </w:r>
          </w:p>
        </w:tc>
      </w:tr>
      <w:tr w:rsidR="00037F94" w:rsidRPr="00C13B7E" w14:paraId="386B9924" w14:textId="77777777" w:rsidTr="00717ADA">
        <w:trPr>
          <w:trHeight w:val="54"/>
          <w:jc w:val="center"/>
        </w:trPr>
        <w:tc>
          <w:tcPr>
            <w:tcW w:w="1429" w:type="pct"/>
            <w:vAlign w:val="center"/>
          </w:tcPr>
          <w:p w14:paraId="6729CD5C" w14:textId="77777777" w:rsidR="00037F94" w:rsidRPr="00717ADA" w:rsidRDefault="00037F94" w:rsidP="00717ADA">
            <w:pPr>
              <w:jc w:val="center"/>
              <w:rPr>
                <w:rFonts w:ascii="Montserrat" w:hAnsi="Montserrat" w:cs="Arial"/>
                <w:b/>
                <w:sz w:val="18"/>
                <w:szCs w:val="18"/>
                <w:lang w:val="es-ES_tradnl" w:eastAsia="ar-SA"/>
              </w:rPr>
            </w:pPr>
          </w:p>
        </w:tc>
        <w:tc>
          <w:tcPr>
            <w:tcW w:w="3571" w:type="pct"/>
          </w:tcPr>
          <w:p w14:paraId="49B824E1" w14:textId="0AA60075" w:rsidR="00037F94" w:rsidRPr="00037F94" w:rsidRDefault="00830C42" w:rsidP="000B5186">
            <w:pPr>
              <w:ind w:right="49"/>
              <w:rPr>
                <w:rFonts w:ascii="Montserrat" w:hAnsi="Montserrat" w:cs="Arial"/>
                <w:b/>
                <w:sz w:val="18"/>
                <w:szCs w:val="18"/>
                <w:lang w:val="es-ES_tradnl"/>
              </w:rPr>
            </w:pPr>
            <w:r w:rsidRPr="00830C42">
              <w:rPr>
                <w:rFonts w:ascii="Montserrat" w:hAnsi="Montserrat" w:cs="Arial"/>
                <w:b/>
                <w:sz w:val="18"/>
                <w:szCs w:val="18"/>
                <w:lang w:val="es-ES_tradnl"/>
              </w:rPr>
              <w:t>15</w:t>
            </w:r>
            <w:r>
              <w:rPr>
                <w:rFonts w:ascii="Montserrat" w:hAnsi="Montserrat" w:cs="Arial"/>
                <w:sz w:val="18"/>
                <w:szCs w:val="18"/>
                <w:lang w:val="es-ES_tradnl"/>
              </w:rPr>
              <w:t>.</w:t>
            </w:r>
            <w:r w:rsidR="000B5186">
              <w:t xml:space="preserve"> </w:t>
            </w:r>
            <w:r w:rsidR="000B5186" w:rsidRPr="000B5186">
              <w:rPr>
                <w:rFonts w:ascii="Montserrat" w:hAnsi="Montserrat" w:cs="Arial"/>
                <w:sz w:val="18"/>
                <w:szCs w:val="18"/>
                <w:lang w:val="es-ES_tradnl"/>
              </w:rPr>
              <w:t>Escrito bajo protesta de decir verdad de que los bienes solicitados no cuentan con alertas médicas aplicables a su país de origen</w:t>
            </w:r>
            <w:r w:rsidR="000B5186">
              <w:rPr>
                <w:rFonts w:ascii="Montserrat" w:hAnsi="Montserrat" w:cs="Arial"/>
                <w:sz w:val="18"/>
                <w:szCs w:val="18"/>
                <w:lang w:val="es-ES_tradnl"/>
              </w:rPr>
              <w:t>.</w:t>
            </w:r>
          </w:p>
        </w:tc>
      </w:tr>
      <w:tr w:rsidR="00037F94" w:rsidRPr="00C13B7E" w14:paraId="4F2315D5" w14:textId="77777777" w:rsidTr="00717ADA">
        <w:trPr>
          <w:trHeight w:val="54"/>
          <w:jc w:val="center"/>
        </w:trPr>
        <w:tc>
          <w:tcPr>
            <w:tcW w:w="1429" w:type="pct"/>
            <w:vAlign w:val="center"/>
          </w:tcPr>
          <w:p w14:paraId="12DEC5E9" w14:textId="77777777" w:rsidR="00037F94" w:rsidRPr="00717ADA" w:rsidRDefault="00037F94" w:rsidP="00717ADA">
            <w:pPr>
              <w:jc w:val="center"/>
              <w:rPr>
                <w:rFonts w:ascii="Montserrat" w:hAnsi="Montserrat" w:cs="Arial"/>
                <w:b/>
                <w:sz w:val="18"/>
                <w:szCs w:val="18"/>
                <w:lang w:val="es-ES_tradnl" w:eastAsia="ar-SA"/>
              </w:rPr>
            </w:pPr>
          </w:p>
        </w:tc>
        <w:tc>
          <w:tcPr>
            <w:tcW w:w="3571" w:type="pct"/>
          </w:tcPr>
          <w:p w14:paraId="075B283B" w14:textId="3FD5225A" w:rsidR="00037F94" w:rsidRPr="00C4433F" w:rsidRDefault="00830C42" w:rsidP="00830C42">
            <w:pPr>
              <w:ind w:right="49"/>
              <w:rPr>
                <w:rFonts w:ascii="Montserrat" w:hAnsi="Montserrat" w:cs="Arial"/>
                <w:sz w:val="18"/>
                <w:szCs w:val="18"/>
                <w:lang w:val="es-ES_tradnl"/>
              </w:rPr>
            </w:pPr>
            <w:r w:rsidRPr="00830C42">
              <w:rPr>
                <w:rFonts w:ascii="Montserrat" w:hAnsi="Montserrat" w:cs="Arial"/>
                <w:b/>
                <w:sz w:val="18"/>
                <w:szCs w:val="18"/>
                <w:lang w:val="es-ES_tradnl"/>
              </w:rPr>
              <w:t>16.</w:t>
            </w:r>
            <w:r>
              <w:t xml:space="preserve"> </w:t>
            </w:r>
            <w:r w:rsidR="000B5186" w:rsidRPr="000B5186">
              <w:rPr>
                <w:rFonts w:ascii="Montserrat" w:hAnsi="Montserrat" w:cs="Arial"/>
                <w:sz w:val="18"/>
                <w:szCs w:val="18"/>
                <w:lang w:val="es-ES_tradnl"/>
              </w:rPr>
              <w:t>En el caso de que alguno o algunos de los bienes hayan tenido algún tipo de alerta</w:t>
            </w:r>
            <w:r w:rsidR="000B5186">
              <w:rPr>
                <w:rFonts w:ascii="Montserrat" w:hAnsi="Montserrat" w:cs="Arial"/>
                <w:sz w:val="18"/>
                <w:szCs w:val="18"/>
                <w:lang w:val="es-ES_tradnl"/>
              </w:rPr>
              <w:t>.</w:t>
            </w:r>
          </w:p>
        </w:tc>
      </w:tr>
      <w:tr w:rsidR="00C4433F" w:rsidRPr="00C13B7E" w14:paraId="24D37706" w14:textId="77777777" w:rsidTr="00717ADA">
        <w:trPr>
          <w:trHeight w:val="54"/>
          <w:jc w:val="center"/>
        </w:trPr>
        <w:tc>
          <w:tcPr>
            <w:tcW w:w="1429" w:type="pct"/>
            <w:vAlign w:val="center"/>
          </w:tcPr>
          <w:p w14:paraId="04B34D51" w14:textId="77777777" w:rsidR="00C4433F" w:rsidRPr="00717ADA" w:rsidRDefault="00C4433F" w:rsidP="00717ADA">
            <w:pPr>
              <w:jc w:val="center"/>
              <w:rPr>
                <w:rFonts w:ascii="Montserrat" w:hAnsi="Montserrat" w:cs="Arial"/>
                <w:b/>
                <w:sz w:val="18"/>
                <w:szCs w:val="18"/>
                <w:lang w:val="es-ES_tradnl" w:eastAsia="ar-SA"/>
              </w:rPr>
            </w:pPr>
          </w:p>
        </w:tc>
        <w:tc>
          <w:tcPr>
            <w:tcW w:w="3571" w:type="pct"/>
          </w:tcPr>
          <w:p w14:paraId="6DA9C40F" w14:textId="11E4990E" w:rsidR="00C4433F" w:rsidRPr="00C4433F" w:rsidRDefault="00830C42" w:rsidP="000B5186">
            <w:pPr>
              <w:ind w:right="49"/>
              <w:rPr>
                <w:rFonts w:ascii="Montserrat" w:hAnsi="Montserrat" w:cs="Arial"/>
                <w:sz w:val="18"/>
                <w:szCs w:val="18"/>
                <w:lang w:val="es-ES_tradnl"/>
              </w:rPr>
            </w:pPr>
            <w:r w:rsidRPr="00830C42">
              <w:rPr>
                <w:rFonts w:ascii="Montserrat" w:hAnsi="Montserrat" w:cs="Arial"/>
                <w:b/>
                <w:sz w:val="18"/>
                <w:szCs w:val="18"/>
                <w:lang w:val="es-ES_tradnl"/>
              </w:rPr>
              <w:t>17</w:t>
            </w:r>
            <w:r>
              <w:rPr>
                <w:rFonts w:ascii="Montserrat" w:hAnsi="Montserrat" w:cs="Arial"/>
                <w:sz w:val="18"/>
                <w:szCs w:val="18"/>
                <w:lang w:val="es-ES_tradnl"/>
              </w:rPr>
              <w:t>.</w:t>
            </w:r>
            <w:r w:rsidR="000B5186">
              <w:t xml:space="preserve"> </w:t>
            </w:r>
            <w:r w:rsidR="000B5186" w:rsidRPr="000B5186">
              <w:rPr>
                <w:rFonts w:ascii="Montserrat" w:hAnsi="Montserrat" w:cs="Arial"/>
                <w:sz w:val="18"/>
                <w:szCs w:val="18"/>
                <w:lang w:val="es-ES_tradnl"/>
              </w:rPr>
              <w:t>17.</w:t>
            </w:r>
            <w:r w:rsidR="000B5186" w:rsidRPr="000B5186">
              <w:rPr>
                <w:rFonts w:ascii="Montserrat" w:hAnsi="Montserrat" w:cs="Arial"/>
                <w:sz w:val="18"/>
                <w:szCs w:val="18"/>
                <w:lang w:val="es-ES_tradnl"/>
              </w:rPr>
              <w:tab/>
              <w:t>Escrito bajo protesta de decir verdad firmado por el Representante Legal en el que el Licitante manifieste que cuenta con la capacidad técnica y experiencia</w:t>
            </w:r>
            <w:r w:rsidR="007F3958">
              <w:rPr>
                <w:rFonts w:ascii="Montserrat" w:hAnsi="Montserrat" w:cs="Arial"/>
                <w:sz w:val="18"/>
                <w:szCs w:val="18"/>
                <w:lang w:val="es-ES_tradnl"/>
              </w:rPr>
              <w:t>.</w:t>
            </w:r>
          </w:p>
        </w:tc>
      </w:tr>
      <w:tr w:rsidR="00C4433F" w:rsidRPr="00C13B7E" w14:paraId="7BB80EFC" w14:textId="77777777" w:rsidTr="00717ADA">
        <w:trPr>
          <w:trHeight w:val="54"/>
          <w:jc w:val="center"/>
        </w:trPr>
        <w:tc>
          <w:tcPr>
            <w:tcW w:w="1429" w:type="pct"/>
            <w:vAlign w:val="center"/>
          </w:tcPr>
          <w:p w14:paraId="5F89F985" w14:textId="77777777" w:rsidR="00C4433F" w:rsidRPr="00717ADA" w:rsidRDefault="00C4433F" w:rsidP="00717ADA">
            <w:pPr>
              <w:jc w:val="center"/>
              <w:rPr>
                <w:rFonts w:ascii="Montserrat" w:hAnsi="Montserrat" w:cs="Arial"/>
                <w:b/>
                <w:sz w:val="18"/>
                <w:szCs w:val="18"/>
                <w:lang w:val="es-ES_tradnl" w:eastAsia="ar-SA"/>
              </w:rPr>
            </w:pPr>
          </w:p>
        </w:tc>
        <w:tc>
          <w:tcPr>
            <w:tcW w:w="3571" w:type="pct"/>
          </w:tcPr>
          <w:p w14:paraId="4B364313" w14:textId="0840A62C" w:rsidR="00C4433F" w:rsidRPr="00C4433F" w:rsidRDefault="00830C42" w:rsidP="000B5186">
            <w:pPr>
              <w:ind w:right="49"/>
              <w:rPr>
                <w:rFonts w:ascii="Montserrat" w:hAnsi="Montserrat" w:cs="Arial"/>
                <w:sz w:val="18"/>
                <w:szCs w:val="18"/>
                <w:lang w:val="es-ES_tradnl"/>
              </w:rPr>
            </w:pPr>
            <w:r w:rsidRPr="00830C42">
              <w:rPr>
                <w:rFonts w:ascii="Montserrat" w:hAnsi="Montserrat" w:cs="Arial"/>
                <w:b/>
                <w:sz w:val="18"/>
                <w:szCs w:val="18"/>
                <w:lang w:val="es-ES_tradnl"/>
              </w:rPr>
              <w:t>18</w:t>
            </w:r>
            <w:r>
              <w:rPr>
                <w:rFonts w:ascii="Montserrat" w:hAnsi="Montserrat" w:cs="Arial"/>
                <w:sz w:val="18"/>
                <w:szCs w:val="18"/>
                <w:lang w:val="es-ES_tradnl"/>
              </w:rPr>
              <w:t>.</w:t>
            </w:r>
            <w:r w:rsidR="000B5186" w:rsidRPr="000B5186">
              <w:rPr>
                <w:rFonts w:ascii="Montserrat" w:hAnsi="Montserrat" w:cs="Calibri"/>
                <w:lang w:val="es-ES_tradnl" w:eastAsia="ar-SA"/>
              </w:rPr>
              <w:t xml:space="preserve"> </w:t>
            </w:r>
            <w:r w:rsidR="000B5186" w:rsidRPr="000B5186">
              <w:rPr>
                <w:rFonts w:ascii="Montserrat" w:hAnsi="Montserrat" w:cs="Arial"/>
                <w:sz w:val="18"/>
                <w:szCs w:val="18"/>
                <w:lang w:val="es-ES_tradnl"/>
              </w:rPr>
              <w:t>Escrito bajo protesta de decir verdad firmado por el Representante Legal en el que el Licitante manifieste que los bienes propuestos se apegarán a lo establecido en la Ley General de Salud</w:t>
            </w:r>
            <w:r w:rsidR="000B5186">
              <w:rPr>
                <w:rFonts w:ascii="Montserrat" w:hAnsi="Montserrat" w:cs="Arial"/>
                <w:sz w:val="18"/>
                <w:szCs w:val="18"/>
                <w:lang w:val="es-ES_tradnl"/>
              </w:rPr>
              <w:t>.</w:t>
            </w:r>
          </w:p>
        </w:tc>
      </w:tr>
      <w:tr w:rsidR="00C4433F" w:rsidRPr="00C13B7E" w14:paraId="5ED9CA81" w14:textId="77777777" w:rsidTr="00717ADA">
        <w:trPr>
          <w:trHeight w:val="54"/>
          <w:jc w:val="center"/>
        </w:trPr>
        <w:tc>
          <w:tcPr>
            <w:tcW w:w="1429" w:type="pct"/>
            <w:vAlign w:val="center"/>
          </w:tcPr>
          <w:p w14:paraId="5F23C6A4" w14:textId="77777777" w:rsidR="00C4433F" w:rsidRPr="00717ADA" w:rsidRDefault="00C4433F" w:rsidP="00717ADA">
            <w:pPr>
              <w:jc w:val="center"/>
              <w:rPr>
                <w:rFonts w:ascii="Montserrat" w:hAnsi="Montserrat" w:cs="Arial"/>
                <w:b/>
                <w:sz w:val="18"/>
                <w:szCs w:val="18"/>
                <w:lang w:val="es-ES_tradnl" w:eastAsia="ar-SA"/>
              </w:rPr>
            </w:pPr>
          </w:p>
        </w:tc>
        <w:tc>
          <w:tcPr>
            <w:tcW w:w="3571" w:type="pct"/>
          </w:tcPr>
          <w:p w14:paraId="7A886D66" w14:textId="576289C7" w:rsidR="00C4433F" w:rsidRPr="00C4433F" w:rsidRDefault="000B5186" w:rsidP="000B5186">
            <w:pPr>
              <w:ind w:right="49"/>
              <w:rPr>
                <w:rFonts w:ascii="Montserrat" w:hAnsi="Montserrat" w:cs="Arial"/>
                <w:sz w:val="18"/>
                <w:szCs w:val="18"/>
                <w:lang w:val="es-ES_tradnl"/>
              </w:rPr>
            </w:pPr>
            <w:r>
              <w:rPr>
                <w:rFonts w:ascii="Montserrat" w:hAnsi="Montserrat" w:cs="Arial"/>
                <w:b/>
                <w:sz w:val="18"/>
                <w:szCs w:val="18"/>
                <w:lang w:val="es-ES_tradnl"/>
              </w:rPr>
              <w:t>19</w:t>
            </w:r>
            <w:r w:rsidR="00FF25B0">
              <w:rPr>
                <w:rFonts w:ascii="Montserrat" w:hAnsi="Montserrat" w:cs="Arial"/>
                <w:sz w:val="18"/>
                <w:szCs w:val="18"/>
                <w:lang w:val="es-ES_tradnl"/>
              </w:rPr>
              <w:t>.</w:t>
            </w:r>
            <w:r w:rsidR="00FF25B0">
              <w:t xml:space="preserve"> </w:t>
            </w:r>
            <w:r w:rsidR="00FF25B0" w:rsidRPr="00FF25B0">
              <w:rPr>
                <w:rFonts w:ascii="Montserrat" w:hAnsi="Montserrat" w:cs="Arial"/>
                <w:sz w:val="18"/>
                <w:szCs w:val="18"/>
                <w:lang w:val="es-ES_tradnl"/>
              </w:rPr>
              <w:t>Escrito bajo protesta de decir verdad firmado por el Representante Legal en el que el Licitante manifieste que su Representada suministrará los bienes con las características con que fueron solicitados en esta Licitación</w:t>
            </w:r>
          </w:p>
        </w:tc>
      </w:tr>
    </w:tbl>
    <w:p w14:paraId="643A98CB" w14:textId="77777777" w:rsidR="00040FDC" w:rsidRDefault="00040FDC" w:rsidP="003F491F">
      <w:pPr>
        <w:pStyle w:val="Ttulo1"/>
        <w:numPr>
          <w:ilvl w:val="0"/>
          <w:numId w:val="0"/>
        </w:numPr>
        <w:spacing w:before="0" w:after="0"/>
        <w:ind w:left="426" w:right="49" w:hanging="432"/>
        <w:jc w:val="both"/>
        <w:rPr>
          <w:rFonts w:ascii="Montserrat" w:hAnsi="Montserrat" w:cs="Arial"/>
          <w:sz w:val="20"/>
          <w:szCs w:val="20"/>
          <w:lang w:val="es-ES_tradnl"/>
        </w:rPr>
      </w:pPr>
      <w:bookmarkStart w:id="142" w:name="_Toc22644751"/>
    </w:p>
    <w:p w14:paraId="4D05F209" w14:textId="77777777" w:rsidR="00962F81" w:rsidRDefault="00962F81" w:rsidP="00962F81">
      <w:pPr>
        <w:rPr>
          <w:lang w:val="es-ES_tradnl" w:eastAsia="ar-SA"/>
        </w:rPr>
      </w:pPr>
    </w:p>
    <w:p w14:paraId="3302E19C" w14:textId="77777777" w:rsidR="00962F81" w:rsidRPr="00962F81" w:rsidRDefault="00962F81" w:rsidP="00962F81">
      <w:pPr>
        <w:rPr>
          <w:lang w:val="es-ES_tradnl" w:eastAsia="ar-SA"/>
        </w:rPr>
      </w:pPr>
    </w:p>
    <w:p w14:paraId="37048D19" w14:textId="77777777" w:rsidR="008F6777" w:rsidRPr="00445349" w:rsidRDefault="008F6777" w:rsidP="007C7019">
      <w:pPr>
        <w:pStyle w:val="MMTopic1"/>
      </w:pPr>
      <w:bookmarkStart w:id="143" w:name="_Toc201133171"/>
      <w:r w:rsidRPr="00445349">
        <w:t>PROTOCOLO DE ACTUACIÓN EN MATERIA DE CONTRATACIONES PÚBLICAS Y OTORGAMIENTO Y PRÓRROGA DE LICENCIAS, PERMISOS, AUTORIZACIONES Y CONCESIONES.</w:t>
      </w:r>
      <w:bookmarkEnd w:id="142"/>
      <w:bookmarkEnd w:id="143"/>
    </w:p>
    <w:p w14:paraId="44A5BA65" w14:textId="77777777" w:rsidR="008F6777" w:rsidRPr="00445349" w:rsidRDefault="008F6777" w:rsidP="003F491F">
      <w:pPr>
        <w:ind w:right="49"/>
        <w:jc w:val="both"/>
        <w:rPr>
          <w:rFonts w:ascii="Montserrat" w:hAnsi="Montserrat" w:cs="Arial"/>
          <w:sz w:val="20"/>
          <w:szCs w:val="20"/>
          <w:lang w:val="es-ES_tradnl" w:eastAsia="ar-SA"/>
        </w:rPr>
      </w:pPr>
    </w:p>
    <w:p w14:paraId="24EC8504" w14:textId="60A5512A" w:rsidR="008F6777" w:rsidRPr="00445349" w:rsidRDefault="007C7019" w:rsidP="007C7019">
      <w:pPr>
        <w:ind w:left="480" w:right="49"/>
        <w:jc w:val="both"/>
        <w:rPr>
          <w:rFonts w:ascii="Montserrat" w:hAnsi="Montserrat" w:cs="Arial"/>
          <w:sz w:val="20"/>
          <w:szCs w:val="20"/>
          <w:lang w:val="es-ES_tradnl" w:eastAsia="ar-SA"/>
        </w:rPr>
      </w:pPr>
      <w:r w:rsidRPr="007C7019">
        <w:rPr>
          <w:rFonts w:ascii="Montserrat" w:hAnsi="Montserrat" w:cs="Arial"/>
          <w:b/>
          <w:sz w:val="20"/>
          <w:szCs w:val="20"/>
          <w:lang w:val="es-ES_tradnl" w:eastAsia="ar-SA"/>
        </w:rPr>
        <w:t>En cumplimiento del artículo 40 fracción XI de la LAASSP, será requisito que los licitantes acrediten la presentación del manifiesto, mediante el cual afirmen o nieguen, bajo protesta de decir verdad, los vínculos o relaciones de negocios, laborales, profesionales, personales o de parentesco por consanguinidad o afinidad hasta el cuarto grado</w:t>
      </w:r>
      <w:r>
        <w:rPr>
          <w:rFonts w:ascii="Montserrat" w:hAnsi="Montserrat" w:cs="Arial"/>
          <w:b/>
          <w:sz w:val="20"/>
          <w:szCs w:val="20"/>
          <w:lang w:val="es-ES_tradnl" w:eastAsia="ar-SA"/>
        </w:rPr>
        <w:t xml:space="preserve"> </w:t>
      </w:r>
      <w:r w:rsidRPr="007702BC">
        <w:rPr>
          <w:rFonts w:ascii="Montserrat" w:hAnsi="Montserrat" w:cs="Arial"/>
          <w:sz w:val="20"/>
          <w:szCs w:val="20"/>
          <w:lang w:eastAsia="ar-SA"/>
        </w:rPr>
        <w:t>con las personas servidoras públicas que establece</w:t>
      </w:r>
      <w:r>
        <w:rPr>
          <w:rFonts w:ascii="Montserrat" w:hAnsi="Montserrat" w:cs="Arial"/>
          <w:sz w:val="20"/>
          <w:szCs w:val="20"/>
          <w:lang w:eastAsia="ar-SA"/>
        </w:rPr>
        <w:t xml:space="preserve"> </w:t>
      </w:r>
      <w:r w:rsidR="008F6777" w:rsidRPr="00445349">
        <w:rPr>
          <w:rFonts w:ascii="Montserrat" w:hAnsi="Montserrat" w:cs="Arial"/>
          <w:sz w:val="20"/>
          <w:szCs w:val="20"/>
          <w:lang w:val="es-ES_tradnl" w:eastAsia="ar-SA"/>
        </w:rPr>
        <w:t>el Protocolo de Actuación en materia de Contrataciones Públicas y Otorgamiento y Prórroga de Licencias, Permisos, Autorizaciones y Concesiones contenido en el Acuerdo por el que se expidió el mismo, publicado en el D</w:t>
      </w:r>
      <w:r w:rsidR="009C048B" w:rsidRPr="00445349">
        <w:rPr>
          <w:rFonts w:ascii="Montserrat" w:hAnsi="Montserrat" w:cs="Arial"/>
          <w:sz w:val="20"/>
          <w:szCs w:val="20"/>
          <w:lang w:val="es-ES_tradnl" w:eastAsia="ar-SA"/>
        </w:rPr>
        <w:t>OF</w:t>
      </w:r>
      <w:r w:rsidR="008F6777" w:rsidRPr="00445349">
        <w:rPr>
          <w:rFonts w:ascii="Montserrat" w:hAnsi="Montserrat" w:cs="Arial"/>
          <w:sz w:val="20"/>
          <w:szCs w:val="20"/>
          <w:lang w:val="es-ES_tradnl" w:eastAsia="ar-SA"/>
        </w:rPr>
        <w:t xml:space="preserve"> el 20 de agosto de 2015, modificado mediante los similares de fecha 19 de febrero de 2016 y 28 de febrero de 2017, mismo que puede ser consultado en la sección de la </w:t>
      </w:r>
      <w:r w:rsidR="008F6777" w:rsidRPr="00445349">
        <w:rPr>
          <w:rFonts w:ascii="Montserrat" w:hAnsi="Montserrat" w:cs="Arial"/>
          <w:sz w:val="20"/>
          <w:szCs w:val="20"/>
          <w:lang w:val="es-ES_tradnl" w:eastAsia="ar-SA"/>
        </w:rPr>
        <w:lastRenderedPageBreak/>
        <w:t>S</w:t>
      </w:r>
      <w:r w:rsidR="009C048B" w:rsidRPr="00445349">
        <w:rPr>
          <w:rFonts w:ascii="Montserrat" w:hAnsi="Montserrat" w:cs="Arial"/>
          <w:sz w:val="20"/>
          <w:szCs w:val="20"/>
          <w:lang w:val="es-ES_tradnl" w:eastAsia="ar-SA"/>
        </w:rPr>
        <w:t>FP</w:t>
      </w:r>
      <w:r w:rsidR="008F6777" w:rsidRPr="00445349">
        <w:rPr>
          <w:rFonts w:ascii="Montserrat" w:hAnsi="Montserrat" w:cs="Arial"/>
          <w:sz w:val="20"/>
          <w:szCs w:val="20"/>
          <w:lang w:val="es-ES_tradnl" w:eastAsia="ar-SA"/>
        </w:rPr>
        <w:t xml:space="preserve">, en el portal de la Ventanilla Única Nacional (gob.mx) a través de la liga </w:t>
      </w:r>
      <w:hyperlink r:id="rId10" w:history="1">
        <w:r w:rsidR="008F6777" w:rsidRPr="00445349">
          <w:rPr>
            <w:rStyle w:val="Hipervnculo"/>
            <w:rFonts w:ascii="Montserrat" w:hAnsi="Montserrat" w:cs="Arial"/>
            <w:color w:val="auto"/>
            <w:sz w:val="20"/>
            <w:szCs w:val="20"/>
            <w:lang w:val="es-ES_tradnl"/>
          </w:rPr>
          <w:t>www.gob.mx/sfp</w:t>
        </w:r>
      </w:hyperlink>
      <w:r w:rsidR="008F6777" w:rsidRPr="00445349">
        <w:rPr>
          <w:rFonts w:ascii="Montserrat" w:hAnsi="Montserrat" w:cs="Arial"/>
          <w:sz w:val="20"/>
          <w:szCs w:val="20"/>
          <w:lang w:val="es-ES_tradnl" w:eastAsia="ar-SA"/>
        </w:rPr>
        <w:t xml:space="preserve">. En ese sentido se informa que los datos personales que se recaben con motivo del contacto con particulares serán protegidos y tratados conforme las disposiciones jurídicas aplicables. </w:t>
      </w:r>
    </w:p>
    <w:p w14:paraId="20B7B981" w14:textId="77777777" w:rsidR="005D6D60" w:rsidRPr="00445349" w:rsidRDefault="005D6D60" w:rsidP="007C7019">
      <w:pPr>
        <w:ind w:left="480" w:right="49"/>
        <w:jc w:val="both"/>
        <w:rPr>
          <w:rFonts w:ascii="Montserrat" w:hAnsi="Montserrat" w:cs="Arial"/>
          <w:sz w:val="20"/>
          <w:szCs w:val="20"/>
          <w:lang w:val="es-ES_tradnl" w:eastAsia="ar-SA"/>
        </w:rPr>
      </w:pPr>
    </w:p>
    <w:p w14:paraId="4354558A" w14:textId="77777777" w:rsidR="005D6D60" w:rsidRPr="00445349" w:rsidRDefault="008F6777" w:rsidP="007C7019">
      <w:pPr>
        <w:ind w:left="480"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Asimismo, de conformidad con el numeral </w:t>
      </w:r>
      <w:r w:rsidRPr="00445349">
        <w:rPr>
          <w:rFonts w:ascii="Montserrat" w:hAnsi="Montserrat" w:cs="Arial"/>
          <w:b/>
          <w:sz w:val="20"/>
          <w:szCs w:val="20"/>
          <w:lang w:val="es-ES_tradnl" w:eastAsia="ar-SA"/>
        </w:rPr>
        <w:t>2</w:t>
      </w:r>
      <w:r w:rsidRPr="00445349">
        <w:rPr>
          <w:rFonts w:ascii="Montserrat" w:hAnsi="Montserrat" w:cs="Arial"/>
          <w:sz w:val="20"/>
          <w:szCs w:val="20"/>
          <w:lang w:val="es-ES_tradnl" w:eastAsia="ar-SA"/>
        </w:rPr>
        <w:t xml:space="preserve"> del Anexo Segundo del referido Acuerdo se hace de conocimiento a los interesados en participar en el presente procedimiento que, tratándose de </w:t>
      </w:r>
      <w:r w:rsidR="003B78AE" w:rsidRPr="00445349">
        <w:rPr>
          <w:rFonts w:ascii="Montserrat" w:hAnsi="Montserrat" w:cs="Arial"/>
          <w:sz w:val="20"/>
          <w:szCs w:val="20"/>
          <w:lang w:val="es-ES_tradnl" w:eastAsia="ar-SA"/>
        </w:rPr>
        <w:t>personas</w:t>
      </w:r>
      <w:r w:rsidRPr="00445349">
        <w:rPr>
          <w:rFonts w:ascii="Montserrat" w:hAnsi="Montserrat" w:cs="Arial"/>
          <w:sz w:val="20"/>
          <w:szCs w:val="20"/>
          <w:lang w:val="es-ES_tradnl" w:eastAsia="ar-SA"/>
        </w:rPr>
        <w:t xml:space="preserve">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15627A82" w14:textId="77777777" w:rsidR="005D6D60" w:rsidRPr="00445349" w:rsidRDefault="005D6D60" w:rsidP="003F491F">
      <w:pPr>
        <w:ind w:left="284" w:right="333"/>
        <w:jc w:val="both"/>
        <w:rPr>
          <w:rFonts w:ascii="Montserrat" w:hAnsi="Montserrat" w:cs="Arial"/>
          <w:i/>
          <w:sz w:val="18"/>
          <w:szCs w:val="18"/>
          <w:lang w:val="es-ES_tradnl" w:eastAsia="ar-SA"/>
        </w:rPr>
      </w:pPr>
    </w:p>
    <w:p w14:paraId="7E028BDD" w14:textId="77777777" w:rsidR="008F6777" w:rsidRPr="00445349" w:rsidRDefault="008F6777" w:rsidP="00087A33">
      <w:pPr>
        <w:ind w:left="709" w:right="333"/>
        <w:jc w:val="both"/>
        <w:rPr>
          <w:rFonts w:ascii="Montserrat" w:hAnsi="Montserrat" w:cs="Arial"/>
          <w:i/>
          <w:sz w:val="18"/>
          <w:szCs w:val="18"/>
          <w:lang w:val="es-ES_tradnl" w:eastAsia="ar-SA"/>
        </w:rPr>
      </w:pPr>
      <w:r w:rsidRPr="00445349">
        <w:rPr>
          <w:rFonts w:ascii="Montserrat" w:eastAsia="Times New Roman" w:hAnsi="Montserrat" w:cs="Arial"/>
          <w:i/>
          <w:sz w:val="18"/>
          <w:szCs w:val="18"/>
          <w:lang w:val="es-ES_tradnl" w:eastAsia="ar-SA"/>
        </w:rPr>
        <w:t>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Secretaría de la Función Pública.</w:t>
      </w:r>
    </w:p>
    <w:p w14:paraId="42BC97CB" w14:textId="77777777" w:rsidR="008F6777" w:rsidRPr="00445349" w:rsidRDefault="008F6777" w:rsidP="003F491F">
      <w:pPr>
        <w:suppressAutoHyphens/>
        <w:ind w:right="49"/>
        <w:jc w:val="both"/>
        <w:rPr>
          <w:rFonts w:ascii="Montserrat" w:eastAsia="Times New Roman" w:hAnsi="Montserrat" w:cs="Arial"/>
          <w:i/>
          <w:sz w:val="18"/>
          <w:szCs w:val="18"/>
          <w:lang w:val="es-ES_tradnl" w:eastAsia="ar-SA"/>
        </w:rPr>
      </w:pPr>
    </w:p>
    <w:p w14:paraId="58181FFC" w14:textId="77777777" w:rsidR="008F6777" w:rsidRPr="00445349" w:rsidRDefault="008F6777" w:rsidP="00087A33">
      <w:pPr>
        <w:suppressAutoHyphens/>
        <w:ind w:left="284" w:right="49"/>
        <w:jc w:val="both"/>
        <w:rPr>
          <w:rFonts w:ascii="Montserrat" w:eastAsia="Times New Roman" w:hAnsi="Montserrat" w:cs="Arial"/>
          <w:sz w:val="20"/>
          <w:szCs w:val="20"/>
          <w:lang w:val="es-ES_tradnl" w:eastAsia="ar-SA"/>
        </w:rPr>
      </w:pPr>
      <w:r w:rsidRPr="00445349">
        <w:rPr>
          <w:rFonts w:ascii="Montserrat" w:eastAsia="Times New Roman" w:hAnsi="Montserrat" w:cs="Arial"/>
          <w:sz w:val="20"/>
          <w:szCs w:val="20"/>
          <w:lang w:val="es-ES_tradnl" w:eastAsia="ar-SA"/>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308FED33" w14:textId="77777777" w:rsidR="008F6777" w:rsidRPr="00445349" w:rsidRDefault="008F6777" w:rsidP="003F491F">
      <w:pPr>
        <w:suppressAutoHyphens/>
        <w:ind w:right="49"/>
        <w:jc w:val="both"/>
        <w:rPr>
          <w:rFonts w:ascii="Montserrat" w:eastAsia="Times New Roman" w:hAnsi="Montserrat" w:cs="Arial"/>
          <w:sz w:val="20"/>
          <w:szCs w:val="20"/>
          <w:lang w:val="es-ES_tradnl" w:eastAsia="ar-SA"/>
        </w:rPr>
      </w:pPr>
    </w:p>
    <w:p w14:paraId="1C8B9186" w14:textId="77777777" w:rsidR="005D6D60" w:rsidRPr="00445349" w:rsidRDefault="008F6777" w:rsidP="00BD6CCD">
      <w:pPr>
        <w:pStyle w:val="Prrafodelista"/>
        <w:numPr>
          <w:ilvl w:val="0"/>
          <w:numId w:val="30"/>
        </w:numPr>
        <w:suppressAutoHyphens/>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Integrantes del consejo de administración o administradores; </w:t>
      </w:r>
    </w:p>
    <w:p w14:paraId="315A8CE9" w14:textId="77777777" w:rsidR="005D6D60" w:rsidRPr="00445349" w:rsidRDefault="008F6777" w:rsidP="00BD6CCD">
      <w:pPr>
        <w:pStyle w:val="Prrafodelista"/>
        <w:numPr>
          <w:ilvl w:val="0"/>
          <w:numId w:val="30"/>
        </w:numPr>
        <w:suppressAutoHyphens/>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Director general, gerente general, o equivalentes; </w:t>
      </w:r>
    </w:p>
    <w:p w14:paraId="79DC8834" w14:textId="77777777" w:rsidR="009C048B" w:rsidRPr="00445349" w:rsidRDefault="008F6777" w:rsidP="00BD6CCD">
      <w:pPr>
        <w:pStyle w:val="Prrafodelista"/>
        <w:numPr>
          <w:ilvl w:val="0"/>
          <w:numId w:val="30"/>
        </w:numPr>
        <w:suppressAutoHyphens/>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Representantes legales, y </w:t>
      </w:r>
    </w:p>
    <w:p w14:paraId="1C62309F" w14:textId="77777777" w:rsidR="008F6777" w:rsidRPr="00445349" w:rsidRDefault="008F6777" w:rsidP="00BD6CCD">
      <w:pPr>
        <w:pStyle w:val="Prrafodelista"/>
        <w:numPr>
          <w:ilvl w:val="0"/>
          <w:numId w:val="30"/>
        </w:numPr>
        <w:suppressAutoHyphens/>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d) Personas físicas que posean directa o indirectamente cuando menos el diez por ciento de los títulos representativos del capital social de la persona moral.</w:t>
      </w:r>
    </w:p>
    <w:p w14:paraId="7DF015CE" w14:textId="77777777" w:rsidR="008F6777" w:rsidRPr="00445349" w:rsidRDefault="008F6777" w:rsidP="003F491F">
      <w:pPr>
        <w:suppressAutoHyphens/>
        <w:ind w:right="49"/>
        <w:jc w:val="both"/>
        <w:rPr>
          <w:rFonts w:ascii="Montserrat" w:eastAsia="Times New Roman" w:hAnsi="Montserrat" w:cs="Arial"/>
          <w:sz w:val="20"/>
          <w:szCs w:val="20"/>
          <w:lang w:val="es-ES_tradnl" w:eastAsia="ar-SA"/>
        </w:rPr>
      </w:pPr>
    </w:p>
    <w:p w14:paraId="7E817C10" w14:textId="77777777" w:rsidR="008F6777" w:rsidRPr="00445349" w:rsidRDefault="008F6777" w:rsidP="00087A33">
      <w:pPr>
        <w:suppressAutoHyphens/>
        <w:ind w:left="360" w:right="49"/>
        <w:jc w:val="both"/>
        <w:rPr>
          <w:rFonts w:ascii="Montserrat" w:eastAsia="Times New Roman" w:hAnsi="Montserrat" w:cs="Arial"/>
          <w:sz w:val="20"/>
          <w:szCs w:val="20"/>
          <w:lang w:val="es-ES_tradnl" w:eastAsia="ar-SA"/>
        </w:rPr>
      </w:pPr>
      <w:r w:rsidRPr="00445349">
        <w:rPr>
          <w:rFonts w:ascii="Montserrat" w:eastAsia="Times New Roman" w:hAnsi="Montserrat" w:cs="Arial"/>
          <w:sz w:val="20"/>
          <w:szCs w:val="20"/>
          <w:lang w:val="es-ES_tradnl" w:eastAsia="ar-SA"/>
        </w:rPr>
        <w:t xml:space="preserve">En ambos casos, los particulares formularán el manifiesto a través de la dirección electrónica </w:t>
      </w:r>
      <w:hyperlink r:id="rId11" w:history="1">
        <w:r w:rsidRPr="00445349">
          <w:rPr>
            <w:rStyle w:val="Hipervnculo"/>
            <w:rFonts w:ascii="Montserrat" w:eastAsia="Times New Roman" w:hAnsi="Montserrat" w:cs="Arial"/>
            <w:color w:val="auto"/>
            <w:sz w:val="20"/>
            <w:szCs w:val="20"/>
            <w:lang w:val="es-ES_tradnl" w:eastAsia="ar-SA"/>
          </w:rPr>
          <w:t>www.gob.mx/sfp</w:t>
        </w:r>
      </w:hyperlink>
      <w:r w:rsidRPr="00445349">
        <w:rPr>
          <w:rFonts w:ascii="Montserrat" w:eastAsia="Times New Roman" w:hAnsi="Montserrat" w:cs="Arial"/>
          <w:sz w:val="20"/>
          <w:szCs w:val="20"/>
          <w:lang w:val="es-ES_tradnl" w:eastAsia="ar-SA"/>
        </w:rPr>
        <w:t xml:space="preserve"> </w:t>
      </w:r>
      <w:r w:rsidR="00734214" w:rsidRPr="00445349">
        <w:rPr>
          <w:rFonts w:ascii="Montserrat" w:eastAsia="Times New Roman" w:hAnsi="Montserrat" w:cs="Arial"/>
          <w:sz w:val="20"/>
          <w:szCs w:val="20"/>
          <w:lang w:val="es-ES_tradnl" w:eastAsia="ar-SA"/>
        </w:rPr>
        <w:t xml:space="preserve">y/o </w:t>
      </w:r>
      <w:hyperlink r:id="rId12" w:history="1">
        <w:r w:rsidR="00734214" w:rsidRPr="00445349">
          <w:rPr>
            <w:rStyle w:val="Hipervnculo"/>
            <w:rFonts w:ascii="Montserrat" w:eastAsia="Times New Roman" w:hAnsi="Montserrat" w:cs="Arial"/>
            <w:color w:val="auto"/>
            <w:sz w:val="20"/>
            <w:szCs w:val="20"/>
            <w:lang w:val="es-ES_tradnl" w:eastAsia="ar-SA"/>
          </w:rPr>
          <w:t>https://manifiesto.funcionpublica.gob.mx/SMP-web/loginPage.jsf</w:t>
        </w:r>
      </w:hyperlink>
      <w:r w:rsidR="00734214" w:rsidRPr="00445349">
        <w:rPr>
          <w:rFonts w:ascii="Montserrat" w:eastAsia="Times New Roman" w:hAnsi="Montserrat" w:cs="Arial"/>
          <w:sz w:val="20"/>
          <w:szCs w:val="20"/>
          <w:lang w:val="es-ES_tradnl" w:eastAsia="ar-SA"/>
        </w:rPr>
        <w:t xml:space="preserve"> </w:t>
      </w:r>
      <w:r w:rsidRPr="00445349">
        <w:rPr>
          <w:rFonts w:ascii="Montserrat" w:eastAsia="Times New Roman" w:hAnsi="Montserrat" w:cs="Arial"/>
          <w:sz w:val="20"/>
          <w:szCs w:val="20"/>
          <w:lang w:val="es-ES_tradnl" w:eastAsia="ar-SA"/>
        </w:rPr>
        <w:t xml:space="preserve">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w:t>
      </w:r>
      <w:r w:rsidRPr="00445349">
        <w:rPr>
          <w:rFonts w:ascii="Montserrat" w:eastAsia="Times New Roman" w:hAnsi="Montserrat" w:cs="Arial"/>
          <w:sz w:val="20"/>
          <w:szCs w:val="20"/>
          <w:lang w:val="es-ES_tradnl" w:eastAsia="ar-SA"/>
        </w:rPr>
        <w:lastRenderedPageBreak/>
        <w:t>los que tengan conocimiento, enunciando las pruebas con las que en su caso cuenten.</w:t>
      </w:r>
    </w:p>
    <w:p w14:paraId="4881784F" w14:textId="77777777" w:rsidR="008F6777" w:rsidRPr="00445349" w:rsidRDefault="008F6777" w:rsidP="00087A33">
      <w:pPr>
        <w:suppressAutoHyphens/>
        <w:ind w:left="360" w:right="49"/>
        <w:jc w:val="both"/>
        <w:rPr>
          <w:rFonts w:ascii="Montserrat" w:eastAsia="Times New Roman" w:hAnsi="Montserrat" w:cs="Arial"/>
          <w:sz w:val="20"/>
          <w:szCs w:val="20"/>
          <w:lang w:val="es-ES_tradnl" w:eastAsia="ar-SA"/>
        </w:rPr>
      </w:pPr>
    </w:p>
    <w:p w14:paraId="29F14A57" w14:textId="77777777" w:rsidR="008F6777" w:rsidRPr="00445349" w:rsidRDefault="008F6777" w:rsidP="00087A33">
      <w:pPr>
        <w:suppressAutoHyphens/>
        <w:ind w:left="360" w:right="49"/>
        <w:jc w:val="both"/>
        <w:rPr>
          <w:rFonts w:ascii="Montserrat" w:eastAsia="Times New Roman" w:hAnsi="Montserrat" w:cs="Arial"/>
          <w:sz w:val="20"/>
          <w:szCs w:val="20"/>
          <w:lang w:val="es-ES_tradnl" w:eastAsia="ar-SA"/>
        </w:rPr>
      </w:pPr>
      <w:r w:rsidRPr="00445349">
        <w:rPr>
          <w:rFonts w:ascii="Montserrat" w:eastAsia="Times New Roman" w:hAnsi="Montserrat" w:cs="Arial"/>
          <w:sz w:val="20"/>
          <w:szCs w:val="20"/>
          <w:lang w:val="es-ES_tradnl" w:eastAsia="ar-SA"/>
        </w:rPr>
        <w:t xml:space="preserve">Por otra parte, se informa que de conformidad con el </w:t>
      </w:r>
      <w:r w:rsidRPr="00706D09">
        <w:rPr>
          <w:rFonts w:ascii="Montserrat" w:eastAsia="Times New Roman" w:hAnsi="Montserrat" w:cs="Arial"/>
          <w:sz w:val="20"/>
          <w:szCs w:val="20"/>
          <w:lang w:val="es-ES_tradnl" w:eastAsia="ar-SA"/>
        </w:rPr>
        <w:t>numeral 10 de</w:t>
      </w:r>
      <w:r w:rsidRPr="00445349">
        <w:rPr>
          <w:rFonts w:ascii="Montserrat" w:eastAsia="Times New Roman" w:hAnsi="Montserrat" w:cs="Arial"/>
          <w:sz w:val="20"/>
          <w:szCs w:val="20"/>
          <w:lang w:val="es-ES_tradnl" w:eastAsia="ar-SA"/>
        </w:rPr>
        <w:t xml:space="preserve"> dicho Anexo Segundo, los licitantes podrán presentar una declaración de integridad en la que manifiesten, </w:t>
      </w:r>
      <w:r w:rsidRPr="00445349">
        <w:rPr>
          <w:rFonts w:ascii="Montserrat" w:eastAsia="Times New Roman" w:hAnsi="Montserrat" w:cs="Arial"/>
          <w:b/>
          <w:sz w:val="20"/>
          <w:szCs w:val="20"/>
          <w:lang w:val="es-ES_tradnl" w:eastAsia="ar-SA"/>
        </w:rPr>
        <w:t>bajo protesta de decir verdad</w:t>
      </w:r>
      <w:r w:rsidRPr="00445349">
        <w:rPr>
          <w:rFonts w:ascii="Montserrat" w:eastAsia="Times New Roman" w:hAnsi="Montserrat" w:cs="Arial"/>
          <w:sz w:val="20"/>
          <w:szCs w:val="20"/>
          <w:lang w:val="es-ES_tradnl" w:eastAsia="ar-SA"/>
        </w:rPr>
        <w:t>, que por sí mismos o a través de interpósita persona, se abstendrán de realizar conductas contrarias a las disposiciones jurídicas aplicables.</w:t>
      </w:r>
    </w:p>
    <w:p w14:paraId="28BDA4B4" w14:textId="77777777" w:rsidR="008F6777" w:rsidRPr="00445349" w:rsidRDefault="008F6777" w:rsidP="00087A33">
      <w:pPr>
        <w:suppressAutoHyphens/>
        <w:ind w:left="360" w:right="49"/>
        <w:jc w:val="both"/>
        <w:rPr>
          <w:rFonts w:ascii="Montserrat" w:eastAsia="Times New Roman" w:hAnsi="Montserrat" w:cs="Arial"/>
          <w:sz w:val="20"/>
          <w:szCs w:val="20"/>
          <w:lang w:val="es-ES_tradnl" w:eastAsia="ar-SA"/>
        </w:rPr>
      </w:pPr>
    </w:p>
    <w:p w14:paraId="0E64509B" w14:textId="77777777" w:rsidR="008F6777" w:rsidRPr="00445349" w:rsidRDefault="008F6777" w:rsidP="00087A33">
      <w:pPr>
        <w:suppressAutoHyphens/>
        <w:ind w:left="360" w:right="49"/>
        <w:jc w:val="both"/>
        <w:rPr>
          <w:rFonts w:ascii="Montserrat" w:eastAsia="Times New Roman" w:hAnsi="Montserrat" w:cs="Arial"/>
          <w:sz w:val="20"/>
          <w:szCs w:val="20"/>
          <w:lang w:val="es-ES_tradnl" w:eastAsia="ar-SA"/>
        </w:rPr>
      </w:pPr>
      <w:r w:rsidRPr="00445349">
        <w:rPr>
          <w:rFonts w:ascii="Montserrat" w:eastAsia="Times New Roman" w:hAnsi="Montserrat" w:cs="Arial"/>
          <w:sz w:val="20"/>
          <w:szCs w:val="20"/>
          <w:lang w:val="es-ES_tradnl" w:eastAsia="ar-SA"/>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w:t>
      </w:r>
      <w:r w:rsidR="009C048B" w:rsidRPr="00445349">
        <w:rPr>
          <w:rFonts w:ascii="Montserrat" w:eastAsia="Times New Roman" w:hAnsi="Montserrat" w:cs="Arial"/>
          <w:sz w:val="20"/>
          <w:szCs w:val="20"/>
          <w:lang w:val="es-ES_tradnl" w:eastAsia="ar-SA"/>
        </w:rPr>
        <w:t>OF</w:t>
      </w:r>
      <w:r w:rsidRPr="00445349">
        <w:rPr>
          <w:rFonts w:ascii="Montserrat" w:eastAsia="Times New Roman" w:hAnsi="Montserrat" w:cs="Arial"/>
          <w:sz w:val="20"/>
          <w:szCs w:val="20"/>
          <w:lang w:val="es-ES_tradnl" w:eastAsia="ar-SA"/>
        </w:rPr>
        <w:t xml:space="preserve"> el día 9 de diciembre de 2015.</w:t>
      </w:r>
    </w:p>
    <w:p w14:paraId="3974FB2A" w14:textId="77777777" w:rsidR="008F6777" w:rsidRPr="00445349" w:rsidRDefault="008F6777" w:rsidP="003F491F">
      <w:pPr>
        <w:suppressAutoHyphens/>
        <w:ind w:right="49"/>
        <w:jc w:val="both"/>
        <w:rPr>
          <w:rFonts w:ascii="Montserrat" w:eastAsia="Times New Roman" w:hAnsi="Montserrat" w:cs="Arial"/>
          <w:sz w:val="20"/>
          <w:szCs w:val="20"/>
          <w:lang w:val="es-ES_tradnl" w:eastAsia="ar-SA"/>
        </w:rPr>
      </w:pPr>
    </w:p>
    <w:p w14:paraId="57D43E37" w14:textId="77777777" w:rsidR="008F6777" w:rsidRPr="00445349" w:rsidRDefault="008F6777" w:rsidP="007C7019">
      <w:pPr>
        <w:pStyle w:val="MMTopic1"/>
      </w:pPr>
      <w:bookmarkStart w:id="144" w:name="_Toc201133172"/>
      <w:r w:rsidRPr="00445349">
        <w:t>AVISO DE PRIVACIDAD SIMPLIFICADO DE LOS PROCEDIMIENTOS DE ADQUISICIONES DE BIENES, ARRENDAMIENTOS Y CONTRATACIÓN DE SERVICIOS.</w:t>
      </w:r>
      <w:bookmarkEnd w:id="144"/>
    </w:p>
    <w:p w14:paraId="0463BA85" w14:textId="77777777" w:rsidR="008F6777" w:rsidRPr="00445349" w:rsidRDefault="008F6777" w:rsidP="003F491F">
      <w:pPr>
        <w:suppressAutoHyphens/>
        <w:ind w:right="49"/>
        <w:rPr>
          <w:rFonts w:ascii="Montserrat" w:eastAsia="Times New Roman" w:hAnsi="Montserrat" w:cs="Arial"/>
          <w:sz w:val="20"/>
          <w:szCs w:val="20"/>
          <w:lang w:val="es-ES_tradnl" w:eastAsia="ar-SA"/>
        </w:rPr>
      </w:pPr>
    </w:p>
    <w:p w14:paraId="00F7416F" w14:textId="697C97FF" w:rsidR="008F6777" w:rsidRPr="00445349" w:rsidRDefault="008F6777" w:rsidP="007C7019">
      <w:pPr>
        <w:suppressAutoHyphens/>
        <w:ind w:left="480" w:right="49"/>
        <w:jc w:val="both"/>
        <w:rPr>
          <w:rFonts w:ascii="Montserrat" w:eastAsia="Times New Roman" w:hAnsi="Montserrat" w:cs="Arial"/>
          <w:sz w:val="20"/>
          <w:szCs w:val="20"/>
          <w:lang w:val="es-ES_tradnl" w:eastAsia="ar-SA"/>
        </w:rPr>
      </w:pPr>
      <w:r w:rsidRPr="00445349">
        <w:rPr>
          <w:rFonts w:ascii="Montserrat" w:eastAsia="Times New Roman" w:hAnsi="Montserrat" w:cs="Arial"/>
          <w:sz w:val="20"/>
          <w:szCs w:val="20"/>
          <w:lang w:val="es-ES_tradnl" w:eastAsia="ar-SA"/>
        </w:rPr>
        <w:t>En atención al principio de má</w:t>
      </w:r>
      <w:r w:rsidR="00010940" w:rsidRPr="00445349">
        <w:rPr>
          <w:rFonts w:ascii="Montserrat" w:eastAsia="Times New Roman" w:hAnsi="Montserrat" w:cs="Arial"/>
          <w:sz w:val="20"/>
          <w:szCs w:val="20"/>
          <w:lang w:val="es-ES_tradnl" w:eastAsia="ar-SA"/>
        </w:rPr>
        <w:t>xima publicidad establecido en l</w:t>
      </w:r>
      <w:r w:rsidRPr="00445349">
        <w:rPr>
          <w:rFonts w:ascii="Montserrat" w:eastAsia="Times New Roman" w:hAnsi="Montserrat" w:cs="Arial"/>
          <w:sz w:val="20"/>
          <w:szCs w:val="20"/>
          <w:lang w:val="es-ES_tradnl" w:eastAsia="ar-SA"/>
        </w:rPr>
        <w:t>a L</w:t>
      </w:r>
      <w:r w:rsidR="00CE6EC0" w:rsidRPr="00445349">
        <w:rPr>
          <w:rFonts w:ascii="Montserrat" w:eastAsia="Times New Roman" w:hAnsi="Montserrat" w:cs="Arial"/>
          <w:sz w:val="20"/>
          <w:szCs w:val="20"/>
          <w:lang w:val="es-ES_tradnl" w:eastAsia="ar-SA"/>
        </w:rPr>
        <w:t xml:space="preserve">FTAIP </w:t>
      </w:r>
      <w:r w:rsidRPr="00445349">
        <w:rPr>
          <w:rFonts w:ascii="Montserrat" w:eastAsia="Times New Roman" w:hAnsi="Montserrat" w:cs="Arial"/>
          <w:sz w:val="20"/>
          <w:szCs w:val="20"/>
          <w:lang w:val="es-ES_tradnl" w:eastAsia="ar-SA"/>
        </w:rPr>
        <w:t xml:space="preserve">y en relación a los artículos </w:t>
      </w:r>
      <w:r w:rsidRPr="00706D09">
        <w:rPr>
          <w:rFonts w:ascii="Montserrat" w:eastAsia="Times New Roman" w:hAnsi="Montserrat" w:cs="Arial"/>
          <w:sz w:val="20"/>
          <w:szCs w:val="20"/>
          <w:lang w:val="es-ES_tradnl" w:eastAsia="ar-SA"/>
        </w:rPr>
        <w:t>110, 113 y 117 de</w:t>
      </w:r>
      <w:r w:rsidRPr="00445349">
        <w:rPr>
          <w:rFonts w:ascii="Montserrat" w:eastAsia="Times New Roman" w:hAnsi="Montserrat" w:cs="Arial"/>
          <w:sz w:val="20"/>
          <w:szCs w:val="20"/>
          <w:lang w:val="es-ES_tradnl" w:eastAsia="ar-SA"/>
        </w:rPr>
        <w:t xml:space="preserv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r w:rsidR="00087A33">
        <w:rPr>
          <w:rFonts w:ascii="Montserrat" w:eastAsia="Times New Roman" w:hAnsi="Montserrat" w:cs="Arial"/>
          <w:sz w:val="20"/>
          <w:szCs w:val="20"/>
          <w:lang w:val="es-ES_tradnl" w:eastAsia="ar-SA"/>
        </w:rPr>
        <w:t xml:space="preserve">la Plataforma </w:t>
      </w:r>
      <w:r w:rsidRPr="00445349">
        <w:rPr>
          <w:rFonts w:ascii="Montserrat" w:eastAsia="Times New Roman" w:hAnsi="Montserrat" w:cs="Arial"/>
          <w:sz w:val="20"/>
          <w:szCs w:val="20"/>
          <w:lang w:val="es-ES_tradnl" w:eastAsia="ar-SA"/>
        </w:rPr>
        <w:t>“Compra</w:t>
      </w:r>
      <w:r w:rsidR="00EB3B03">
        <w:rPr>
          <w:rFonts w:ascii="Montserrat" w:eastAsia="Times New Roman" w:hAnsi="Montserrat" w:cs="Arial"/>
          <w:sz w:val="20"/>
          <w:szCs w:val="20"/>
          <w:lang w:val="es-ES_tradnl" w:eastAsia="ar-SA"/>
        </w:rPr>
        <w:t>s MX</w:t>
      </w:r>
      <w:r w:rsidRPr="00445349">
        <w:rPr>
          <w:rFonts w:ascii="Montserrat" w:eastAsia="Times New Roman" w:hAnsi="Montserrat" w:cs="Arial"/>
          <w:sz w:val="20"/>
          <w:szCs w:val="20"/>
          <w:lang w:val="es-ES_tradnl" w:eastAsia="ar-SA"/>
        </w:rPr>
        <w:t>”, no requiriéndose el consentimiento del titular de la información para permitir el acceso a la misma a través de una versión pública.</w:t>
      </w:r>
    </w:p>
    <w:p w14:paraId="2895ECE2" w14:textId="77777777" w:rsidR="008F6777" w:rsidRPr="00445349" w:rsidRDefault="008F6777" w:rsidP="007C7019">
      <w:pPr>
        <w:suppressAutoHyphens/>
        <w:ind w:left="480" w:right="49"/>
        <w:jc w:val="both"/>
        <w:rPr>
          <w:rFonts w:ascii="Montserrat" w:eastAsia="Times New Roman" w:hAnsi="Montserrat" w:cs="Arial"/>
          <w:sz w:val="20"/>
          <w:szCs w:val="20"/>
          <w:lang w:val="es-ES_tradnl" w:eastAsia="ar-SA"/>
        </w:rPr>
      </w:pPr>
    </w:p>
    <w:p w14:paraId="1AAD5E5D" w14:textId="77777777" w:rsidR="008F6777" w:rsidRPr="00445349" w:rsidRDefault="008F6777" w:rsidP="007C7019">
      <w:pPr>
        <w:suppressAutoHyphens/>
        <w:ind w:left="480" w:right="49"/>
        <w:jc w:val="both"/>
        <w:rPr>
          <w:rFonts w:ascii="Montserrat" w:eastAsia="Times New Roman" w:hAnsi="Montserrat" w:cs="Arial"/>
          <w:sz w:val="20"/>
          <w:szCs w:val="20"/>
          <w:lang w:val="es-ES_tradnl" w:eastAsia="ar-SA"/>
        </w:rPr>
      </w:pPr>
      <w:r w:rsidRPr="00445349">
        <w:rPr>
          <w:rFonts w:ascii="Montserrat" w:eastAsia="Times New Roman" w:hAnsi="Montserrat" w:cs="Arial"/>
          <w:sz w:val="20"/>
          <w:szCs w:val="20"/>
          <w:lang w:val="es-ES_tradnl" w:eastAsia="ar-SA"/>
        </w:rPr>
        <w:t>En ese tenor, conforme a los Lineamientos Generales en Materia de Clasificación y Desclasificación de la información, así como para la elaboración de Versiones Públicas publicados en el D</w:t>
      </w:r>
      <w:r w:rsidR="009C048B" w:rsidRPr="00445349">
        <w:rPr>
          <w:rFonts w:ascii="Montserrat" w:eastAsia="Times New Roman" w:hAnsi="Montserrat" w:cs="Arial"/>
          <w:sz w:val="20"/>
          <w:szCs w:val="20"/>
          <w:lang w:val="es-ES_tradnl" w:eastAsia="ar-SA"/>
        </w:rPr>
        <w:t>OF</w:t>
      </w:r>
      <w:r w:rsidRPr="00445349">
        <w:rPr>
          <w:rFonts w:ascii="Montserrat" w:eastAsia="Times New Roman" w:hAnsi="Montserrat" w:cs="Arial"/>
          <w:sz w:val="20"/>
          <w:szCs w:val="20"/>
          <w:lang w:val="es-ES_tradnl" w:eastAsia="ar-SA"/>
        </w:rPr>
        <w:t xml:space="preserve"> el día 15 de abril de 2016 y sus modificaciones del 29 de julio de 2016, para efecto de las publicaciones en versión pública, se testará la información clasificada como confidencial.</w:t>
      </w:r>
    </w:p>
    <w:p w14:paraId="0809E6F9" w14:textId="77777777" w:rsidR="008F6777" w:rsidRPr="00445349" w:rsidRDefault="008F6777" w:rsidP="007C7019">
      <w:pPr>
        <w:suppressAutoHyphens/>
        <w:ind w:left="480" w:right="49"/>
        <w:jc w:val="both"/>
        <w:rPr>
          <w:rFonts w:ascii="Montserrat" w:eastAsia="Times New Roman" w:hAnsi="Montserrat" w:cs="Arial"/>
          <w:sz w:val="20"/>
          <w:szCs w:val="20"/>
          <w:lang w:val="es-ES_tradnl" w:eastAsia="ar-SA"/>
        </w:rPr>
      </w:pPr>
    </w:p>
    <w:p w14:paraId="7EEE9DBB" w14:textId="72E0D7B4" w:rsidR="008F6777" w:rsidRDefault="008F6777" w:rsidP="007C7019">
      <w:pPr>
        <w:suppressAutoHyphens/>
        <w:ind w:left="480" w:right="49"/>
        <w:jc w:val="both"/>
        <w:rPr>
          <w:rFonts w:ascii="Montserrat" w:eastAsia="Times New Roman" w:hAnsi="Montserrat" w:cs="Arial"/>
          <w:b/>
          <w:sz w:val="20"/>
          <w:szCs w:val="20"/>
          <w:lang w:val="es-ES_tradnl" w:eastAsia="ar-SA"/>
        </w:rPr>
      </w:pPr>
      <w:r w:rsidRPr="00445349">
        <w:rPr>
          <w:rFonts w:ascii="Montserrat" w:eastAsia="Times New Roman" w:hAnsi="Montserrat" w:cs="Arial"/>
          <w:sz w:val="20"/>
          <w:szCs w:val="20"/>
          <w:lang w:val="es-ES_tradnl" w:eastAsia="ar-SA"/>
        </w:rPr>
        <w:t xml:space="preserve">Por lo anterior, con fundamento en el artículo </w:t>
      </w:r>
      <w:r w:rsidRPr="00706D09">
        <w:rPr>
          <w:rFonts w:ascii="Montserrat" w:eastAsia="Times New Roman" w:hAnsi="Montserrat" w:cs="Arial"/>
          <w:sz w:val="20"/>
          <w:szCs w:val="20"/>
          <w:lang w:val="es-ES_tradnl" w:eastAsia="ar-SA"/>
        </w:rPr>
        <w:t>68</w:t>
      </w:r>
      <w:r w:rsidR="009C048B" w:rsidRPr="00706D09">
        <w:rPr>
          <w:rFonts w:ascii="Montserrat" w:eastAsia="Times New Roman" w:hAnsi="Montserrat" w:cs="Arial"/>
          <w:sz w:val="20"/>
          <w:szCs w:val="20"/>
          <w:lang w:val="es-ES_tradnl" w:eastAsia="ar-SA"/>
        </w:rPr>
        <w:t xml:space="preserve"> d</w:t>
      </w:r>
      <w:r w:rsidR="009C048B" w:rsidRPr="00445349">
        <w:rPr>
          <w:rFonts w:ascii="Montserrat" w:eastAsia="Times New Roman" w:hAnsi="Montserrat" w:cs="Arial"/>
          <w:sz w:val="20"/>
          <w:szCs w:val="20"/>
          <w:lang w:val="es-ES_tradnl" w:eastAsia="ar-SA"/>
        </w:rPr>
        <w:t>e l</w:t>
      </w:r>
      <w:r w:rsidRPr="00445349">
        <w:rPr>
          <w:rFonts w:ascii="Montserrat" w:eastAsia="Times New Roman" w:hAnsi="Montserrat" w:cs="Arial"/>
          <w:sz w:val="20"/>
          <w:szCs w:val="20"/>
          <w:lang w:val="es-ES_tradnl" w:eastAsia="ar-SA"/>
        </w:rPr>
        <w:t xml:space="preserve">a </w:t>
      </w:r>
      <w:r w:rsidR="00CE6EC0" w:rsidRPr="00445349">
        <w:rPr>
          <w:rFonts w:ascii="Montserrat" w:eastAsia="Times New Roman" w:hAnsi="Montserrat" w:cs="Arial"/>
          <w:sz w:val="20"/>
          <w:szCs w:val="20"/>
          <w:lang w:val="es-ES_tradnl" w:eastAsia="ar-SA"/>
        </w:rPr>
        <w:t>LFTAIP</w:t>
      </w:r>
      <w:r w:rsidRPr="00445349">
        <w:rPr>
          <w:rFonts w:ascii="Montserrat" w:eastAsia="Times New Roman" w:hAnsi="Montserrat" w:cs="Arial"/>
          <w:sz w:val="20"/>
          <w:szCs w:val="20"/>
          <w:lang w:val="es-ES_tradnl" w:eastAsia="ar-SA"/>
        </w:rPr>
        <w:t xml:space="preserve">, en relación con el artículo </w:t>
      </w:r>
      <w:r w:rsidRPr="00706D09">
        <w:rPr>
          <w:rFonts w:ascii="Montserrat" w:eastAsia="Times New Roman" w:hAnsi="Montserrat" w:cs="Arial"/>
          <w:sz w:val="20"/>
          <w:szCs w:val="20"/>
          <w:lang w:val="es-ES_tradnl" w:eastAsia="ar-SA"/>
        </w:rPr>
        <w:t>70, fracción XXVIII</w:t>
      </w:r>
      <w:r w:rsidRPr="00445349">
        <w:rPr>
          <w:rFonts w:ascii="Montserrat" w:eastAsia="Times New Roman" w:hAnsi="Montserrat" w:cs="Arial"/>
          <w:b/>
          <w:sz w:val="20"/>
          <w:szCs w:val="20"/>
          <w:lang w:val="es-ES_tradnl" w:eastAsia="ar-SA"/>
        </w:rPr>
        <w:t xml:space="preserve"> </w:t>
      </w:r>
      <w:r w:rsidR="009C048B" w:rsidRPr="00445349">
        <w:rPr>
          <w:rFonts w:ascii="Montserrat" w:eastAsia="Times New Roman" w:hAnsi="Montserrat" w:cs="Arial"/>
          <w:sz w:val="20"/>
          <w:szCs w:val="20"/>
          <w:lang w:val="es-ES_tradnl" w:eastAsia="ar-SA"/>
        </w:rPr>
        <w:t>de l</w:t>
      </w:r>
      <w:r w:rsidRPr="00445349">
        <w:rPr>
          <w:rFonts w:ascii="Montserrat" w:eastAsia="Times New Roman" w:hAnsi="Montserrat" w:cs="Arial"/>
          <w:sz w:val="20"/>
          <w:szCs w:val="20"/>
          <w:lang w:val="es-ES_tradnl" w:eastAsia="ar-SA"/>
        </w:rPr>
        <w:t>a L</w:t>
      </w:r>
      <w:r w:rsidR="00CE6EC0" w:rsidRPr="00445349">
        <w:rPr>
          <w:rFonts w:ascii="Montserrat" w:eastAsia="Times New Roman" w:hAnsi="Montserrat" w:cs="Arial"/>
          <w:sz w:val="20"/>
          <w:szCs w:val="20"/>
          <w:lang w:val="es-ES_tradnl" w:eastAsia="ar-SA"/>
        </w:rPr>
        <w:t>GTAIP</w:t>
      </w:r>
      <w:r w:rsidRPr="00445349">
        <w:rPr>
          <w:rFonts w:ascii="Montserrat" w:eastAsia="Times New Roman" w:hAnsi="Montserrat" w:cs="Arial"/>
          <w:sz w:val="20"/>
          <w:szCs w:val="20"/>
          <w:lang w:val="es-ES_tradnl" w:eastAsia="ar-SA"/>
        </w:rPr>
        <w:t xml:space="preserve">, la información de “La Licitación”, así como la versión pública de los requisitos y de la propuesta técnica y económica que presenten los licitantes, será de carácter público una vez emitido el Fallo y publicado en </w:t>
      </w:r>
      <w:r w:rsidR="00087A33">
        <w:rPr>
          <w:rFonts w:ascii="Montserrat" w:eastAsia="Times New Roman" w:hAnsi="Montserrat" w:cs="Arial"/>
          <w:sz w:val="20"/>
          <w:szCs w:val="20"/>
          <w:lang w:val="es-ES_tradnl" w:eastAsia="ar-SA"/>
        </w:rPr>
        <w:t xml:space="preserve">la Plataforma </w:t>
      </w:r>
      <w:r w:rsidRPr="00445349">
        <w:rPr>
          <w:rFonts w:ascii="Montserrat" w:eastAsia="Times New Roman" w:hAnsi="Montserrat" w:cs="Arial"/>
          <w:sz w:val="20"/>
          <w:szCs w:val="20"/>
          <w:lang w:val="es-ES_tradnl" w:eastAsia="ar-SA"/>
        </w:rPr>
        <w:t>“Compra</w:t>
      </w:r>
      <w:r w:rsidR="00EF4BB4">
        <w:rPr>
          <w:rFonts w:ascii="Montserrat" w:eastAsia="Times New Roman" w:hAnsi="Montserrat" w:cs="Arial"/>
          <w:sz w:val="20"/>
          <w:szCs w:val="20"/>
          <w:lang w:val="es-ES_tradnl" w:eastAsia="ar-SA"/>
        </w:rPr>
        <w:t>s MX</w:t>
      </w:r>
      <w:r w:rsidRPr="00445349">
        <w:rPr>
          <w:rFonts w:ascii="Montserrat" w:eastAsia="Times New Roman" w:hAnsi="Montserrat" w:cs="Arial"/>
          <w:sz w:val="20"/>
          <w:szCs w:val="20"/>
          <w:lang w:val="es-ES_tradnl" w:eastAsia="ar-SA"/>
        </w:rPr>
        <w:t xml:space="preserve">”, conforme a los criterios emitidos por el </w:t>
      </w:r>
      <w:r w:rsidR="00CE6EC0" w:rsidRPr="00445349">
        <w:rPr>
          <w:rFonts w:ascii="Montserrat" w:eastAsia="Times New Roman" w:hAnsi="Montserrat" w:cs="Arial"/>
          <w:sz w:val="20"/>
          <w:szCs w:val="20"/>
          <w:lang w:val="es-ES_tradnl" w:eastAsia="ar-SA"/>
        </w:rPr>
        <w:t>INAI</w:t>
      </w:r>
      <w:r w:rsidRPr="00445349">
        <w:rPr>
          <w:rFonts w:ascii="Montserrat" w:eastAsia="Times New Roman" w:hAnsi="Montserrat" w:cs="Arial"/>
          <w:sz w:val="20"/>
          <w:szCs w:val="20"/>
          <w:lang w:val="es-ES_tradnl" w:eastAsia="ar-SA"/>
        </w:rPr>
        <w:t xml:space="preserve">. </w:t>
      </w:r>
    </w:p>
    <w:p w14:paraId="23260B21" w14:textId="77777777" w:rsidR="00872C21" w:rsidRDefault="00872C21" w:rsidP="007C7019">
      <w:pPr>
        <w:suppressAutoHyphens/>
        <w:ind w:left="480" w:right="49"/>
        <w:jc w:val="both"/>
        <w:rPr>
          <w:rFonts w:ascii="Montserrat" w:eastAsia="Times New Roman" w:hAnsi="Montserrat" w:cs="Arial"/>
          <w:b/>
          <w:sz w:val="20"/>
          <w:szCs w:val="20"/>
          <w:lang w:val="es-ES_tradnl" w:eastAsia="ar-SA"/>
        </w:rPr>
      </w:pPr>
    </w:p>
    <w:p w14:paraId="0585BA59" w14:textId="274C4B77" w:rsidR="00872C21" w:rsidRPr="00445349" w:rsidRDefault="00872C21" w:rsidP="007C7019">
      <w:pPr>
        <w:ind w:left="480" w:right="49"/>
        <w:jc w:val="both"/>
        <w:rPr>
          <w:rFonts w:ascii="Montserrat" w:hAnsi="Montserrat" w:cs="Arial"/>
          <w:sz w:val="20"/>
          <w:szCs w:val="20"/>
          <w:lang w:eastAsia="ar-SA"/>
        </w:rPr>
      </w:pPr>
      <w:r w:rsidRPr="00445349">
        <w:rPr>
          <w:rFonts w:ascii="Montserrat" w:hAnsi="Montserrat" w:cs="Arial"/>
          <w:sz w:val="20"/>
          <w:szCs w:val="20"/>
          <w:lang w:eastAsia="ar-SA"/>
        </w:rPr>
        <w:t xml:space="preserve">Se informa a los licitantes el </w:t>
      </w:r>
      <w:r w:rsidR="0087713E" w:rsidRPr="0087713E">
        <w:rPr>
          <w:rFonts w:ascii="Montserrat" w:hAnsi="Montserrat" w:cs="Arial"/>
          <w:sz w:val="20"/>
          <w:szCs w:val="20"/>
          <w:lang w:eastAsia="ar-SA"/>
        </w:rPr>
        <w:t>AVISO DE PRIVACIDAD INTEGRAL DE LOS PROCEDIMIENTOS DE ADQUISICIONES DE BIENES, ARRENDAMIENTOS Y CONTRATACIÓN DE SERVICIOS</w:t>
      </w:r>
      <w:r w:rsidRPr="00445349">
        <w:rPr>
          <w:rFonts w:ascii="Montserrat" w:hAnsi="Montserrat" w:cs="Arial"/>
          <w:sz w:val="20"/>
          <w:szCs w:val="20"/>
          <w:lang w:eastAsia="ar-SA"/>
        </w:rPr>
        <w:t xml:space="preserve">, el cual se encuentra en el </w:t>
      </w:r>
      <w:r w:rsidRPr="00717ADA">
        <w:rPr>
          <w:rFonts w:ascii="Montserrat" w:hAnsi="Montserrat" w:cs="Arial"/>
          <w:b/>
          <w:sz w:val="20"/>
          <w:szCs w:val="20"/>
          <w:lang w:eastAsia="ar-SA"/>
        </w:rPr>
        <w:t>ANEXO X</w:t>
      </w:r>
      <w:r w:rsidR="00C13B7E" w:rsidRPr="00717ADA">
        <w:rPr>
          <w:rFonts w:ascii="Montserrat" w:hAnsi="Montserrat" w:cs="Arial"/>
          <w:b/>
          <w:sz w:val="20"/>
          <w:szCs w:val="20"/>
          <w:lang w:eastAsia="ar-SA"/>
        </w:rPr>
        <w:t>X</w:t>
      </w:r>
      <w:r w:rsidRPr="00717ADA">
        <w:rPr>
          <w:rFonts w:ascii="Montserrat" w:hAnsi="Montserrat" w:cs="Arial"/>
          <w:b/>
          <w:sz w:val="20"/>
          <w:szCs w:val="20"/>
          <w:lang w:eastAsia="ar-SA"/>
        </w:rPr>
        <w:t>I</w:t>
      </w:r>
      <w:r w:rsidRPr="00C13B7E">
        <w:rPr>
          <w:rFonts w:ascii="Montserrat" w:hAnsi="Montserrat" w:cs="Arial"/>
          <w:sz w:val="20"/>
          <w:szCs w:val="20"/>
          <w:lang w:eastAsia="ar-SA"/>
        </w:rPr>
        <w:t>,</w:t>
      </w:r>
      <w:r w:rsidRPr="00445349">
        <w:rPr>
          <w:rFonts w:ascii="Montserrat" w:hAnsi="Montserrat" w:cs="Arial"/>
          <w:sz w:val="20"/>
          <w:szCs w:val="20"/>
          <w:lang w:eastAsia="ar-SA"/>
        </w:rPr>
        <w:t xml:space="preserve"> dicho anexo únicamente es de </w:t>
      </w:r>
      <w:r w:rsidRPr="00445349">
        <w:rPr>
          <w:rFonts w:ascii="Montserrat" w:hAnsi="Montserrat" w:cs="Arial"/>
          <w:b/>
          <w:sz w:val="20"/>
          <w:szCs w:val="20"/>
          <w:lang w:eastAsia="ar-SA"/>
        </w:rPr>
        <w:t>carácter informativo</w:t>
      </w:r>
      <w:r>
        <w:rPr>
          <w:rFonts w:ascii="Montserrat" w:hAnsi="Montserrat" w:cs="Arial"/>
          <w:sz w:val="20"/>
          <w:szCs w:val="20"/>
          <w:lang w:eastAsia="ar-SA"/>
        </w:rPr>
        <w:t xml:space="preserve">. </w:t>
      </w:r>
      <w:r w:rsidR="0053598C">
        <w:rPr>
          <w:rFonts w:ascii="Montserrat" w:hAnsi="Montserrat" w:cs="Arial"/>
          <w:sz w:val="20"/>
          <w:szCs w:val="20"/>
          <w:lang w:eastAsia="ar-SA"/>
        </w:rPr>
        <w:t>-------------------------------------------------------------------------------------------------------------------------------</w:t>
      </w:r>
      <w:r w:rsidR="007C7019">
        <w:rPr>
          <w:rFonts w:ascii="Montserrat" w:hAnsi="Montserrat" w:cs="Arial"/>
          <w:sz w:val="20"/>
          <w:szCs w:val="20"/>
          <w:lang w:eastAsia="ar-SA"/>
        </w:rPr>
        <w:t>-----------------------------------------------------</w:t>
      </w:r>
    </w:p>
    <w:p w14:paraId="764A9523" w14:textId="77777777" w:rsidR="000A3903" w:rsidRDefault="000A3903" w:rsidP="001E1C2F">
      <w:pPr>
        <w:suppressAutoHyphens/>
        <w:ind w:right="49"/>
        <w:rPr>
          <w:rFonts w:ascii="Montserrat" w:eastAsia="Times New Roman" w:hAnsi="Montserrat" w:cs="Arial"/>
          <w:b/>
          <w:lang w:val="es-ES" w:eastAsia="ar-SA"/>
        </w:rPr>
      </w:pPr>
    </w:p>
    <w:p w14:paraId="4CB20041" w14:textId="77777777" w:rsidR="00DE19BB" w:rsidRPr="00501B08" w:rsidRDefault="005A295F" w:rsidP="003F491F">
      <w:pPr>
        <w:suppressAutoHyphens/>
        <w:ind w:right="49"/>
        <w:jc w:val="center"/>
        <w:rPr>
          <w:rFonts w:ascii="Montserrat" w:eastAsia="Times New Roman" w:hAnsi="Montserrat" w:cs="Arial"/>
          <w:b/>
          <w:lang w:val="es-ES" w:eastAsia="ar-SA"/>
        </w:rPr>
      </w:pPr>
      <w:r w:rsidRPr="00501B08">
        <w:rPr>
          <w:rFonts w:ascii="Montserrat" w:eastAsia="Times New Roman" w:hAnsi="Montserrat" w:cs="Arial"/>
          <w:b/>
          <w:lang w:val="es-ES" w:eastAsia="ar-SA"/>
        </w:rPr>
        <w:lastRenderedPageBreak/>
        <w:t>ANEXOS TECNICOS</w:t>
      </w:r>
    </w:p>
    <w:p w14:paraId="63C09F78" w14:textId="77777777" w:rsidR="005A295F" w:rsidRDefault="005A295F" w:rsidP="003F491F">
      <w:pPr>
        <w:suppressAutoHyphens/>
        <w:ind w:right="49"/>
        <w:jc w:val="center"/>
        <w:rPr>
          <w:rFonts w:ascii="Montserrat" w:eastAsia="Times New Roman" w:hAnsi="Montserrat" w:cs="Arial"/>
          <w:b/>
          <w:sz w:val="20"/>
          <w:szCs w:val="20"/>
          <w:lang w:val="es-ES" w:eastAsia="ar-SA"/>
        </w:rPr>
      </w:pPr>
    </w:p>
    <w:p w14:paraId="6FB2A0F9" w14:textId="77777777" w:rsidR="00DE19BB" w:rsidRDefault="00DE19BB" w:rsidP="003F491F">
      <w:pPr>
        <w:suppressAutoHyphens/>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 xml:space="preserve">ANEXO </w:t>
      </w:r>
      <w:r w:rsidR="00501B08">
        <w:rPr>
          <w:rFonts w:ascii="Montserrat" w:eastAsia="Times New Roman" w:hAnsi="Montserrat" w:cs="Arial"/>
          <w:b/>
          <w:sz w:val="20"/>
          <w:szCs w:val="20"/>
          <w:lang w:val="es-ES" w:eastAsia="ar-SA"/>
        </w:rPr>
        <w:t xml:space="preserve">Número </w:t>
      </w:r>
      <w:r>
        <w:rPr>
          <w:rFonts w:ascii="Montserrat" w:eastAsia="Times New Roman" w:hAnsi="Montserrat" w:cs="Arial"/>
          <w:b/>
          <w:sz w:val="20"/>
          <w:szCs w:val="20"/>
          <w:lang w:val="es-ES" w:eastAsia="ar-SA"/>
        </w:rPr>
        <w:t>1 (UNO)</w:t>
      </w:r>
    </w:p>
    <w:p w14:paraId="32D65D41" w14:textId="77777777" w:rsidR="00DE19BB" w:rsidRDefault="00DE19BB" w:rsidP="003F491F">
      <w:pPr>
        <w:suppressAutoHyphens/>
        <w:ind w:right="49"/>
        <w:jc w:val="center"/>
        <w:rPr>
          <w:rFonts w:ascii="Montserrat" w:eastAsia="Times New Roman" w:hAnsi="Montserrat" w:cs="Arial"/>
          <w:b/>
          <w:sz w:val="20"/>
          <w:szCs w:val="20"/>
          <w:lang w:val="es-ES" w:eastAsia="ar-SA"/>
        </w:rPr>
      </w:pPr>
    </w:p>
    <w:p w14:paraId="64C4568F" w14:textId="77777777" w:rsidR="00DE19BB" w:rsidRPr="001F0ACB" w:rsidRDefault="00DE19BB" w:rsidP="00DE19BB">
      <w:pPr>
        <w:suppressAutoHyphens/>
        <w:jc w:val="center"/>
        <w:rPr>
          <w:rFonts w:ascii="Montserrat" w:eastAsia="Times New Roman" w:hAnsi="Montserrat" w:cs="Arial"/>
          <w:b/>
          <w:lang w:val="es-ES" w:eastAsia="ar-SA"/>
        </w:rPr>
      </w:pPr>
      <w:r w:rsidRPr="001F0ACB">
        <w:rPr>
          <w:rFonts w:ascii="Montserrat" w:eastAsia="Times New Roman" w:hAnsi="Montserrat" w:cs="Arial"/>
          <w:b/>
          <w:lang w:val="es-ES" w:eastAsia="ar-SA"/>
        </w:rPr>
        <w:t>REQUERIMIENTO</w:t>
      </w:r>
    </w:p>
    <w:p w14:paraId="4D83C88D" w14:textId="77777777" w:rsidR="00482F58" w:rsidRPr="00D37E93" w:rsidRDefault="00482F58" w:rsidP="00482F58">
      <w:pPr>
        <w:jc w:val="both"/>
        <w:rPr>
          <w:rFonts w:ascii="Montserrat" w:eastAsia="Times New Roman" w:hAnsi="Montserrat" w:cs="Arial"/>
          <w:sz w:val="20"/>
          <w:szCs w:val="20"/>
          <w:lang w:val="es-ES_tradnl" w:eastAsia="ar-SA"/>
        </w:rPr>
      </w:pPr>
    </w:p>
    <w:p w14:paraId="194A61AA" w14:textId="77777777" w:rsidR="00D37E93" w:rsidRPr="00D37E93" w:rsidRDefault="00D37E93" w:rsidP="00D37E93">
      <w:pPr>
        <w:keepNext/>
        <w:keepLines/>
        <w:spacing w:after="120"/>
        <w:ind w:right="-142"/>
        <w:jc w:val="both"/>
        <w:outlineLvl w:val="1"/>
        <w:rPr>
          <w:rFonts w:ascii="Montserrat" w:eastAsia="Times New Roman" w:hAnsi="Montserrat" w:cs="Arial"/>
          <w:b/>
          <w:sz w:val="20"/>
          <w:szCs w:val="20"/>
          <w:lang w:val="es-ES_tradnl" w:eastAsia="ar-SA"/>
        </w:rPr>
      </w:pPr>
      <w:bookmarkStart w:id="145" w:name="_Toc44933784"/>
      <w:bookmarkStart w:id="146" w:name="_Toc56066816"/>
      <w:bookmarkStart w:id="147" w:name="_Toc158385586"/>
      <w:bookmarkStart w:id="148" w:name="_Toc201133173"/>
      <w:r w:rsidRPr="00D37E93">
        <w:rPr>
          <w:rFonts w:ascii="Montserrat" w:eastAsia="Times New Roman" w:hAnsi="Montserrat" w:cs="Arial"/>
          <w:b/>
          <w:sz w:val="20"/>
          <w:szCs w:val="20"/>
          <w:lang w:val="es-ES_tradnl" w:eastAsia="ar-SA"/>
        </w:rPr>
        <w:t>1. OBJETO DEL S</w:t>
      </w:r>
      <w:bookmarkEnd w:id="145"/>
      <w:bookmarkEnd w:id="146"/>
      <w:bookmarkEnd w:id="147"/>
      <w:r w:rsidRPr="00D37E93">
        <w:rPr>
          <w:rFonts w:ascii="Montserrat" w:eastAsia="Times New Roman" w:hAnsi="Montserrat" w:cs="Arial"/>
          <w:b/>
          <w:sz w:val="20"/>
          <w:szCs w:val="20"/>
          <w:lang w:val="es-ES_tradnl" w:eastAsia="ar-SA"/>
        </w:rPr>
        <w:t>UMINISTRO</w:t>
      </w:r>
      <w:bookmarkEnd w:id="148"/>
    </w:p>
    <w:p w14:paraId="55917792" w14:textId="77777777" w:rsidR="00D37E93" w:rsidRPr="00D37E93" w:rsidRDefault="00D37E93" w:rsidP="00D37E93">
      <w:pPr>
        <w:jc w:val="both"/>
        <w:rPr>
          <w:rFonts w:ascii="Montserrat" w:eastAsia="Times New Roman" w:hAnsi="Montserrat" w:cs="Arial"/>
          <w:sz w:val="20"/>
          <w:szCs w:val="20"/>
          <w:lang w:val="es-ES_tradnl" w:eastAsia="ar-SA"/>
        </w:rPr>
      </w:pPr>
      <w:r w:rsidRPr="00D37E93">
        <w:rPr>
          <w:rFonts w:ascii="Montserrat" w:eastAsia="Times New Roman" w:hAnsi="Montserrat" w:cs="Arial"/>
          <w:sz w:val="20"/>
          <w:szCs w:val="20"/>
          <w:lang w:val="es-ES_tradnl" w:eastAsia="ar-SA"/>
        </w:rPr>
        <w:t xml:space="preserve">El Suministro de Material de Osteosíntesis y </w:t>
      </w:r>
      <w:proofErr w:type="spellStart"/>
      <w:r w:rsidRPr="00D37E93">
        <w:rPr>
          <w:rFonts w:ascii="Montserrat" w:eastAsia="Times New Roman" w:hAnsi="Montserrat" w:cs="Arial"/>
          <w:sz w:val="20"/>
          <w:szCs w:val="20"/>
          <w:lang w:val="es-ES_tradnl" w:eastAsia="ar-SA"/>
        </w:rPr>
        <w:t>Endoprótesis</w:t>
      </w:r>
      <w:proofErr w:type="spellEnd"/>
      <w:r w:rsidRPr="00D37E93">
        <w:rPr>
          <w:rFonts w:ascii="Montserrat" w:eastAsia="Times New Roman" w:hAnsi="Montserrat" w:cs="Arial"/>
          <w:sz w:val="20"/>
          <w:szCs w:val="20"/>
          <w:lang w:val="es-ES_tradnl" w:eastAsia="ar-SA"/>
        </w:rPr>
        <w:t xml:space="preserve">  tiene por objeto garantizar la atención a la población derechohabiente que requiere de procedimientos quirúrgicos relacionados con traumatología y ortopedia. Realizados con los más altos estándares de calidad y vanguardia, permitiendo proporcionar una atención médica quirúrgica, impactando en la reducción de riesgo de complicaciones intrahospitalarias, mediante la estandarización de procesos, procedimientos y actividades sujetas a la producción de servicios, con los recursos materiales, humanos, tecnológicos y técnicos necesarios para la atención de las necesidades de salud en las unidades médicas del Instituto que contarán con este suministro.</w:t>
      </w:r>
    </w:p>
    <w:p w14:paraId="48A4FA73" w14:textId="77777777" w:rsidR="00D37E93" w:rsidRPr="00D37E93" w:rsidRDefault="00D37E93" w:rsidP="00D37E93">
      <w:pPr>
        <w:jc w:val="both"/>
        <w:rPr>
          <w:rFonts w:ascii="Montserrat" w:eastAsia="Times New Roman" w:hAnsi="Montserrat" w:cs="Arial"/>
          <w:sz w:val="20"/>
          <w:szCs w:val="20"/>
          <w:lang w:val="es-ES_tradnl" w:eastAsia="ar-SA"/>
        </w:rPr>
      </w:pPr>
    </w:p>
    <w:p w14:paraId="7C28E285" w14:textId="77777777" w:rsidR="00D37E93" w:rsidRPr="00D37E93" w:rsidRDefault="00D37E93" w:rsidP="00D37E93">
      <w:pPr>
        <w:jc w:val="both"/>
        <w:rPr>
          <w:rFonts w:ascii="Montserrat" w:eastAsia="Times New Roman" w:hAnsi="Montserrat" w:cs="Arial"/>
          <w:sz w:val="20"/>
          <w:szCs w:val="20"/>
          <w:lang w:val="es-ES_tradnl" w:eastAsia="ar-SA"/>
        </w:rPr>
      </w:pPr>
    </w:p>
    <w:p w14:paraId="4786F2DD" w14:textId="77777777" w:rsidR="00D37E93" w:rsidRPr="00D37E93" w:rsidRDefault="00D37E93" w:rsidP="00D37E93">
      <w:pPr>
        <w:keepNext/>
        <w:keepLines/>
        <w:numPr>
          <w:ilvl w:val="1"/>
          <w:numId w:val="0"/>
        </w:numPr>
        <w:spacing w:after="120"/>
        <w:ind w:right="-142"/>
        <w:jc w:val="both"/>
        <w:outlineLvl w:val="1"/>
        <w:rPr>
          <w:rFonts w:ascii="Montserrat" w:eastAsia="Times New Roman" w:hAnsi="Montserrat" w:cs="Arial"/>
          <w:b/>
          <w:sz w:val="20"/>
          <w:szCs w:val="20"/>
          <w:lang w:val="es-ES_tradnl" w:eastAsia="ar-SA"/>
        </w:rPr>
      </w:pPr>
      <w:bookmarkStart w:id="149" w:name="_Toc56066817"/>
      <w:bookmarkStart w:id="150" w:name="_Toc158385587"/>
      <w:bookmarkStart w:id="151" w:name="_Toc201133174"/>
      <w:r w:rsidRPr="00D37E93">
        <w:rPr>
          <w:rFonts w:ascii="Montserrat" w:eastAsia="Times New Roman" w:hAnsi="Montserrat" w:cs="Arial"/>
          <w:b/>
          <w:sz w:val="20"/>
          <w:szCs w:val="20"/>
          <w:lang w:val="es-ES_tradnl" w:eastAsia="ar-SA"/>
        </w:rPr>
        <w:t xml:space="preserve">2. </w:t>
      </w:r>
      <w:bookmarkStart w:id="152" w:name="_Toc44933785"/>
      <w:r w:rsidRPr="00D37E93">
        <w:rPr>
          <w:rFonts w:ascii="Montserrat" w:eastAsia="Times New Roman" w:hAnsi="Montserrat" w:cs="Arial"/>
          <w:b/>
          <w:sz w:val="20"/>
          <w:szCs w:val="20"/>
          <w:lang w:val="es-ES_tradnl" w:eastAsia="ar-SA"/>
        </w:rPr>
        <w:t>ALCANCES.</w:t>
      </w:r>
      <w:bookmarkStart w:id="153" w:name="_Toc44933786"/>
      <w:bookmarkEnd w:id="149"/>
      <w:bookmarkEnd w:id="150"/>
      <w:bookmarkEnd w:id="152"/>
      <w:bookmarkEnd w:id="151"/>
    </w:p>
    <w:p w14:paraId="1F1FED84" w14:textId="77777777" w:rsidR="00D37E93" w:rsidRPr="00D37E93" w:rsidRDefault="00D37E93" w:rsidP="00D37E93">
      <w:pPr>
        <w:jc w:val="both"/>
        <w:rPr>
          <w:rFonts w:ascii="Montserrat" w:eastAsia="Times New Roman" w:hAnsi="Montserrat" w:cs="Arial"/>
          <w:sz w:val="20"/>
          <w:szCs w:val="20"/>
          <w:lang w:val="es-ES_tradnl" w:eastAsia="ar-SA"/>
        </w:rPr>
      </w:pPr>
      <w:r w:rsidRPr="00D37E93">
        <w:rPr>
          <w:rFonts w:ascii="Montserrat" w:eastAsia="Times New Roman" w:hAnsi="Montserrat" w:cs="Arial"/>
          <w:sz w:val="20"/>
          <w:szCs w:val="20"/>
          <w:lang w:val="es-ES_tradnl" w:eastAsia="ar-SA"/>
        </w:rPr>
        <w:t xml:space="preserve">El suministro de material de osteosíntesis y </w:t>
      </w:r>
      <w:proofErr w:type="spellStart"/>
      <w:r w:rsidRPr="00D37E93">
        <w:rPr>
          <w:rFonts w:ascii="Montserrat" w:eastAsia="Times New Roman" w:hAnsi="Montserrat" w:cs="Arial"/>
          <w:sz w:val="20"/>
          <w:szCs w:val="20"/>
          <w:lang w:val="es-ES_tradnl" w:eastAsia="ar-SA"/>
        </w:rPr>
        <w:t>endoprótesis</w:t>
      </w:r>
      <w:proofErr w:type="spellEnd"/>
      <w:r w:rsidRPr="00D37E93">
        <w:rPr>
          <w:rFonts w:ascii="Montserrat" w:eastAsia="Times New Roman" w:hAnsi="Montserrat" w:cs="Arial"/>
          <w:sz w:val="20"/>
          <w:szCs w:val="20"/>
          <w:lang w:val="es-ES_tradnl" w:eastAsia="ar-SA"/>
        </w:rPr>
        <w:t xml:space="preserve"> abarcará un período de contratación </w:t>
      </w:r>
      <w:bookmarkStart w:id="154" w:name="_Hlk104382422"/>
      <w:r w:rsidRPr="00D37E93">
        <w:rPr>
          <w:rFonts w:ascii="Montserrat" w:eastAsia="Times New Roman" w:hAnsi="Montserrat" w:cs="Arial"/>
          <w:b/>
          <w:sz w:val="20"/>
          <w:szCs w:val="20"/>
          <w:lang w:val="es-ES_tradnl" w:eastAsia="ar-SA"/>
        </w:rPr>
        <w:t xml:space="preserve">a partir del día natural siguiente a la notificación del fallo y hasta el 31 de </w:t>
      </w:r>
      <w:bookmarkEnd w:id="154"/>
      <w:r w:rsidRPr="00D37E93">
        <w:rPr>
          <w:rFonts w:ascii="Montserrat" w:eastAsia="Times New Roman" w:hAnsi="Montserrat" w:cs="Arial"/>
          <w:b/>
          <w:sz w:val="20"/>
          <w:szCs w:val="20"/>
          <w:lang w:val="es-ES_tradnl" w:eastAsia="ar-SA"/>
        </w:rPr>
        <w:t>diciembre de 2025</w:t>
      </w:r>
      <w:r w:rsidRPr="00D37E93">
        <w:rPr>
          <w:rFonts w:ascii="Montserrat" w:eastAsia="Times New Roman" w:hAnsi="Montserrat" w:cs="Arial"/>
          <w:sz w:val="20"/>
          <w:szCs w:val="20"/>
          <w:lang w:val="es-ES_tradnl" w:eastAsia="ar-SA"/>
        </w:rPr>
        <w:t>.</w:t>
      </w:r>
    </w:p>
    <w:p w14:paraId="26E7A3A4" w14:textId="77777777" w:rsidR="00D37E93" w:rsidRPr="00D37E93" w:rsidRDefault="00D37E93" w:rsidP="00D37E93">
      <w:pPr>
        <w:jc w:val="both"/>
        <w:rPr>
          <w:rFonts w:ascii="Montserrat" w:eastAsia="Times New Roman" w:hAnsi="Montserrat" w:cs="Arial"/>
          <w:sz w:val="20"/>
          <w:szCs w:val="20"/>
          <w:lang w:val="es-ES_tradnl" w:eastAsia="ar-SA"/>
        </w:rPr>
      </w:pPr>
    </w:p>
    <w:p w14:paraId="1F7D9762" w14:textId="77777777" w:rsidR="00D37E93" w:rsidRPr="00D37E93" w:rsidRDefault="00D37E93" w:rsidP="00D37E93">
      <w:pPr>
        <w:tabs>
          <w:tab w:val="left" w:pos="-720"/>
          <w:tab w:val="left" w:leader="hyphen" w:pos="9639"/>
        </w:tabs>
        <w:jc w:val="both"/>
        <w:rPr>
          <w:rFonts w:ascii="Montserrat" w:eastAsia="Times New Roman" w:hAnsi="Montserrat" w:cs="Arial"/>
          <w:sz w:val="20"/>
          <w:szCs w:val="20"/>
          <w:lang w:val="es-ES_tradnl" w:eastAsia="ar-SA"/>
        </w:rPr>
      </w:pPr>
      <w:r w:rsidRPr="00D37E93">
        <w:rPr>
          <w:rFonts w:ascii="Montserrat" w:eastAsia="Times New Roman" w:hAnsi="Montserrat" w:cs="Arial"/>
          <w:sz w:val="20"/>
          <w:szCs w:val="20"/>
          <w:lang w:val="es-ES_tradnl" w:eastAsia="ar-SA"/>
        </w:rPr>
        <w:t xml:space="preserve">Las necesidades de atención de pacientes que requieren tratamientos quirúrgicos por parte de traumatología y ortopedia presenta un constante incremento en los últimos años, esto es atribuible al tipo de lesiones de mayor complejidad que se presentan derivado de los cambios socio-demográficos y económicos, entre los que se menciona el aumento en la esperanza de vida lo cual condiciona incremento en la posibilidad de presentar alguna patología de origen traumático o degenerativo, incremento en lesiones traumáticas en pacientes en edad productiva secundarios a accidentes relacionados con actividad laboral o accidentes en vehículos de motor así como el incremento de fracturas patológicas secundarias a otras afectaciones de base como lesiones tumorales y/o infecciosas. Lo anterior requiere de realizar procedimientos quirúrgicos que ameritan el uso material especializado de osteosíntesis y/o </w:t>
      </w:r>
      <w:proofErr w:type="spellStart"/>
      <w:r w:rsidRPr="00D37E93">
        <w:rPr>
          <w:rFonts w:ascii="Montserrat" w:eastAsia="Times New Roman" w:hAnsi="Montserrat" w:cs="Arial"/>
          <w:sz w:val="20"/>
          <w:szCs w:val="20"/>
          <w:lang w:val="es-ES_tradnl" w:eastAsia="ar-SA"/>
        </w:rPr>
        <w:t>endoprótesis</w:t>
      </w:r>
      <w:proofErr w:type="spellEnd"/>
      <w:r w:rsidRPr="00D37E93">
        <w:rPr>
          <w:rFonts w:ascii="Montserrat" w:eastAsia="Times New Roman" w:hAnsi="Montserrat" w:cs="Arial"/>
          <w:sz w:val="20"/>
          <w:szCs w:val="20"/>
          <w:lang w:val="es-ES_tradnl" w:eastAsia="ar-SA"/>
        </w:rPr>
        <w:t xml:space="preserve"> para el adecuado manejo y rehabilitación de los pacientes y en el caso de pacientes trabajadores una reincorporación laboral en menor tiempo y menores complicaciones. </w:t>
      </w:r>
    </w:p>
    <w:p w14:paraId="3025450C" w14:textId="77777777" w:rsidR="00D37E93" w:rsidRPr="00D37E93" w:rsidRDefault="00D37E93" w:rsidP="00D37E93">
      <w:pPr>
        <w:tabs>
          <w:tab w:val="left" w:pos="-720"/>
          <w:tab w:val="left" w:leader="hyphen" w:pos="9639"/>
        </w:tabs>
        <w:jc w:val="both"/>
        <w:rPr>
          <w:rFonts w:ascii="Montserrat" w:eastAsia="Times New Roman" w:hAnsi="Montserrat" w:cs="Arial"/>
          <w:sz w:val="20"/>
          <w:szCs w:val="20"/>
          <w:lang w:val="es-ES_tradnl" w:eastAsia="ar-SA"/>
        </w:rPr>
      </w:pPr>
    </w:p>
    <w:p w14:paraId="20D6AAEA" w14:textId="77777777" w:rsidR="00D37E93" w:rsidRPr="00D37E93" w:rsidRDefault="00D37E93" w:rsidP="00D37E93">
      <w:pPr>
        <w:jc w:val="both"/>
        <w:rPr>
          <w:rFonts w:ascii="Montserrat" w:eastAsia="Times New Roman" w:hAnsi="Montserrat" w:cs="Arial"/>
          <w:sz w:val="20"/>
          <w:szCs w:val="20"/>
          <w:lang w:val="es-ES_tradnl" w:eastAsia="ar-SA"/>
        </w:rPr>
      </w:pPr>
      <w:r w:rsidRPr="00D37E93">
        <w:rPr>
          <w:rFonts w:ascii="Montserrat" w:eastAsia="Times New Roman" w:hAnsi="Montserrat" w:cs="Arial"/>
          <w:sz w:val="20"/>
          <w:szCs w:val="20"/>
          <w:lang w:val="es-ES_tradnl" w:eastAsia="ar-SA"/>
        </w:rPr>
        <w:t xml:space="preserve">Las fracturas, lesiones y padecimientos degenerativos del aparato locomotor frecuentemente se presentan entre la población derechohabiente al Instituto Mexicano del Seguro Social, muchas de las cuales ameritan para su manejo procedimientos quirúrgicos que en la mayoría de los casos requieren material de osteosíntesis para su resolución. </w:t>
      </w:r>
    </w:p>
    <w:p w14:paraId="2C9C34D9" w14:textId="77777777" w:rsidR="00D37E93" w:rsidRDefault="00D37E93" w:rsidP="00D37E93">
      <w:pPr>
        <w:tabs>
          <w:tab w:val="left" w:pos="-720"/>
          <w:tab w:val="left" w:leader="hyphen" w:pos="9639"/>
        </w:tabs>
        <w:jc w:val="both"/>
        <w:rPr>
          <w:rFonts w:ascii="Montserrat" w:eastAsia="Times New Roman" w:hAnsi="Montserrat" w:cs="Arial"/>
          <w:sz w:val="20"/>
          <w:szCs w:val="20"/>
          <w:lang w:val="es-ES_tradnl" w:eastAsia="ar-SA"/>
        </w:rPr>
      </w:pPr>
    </w:p>
    <w:p w14:paraId="548D688B" w14:textId="77777777" w:rsidR="0016355A" w:rsidRDefault="0016355A" w:rsidP="00D37E93">
      <w:pPr>
        <w:tabs>
          <w:tab w:val="left" w:pos="-720"/>
          <w:tab w:val="left" w:leader="hyphen" w:pos="9639"/>
        </w:tabs>
        <w:jc w:val="both"/>
        <w:rPr>
          <w:rFonts w:ascii="Montserrat" w:eastAsia="Times New Roman" w:hAnsi="Montserrat" w:cs="Arial"/>
          <w:sz w:val="20"/>
          <w:szCs w:val="20"/>
          <w:lang w:val="es-ES_tradnl" w:eastAsia="ar-SA"/>
        </w:rPr>
      </w:pPr>
    </w:p>
    <w:p w14:paraId="4FF08E50" w14:textId="77777777" w:rsidR="0016355A" w:rsidRPr="00D37E93" w:rsidRDefault="0016355A" w:rsidP="00D37E93">
      <w:pPr>
        <w:tabs>
          <w:tab w:val="left" w:pos="-720"/>
          <w:tab w:val="left" w:leader="hyphen" w:pos="9639"/>
        </w:tabs>
        <w:jc w:val="both"/>
        <w:rPr>
          <w:rFonts w:ascii="Montserrat" w:eastAsia="Times New Roman" w:hAnsi="Montserrat" w:cs="Arial"/>
          <w:sz w:val="20"/>
          <w:szCs w:val="20"/>
          <w:lang w:val="es-ES_tradnl" w:eastAsia="ar-SA"/>
        </w:rPr>
      </w:pPr>
    </w:p>
    <w:p w14:paraId="7FA44657" w14:textId="77777777" w:rsidR="00D37E93" w:rsidRPr="00D37E93" w:rsidRDefault="00D37E93" w:rsidP="00D37E93">
      <w:pPr>
        <w:tabs>
          <w:tab w:val="left" w:pos="-720"/>
          <w:tab w:val="left" w:leader="hyphen" w:pos="9639"/>
        </w:tabs>
        <w:jc w:val="both"/>
        <w:rPr>
          <w:rFonts w:ascii="Montserrat" w:eastAsia="Times New Roman" w:hAnsi="Montserrat" w:cs="Arial"/>
          <w:sz w:val="20"/>
          <w:szCs w:val="20"/>
          <w:lang w:val="es-ES_tradnl" w:eastAsia="ar-SA"/>
        </w:rPr>
      </w:pPr>
    </w:p>
    <w:bookmarkEnd w:id="153"/>
    <w:p w14:paraId="5C2B6BD1" w14:textId="77777777" w:rsidR="00D37E93" w:rsidRPr="00D37E93" w:rsidRDefault="00D37E93" w:rsidP="00D37E93">
      <w:pPr>
        <w:jc w:val="both"/>
        <w:rPr>
          <w:rFonts w:ascii="Montserrat" w:eastAsia="Times New Roman" w:hAnsi="Montserrat" w:cs="Arial"/>
          <w:b/>
          <w:sz w:val="20"/>
          <w:szCs w:val="20"/>
          <w:lang w:val="es-ES_tradnl" w:eastAsia="ar-SA"/>
        </w:rPr>
      </w:pPr>
      <w:r w:rsidRPr="00D37E93">
        <w:rPr>
          <w:rFonts w:ascii="Montserrat" w:eastAsia="Times New Roman" w:hAnsi="Montserrat" w:cs="Arial"/>
          <w:b/>
          <w:sz w:val="20"/>
          <w:szCs w:val="20"/>
          <w:lang w:val="es-ES_tradnl" w:eastAsia="ar-SA"/>
        </w:rPr>
        <w:lastRenderedPageBreak/>
        <w:t>3.- DESCRIPCIÓN AMPLIA Y DETALLADA DE LOS BIENES O SERVICIOS SOLICITADOS.</w:t>
      </w:r>
    </w:p>
    <w:p w14:paraId="08D426A4" w14:textId="77777777" w:rsidR="00D37E93" w:rsidRPr="00D37E93" w:rsidRDefault="00D37E93" w:rsidP="00D37E93">
      <w:pPr>
        <w:rPr>
          <w:rFonts w:ascii="Montserrat" w:eastAsia="Times New Roman" w:hAnsi="Montserrat" w:cs="Arial"/>
          <w:sz w:val="20"/>
          <w:szCs w:val="20"/>
          <w:lang w:val="es-ES_tradnl" w:eastAsia="ar-SA"/>
        </w:rPr>
      </w:pPr>
    </w:p>
    <w:p w14:paraId="4DDB22C4" w14:textId="77777777" w:rsidR="00D37E93" w:rsidRPr="00D37E93" w:rsidRDefault="00D37E93" w:rsidP="00D37E93">
      <w:pPr>
        <w:suppressAutoHyphens/>
        <w:ind w:left="-142" w:right="49"/>
        <w:jc w:val="both"/>
        <w:rPr>
          <w:rFonts w:ascii="Montserrat" w:eastAsia="Times New Roman" w:hAnsi="Montserrat" w:cs="Arial"/>
          <w:sz w:val="20"/>
          <w:szCs w:val="20"/>
          <w:lang w:val="es-ES_tradnl" w:eastAsia="ar-SA"/>
        </w:rPr>
      </w:pPr>
      <w:r w:rsidRPr="00D37E93">
        <w:rPr>
          <w:rFonts w:ascii="Montserrat" w:eastAsia="Times New Roman" w:hAnsi="Montserrat" w:cs="Arial"/>
          <w:sz w:val="20"/>
          <w:szCs w:val="20"/>
          <w:lang w:val="es-ES_tradnl" w:eastAsia="ar-SA"/>
        </w:rPr>
        <w:t xml:space="preserve">El Instituto requiere del Suministro de Material de Osteosíntesis y </w:t>
      </w:r>
      <w:proofErr w:type="spellStart"/>
      <w:r w:rsidRPr="00D37E93">
        <w:rPr>
          <w:rFonts w:ascii="Montserrat" w:eastAsia="Times New Roman" w:hAnsi="Montserrat" w:cs="Arial"/>
          <w:sz w:val="20"/>
          <w:szCs w:val="20"/>
          <w:lang w:val="es-ES_tradnl" w:eastAsia="ar-SA"/>
        </w:rPr>
        <w:t>Endoprótesis</w:t>
      </w:r>
      <w:proofErr w:type="spellEnd"/>
      <w:r w:rsidRPr="00D37E93">
        <w:rPr>
          <w:rFonts w:ascii="Montserrat" w:eastAsia="Times New Roman" w:hAnsi="Montserrat" w:cs="Arial"/>
          <w:sz w:val="20"/>
          <w:szCs w:val="20"/>
          <w:lang w:val="es-ES_tradnl" w:eastAsia="ar-SA"/>
        </w:rPr>
        <w:t xml:space="preserve"> para el resto del  ejercicio 2025  para sus derechohabientes, consistente en diferentes sistemas  la descripción amplia y detallada de los bienes a adquirir con las cantidades mínimas y máximas estimadas  se describen  en el Anexo 1 (Uno) Requerimiento, </w:t>
      </w:r>
      <w:proofErr w:type="spellStart"/>
      <w:r w:rsidRPr="00D37E93">
        <w:rPr>
          <w:rFonts w:ascii="Montserrat" w:eastAsia="Times New Roman" w:hAnsi="Montserrat" w:cs="Arial"/>
          <w:sz w:val="20"/>
          <w:szCs w:val="20"/>
          <w:lang w:val="es-ES_tradnl" w:eastAsia="ar-SA"/>
        </w:rPr>
        <w:t>asi</w:t>
      </w:r>
      <w:proofErr w:type="spellEnd"/>
      <w:r w:rsidRPr="00D37E93">
        <w:rPr>
          <w:rFonts w:ascii="Montserrat" w:eastAsia="Times New Roman" w:hAnsi="Montserrat" w:cs="Arial"/>
          <w:sz w:val="20"/>
          <w:szCs w:val="20"/>
          <w:lang w:val="es-ES_tradnl" w:eastAsia="ar-SA"/>
        </w:rPr>
        <w:t xml:space="preserve"> mismo el suministro es descrito en el presente Anexo Técnico y en los Términos y Condiciones. </w:t>
      </w:r>
    </w:p>
    <w:p w14:paraId="6AD19417" w14:textId="77777777" w:rsidR="00D37E93" w:rsidRPr="00D37E93" w:rsidRDefault="00D37E93" w:rsidP="00D37E93">
      <w:pPr>
        <w:suppressAutoHyphens/>
        <w:ind w:left="-142" w:right="49"/>
        <w:jc w:val="both"/>
        <w:rPr>
          <w:rFonts w:ascii="Montserrat" w:eastAsia="Times New Roman" w:hAnsi="Montserrat" w:cs="Arial"/>
          <w:sz w:val="20"/>
          <w:szCs w:val="20"/>
          <w:lang w:val="es-ES_tradnl" w:eastAsia="ar-SA"/>
        </w:rPr>
      </w:pPr>
    </w:p>
    <w:p w14:paraId="052B1CDC" w14:textId="77777777" w:rsidR="00D37E93" w:rsidRPr="00D37E93" w:rsidRDefault="00D37E93" w:rsidP="00D37E93">
      <w:pPr>
        <w:suppressAutoHyphens/>
        <w:ind w:left="-142" w:right="49"/>
        <w:jc w:val="both"/>
        <w:rPr>
          <w:rFonts w:ascii="Montserrat" w:eastAsia="Times New Roman" w:hAnsi="Montserrat" w:cs="Arial"/>
          <w:sz w:val="20"/>
          <w:szCs w:val="20"/>
          <w:lang w:val="es-ES_tradnl" w:eastAsia="ar-SA"/>
        </w:rPr>
      </w:pPr>
      <w:r w:rsidRPr="00D37E93">
        <w:rPr>
          <w:rFonts w:ascii="Montserrat" w:eastAsia="Times New Roman" w:hAnsi="Montserrat" w:cs="Arial"/>
          <w:sz w:val="20"/>
          <w:szCs w:val="20"/>
          <w:lang w:val="es-ES_tradnl" w:eastAsia="ar-SA"/>
        </w:rPr>
        <w:t>El Instituto celebrará con el proveedor ganador contrato abierto, en apego a lo dispuesto en el Artículo 68 de la Ley de Adquisiciones, Arrendamientos y Servicios del Sector Público, en el que se deberá identificar la cantidad mínima como compromiso de adquisición y la demanda máxima como susceptible adquisición.</w:t>
      </w:r>
    </w:p>
    <w:p w14:paraId="61FEE9FA" w14:textId="77777777" w:rsidR="00D37E93" w:rsidRPr="00D37E93" w:rsidRDefault="00D37E93" w:rsidP="00D37E93">
      <w:pPr>
        <w:suppressAutoHyphens/>
        <w:ind w:left="-142" w:right="49"/>
        <w:jc w:val="both"/>
        <w:rPr>
          <w:rFonts w:ascii="Montserrat" w:eastAsia="Times New Roman" w:hAnsi="Montserrat" w:cs="Arial"/>
          <w:sz w:val="20"/>
          <w:szCs w:val="20"/>
          <w:lang w:val="es-ES_tradnl" w:eastAsia="ar-SA"/>
        </w:rPr>
      </w:pPr>
    </w:p>
    <w:p w14:paraId="0B6315A8" w14:textId="77777777" w:rsidR="00D37E93" w:rsidRPr="00D37E93" w:rsidRDefault="00D37E93" w:rsidP="00D37E93">
      <w:pPr>
        <w:suppressAutoHyphens/>
        <w:ind w:left="-142" w:right="49"/>
        <w:jc w:val="both"/>
        <w:rPr>
          <w:rFonts w:ascii="Montserrat" w:eastAsia="Times New Roman" w:hAnsi="Montserrat" w:cs="Arial"/>
          <w:sz w:val="20"/>
          <w:szCs w:val="20"/>
          <w:lang w:val="es-ES_tradnl" w:eastAsia="ar-SA"/>
        </w:rPr>
      </w:pPr>
      <w:r w:rsidRPr="00D37E93">
        <w:rPr>
          <w:rFonts w:ascii="Montserrat" w:eastAsia="Times New Roman" w:hAnsi="Montserrat" w:cs="Arial"/>
          <w:sz w:val="20"/>
          <w:szCs w:val="20"/>
          <w:lang w:val="es-ES_tradnl" w:eastAsia="ar-SA"/>
        </w:rPr>
        <w:t xml:space="preserve">El suministro de claves para procedimientos quirúrgicos de la especialidad de Traumatología y Ortopedia en pacientes adultos y pediátricos, dentro del Programa de Suministro de insumos de Osteosíntesis y </w:t>
      </w:r>
      <w:proofErr w:type="spellStart"/>
      <w:r w:rsidRPr="00D37E93">
        <w:rPr>
          <w:rFonts w:ascii="Montserrat" w:eastAsia="Times New Roman" w:hAnsi="Montserrat" w:cs="Arial"/>
          <w:sz w:val="20"/>
          <w:szCs w:val="20"/>
          <w:lang w:val="es-ES_tradnl" w:eastAsia="ar-SA"/>
        </w:rPr>
        <w:t>Endoprótesis</w:t>
      </w:r>
      <w:proofErr w:type="spellEnd"/>
      <w:r w:rsidRPr="00D37E93">
        <w:rPr>
          <w:rFonts w:ascii="Montserrat" w:eastAsia="Times New Roman" w:hAnsi="Montserrat" w:cs="Arial"/>
          <w:sz w:val="20"/>
          <w:szCs w:val="20"/>
          <w:lang w:val="es-ES_tradnl" w:eastAsia="ar-SA"/>
        </w:rPr>
        <w:t>. Se realizará a través de la modalidad de inventario cero.</w:t>
      </w:r>
    </w:p>
    <w:p w14:paraId="73428ED7" w14:textId="77777777" w:rsidR="00D37E93" w:rsidRPr="00D37E93" w:rsidRDefault="00D37E93" w:rsidP="00D37E93">
      <w:pPr>
        <w:suppressAutoHyphens/>
        <w:ind w:left="-142" w:right="49"/>
        <w:jc w:val="both"/>
        <w:rPr>
          <w:rFonts w:ascii="Montserrat" w:eastAsia="Times New Roman" w:hAnsi="Montserrat" w:cs="Arial"/>
          <w:sz w:val="20"/>
          <w:szCs w:val="20"/>
          <w:lang w:val="es-ES_tradnl" w:eastAsia="ar-SA"/>
        </w:rPr>
      </w:pPr>
    </w:p>
    <w:p w14:paraId="5B6ED2E1" w14:textId="77777777" w:rsidR="00D37E93" w:rsidRPr="00D37E93" w:rsidRDefault="00D37E93" w:rsidP="00D37E93">
      <w:pPr>
        <w:suppressAutoHyphens/>
        <w:ind w:left="-142" w:right="49"/>
        <w:jc w:val="both"/>
        <w:rPr>
          <w:rFonts w:ascii="Montserrat" w:eastAsia="Times New Roman" w:hAnsi="Montserrat" w:cs="Arial"/>
          <w:sz w:val="20"/>
          <w:szCs w:val="20"/>
          <w:lang w:val="es-ES_tradnl" w:eastAsia="ar-SA"/>
        </w:rPr>
      </w:pPr>
      <w:r w:rsidRPr="00D37E93">
        <w:rPr>
          <w:rFonts w:ascii="Montserrat" w:eastAsia="Times New Roman" w:hAnsi="Montserrat" w:cs="Arial"/>
          <w:sz w:val="20"/>
          <w:szCs w:val="20"/>
          <w:lang w:val="es-ES_tradnl" w:eastAsia="ar-SA"/>
        </w:rPr>
        <w:t>Conforme a las necesidades del Instituto, resulta indispensable la compatibilidad química de metales y de las características morfológicas entre cada una de las claves que conforman cada sistema(s), esta compatibilidad debe de garantizar la adecuada realización de las cirugía sin riesgos para el paciente y evitar que se adquieran claves que por sus diferentes características y especificaciones técnicas no puedan ser utilizadas en los pacientes al momento de realizar una cirugía.</w:t>
      </w:r>
    </w:p>
    <w:p w14:paraId="459CD67B" w14:textId="77777777" w:rsidR="00D37E93" w:rsidRPr="00D37E93" w:rsidRDefault="00D37E93" w:rsidP="00D37E93">
      <w:pPr>
        <w:suppressAutoHyphens/>
        <w:ind w:left="-142" w:right="49"/>
        <w:jc w:val="both"/>
        <w:rPr>
          <w:rFonts w:ascii="Montserrat" w:eastAsia="Times New Roman" w:hAnsi="Montserrat" w:cs="Arial"/>
          <w:sz w:val="20"/>
          <w:szCs w:val="20"/>
          <w:lang w:val="es-ES_tradnl" w:eastAsia="ar-SA"/>
        </w:rPr>
      </w:pPr>
    </w:p>
    <w:p w14:paraId="2CDD173C" w14:textId="77777777" w:rsidR="00D37E93" w:rsidRPr="00D37E93" w:rsidRDefault="00D37E93" w:rsidP="00D37E93">
      <w:pPr>
        <w:suppressAutoHyphens/>
        <w:ind w:left="-142" w:right="49"/>
        <w:jc w:val="both"/>
        <w:rPr>
          <w:rFonts w:ascii="Montserrat" w:eastAsia="Times New Roman" w:hAnsi="Montserrat" w:cs="Arial"/>
          <w:sz w:val="20"/>
          <w:szCs w:val="20"/>
          <w:lang w:val="es-ES_tradnl" w:eastAsia="ar-SA"/>
        </w:rPr>
      </w:pPr>
      <w:r w:rsidRPr="00D37E93">
        <w:rPr>
          <w:rFonts w:ascii="Montserrat" w:eastAsia="Times New Roman" w:hAnsi="Montserrat" w:cs="Arial"/>
          <w:sz w:val="20"/>
          <w:szCs w:val="20"/>
          <w:lang w:val="es-ES_tradnl" w:eastAsia="ar-SA"/>
        </w:rPr>
        <w:t>Los proveedores, en la presentación de sus proposiciones deberán ofertar de acuerdo al cuadro básico Institucional del IMSS vigente, de cada una de las claves del sistema solicitado así como los registros sanitarios correspondientes, los cuales deberán estar referenciados de acuerdo al catálogo de la empresa y a la clave del Cuadro Básico del IMSS vigente. Se desecharan las propuestas que pretendan sustituir o simular un producto del Cuadro Básico Institucional o engañar a la Convocante.</w:t>
      </w:r>
    </w:p>
    <w:p w14:paraId="38D11783" w14:textId="77777777" w:rsidR="00D37E93" w:rsidRPr="00D37E93" w:rsidRDefault="00D37E93" w:rsidP="00D37E93">
      <w:pPr>
        <w:suppressAutoHyphens/>
        <w:ind w:left="-142" w:right="49"/>
        <w:jc w:val="both"/>
        <w:rPr>
          <w:rFonts w:ascii="Montserrat" w:eastAsia="Times New Roman" w:hAnsi="Montserrat" w:cs="Arial"/>
          <w:sz w:val="20"/>
          <w:szCs w:val="20"/>
          <w:lang w:val="es-ES_tradnl" w:eastAsia="ar-SA"/>
        </w:rPr>
      </w:pPr>
    </w:p>
    <w:p w14:paraId="487FD7B4" w14:textId="77777777" w:rsidR="00D37E93" w:rsidRPr="00D37E93" w:rsidRDefault="00D37E93" w:rsidP="00D37E93">
      <w:pPr>
        <w:suppressAutoHyphens/>
        <w:ind w:left="-142" w:right="49"/>
        <w:jc w:val="both"/>
        <w:rPr>
          <w:rFonts w:ascii="Montserrat" w:eastAsia="Times New Roman" w:hAnsi="Montserrat" w:cs="Arial"/>
          <w:sz w:val="20"/>
          <w:szCs w:val="20"/>
          <w:lang w:val="es-ES_tradnl" w:eastAsia="ar-SA"/>
        </w:rPr>
      </w:pPr>
      <w:r w:rsidRPr="00D37E93">
        <w:rPr>
          <w:rFonts w:ascii="Montserrat" w:eastAsia="Times New Roman" w:hAnsi="Montserrat" w:cs="Arial"/>
          <w:sz w:val="20"/>
          <w:szCs w:val="20"/>
          <w:lang w:val="es-ES_tradnl" w:eastAsia="ar-SA"/>
        </w:rPr>
        <w:t>Los proveedores, en la presentación de sus proposiciones deberán proporcionar los accesorios necesarios para la colocación y retiro para cada uno de los sistemas que oferte.</w:t>
      </w:r>
    </w:p>
    <w:p w14:paraId="6B82E96F" w14:textId="77777777" w:rsidR="00D37E93" w:rsidRPr="00D37E93" w:rsidRDefault="00D37E93" w:rsidP="00D37E93">
      <w:pPr>
        <w:suppressAutoHyphens/>
        <w:ind w:left="-142" w:right="49"/>
        <w:jc w:val="both"/>
        <w:rPr>
          <w:rFonts w:ascii="Montserrat" w:eastAsia="Times New Roman" w:hAnsi="Montserrat" w:cs="Arial"/>
          <w:sz w:val="20"/>
          <w:szCs w:val="20"/>
          <w:lang w:val="es-ES_tradnl" w:eastAsia="ar-SA"/>
        </w:rPr>
      </w:pPr>
    </w:p>
    <w:p w14:paraId="18422763" w14:textId="77777777" w:rsidR="00D37E93" w:rsidRPr="00D37E93" w:rsidRDefault="00D37E93" w:rsidP="00D37E93">
      <w:pPr>
        <w:suppressAutoHyphens/>
        <w:ind w:left="-142" w:right="49"/>
        <w:jc w:val="both"/>
        <w:rPr>
          <w:rFonts w:ascii="Montserrat" w:eastAsia="Times New Roman" w:hAnsi="Montserrat" w:cs="Arial"/>
          <w:sz w:val="20"/>
          <w:szCs w:val="20"/>
          <w:lang w:val="es-ES_tradnl" w:eastAsia="ar-SA"/>
        </w:rPr>
      </w:pPr>
      <w:r w:rsidRPr="00D37E93">
        <w:rPr>
          <w:rFonts w:ascii="Montserrat" w:eastAsia="Times New Roman" w:hAnsi="Montserrat" w:cs="Arial"/>
          <w:sz w:val="20"/>
          <w:szCs w:val="20"/>
          <w:lang w:val="es-ES_tradnl" w:eastAsia="ar-SA"/>
        </w:rPr>
        <w:t xml:space="preserve">El proveedor ganador deberá proporcionar la totalidad de los insumos de Osteosíntesis o </w:t>
      </w:r>
      <w:proofErr w:type="spellStart"/>
      <w:r w:rsidRPr="00D37E93">
        <w:rPr>
          <w:rFonts w:ascii="Montserrat" w:eastAsia="Times New Roman" w:hAnsi="Montserrat" w:cs="Arial"/>
          <w:sz w:val="20"/>
          <w:szCs w:val="20"/>
          <w:lang w:val="es-ES_tradnl" w:eastAsia="ar-SA"/>
        </w:rPr>
        <w:t>Endoprótesis</w:t>
      </w:r>
      <w:proofErr w:type="spellEnd"/>
      <w:r w:rsidRPr="00D37E93">
        <w:rPr>
          <w:rFonts w:ascii="Montserrat" w:eastAsia="Times New Roman" w:hAnsi="Montserrat" w:cs="Arial"/>
          <w:sz w:val="20"/>
          <w:szCs w:val="20"/>
          <w:lang w:val="es-ES_tradnl" w:eastAsia="ar-SA"/>
        </w:rPr>
        <w:t xml:space="preserve"> necesarios para realizar el procedimiento de acuerdo a las necesidades del OOAD Guanajuato. Los accesorios requeridos para la colocación y retiro de las claves </w:t>
      </w:r>
      <w:proofErr w:type="gramStart"/>
      <w:r w:rsidRPr="00D37E93">
        <w:rPr>
          <w:rFonts w:ascii="Montserrat" w:eastAsia="Times New Roman" w:hAnsi="Montserrat" w:cs="Arial"/>
          <w:sz w:val="20"/>
          <w:szCs w:val="20"/>
          <w:lang w:val="es-ES_tradnl" w:eastAsia="ar-SA"/>
        </w:rPr>
        <w:t>deberá</w:t>
      </w:r>
      <w:proofErr w:type="gramEnd"/>
      <w:r w:rsidRPr="00D37E93">
        <w:rPr>
          <w:rFonts w:ascii="Montserrat" w:eastAsia="Times New Roman" w:hAnsi="Montserrat" w:cs="Arial"/>
          <w:sz w:val="20"/>
          <w:szCs w:val="20"/>
          <w:lang w:val="es-ES_tradnl" w:eastAsia="ar-SA"/>
        </w:rPr>
        <w:t xml:space="preserve"> estar en óptimas condiciones, desde el inicio del contrato.</w:t>
      </w:r>
    </w:p>
    <w:p w14:paraId="3CEDAF59" w14:textId="77777777" w:rsidR="00D37E93" w:rsidRPr="00D37E93" w:rsidRDefault="00D37E93" w:rsidP="00D37E93">
      <w:pPr>
        <w:numPr>
          <w:ilvl w:val="12"/>
          <w:numId w:val="0"/>
        </w:numPr>
        <w:tabs>
          <w:tab w:val="left" w:pos="-284"/>
          <w:tab w:val="left" w:pos="10065"/>
        </w:tabs>
        <w:jc w:val="both"/>
        <w:rPr>
          <w:rFonts w:ascii="Montserrat" w:eastAsia="Times New Roman" w:hAnsi="Montserrat" w:cs="Arial"/>
          <w:sz w:val="20"/>
          <w:szCs w:val="20"/>
          <w:lang w:val="es-ES_tradnl" w:eastAsia="ar-SA"/>
        </w:rPr>
      </w:pPr>
    </w:p>
    <w:p w14:paraId="056CAD85" w14:textId="77777777" w:rsidR="00D37E93" w:rsidRPr="00D37E93" w:rsidRDefault="00D37E93" w:rsidP="00D37E93">
      <w:pPr>
        <w:numPr>
          <w:ilvl w:val="12"/>
          <w:numId w:val="0"/>
        </w:numPr>
        <w:tabs>
          <w:tab w:val="left" w:pos="-284"/>
          <w:tab w:val="left" w:pos="10065"/>
        </w:tabs>
        <w:jc w:val="both"/>
        <w:rPr>
          <w:rFonts w:ascii="Montserrat" w:eastAsia="Times New Roman" w:hAnsi="Montserrat" w:cs="Arial"/>
          <w:sz w:val="20"/>
          <w:szCs w:val="20"/>
          <w:lang w:val="es-ES_tradnl" w:eastAsia="ar-SA"/>
        </w:rPr>
      </w:pPr>
    </w:p>
    <w:p w14:paraId="35498608" w14:textId="77777777" w:rsidR="00D37E93" w:rsidRDefault="00D37E93" w:rsidP="00D37E93">
      <w:pPr>
        <w:numPr>
          <w:ilvl w:val="12"/>
          <w:numId w:val="0"/>
        </w:numPr>
        <w:tabs>
          <w:tab w:val="left" w:pos="-284"/>
          <w:tab w:val="left" w:pos="10065"/>
        </w:tabs>
        <w:jc w:val="both"/>
        <w:rPr>
          <w:rFonts w:ascii="Montserrat" w:eastAsia="Times New Roman" w:hAnsi="Montserrat" w:cs="Arial"/>
          <w:sz w:val="20"/>
          <w:szCs w:val="20"/>
          <w:lang w:val="es-ES_tradnl" w:eastAsia="ar-SA"/>
        </w:rPr>
      </w:pPr>
      <w:r w:rsidRPr="00D37E93">
        <w:rPr>
          <w:rFonts w:ascii="Montserrat" w:eastAsia="Times New Roman" w:hAnsi="Montserrat" w:cs="Arial"/>
          <w:sz w:val="20"/>
          <w:szCs w:val="20"/>
          <w:lang w:val="es-ES_tradnl" w:eastAsia="ar-SA"/>
        </w:rPr>
        <w:t>Serán un total de 10 sistemas requeridos para las siguientes Unidades Médicas:</w:t>
      </w:r>
    </w:p>
    <w:p w14:paraId="460FE917" w14:textId="77777777" w:rsidR="00D37E93" w:rsidRPr="00D37E93" w:rsidRDefault="00D37E93" w:rsidP="00D37E93">
      <w:pPr>
        <w:numPr>
          <w:ilvl w:val="12"/>
          <w:numId w:val="0"/>
        </w:numPr>
        <w:tabs>
          <w:tab w:val="left" w:pos="-284"/>
          <w:tab w:val="left" w:pos="10065"/>
        </w:tabs>
        <w:jc w:val="both"/>
        <w:rPr>
          <w:rFonts w:ascii="Montserrat" w:eastAsia="Times New Roman" w:hAnsi="Montserrat" w:cs="Arial"/>
          <w:sz w:val="20"/>
          <w:szCs w:val="20"/>
          <w:lang w:val="es-ES_tradnl" w:eastAsia="ar-SA"/>
        </w:rPr>
      </w:pPr>
    </w:p>
    <w:p w14:paraId="60A7BC04" w14:textId="77777777" w:rsidR="00D37E93" w:rsidRPr="00D37E93" w:rsidRDefault="00D37E93" w:rsidP="00D37E93">
      <w:pPr>
        <w:numPr>
          <w:ilvl w:val="0"/>
          <w:numId w:val="68"/>
        </w:numPr>
        <w:tabs>
          <w:tab w:val="left" w:pos="-284"/>
          <w:tab w:val="left" w:pos="10065"/>
        </w:tabs>
        <w:contextualSpacing/>
        <w:jc w:val="both"/>
        <w:rPr>
          <w:rFonts w:ascii="Montserrat" w:eastAsia="Times New Roman" w:hAnsi="Montserrat" w:cs="Arial"/>
          <w:sz w:val="20"/>
          <w:szCs w:val="20"/>
          <w:lang w:val="es-ES_tradnl" w:eastAsia="ar-SA"/>
        </w:rPr>
      </w:pPr>
      <w:r w:rsidRPr="00D37E93">
        <w:rPr>
          <w:rFonts w:ascii="Montserrat" w:eastAsia="Times New Roman" w:hAnsi="Montserrat" w:cs="Arial"/>
          <w:sz w:val="20"/>
          <w:szCs w:val="20"/>
          <w:lang w:val="es-ES_tradnl" w:eastAsia="ar-SA"/>
        </w:rPr>
        <w:lastRenderedPageBreak/>
        <w:t>HGZ MF No. 2</w:t>
      </w:r>
    </w:p>
    <w:p w14:paraId="1DE4E0DD" w14:textId="77777777" w:rsidR="00D37E93" w:rsidRPr="00D37E93" w:rsidRDefault="00D37E93" w:rsidP="00D37E93">
      <w:pPr>
        <w:numPr>
          <w:ilvl w:val="0"/>
          <w:numId w:val="68"/>
        </w:numPr>
        <w:tabs>
          <w:tab w:val="left" w:pos="-284"/>
          <w:tab w:val="left" w:pos="10065"/>
        </w:tabs>
        <w:contextualSpacing/>
        <w:jc w:val="both"/>
        <w:rPr>
          <w:rFonts w:ascii="Montserrat" w:eastAsia="Times New Roman" w:hAnsi="Montserrat" w:cs="Arial"/>
          <w:sz w:val="20"/>
          <w:szCs w:val="20"/>
          <w:lang w:val="es-ES_tradnl" w:eastAsia="ar-SA"/>
        </w:rPr>
      </w:pPr>
      <w:r w:rsidRPr="00D37E93">
        <w:rPr>
          <w:rFonts w:ascii="Montserrat" w:eastAsia="Times New Roman" w:hAnsi="Montserrat" w:cs="Arial"/>
          <w:sz w:val="20"/>
          <w:szCs w:val="20"/>
          <w:lang w:val="es-ES_tradnl" w:eastAsia="ar-SA"/>
        </w:rPr>
        <w:t>HGZ MF No. 3</w:t>
      </w:r>
    </w:p>
    <w:p w14:paraId="709337FA" w14:textId="77777777" w:rsidR="00D37E93" w:rsidRPr="00D37E93" w:rsidRDefault="00D37E93" w:rsidP="00D37E93">
      <w:pPr>
        <w:numPr>
          <w:ilvl w:val="0"/>
          <w:numId w:val="68"/>
        </w:numPr>
        <w:tabs>
          <w:tab w:val="left" w:pos="-284"/>
          <w:tab w:val="left" w:pos="10065"/>
        </w:tabs>
        <w:contextualSpacing/>
        <w:jc w:val="both"/>
        <w:rPr>
          <w:rFonts w:ascii="Montserrat" w:eastAsia="Times New Roman" w:hAnsi="Montserrat" w:cs="Arial"/>
          <w:sz w:val="20"/>
          <w:szCs w:val="20"/>
          <w:lang w:val="es-ES_tradnl" w:eastAsia="ar-SA"/>
        </w:rPr>
      </w:pPr>
      <w:r w:rsidRPr="00D37E93">
        <w:rPr>
          <w:rFonts w:ascii="Montserrat" w:eastAsia="Times New Roman" w:hAnsi="Montserrat" w:cs="Arial"/>
          <w:sz w:val="20"/>
          <w:szCs w:val="20"/>
          <w:lang w:val="es-ES_tradnl" w:eastAsia="ar-SA"/>
        </w:rPr>
        <w:t>HGZ No. 4</w:t>
      </w:r>
    </w:p>
    <w:p w14:paraId="5AD76CC7" w14:textId="77777777" w:rsidR="00D37E93" w:rsidRPr="00D37E93" w:rsidRDefault="00D37E93" w:rsidP="00D37E93">
      <w:pPr>
        <w:numPr>
          <w:ilvl w:val="0"/>
          <w:numId w:val="68"/>
        </w:numPr>
        <w:tabs>
          <w:tab w:val="left" w:pos="-284"/>
          <w:tab w:val="left" w:pos="10065"/>
        </w:tabs>
        <w:contextualSpacing/>
        <w:jc w:val="both"/>
        <w:rPr>
          <w:rFonts w:ascii="Montserrat" w:eastAsia="Times New Roman" w:hAnsi="Montserrat" w:cs="Arial"/>
          <w:sz w:val="20"/>
          <w:szCs w:val="20"/>
          <w:lang w:val="es-ES_tradnl" w:eastAsia="ar-SA"/>
        </w:rPr>
      </w:pPr>
      <w:r w:rsidRPr="00D37E93">
        <w:rPr>
          <w:rFonts w:ascii="Montserrat" w:eastAsia="Times New Roman" w:hAnsi="Montserrat" w:cs="Arial"/>
          <w:sz w:val="20"/>
          <w:szCs w:val="20"/>
          <w:lang w:val="es-ES_tradnl" w:eastAsia="ar-SA"/>
        </w:rPr>
        <w:t>HGS No. 7</w:t>
      </w:r>
    </w:p>
    <w:p w14:paraId="1574EAFB" w14:textId="77777777" w:rsidR="00D37E93" w:rsidRPr="00D37E93" w:rsidRDefault="00D37E93" w:rsidP="00D37E93">
      <w:pPr>
        <w:numPr>
          <w:ilvl w:val="0"/>
          <w:numId w:val="68"/>
        </w:numPr>
        <w:tabs>
          <w:tab w:val="left" w:pos="-284"/>
          <w:tab w:val="left" w:pos="10065"/>
        </w:tabs>
        <w:contextualSpacing/>
        <w:jc w:val="both"/>
        <w:rPr>
          <w:rFonts w:ascii="Montserrat" w:eastAsia="Times New Roman" w:hAnsi="Montserrat" w:cs="Arial"/>
          <w:sz w:val="20"/>
          <w:szCs w:val="20"/>
          <w:lang w:val="es-ES_tradnl" w:eastAsia="ar-SA"/>
        </w:rPr>
      </w:pPr>
      <w:r w:rsidRPr="00D37E93">
        <w:rPr>
          <w:rFonts w:ascii="Montserrat" w:eastAsia="Times New Roman" w:hAnsi="Montserrat" w:cs="Arial"/>
          <w:sz w:val="20"/>
          <w:szCs w:val="20"/>
          <w:lang w:val="es-ES_tradnl" w:eastAsia="ar-SA"/>
        </w:rPr>
        <w:t>HGS No. 10</w:t>
      </w:r>
    </w:p>
    <w:p w14:paraId="41676D1C" w14:textId="77777777" w:rsidR="00D37E93" w:rsidRPr="00D37E93" w:rsidRDefault="00D37E93" w:rsidP="00D37E93">
      <w:pPr>
        <w:numPr>
          <w:ilvl w:val="0"/>
          <w:numId w:val="68"/>
        </w:numPr>
        <w:tabs>
          <w:tab w:val="left" w:pos="-284"/>
          <w:tab w:val="left" w:pos="10065"/>
        </w:tabs>
        <w:contextualSpacing/>
        <w:jc w:val="both"/>
        <w:rPr>
          <w:rFonts w:ascii="Montserrat" w:eastAsia="Times New Roman" w:hAnsi="Montserrat" w:cs="Arial"/>
          <w:sz w:val="20"/>
          <w:szCs w:val="20"/>
          <w:lang w:val="es-ES_tradnl" w:eastAsia="ar-SA"/>
        </w:rPr>
      </w:pPr>
      <w:r w:rsidRPr="00D37E93">
        <w:rPr>
          <w:rFonts w:ascii="Montserrat" w:eastAsia="Times New Roman" w:hAnsi="Montserrat" w:cs="Arial"/>
          <w:sz w:val="20"/>
          <w:szCs w:val="20"/>
          <w:lang w:val="es-ES_tradnl" w:eastAsia="ar-SA"/>
        </w:rPr>
        <w:t>HGS MF No.13</w:t>
      </w:r>
    </w:p>
    <w:p w14:paraId="37D1A16A" w14:textId="77777777" w:rsidR="00D37E93" w:rsidRPr="00D37E93" w:rsidRDefault="00D37E93" w:rsidP="00D37E93">
      <w:pPr>
        <w:numPr>
          <w:ilvl w:val="0"/>
          <w:numId w:val="68"/>
        </w:numPr>
        <w:tabs>
          <w:tab w:val="left" w:pos="-284"/>
          <w:tab w:val="left" w:pos="10065"/>
        </w:tabs>
        <w:contextualSpacing/>
        <w:jc w:val="both"/>
        <w:rPr>
          <w:rFonts w:ascii="Montserrat" w:eastAsia="Times New Roman" w:hAnsi="Montserrat" w:cs="Arial"/>
          <w:sz w:val="20"/>
          <w:szCs w:val="20"/>
          <w:lang w:val="es-ES_tradnl" w:eastAsia="ar-SA"/>
        </w:rPr>
      </w:pPr>
      <w:r w:rsidRPr="00D37E93">
        <w:rPr>
          <w:rFonts w:ascii="Montserrat" w:eastAsia="Times New Roman" w:hAnsi="Montserrat" w:cs="Arial"/>
          <w:sz w:val="20"/>
          <w:szCs w:val="20"/>
          <w:lang w:val="es-ES_tradnl" w:eastAsia="ar-SA"/>
        </w:rPr>
        <w:t>HGS MF No. 20</w:t>
      </w:r>
    </w:p>
    <w:p w14:paraId="002A3BF9" w14:textId="77777777" w:rsidR="00D37E93" w:rsidRPr="00D37E93" w:rsidRDefault="00D37E93" w:rsidP="00D37E93">
      <w:pPr>
        <w:numPr>
          <w:ilvl w:val="0"/>
          <w:numId w:val="68"/>
        </w:numPr>
        <w:tabs>
          <w:tab w:val="left" w:pos="-284"/>
          <w:tab w:val="left" w:pos="10065"/>
        </w:tabs>
        <w:contextualSpacing/>
        <w:jc w:val="both"/>
        <w:rPr>
          <w:rFonts w:ascii="Montserrat" w:eastAsia="Times New Roman" w:hAnsi="Montserrat" w:cs="Arial"/>
          <w:sz w:val="20"/>
          <w:szCs w:val="20"/>
          <w:lang w:val="es-ES_tradnl" w:eastAsia="ar-SA"/>
        </w:rPr>
      </w:pPr>
      <w:r w:rsidRPr="00D37E93">
        <w:rPr>
          <w:rFonts w:ascii="Montserrat" w:eastAsia="Times New Roman" w:hAnsi="Montserrat" w:cs="Arial"/>
          <w:sz w:val="20"/>
          <w:szCs w:val="20"/>
          <w:lang w:val="es-ES_tradnl" w:eastAsia="ar-SA"/>
        </w:rPr>
        <w:t>HGZ MF No. 21</w:t>
      </w:r>
    </w:p>
    <w:p w14:paraId="6F4B787A" w14:textId="77777777" w:rsidR="00D37E93" w:rsidRPr="00D37E93" w:rsidRDefault="00D37E93" w:rsidP="00D37E93">
      <w:pPr>
        <w:numPr>
          <w:ilvl w:val="0"/>
          <w:numId w:val="68"/>
        </w:numPr>
        <w:tabs>
          <w:tab w:val="left" w:pos="-284"/>
          <w:tab w:val="left" w:pos="10065"/>
        </w:tabs>
        <w:contextualSpacing/>
        <w:jc w:val="both"/>
        <w:rPr>
          <w:rFonts w:ascii="Montserrat" w:eastAsia="Times New Roman" w:hAnsi="Montserrat" w:cs="Arial"/>
          <w:sz w:val="20"/>
          <w:szCs w:val="20"/>
          <w:lang w:val="es-ES_tradnl" w:eastAsia="ar-SA"/>
        </w:rPr>
      </w:pPr>
      <w:r w:rsidRPr="00D37E93">
        <w:rPr>
          <w:rFonts w:ascii="Montserrat" w:eastAsia="Times New Roman" w:hAnsi="Montserrat" w:cs="Arial"/>
          <w:sz w:val="20"/>
          <w:szCs w:val="20"/>
          <w:lang w:val="es-ES_tradnl" w:eastAsia="ar-SA"/>
        </w:rPr>
        <w:t>HGS No. 54</w:t>
      </w:r>
    </w:p>
    <w:p w14:paraId="3D59C2EE" w14:textId="77777777" w:rsidR="00D37E93" w:rsidRPr="00D37E93" w:rsidRDefault="00D37E93" w:rsidP="00D37E93">
      <w:pPr>
        <w:numPr>
          <w:ilvl w:val="0"/>
          <w:numId w:val="68"/>
        </w:numPr>
        <w:tabs>
          <w:tab w:val="left" w:pos="-284"/>
          <w:tab w:val="left" w:pos="10065"/>
        </w:tabs>
        <w:contextualSpacing/>
        <w:jc w:val="both"/>
        <w:rPr>
          <w:rFonts w:ascii="Montserrat" w:eastAsia="Times New Roman" w:hAnsi="Montserrat" w:cs="Arial"/>
          <w:sz w:val="20"/>
          <w:szCs w:val="20"/>
          <w:lang w:val="es-ES_tradnl" w:eastAsia="ar-SA"/>
        </w:rPr>
      </w:pPr>
      <w:r w:rsidRPr="00D37E93">
        <w:rPr>
          <w:rFonts w:ascii="Montserrat" w:eastAsia="Times New Roman" w:hAnsi="Montserrat" w:cs="Arial"/>
          <w:sz w:val="20"/>
          <w:szCs w:val="20"/>
          <w:lang w:val="es-ES_tradnl" w:eastAsia="ar-SA"/>
        </w:rPr>
        <w:t>HGR No. 58</w:t>
      </w:r>
    </w:p>
    <w:p w14:paraId="3797E7D3" w14:textId="77777777" w:rsidR="00D37E93" w:rsidRPr="00D37E93" w:rsidRDefault="00D37E93" w:rsidP="00D37E93">
      <w:pPr>
        <w:ind w:right="-1"/>
        <w:jc w:val="both"/>
        <w:rPr>
          <w:rFonts w:ascii="Montserrat" w:eastAsia="Times New Roman" w:hAnsi="Montserrat" w:cs="Arial"/>
          <w:b/>
          <w:sz w:val="20"/>
          <w:szCs w:val="20"/>
          <w:lang w:val="es-ES_tradnl" w:eastAsia="ar-SA"/>
        </w:rPr>
      </w:pPr>
    </w:p>
    <w:p w14:paraId="59A54871" w14:textId="77777777" w:rsidR="00D37E93" w:rsidRPr="00D37E93" w:rsidRDefault="00D37E93" w:rsidP="00D37E93">
      <w:pPr>
        <w:spacing w:line="276" w:lineRule="auto"/>
        <w:ind w:right="-1"/>
        <w:jc w:val="both"/>
        <w:rPr>
          <w:rFonts w:ascii="Montserrat" w:eastAsia="Times New Roman" w:hAnsi="Montserrat" w:cs="Arial"/>
          <w:b/>
          <w:sz w:val="20"/>
          <w:szCs w:val="20"/>
          <w:lang w:val="es-ES_tradnl" w:eastAsia="ar-SA"/>
        </w:rPr>
      </w:pPr>
      <w:r w:rsidRPr="00D37E93">
        <w:rPr>
          <w:rFonts w:ascii="Montserrat" w:eastAsia="Times New Roman" w:hAnsi="Montserrat" w:cs="Arial"/>
          <w:b/>
          <w:sz w:val="20"/>
          <w:szCs w:val="20"/>
          <w:lang w:val="es-ES_tradnl" w:eastAsia="ar-SA"/>
        </w:rPr>
        <w:t xml:space="preserve">3.1 UNIDAD DE MEDIDA Y CANTIDADES DETERMINADAS. </w:t>
      </w:r>
    </w:p>
    <w:p w14:paraId="34D8F922" w14:textId="77777777" w:rsidR="00D37E93" w:rsidRPr="00D37E93" w:rsidRDefault="00D37E93" w:rsidP="00D37E93">
      <w:pPr>
        <w:spacing w:line="276" w:lineRule="auto"/>
        <w:ind w:right="-1"/>
        <w:jc w:val="both"/>
        <w:rPr>
          <w:rFonts w:ascii="Montserrat" w:eastAsia="Times New Roman" w:hAnsi="Montserrat" w:cs="Arial"/>
          <w:sz w:val="20"/>
          <w:szCs w:val="20"/>
          <w:lang w:val="es-ES_tradnl" w:eastAsia="ar-SA"/>
        </w:rPr>
      </w:pPr>
    </w:p>
    <w:p w14:paraId="02DA5E47" w14:textId="77777777" w:rsidR="00D37E93" w:rsidRPr="00D37E93" w:rsidRDefault="00D37E93" w:rsidP="00D37E93">
      <w:pPr>
        <w:spacing w:line="276" w:lineRule="auto"/>
        <w:ind w:right="-1"/>
        <w:jc w:val="both"/>
        <w:rPr>
          <w:rFonts w:ascii="Montserrat" w:eastAsia="Times New Roman" w:hAnsi="Montserrat" w:cs="Arial"/>
          <w:sz w:val="20"/>
          <w:szCs w:val="20"/>
          <w:lang w:val="es-ES_tradnl" w:eastAsia="ar-SA"/>
        </w:rPr>
      </w:pPr>
      <w:r w:rsidRPr="00D37E93">
        <w:rPr>
          <w:rFonts w:ascii="Montserrat" w:eastAsia="Times New Roman" w:hAnsi="Montserrat" w:cs="Arial"/>
          <w:sz w:val="20"/>
          <w:szCs w:val="20"/>
          <w:lang w:val="es-ES_tradnl" w:eastAsia="ar-SA"/>
        </w:rPr>
        <w:t xml:space="preserve">El suministro de material de osteosíntesis y </w:t>
      </w:r>
      <w:proofErr w:type="spellStart"/>
      <w:r w:rsidRPr="00D37E93">
        <w:rPr>
          <w:rFonts w:ascii="Montserrat" w:eastAsia="Times New Roman" w:hAnsi="Montserrat" w:cs="Arial"/>
          <w:sz w:val="20"/>
          <w:szCs w:val="20"/>
          <w:lang w:val="es-ES_tradnl" w:eastAsia="ar-SA"/>
        </w:rPr>
        <w:t>endoprótesis</w:t>
      </w:r>
      <w:proofErr w:type="spellEnd"/>
      <w:r w:rsidRPr="00D37E93">
        <w:rPr>
          <w:rFonts w:ascii="Montserrat" w:eastAsia="Times New Roman" w:hAnsi="Montserrat" w:cs="Arial"/>
          <w:sz w:val="20"/>
          <w:szCs w:val="20"/>
          <w:lang w:val="es-ES_tradnl" w:eastAsia="ar-SA"/>
        </w:rPr>
        <w:t xml:space="preserve"> se realizará mediante la agrupación de sistemas, los cuales están compuestos por diversas claves de material de osteosíntesis y </w:t>
      </w:r>
      <w:proofErr w:type="spellStart"/>
      <w:r w:rsidRPr="00D37E93">
        <w:rPr>
          <w:rFonts w:ascii="Montserrat" w:eastAsia="Times New Roman" w:hAnsi="Montserrat" w:cs="Arial"/>
          <w:sz w:val="20"/>
          <w:szCs w:val="20"/>
          <w:lang w:val="es-ES_tradnl" w:eastAsia="ar-SA"/>
        </w:rPr>
        <w:t>endoprótesis</w:t>
      </w:r>
      <w:proofErr w:type="spellEnd"/>
      <w:r w:rsidRPr="00D37E93">
        <w:rPr>
          <w:rFonts w:ascii="Montserrat" w:eastAsia="Times New Roman" w:hAnsi="Montserrat" w:cs="Arial"/>
          <w:sz w:val="20"/>
          <w:szCs w:val="20"/>
          <w:lang w:val="es-ES_tradnl" w:eastAsia="ar-SA"/>
        </w:rPr>
        <w:t xml:space="preserve">. </w:t>
      </w:r>
    </w:p>
    <w:p w14:paraId="0E5F83DE" w14:textId="77777777" w:rsidR="00D37E93" w:rsidRPr="00D37E93" w:rsidRDefault="00D37E93" w:rsidP="00D37E93">
      <w:pPr>
        <w:spacing w:line="276" w:lineRule="auto"/>
        <w:ind w:right="-1"/>
        <w:jc w:val="both"/>
        <w:rPr>
          <w:rFonts w:ascii="Montserrat" w:eastAsia="Times New Roman" w:hAnsi="Montserrat" w:cs="Arial"/>
          <w:sz w:val="20"/>
          <w:szCs w:val="20"/>
          <w:lang w:val="es-ES_tradnl" w:eastAsia="ar-SA"/>
        </w:rPr>
      </w:pPr>
    </w:p>
    <w:p w14:paraId="0152865D" w14:textId="77777777" w:rsidR="00D37E93" w:rsidRPr="00D37E93" w:rsidRDefault="00D37E93" w:rsidP="00D37E93">
      <w:pPr>
        <w:tabs>
          <w:tab w:val="left" w:pos="-284"/>
          <w:tab w:val="left" w:pos="360"/>
          <w:tab w:val="left" w:pos="9498"/>
        </w:tabs>
        <w:spacing w:line="276" w:lineRule="auto"/>
        <w:ind w:right="51"/>
        <w:jc w:val="both"/>
        <w:rPr>
          <w:rFonts w:ascii="Montserrat" w:eastAsia="Times New Roman" w:hAnsi="Montserrat" w:cs="Arial"/>
          <w:sz w:val="20"/>
          <w:szCs w:val="20"/>
          <w:lang w:val="es-ES_tradnl" w:eastAsia="ar-SA"/>
        </w:rPr>
      </w:pPr>
      <w:r w:rsidRPr="00D37E93">
        <w:rPr>
          <w:rFonts w:ascii="Montserrat" w:eastAsia="Times New Roman" w:hAnsi="Montserrat" w:cs="Arial"/>
          <w:sz w:val="20"/>
          <w:szCs w:val="20"/>
          <w:lang w:val="es-ES_tradnl" w:eastAsia="ar-SA"/>
        </w:rPr>
        <w:t xml:space="preserve">Cada uno de los sistemas se desglosa a detalle en el </w:t>
      </w:r>
      <w:bookmarkStart w:id="155" w:name="_Hlk44795267"/>
      <w:r w:rsidRPr="00D37E93">
        <w:rPr>
          <w:rFonts w:ascii="Montserrat" w:eastAsia="Times New Roman" w:hAnsi="Montserrat" w:cs="Arial"/>
          <w:b/>
          <w:sz w:val="20"/>
          <w:szCs w:val="20"/>
          <w:lang w:val="es-ES_tradnl" w:eastAsia="ar-SA"/>
        </w:rPr>
        <w:t>ANEXO 1 “REQUERIMIENTO”.</w:t>
      </w:r>
    </w:p>
    <w:p w14:paraId="55F9566E" w14:textId="77777777" w:rsidR="00D37E93" w:rsidRPr="00D37E93" w:rsidRDefault="00D37E93" w:rsidP="00D37E93">
      <w:pPr>
        <w:tabs>
          <w:tab w:val="left" w:pos="-284"/>
          <w:tab w:val="left" w:pos="360"/>
          <w:tab w:val="left" w:pos="9498"/>
        </w:tabs>
        <w:spacing w:line="276" w:lineRule="auto"/>
        <w:ind w:right="51"/>
        <w:jc w:val="both"/>
        <w:rPr>
          <w:rFonts w:ascii="Montserrat" w:eastAsia="Times New Roman" w:hAnsi="Montserrat" w:cs="Arial"/>
          <w:sz w:val="20"/>
          <w:szCs w:val="20"/>
          <w:lang w:val="es-ES_tradnl" w:eastAsia="ar-SA"/>
        </w:rPr>
      </w:pPr>
    </w:p>
    <w:bookmarkEnd w:id="155"/>
    <w:p w14:paraId="5975A017" w14:textId="77777777" w:rsidR="00D37E93" w:rsidRPr="00D37E93" w:rsidRDefault="00D37E93" w:rsidP="00D37E93">
      <w:pPr>
        <w:spacing w:line="276" w:lineRule="auto"/>
        <w:ind w:right="-1"/>
        <w:jc w:val="both"/>
        <w:rPr>
          <w:rFonts w:ascii="Montserrat" w:eastAsia="Times New Roman" w:hAnsi="Montserrat" w:cs="Arial"/>
          <w:sz w:val="20"/>
          <w:szCs w:val="20"/>
          <w:lang w:val="es-ES_tradnl" w:eastAsia="ar-SA"/>
        </w:rPr>
      </w:pPr>
      <w:r w:rsidRPr="00D37E93">
        <w:rPr>
          <w:rFonts w:ascii="Montserrat" w:eastAsia="Times New Roman" w:hAnsi="Montserrat" w:cs="Arial"/>
          <w:sz w:val="20"/>
          <w:szCs w:val="20"/>
          <w:lang w:val="es-ES_tradnl" w:eastAsia="ar-SA"/>
        </w:rPr>
        <w:t xml:space="preserve">La Unidad de Medida para el pago del suministro, se realizará por clave consumida de conformidad al sistema al cual pertenezca. Para lo cual, se deben considerar los requerimientos establecidos en cada una de las Unidades Médicas que se encuentran establecidas en el </w:t>
      </w:r>
      <w:r w:rsidRPr="00D37E93">
        <w:rPr>
          <w:rFonts w:ascii="Montserrat" w:eastAsia="Times New Roman" w:hAnsi="Montserrat" w:cs="Arial"/>
          <w:b/>
          <w:sz w:val="20"/>
          <w:szCs w:val="20"/>
          <w:lang w:val="es-ES_tradnl" w:eastAsia="ar-SA"/>
        </w:rPr>
        <w:t>ANEXO 1 “REQUERIMIENTO</w:t>
      </w:r>
      <w:r w:rsidRPr="00D37E93">
        <w:rPr>
          <w:rFonts w:ascii="Montserrat" w:eastAsia="Times New Roman" w:hAnsi="Montserrat" w:cs="Arial"/>
          <w:sz w:val="20"/>
          <w:szCs w:val="20"/>
          <w:lang w:val="es-ES_tradnl" w:eastAsia="ar-SA"/>
        </w:rPr>
        <w:t xml:space="preserve">”, los cuales de manera general se describen a continuación en el siguiente </w:t>
      </w:r>
      <w:r w:rsidRPr="00D37E93">
        <w:rPr>
          <w:rFonts w:ascii="Montserrat" w:eastAsia="Times New Roman" w:hAnsi="Montserrat" w:cs="Arial"/>
          <w:b/>
          <w:sz w:val="20"/>
          <w:szCs w:val="20"/>
          <w:lang w:val="es-ES_tradnl" w:eastAsia="ar-SA"/>
        </w:rPr>
        <w:t>Catálogo</w:t>
      </w:r>
      <w:r w:rsidRPr="00D37E93">
        <w:rPr>
          <w:rFonts w:ascii="Montserrat" w:eastAsia="Times New Roman" w:hAnsi="Montserrat" w:cs="Arial"/>
          <w:sz w:val="20"/>
          <w:szCs w:val="20"/>
          <w:lang w:val="es-ES_tradnl" w:eastAsia="ar-SA"/>
        </w:rPr>
        <w:t>, identificándose por nombre del sistema</w:t>
      </w:r>
    </w:p>
    <w:p w14:paraId="108B6767" w14:textId="77777777" w:rsidR="00D37E93" w:rsidRPr="00D37E93" w:rsidRDefault="00D37E93" w:rsidP="00D37E93">
      <w:pPr>
        <w:spacing w:line="276" w:lineRule="auto"/>
        <w:ind w:right="-1"/>
        <w:jc w:val="both"/>
        <w:rPr>
          <w:rFonts w:ascii="Montserrat" w:eastAsia="Times New Roman" w:hAnsi="Montserrat" w:cs="Arial"/>
          <w:sz w:val="20"/>
          <w:szCs w:val="20"/>
          <w:lang w:val="es-ES_tradnl" w:eastAsia="ar-SA"/>
        </w:rPr>
      </w:pPr>
      <w:bookmarkStart w:id="156" w:name="_Toc22059997"/>
    </w:p>
    <w:p w14:paraId="4F0A941D" w14:textId="77777777" w:rsidR="00D37E93" w:rsidRPr="00D37E93" w:rsidRDefault="00D37E93" w:rsidP="00D37E93">
      <w:pPr>
        <w:spacing w:line="276" w:lineRule="auto"/>
        <w:ind w:right="-1"/>
        <w:jc w:val="both"/>
        <w:rPr>
          <w:rFonts w:ascii="Montserrat" w:eastAsia="Times New Roman" w:hAnsi="Montserrat" w:cs="Arial"/>
          <w:b/>
          <w:sz w:val="20"/>
          <w:szCs w:val="20"/>
          <w:lang w:val="es-ES_tradnl" w:eastAsia="ar-SA"/>
        </w:rPr>
      </w:pPr>
      <w:r w:rsidRPr="00D37E93">
        <w:rPr>
          <w:rFonts w:ascii="Montserrat" w:eastAsia="Times New Roman" w:hAnsi="Montserrat" w:cs="Arial"/>
          <w:b/>
          <w:sz w:val="20"/>
          <w:szCs w:val="20"/>
          <w:lang w:val="es-ES_tradnl" w:eastAsia="ar-SA"/>
        </w:rPr>
        <w:t>3.2 CATÁLOGO DE SISTEMAS.</w:t>
      </w:r>
      <w:bookmarkEnd w:id="156"/>
      <w:r w:rsidRPr="00D37E93">
        <w:rPr>
          <w:rFonts w:ascii="Montserrat" w:eastAsia="Times New Roman" w:hAnsi="Montserrat" w:cs="Arial"/>
          <w:b/>
          <w:sz w:val="20"/>
          <w:szCs w:val="20"/>
          <w:lang w:val="es-ES_tradnl" w:eastAsia="ar-SA"/>
        </w:rPr>
        <w:t xml:space="preserve"> </w:t>
      </w:r>
    </w:p>
    <w:p w14:paraId="63E0F121" w14:textId="77777777" w:rsidR="00D37E93" w:rsidRPr="00D37E93" w:rsidRDefault="00D37E93" w:rsidP="00D37E93">
      <w:pPr>
        <w:ind w:right="-1"/>
        <w:jc w:val="both"/>
        <w:rPr>
          <w:rFonts w:ascii="Montserrat" w:eastAsia="Times New Roman" w:hAnsi="Montserrat" w:cs="Arial"/>
          <w:sz w:val="20"/>
          <w:szCs w:val="20"/>
          <w:lang w:val="es-ES_tradnl" w:eastAsia="ar-SA"/>
        </w:rPr>
      </w:pPr>
    </w:p>
    <w:tbl>
      <w:tblPr>
        <w:tblStyle w:val="Tablaconcuadrcula39"/>
        <w:tblW w:w="9634" w:type="dxa"/>
        <w:tblLook w:val="04A0" w:firstRow="1" w:lastRow="0" w:firstColumn="1" w:lastColumn="0" w:noHBand="0" w:noVBand="1"/>
      </w:tblPr>
      <w:tblGrid>
        <w:gridCol w:w="4531"/>
        <w:gridCol w:w="5103"/>
      </w:tblGrid>
      <w:tr w:rsidR="00D37E93" w:rsidRPr="00D37E93" w14:paraId="344F1D48" w14:textId="77777777" w:rsidTr="000E6123">
        <w:tc>
          <w:tcPr>
            <w:tcW w:w="0" w:type="auto"/>
          </w:tcPr>
          <w:p w14:paraId="478F5B99" w14:textId="77777777" w:rsidR="00D37E93" w:rsidRPr="00D37E93" w:rsidRDefault="00D37E93" w:rsidP="00D37E93">
            <w:pPr>
              <w:ind w:right="-1"/>
              <w:jc w:val="center"/>
              <w:rPr>
                <w:rFonts w:ascii="Montserrat" w:eastAsia="Times New Roman" w:hAnsi="Montserrat" w:cs="Arial"/>
                <w:b/>
                <w:lang w:val="es-ES_tradnl" w:eastAsia="ar-SA"/>
              </w:rPr>
            </w:pPr>
            <w:r w:rsidRPr="00D37E93">
              <w:rPr>
                <w:rFonts w:ascii="Montserrat" w:eastAsia="Times New Roman" w:hAnsi="Montserrat" w:cs="Arial"/>
                <w:b/>
                <w:lang w:val="es-ES_tradnl" w:eastAsia="ar-SA"/>
              </w:rPr>
              <w:t>Sistema</w:t>
            </w:r>
          </w:p>
        </w:tc>
        <w:tc>
          <w:tcPr>
            <w:tcW w:w="5103" w:type="dxa"/>
          </w:tcPr>
          <w:p w14:paraId="61B9E9E7" w14:textId="77777777" w:rsidR="00D37E93" w:rsidRPr="00D37E93" w:rsidRDefault="00D37E93" w:rsidP="00D37E93">
            <w:pPr>
              <w:ind w:right="-1"/>
              <w:jc w:val="center"/>
              <w:rPr>
                <w:rFonts w:ascii="Montserrat" w:eastAsia="Times New Roman" w:hAnsi="Montserrat" w:cs="Arial"/>
                <w:b/>
                <w:lang w:val="es-ES_tradnl" w:eastAsia="ar-SA"/>
              </w:rPr>
            </w:pPr>
            <w:r w:rsidRPr="00D37E93">
              <w:rPr>
                <w:rFonts w:ascii="Montserrat" w:eastAsia="Times New Roman" w:hAnsi="Montserrat" w:cs="Arial"/>
                <w:b/>
                <w:lang w:val="es-ES_tradnl" w:eastAsia="ar-SA"/>
              </w:rPr>
              <w:t>Sistema</w:t>
            </w:r>
          </w:p>
        </w:tc>
      </w:tr>
      <w:tr w:rsidR="00D37E93" w:rsidRPr="00D37E93" w14:paraId="0D2C8CD0" w14:textId="77777777" w:rsidTr="000E6123">
        <w:tc>
          <w:tcPr>
            <w:tcW w:w="0" w:type="auto"/>
            <w:vAlign w:val="center"/>
          </w:tcPr>
          <w:p w14:paraId="5A232F3E" w14:textId="77777777" w:rsidR="00D37E93" w:rsidRPr="00D37E93" w:rsidRDefault="00D37E93" w:rsidP="00D37E93">
            <w:pPr>
              <w:ind w:right="-1"/>
              <w:rPr>
                <w:rFonts w:ascii="Montserrat" w:eastAsia="Times New Roman" w:hAnsi="Montserrat" w:cs="Arial"/>
                <w:lang w:val="es-ES_tradnl" w:eastAsia="ar-SA"/>
              </w:rPr>
            </w:pPr>
            <w:r w:rsidRPr="00D37E93">
              <w:rPr>
                <w:rFonts w:ascii="Montserrat" w:eastAsia="Times New Roman" w:hAnsi="Montserrat" w:cs="Arial"/>
                <w:lang w:val="es-ES_tradnl" w:eastAsia="ar-SA"/>
              </w:rPr>
              <w:t>Sistema 15 Cirugía de Pie</w:t>
            </w:r>
          </w:p>
        </w:tc>
        <w:tc>
          <w:tcPr>
            <w:tcW w:w="5103" w:type="dxa"/>
            <w:vAlign w:val="center"/>
          </w:tcPr>
          <w:p w14:paraId="12D8406F" w14:textId="77777777" w:rsidR="00D37E93" w:rsidRPr="00D37E93" w:rsidRDefault="00D37E93" w:rsidP="00D37E93">
            <w:pPr>
              <w:ind w:right="-1"/>
              <w:rPr>
                <w:rFonts w:ascii="Montserrat" w:eastAsia="Times New Roman" w:hAnsi="Montserrat" w:cs="Arial"/>
                <w:lang w:val="es-ES_tradnl" w:eastAsia="ar-SA"/>
              </w:rPr>
            </w:pPr>
            <w:r w:rsidRPr="00D37E93">
              <w:rPr>
                <w:rFonts w:ascii="Montserrat" w:eastAsia="Times New Roman" w:hAnsi="Montserrat" w:cs="Arial"/>
                <w:lang w:val="es-ES_tradnl" w:eastAsia="ar-SA"/>
              </w:rPr>
              <w:t>Sistema 33. Prótesis de rodilla universal. Todos los componentes deben de ser compatibles entre si</w:t>
            </w:r>
          </w:p>
        </w:tc>
      </w:tr>
      <w:tr w:rsidR="00D37E93" w:rsidRPr="00D37E93" w14:paraId="7545B845" w14:textId="77777777" w:rsidTr="000E6123">
        <w:tc>
          <w:tcPr>
            <w:tcW w:w="0" w:type="auto"/>
            <w:vAlign w:val="center"/>
          </w:tcPr>
          <w:p w14:paraId="0122BAAB" w14:textId="77777777" w:rsidR="00D37E93" w:rsidRPr="00D37E93" w:rsidRDefault="00D37E93" w:rsidP="00D37E93">
            <w:pPr>
              <w:ind w:right="-1"/>
              <w:rPr>
                <w:rFonts w:ascii="Montserrat" w:eastAsia="Times New Roman" w:hAnsi="Montserrat" w:cs="Arial"/>
                <w:lang w:val="es-ES_tradnl" w:eastAsia="ar-SA"/>
              </w:rPr>
            </w:pPr>
            <w:r w:rsidRPr="00D37E93">
              <w:rPr>
                <w:rFonts w:ascii="Montserrat" w:eastAsia="Times New Roman" w:hAnsi="Montserrat" w:cs="Arial"/>
                <w:lang w:val="es-ES_tradnl" w:eastAsia="ar-SA"/>
              </w:rPr>
              <w:t xml:space="preserve">Sistema 17 </w:t>
            </w:r>
            <w:proofErr w:type="spellStart"/>
            <w:r w:rsidRPr="00D37E93">
              <w:rPr>
                <w:rFonts w:ascii="Montserrat" w:eastAsia="Times New Roman" w:hAnsi="Montserrat" w:cs="Arial"/>
                <w:lang w:val="es-ES_tradnl" w:eastAsia="ar-SA"/>
              </w:rPr>
              <w:t>Craneoplastia</w:t>
            </w:r>
            <w:proofErr w:type="spellEnd"/>
          </w:p>
        </w:tc>
        <w:tc>
          <w:tcPr>
            <w:tcW w:w="5103" w:type="dxa"/>
            <w:vAlign w:val="center"/>
          </w:tcPr>
          <w:p w14:paraId="2C5FE0F4" w14:textId="77777777" w:rsidR="00D37E93" w:rsidRPr="00D37E93" w:rsidRDefault="00D37E93" w:rsidP="00D37E93">
            <w:pPr>
              <w:ind w:right="-1"/>
              <w:rPr>
                <w:rFonts w:ascii="Montserrat" w:eastAsia="Times New Roman" w:hAnsi="Montserrat" w:cs="Arial"/>
                <w:lang w:val="es-ES_tradnl" w:eastAsia="ar-SA"/>
              </w:rPr>
            </w:pPr>
            <w:r w:rsidRPr="00D37E93">
              <w:rPr>
                <w:rFonts w:ascii="Montserrat" w:eastAsia="Times New Roman" w:hAnsi="Montserrat" w:cs="Arial"/>
                <w:lang w:val="es-ES_tradnl" w:eastAsia="ar-SA"/>
              </w:rPr>
              <w:t>Sistema 36 Manguito Rotador</w:t>
            </w:r>
          </w:p>
        </w:tc>
      </w:tr>
      <w:tr w:rsidR="00D37E93" w:rsidRPr="00D37E93" w14:paraId="4BE7F4C1" w14:textId="77777777" w:rsidTr="000E6123">
        <w:tc>
          <w:tcPr>
            <w:tcW w:w="0" w:type="auto"/>
            <w:vAlign w:val="center"/>
          </w:tcPr>
          <w:p w14:paraId="0EBB2D49" w14:textId="77777777" w:rsidR="00D37E93" w:rsidRPr="00D37E93" w:rsidRDefault="00D37E93" w:rsidP="00D37E93">
            <w:pPr>
              <w:ind w:right="-1"/>
              <w:rPr>
                <w:rFonts w:ascii="Montserrat" w:eastAsia="Times New Roman" w:hAnsi="Montserrat" w:cs="Arial"/>
                <w:lang w:val="es-ES_tradnl" w:eastAsia="ar-SA"/>
              </w:rPr>
            </w:pPr>
            <w:r w:rsidRPr="00D37E93">
              <w:rPr>
                <w:rFonts w:ascii="Montserrat" w:eastAsia="Times New Roman" w:hAnsi="Montserrat" w:cs="Arial"/>
                <w:lang w:val="es-ES_tradnl" w:eastAsia="ar-SA"/>
              </w:rPr>
              <w:t>Sistema 29 Cemento</w:t>
            </w:r>
          </w:p>
        </w:tc>
        <w:tc>
          <w:tcPr>
            <w:tcW w:w="5103" w:type="dxa"/>
            <w:vAlign w:val="center"/>
          </w:tcPr>
          <w:p w14:paraId="3DC50F47" w14:textId="77777777" w:rsidR="00D37E93" w:rsidRPr="00D37E93" w:rsidRDefault="00D37E93" w:rsidP="00D37E93">
            <w:pPr>
              <w:ind w:right="-1"/>
              <w:rPr>
                <w:rFonts w:ascii="Montserrat" w:eastAsia="Times New Roman" w:hAnsi="Montserrat" w:cs="Arial"/>
                <w:lang w:val="es-ES_tradnl" w:eastAsia="ar-SA"/>
              </w:rPr>
            </w:pPr>
            <w:r w:rsidRPr="00D37E93">
              <w:rPr>
                <w:rFonts w:ascii="Montserrat" w:eastAsia="Times New Roman" w:hAnsi="Montserrat" w:cs="Arial"/>
                <w:lang w:val="es-ES_tradnl" w:eastAsia="ar-SA"/>
              </w:rPr>
              <w:t>Sistema 38 Prótesis de Cadera para Revisión Cementada o No Cementada.</w:t>
            </w:r>
          </w:p>
        </w:tc>
      </w:tr>
      <w:tr w:rsidR="00D37E93" w:rsidRPr="00D37E93" w14:paraId="289EB9EB" w14:textId="77777777" w:rsidTr="000E6123">
        <w:tc>
          <w:tcPr>
            <w:tcW w:w="0" w:type="auto"/>
            <w:vAlign w:val="center"/>
          </w:tcPr>
          <w:p w14:paraId="1CA5616A" w14:textId="77777777" w:rsidR="00D37E93" w:rsidRPr="00D37E93" w:rsidRDefault="00D37E93" w:rsidP="00D37E93">
            <w:pPr>
              <w:ind w:right="-1"/>
              <w:rPr>
                <w:rFonts w:ascii="Montserrat" w:eastAsia="Times New Roman" w:hAnsi="Montserrat" w:cs="Arial"/>
                <w:lang w:val="es-ES_tradnl" w:eastAsia="ar-SA"/>
              </w:rPr>
            </w:pPr>
            <w:r w:rsidRPr="00D37E93">
              <w:rPr>
                <w:rFonts w:ascii="Montserrat" w:eastAsia="Times New Roman" w:hAnsi="Montserrat" w:cs="Arial"/>
                <w:lang w:val="es-ES_tradnl" w:eastAsia="ar-SA"/>
              </w:rPr>
              <w:t xml:space="preserve">Sistema 31. Prótesis de Cadera Cementada. Todos los componentes deben ser compatibles entre </w:t>
            </w:r>
            <w:proofErr w:type="spellStart"/>
            <w:r w:rsidRPr="00D37E93">
              <w:rPr>
                <w:rFonts w:ascii="Montserrat" w:eastAsia="Times New Roman" w:hAnsi="Montserrat" w:cs="Arial"/>
                <w:lang w:val="es-ES_tradnl" w:eastAsia="ar-SA"/>
              </w:rPr>
              <w:t>si</w:t>
            </w:r>
            <w:proofErr w:type="spellEnd"/>
            <w:r w:rsidRPr="00D37E93">
              <w:rPr>
                <w:rFonts w:ascii="Montserrat" w:eastAsia="Times New Roman" w:hAnsi="Montserrat" w:cs="Arial"/>
                <w:lang w:val="es-ES_tradnl" w:eastAsia="ar-SA"/>
              </w:rPr>
              <w:t>.</w:t>
            </w:r>
          </w:p>
        </w:tc>
        <w:tc>
          <w:tcPr>
            <w:tcW w:w="5103" w:type="dxa"/>
            <w:vAlign w:val="center"/>
          </w:tcPr>
          <w:p w14:paraId="0F96D60F" w14:textId="77777777" w:rsidR="00D37E93" w:rsidRPr="00D37E93" w:rsidRDefault="00D37E93" w:rsidP="00D37E93">
            <w:pPr>
              <w:ind w:right="-1"/>
              <w:rPr>
                <w:rFonts w:ascii="Montserrat" w:eastAsia="Times New Roman" w:hAnsi="Montserrat" w:cs="Arial"/>
                <w:lang w:val="es-ES_tradnl" w:eastAsia="ar-SA"/>
              </w:rPr>
            </w:pPr>
            <w:r w:rsidRPr="00D37E93">
              <w:rPr>
                <w:rFonts w:ascii="Montserrat" w:eastAsia="Times New Roman" w:hAnsi="Montserrat" w:cs="Arial"/>
                <w:lang w:val="es-ES_tradnl" w:eastAsia="ar-SA"/>
              </w:rPr>
              <w:t>Sistema 39. Prótesis de Revisión de rodilla.</w:t>
            </w:r>
          </w:p>
        </w:tc>
      </w:tr>
      <w:tr w:rsidR="00D37E93" w:rsidRPr="00D37E93" w14:paraId="169C70A4" w14:textId="77777777" w:rsidTr="000E6123">
        <w:tc>
          <w:tcPr>
            <w:tcW w:w="0" w:type="auto"/>
            <w:vAlign w:val="center"/>
          </w:tcPr>
          <w:p w14:paraId="6C4F363F" w14:textId="77777777" w:rsidR="00D37E93" w:rsidRPr="00D37E93" w:rsidRDefault="00D37E93" w:rsidP="00D37E93">
            <w:pPr>
              <w:ind w:right="-1"/>
              <w:rPr>
                <w:rFonts w:ascii="Montserrat" w:eastAsia="Times New Roman" w:hAnsi="Montserrat" w:cs="Arial"/>
                <w:lang w:val="es-ES_tradnl" w:eastAsia="ar-SA"/>
              </w:rPr>
            </w:pPr>
            <w:r w:rsidRPr="00D37E93">
              <w:rPr>
                <w:rFonts w:ascii="Montserrat" w:eastAsia="Times New Roman" w:hAnsi="Montserrat" w:cs="Arial"/>
                <w:lang w:val="es-ES_tradnl" w:eastAsia="ar-SA"/>
              </w:rPr>
              <w:t xml:space="preserve">Sistema 32. Prótesis de Cadera No cementada. Todos los componentes deben de ser compatibles entre </w:t>
            </w:r>
            <w:proofErr w:type="spellStart"/>
            <w:r w:rsidRPr="00D37E93">
              <w:rPr>
                <w:rFonts w:ascii="Montserrat" w:eastAsia="Times New Roman" w:hAnsi="Montserrat" w:cs="Arial"/>
                <w:lang w:val="es-ES_tradnl" w:eastAsia="ar-SA"/>
              </w:rPr>
              <w:t>si</w:t>
            </w:r>
            <w:proofErr w:type="spellEnd"/>
            <w:r w:rsidRPr="00D37E93">
              <w:rPr>
                <w:rFonts w:ascii="Montserrat" w:eastAsia="Times New Roman" w:hAnsi="Montserrat" w:cs="Arial"/>
                <w:lang w:val="es-ES_tradnl" w:eastAsia="ar-SA"/>
              </w:rPr>
              <w:t>.</w:t>
            </w:r>
          </w:p>
        </w:tc>
        <w:tc>
          <w:tcPr>
            <w:tcW w:w="5103" w:type="dxa"/>
            <w:vAlign w:val="center"/>
          </w:tcPr>
          <w:p w14:paraId="35E112D6" w14:textId="77777777" w:rsidR="00D37E93" w:rsidRPr="00D37E93" w:rsidRDefault="00D37E93" w:rsidP="00D37E93">
            <w:pPr>
              <w:ind w:right="-1"/>
              <w:rPr>
                <w:rFonts w:ascii="Montserrat" w:eastAsia="Times New Roman" w:hAnsi="Montserrat" w:cs="Arial"/>
                <w:lang w:val="es-ES_tradnl" w:eastAsia="ar-SA"/>
              </w:rPr>
            </w:pPr>
            <w:r w:rsidRPr="00D37E93">
              <w:rPr>
                <w:rFonts w:ascii="Montserrat" w:eastAsia="Times New Roman" w:hAnsi="Montserrat" w:cs="Arial"/>
                <w:lang w:val="es-ES_tradnl" w:eastAsia="ar-SA"/>
              </w:rPr>
              <w:t>Sistema 40 Placas Bloqueadas Clavícula, húmero, olecranon y Muñeca.</w:t>
            </w:r>
          </w:p>
        </w:tc>
      </w:tr>
    </w:tbl>
    <w:p w14:paraId="0A99EF57" w14:textId="77777777" w:rsidR="00D37E93" w:rsidRPr="00D37E93" w:rsidRDefault="00D37E93" w:rsidP="00D37E93">
      <w:pPr>
        <w:ind w:right="-1"/>
        <w:rPr>
          <w:rFonts w:ascii="Montserrat" w:eastAsia="Times New Roman" w:hAnsi="Montserrat" w:cs="Arial"/>
          <w:sz w:val="20"/>
          <w:szCs w:val="20"/>
          <w:lang w:val="es-ES_tradnl" w:eastAsia="ar-SA"/>
        </w:rPr>
      </w:pPr>
    </w:p>
    <w:p w14:paraId="4E7F9314" w14:textId="77777777" w:rsidR="00D37E93" w:rsidRPr="00D37E93" w:rsidRDefault="00D37E93" w:rsidP="00D37E93">
      <w:pPr>
        <w:tabs>
          <w:tab w:val="left" w:pos="-284"/>
          <w:tab w:val="left" w:pos="10065"/>
        </w:tabs>
        <w:jc w:val="both"/>
        <w:rPr>
          <w:rFonts w:ascii="Montserrat" w:eastAsia="Times New Roman" w:hAnsi="Montserrat" w:cs="Arial"/>
          <w:sz w:val="20"/>
          <w:szCs w:val="20"/>
          <w:lang w:val="es-ES_tradnl" w:eastAsia="ar-SA"/>
        </w:rPr>
      </w:pPr>
    </w:p>
    <w:p w14:paraId="0F3A4222" w14:textId="77777777" w:rsidR="00D37E93" w:rsidRPr="00D37E93" w:rsidRDefault="00D37E93" w:rsidP="00D37E93">
      <w:pPr>
        <w:suppressAutoHyphens/>
        <w:ind w:right="-142"/>
        <w:rPr>
          <w:rFonts w:ascii="Montserrat" w:eastAsia="Times New Roman" w:hAnsi="Montserrat" w:cs="Arial"/>
          <w:b/>
          <w:sz w:val="20"/>
          <w:szCs w:val="20"/>
          <w:lang w:val="es-ES_tradnl" w:eastAsia="ar-SA"/>
        </w:rPr>
      </w:pPr>
      <w:r w:rsidRPr="00D37E93">
        <w:rPr>
          <w:rFonts w:ascii="Montserrat" w:eastAsia="Times New Roman" w:hAnsi="Montserrat" w:cs="Arial"/>
          <w:b/>
          <w:sz w:val="20"/>
          <w:szCs w:val="20"/>
          <w:lang w:val="es-ES_tradnl" w:eastAsia="ar-SA"/>
        </w:rPr>
        <w:t>4.- Accesorios necesarios para la colocación y retiro de las claves adjudicadas.</w:t>
      </w:r>
    </w:p>
    <w:p w14:paraId="4907B9FD" w14:textId="77777777" w:rsidR="00D37E93" w:rsidRPr="00D37E93" w:rsidRDefault="00D37E93" w:rsidP="00D37E93">
      <w:pPr>
        <w:tabs>
          <w:tab w:val="left" w:pos="-284"/>
          <w:tab w:val="left" w:pos="10065"/>
        </w:tabs>
        <w:jc w:val="both"/>
        <w:rPr>
          <w:rFonts w:ascii="Montserrat" w:eastAsia="Times New Roman" w:hAnsi="Montserrat" w:cs="Arial"/>
          <w:sz w:val="20"/>
          <w:szCs w:val="20"/>
          <w:lang w:val="es-ES_tradnl" w:eastAsia="ar-SA"/>
        </w:rPr>
      </w:pPr>
    </w:p>
    <w:p w14:paraId="4876FC1F" w14:textId="77777777" w:rsidR="00D37E93" w:rsidRPr="00D37E93" w:rsidRDefault="00D37E93" w:rsidP="00D37E93">
      <w:pPr>
        <w:ind w:right="51"/>
        <w:jc w:val="both"/>
        <w:rPr>
          <w:rFonts w:ascii="Montserrat" w:eastAsia="Times New Roman" w:hAnsi="Montserrat" w:cs="Arial"/>
          <w:sz w:val="20"/>
          <w:szCs w:val="20"/>
          <w:lang w:val="es-ES_tradnl" w:eastAsia="ar-SA"/>
        </w:rPr>
      </w:pPr>
      <w:r w:rsidRPr="00D37E93">
        <w:rPr>
          <w:rFonts w:ascii="Montserrat" w:eastAsia="Times New Roman" w:hAnsi="Montserrat" w:cs="Arial"/>
          <w:sz w:val="20"/>
          <w:szCs w:val="20"/>
          <w:lang w:val="es-ES_tradnl" w:eastAsia="ar-SA"/>
        </w:rPr>
        <w:lastRenderedPageBreak/>
        <w:t xml:space="preserve">El accesorio deberá ser ensamblado de manera integral en el país de origen, no se aceptarán propuestas de accesorios reconstruidos, ni de bienes correspondientes a saldos </w:t>
      </w:r>
      <w:proofErr w:type="spellStart"/>
      <w:r w:rsidRPr="00D37E93">
        <w:rPr>
          <w:rFonts w:ascii="Montserrat" w:eastAsia="Times New Roman" w:hAnsi="Montserrat" w:cs="Arial"/>
          <w:sz w:val="20"/>
          <w:szCs w:val="20"/>
          <w:lang w:val="es-ES_tradnl" w:eastAsia="ar-SA"/>
        </w:rPr>
        <w:t>ó</w:t>
      </w:r>
      <w:proofErr w:type="spellEnd"/>
      <w:r w:rsidRPr="00D37E93">
        <w:rPr>
          <w:rFonts w:ascii="Montserrat" w:eastAsia="Times New Roman" w:hAnsi="Montserrat" w:cs="Arial"/>
          <w:sz w:val="20"/>
          <w:szCs w:val="20"/>
          <w:lang w:val="es-ES_tradnl" w:eastAsia="ar-SA"/>
        </w:rPr>
        <w:t xml:space="preserve"> remanentes que ostenten las leyendas “</w:t>
      </w:r>
      <w:proofErr w:type="spellStart"/>
      <w:r w:rsidRPr="00D37E93">
        <w:rPr>
          <w:rFonts w:ascii="Montserrat" w:eastAsia="Times New Roman" w:hAnsi="Montserrat" w:cs="Arial"/>
          <w:sz w:val="20"/>
          <w:szCs w:val="20"/>
          <w:lang w:val="es-ES_tradnl" w:eastAsia="ar-SA"/>
        </w:rPr>
        <w:t>Only</w:t>
      </w:r>
      <w:proofErr w:type="spellEnd"/>
      <w:r w:rsidRPr="00D37E93">
        <w:rPr>
          <w:rFonts w:ascii="Montserrat" w:eastAsia="Times New Roman" w:hAnsi="Montserrat" w:cs="Arial"/>
          <w:sz w:val="20"/>
          <w:szCs w:val="20"/>
          <w:lang w:val="es-ES_tradnl" w:eastAsia="ar-SA"/>
        </w:rPr>
        <w:t xml:space="preserve"> </w:t>
      </w:r>
      <w:proofErr w:type="spellStart"/>
      <w:r w:rsidRPr="00D37E93">
        <w:rPr>
          <w:rFonts w:ascii="Montserrat" w:eastAsia="Times New Roman" w:hAnsi="Montserrat" w:cs="Arial"/>
          <w:sz w:val="20"/>
          <w:szCs w:val="20"/>
          <w:lang w:val="es-ES_tradnl" w:eastAsia="ar-SA"/>
        </w:rPr>
        <w:t>Export</w:t>
      </w:r>
      <w:proofErr w:type="spellEnd"/>
      <w:r w:rsidRPr="00D37E93">
        <w:rPr>
          <w:rFonts w:ascii="Montserrat" w:eastAsia="Times New Roman" w:hAnsi="Montserrat" w:cs="Arial"/>
          <w:sz w:val="20"/>
          <w:szCs w:val="20"/>
          <w:lang w:val="es-ES_tradnl" w:eastAsia="ar-SA"/>
        </w:rPr>
        <w:t>” ni “</w:t>
      </w:r>
      <w:proofErr w:type="spellStart"/>
      <w:r w:rsidRPr="00D37E93">
        <w:rPr>
          <w:rFonts w:ascii="Montserrat" w:eastAsia="Times New Roman" w:hAnsi="Montserrat" w:cs="Arial"/>
          <w:sz w:val="20"/>
          <w:szCs w:val="20"/>
          <w:lang w:val="es-ES_tradnl" w:eastAsia="ar-SA"/>
        </w:rPr>
        <w:t>Only</w:t>
      </w:r>
      <w:proofErr w:type="spellEnd"/>
      <w:r w:rsidRPr="00D37E93">
        <w:rPr>
          <w:rFonts w:ascii="Montserrat" w:eastAsia="Times New Roman" w:hAnsi="Montserrat" w:cs="Arial"/>
          <w:sz w:val="20"/>
          <w:szCs w:val="20"/>
          <w:lang w:val="es-ES_tradnl" w:eastAsia="ar-SA"/>
        </w:rPr>
        <w:t xml:space="preserve"> </w:t>
      </w:r>
      <w:proofErr w:type="spellStart"/>
      <w:r w:rsidRPr="00D37E93">
        <w:rPr>
          <w:rFonts w:ascii="Montserrat" w:eastAsia="Times New Roman" w:hAnsi="Montserrat" w:cs="Arial"/>
          <w:sz w:val="20"/>
          <w:szCs w:val="20"/>
          <w:lang w:val="es-ES_tradnl" w:eastAsia="ar-SA"/>
        </w:rPr>
        <w:t>Investigation</w:t>
      </w:r>
      <w:proofErr w:type="spellEnd"/>
      <w:r w:rsidRPr="00D37E93">
        <w:rPr>
          <w:rFonts w:ascii="Montserrat" w:eastAsia="Times New Roman" w:hAnsi="Montserrat" w:cs="Arial"/>
          <w:sz w:val="20"/>
          <w:szCs w:val="20"/>
          <w:lang w:val="es-ES_tradnl" w:eastAsia="ar-SA"/>
        </w:rPr>
        <w:t xml:space="preserve">”, descontinuados o por descontinuarse </w:t>
      </w:r>
      <w:proofErr w:type="spellStart"/>
      <w:r w:rsidRPr="00D37E93">
        <w:rPr>
          <w:rFonts w:ascii="Montserrat" w:eastAsia="Times New Roman" w:hAnsi="Montserrat" w:cs="Arial"/>
          <w:sz w:val="20"/>
          <w:szCs w:val="20"/>
          <w:lang w:val="es-ES_tradnl" w:eastAsia="ar-SA"/>
        </w:rPr>
        <w:t>ó</w:t>
      </w:r>
      <w:proofErr w:type="spellEnd"/>
      <w:r w:rsidRPr="00D37E93">
        <w:rPr>
          <w:rFonts w:ascii="Montserrat" w:eastAsia="Times New Roman" w:hAnsi="Montserrat" w:cs="Arial"/>
          <w:sz w:val="20"/>
          <w:szCs w:val="20"/>
          <w:lang w:val="es-ES_tradnl" w:eastAsia="ar-SA"/>
        </w:rPr>
        <w:t xml:space="preserve"> no se autorice su uso en el país de origen o marcas que ya no se fabriquen en la actualidad, tampoco se aceptarán aquellos en los cuales haya alguna restricción en su país de origen o internacionalmente, y se encuentren bajo alertas catalogadas como clase 1 y 2 de la US F:D:A, de la C.E  y de la COFEPRIS  u organismos regulatorios del país de origen en los últimos tres años. </w:t>
      </w:r>
    </w:p>
    <w:p w14:paraId="6782BD87" w14:textId="77777777" w:rsidR="00087A33" w:rsidRDefault="00087A33" w:rsidP="00087A33">
      <w:pPr>
        <w:jc w:val="both"/>
        <w:rPr>
          <w:rFonts w:ascii="Montserrat" w:eastAsia="Times New Roman" w:hAnsi="Montserrat" w:cs="Arial"/>
          <w:sz w:val="20"/>
          <w:szCs w:val="20"/>
          <w:lang w:val="es-ES_tradnl" w:eastAsia="ar-SA"/>
        </w:rPr>
      </w:pPr>
    </w:p>
    <w:p w14:paraId="4A8438B4" w14:textId="77777777" w:rsidR="00D37E93" w:rsidRPr="00D37E93" w:rsidRDefault="00D37E93" w:rsidP="00087A33">
      <w:pPr>
        <w:jc w:val="both"/>
        <w:rPr>
          <w:rFonts w:ascii="Montserrat" w:eastAsia="Times New Roman" w:hAnsi="Montserrat" w:cs="Arial"/>
          <w:sz w:val="20"/>
          <w:szCs w:val="20"/>
          <w:lang w:val="es-ES_tradnl" w:eastAsia="ar-SA"/>
        </w:rPr>
      </w:pPr>
      <w:r w:rsidRPr="00D37E93">
        <w:rPr>
          <w:rFonts w:ascii="Montserrat" w:eastAsia="Times New Roman" w:hAnsi="Montserrat" w:cs="Arial"/>
          <w:sz w:val="20"/>
          <w:szCs w:val="20"/>
          <w:lang w:val="es-ES_tradnl" w:eastAsia="ar-SA"/>
        </w:rPr>
        <w:t xml:space="preserve">En el caso de los procedimientos de colocación de clavos centro medulares, sistemas dinámicos de cadera, prótesis totales de rodilla y cadera y parciales de cadera, sistema de fijación de columna dorsal y lumbar, el proveedor adjudicado deberá proporcionar sin costo para el Instituto el set de accesorios para la colocación de las claves adjudicadas, mismo que deberá entregarse a la Unidad Hospitalaria solicitante, dichos accesorios deberá estar en óptimas condiciones durante la vigencia del contrato. </w:t>
      </w:r>
      <w:proofErr w:type="gramStart"/>
      <w:r w:rsidRPr="00D37E93">
        <w:rPr>
          <w:rFonts w:ascii="Montserrat" w:eastAsia="Times New Roman" w:hAnsi="Montserrat" w:cs="Arial"/>
          <w:sz w:val="20"/>
          <w:szCs w:val="20"/>
          <w:lang w:val="es-ES_tradnl" w:eastAsia="ar-SA"/>
        </w:rPr>
        <w:t>en</w:t>
      </w:r>
      <w:proofErr w:type="gramEnd"/>
      <w:r w:rsidRPr="00D37E93">
        <w:rPr>
          <w:rFonts w:ascii="Montserrat" w:eastAsia="Times New Roman" w:hAnsi="Montserrat" w:cs="Arial"/>
          <w:sz w:val="20"/>
          <w:szCs w:val="20"/>
          <w:lang w:val="es-ES_tradnl" w:eastAsia="ar-SA"/>
        </w:rPr>
        <w:t xml:space="preserve"> caso de que el Instituto realice Jornadas Quirúrgicas el Proveedor se obliga a proporcionar hasta tres sets de accesorios de acuerdo a la programación de cada Unidad Médica. </w:t>
      </w:r>
    </w:p>
    <w:p w14:paraId="4D803079" w14:textId="77777777" w:rsidR="00D37E93" w:rsidRPr="00D37E93" w:rsidRDefault="00D37E93" w:rsidP="00087A33">
      <w:pPr>
        <w:suppressAutoHyphens/>
        <w:ind w:right="-142"/>
        <w:rPr>
          <w:rFonts w:ascii="Montserrat" w:eastAsia="Times New Roman" w:hAnsi="Montserrat" w:cs="Arial"/>
          <w:sz w:val="20"/>
          <w:szCs w:val="20"/>
          <w:lang w:val="es-ES_tradnl" w:eastAsia="ar-SA"/>
        </w:rPr>
      </w:pPr>
    </w:p>
    <w:p w14:paraId="49D07F0D" w14:textId="77777777" w:rsidR="00D37E93" w:rsidRPr="00D37E93" w:rsidRDefault="00D37E93" w:rsidP="00D37E93">
      <w:pPr>
        <w:suppressAutoHyphens/>
        <w:ind w:right="-142"/>
        <w:rPr>
          <w:rFonts w:ascii="Montserrat" w:eastAsia="Times New Roman" w:hAnsi="Montserrat" w:cs="Arial"/>
          <w:b/>
          <w:sz w:val="20"/>
          <w:szCs w:val="20"/>
          <w:lang w:val="es-ES_tradnl" w:eastAsia="ar-SA"/>
        </w:rPr>
      </w:pPr>
      <w:r w:rsidRPr="00D37E93">
        <w:rPr>
          <w:rFonts w:ascii="Montserrat" w:eastAsia="Times New Roman" w:hAnsi="Montserrat" w:cs="Arial"/>
          <w:b/>
          <w:sz w:val="20"/>
          <w:szCs w:val="20"/>
          <w:lang w:val="es-ES_tradnl" w:eastAsia="ar-SA"/>
        </w:rPr>
        <w:t>5.- MANTENIMIENTO</w:t>
      </w:r>
    </w:p>
    <w:p w14:paraId="5EA7018B" w14:textId="77777777" w:rsidR="00D37E93" w:rsidRPr="00D37E93" w:rsidRDefault="00D37E93" w:rsidP="00D37E93">
      <w:pPr>
        <w:tabs>
          <w:tab w:val="left" w:pos="-284"/>
          <w:tab w:val="left" w:pos="10065"/>
        </w:tabs>
        <w:jc w:val="both"/>
        <w:rPr>
          <w:rFonts w:ascii="Montserrat" w:eastAsia="Times New Roman" w:hAnsi="Montserrat" w:cs="Arial"/>
          <w:sz w:val="20"/>
          <w:szCs w:val="20"/>
          <w:lang w:val="es-ES_tradnl" w:eastAsia="ar-SA"/>
        </w:rPr>
      </w:pPr>
    </w:p>
    <w:p w14:paraId="47F319F2" w14:textId="77777777" w:rsidR="00D37E93" w:rsidRPr="00D37E93" w:rsidRDefault="00D37E93" w:rsidP="0016355A">
      <w:pPr>
        <w:ind w:left="284" w:right="51"/>
        <w:jc w:val="both"/>
        <w:rPr>
          <w:rFonts w:ascii="Montserrat" w:eastAsia="Times New Roman" w:hAnsi="Montserrat" w:cs="Arial"/>
          <w:sz w:val="20"/>
          <w:szCs w:val="20"/>
          <w:lang w:val="es-ES_tradnl" w:eastAsia="ar-SA"/>
        </w:rPr>
      </w:pPr>
      <w:r w:rsidRPr="00D37E93">
        <w:rPr>
          <w:rFonts w:ascii="Montserrat" w:eastAsia="Times New Roman" w:hAnsi="Montserrat" w:cs="Arial"/>
          <w:sz w:val="20"/>
          <w:szCs w:val="20"/>
          <w:lang w:val="es-ES_tradnl" w:eastAsia="ar-SA"/>
        </w:rPr>
        <w:t>El proveedor deberá considerar y proporcionar durante la vigencia del contrato, el mantenimiento preventivo y correctivo de los accesorios necesarios para la colocación de las claves adjudicadas:</w:t>
      </w:r>
    </w:p>
    <w:p w14:paraId="54373AB2" w14:textId="77777777" w:rsidR="00D37E93" w:rsidRPr="00D37E93" w:rsidRDefault="00D37E93" w:rsidP="00D37E93">
      <w:pPr>
        <w:rPr>
          <w:rFonts w:ascii="Montserrat" w:eastAsia="Times New Roman" w:hAnsi="Montserrat" w:cs="Arial"/>
          <w:sz w:val="20"/>
          <w:szCs w:val="20"/>
          <w:lang w:val="es-ES_tradnl" w:eastAsia="ar-SA"/>
        </w:rPr>
      </w:pPr>
    </w:p>
    <w:p w14:paraId="65D39A13" w14:textId="77777777" w:rsidR="00D37E93" w:rsidRPr="00D37E93" w:rsidRDefault="00D37E93" w:rsidP="00D37E93">
      <w:pPr>
        <w:numPr>
          <w:ilvl w:val="0"/>
          <w:numId w:val="67"/>
        </w:numPr>
        <w:suppressAutoHyphens/>
        <w:ind w:left="708" w:hanging="424"/>
        <w:jc w:val="both"/>
        <w:rPr>
          <w:rFonts w:ascii="Montserrat" w:eastAsia="Times New Roman" w:hAnsi="Montserrat" w:cs="Arial"/>
          <w:sz w:val="20"/>
          <w:szCs w:val="20"/>
          <w:lang w:val="es-ES_tradnl" w:eastAsia="ar-SA"/>
        </w:rPr>
      </w:pPr>
      <w:r w:rsidRPr="00D37E93">
        <w:rPr>
          <w:rFonts w:ascii="Montserrat" w:eastAsia="Times New Roman" w:hAnsi="Montserrat" w:cs="Arial"/>
          <w:b/>
          <w:sz w:val="20"/>
          <w:szCs w:val="20"/>
          <w:lang w:val="es-ES_tradnl" w:eastAsia="ar-SA"/>
        </w:rPr>
        <w:t>El mantenimiento preventivo</w:t>
      </w:r>
      <w:r w:rsidRPr="00D37E93">
        <w:rPr>
          <w:rFonts w:ascii="Montserrat" w:eastAsia="Times New Roman" w:hAnsi="Montserrat" w:cs="Arial"/>
          <w:sz w:val="20"/>
          <w:szCs w:val="20"/>
          <w:lang w:val="es-ES_tradnl" w:eastAsia="ar-SA"/>
        </w:rPr>
        <w:t>: Se debe realizar de acuerdo a un calendario previamente establecido con el área médica, considerando las recomendaciones del protocolo de mantenimiento preventivo recomendado por el fabricante.</w:t>
      </w:r>
    </w:p>
    <w:p w14:paraId="01CABBD3" w14:textId="77777777" w:rsidR="00D37E93" w:rsidRPr="00D37E93" w:rsidRDefault="00D37E93" w:rsidP="00D37E93">
      <w:pPr>
        <w:suppressAutoHyphens/>
        <w:ind w:left="708"/>
        <w:jc w:val="both"/>
        <w:rPr>
          <w:rFonts w:ascii="Montserrat" w:eastAsia="Times New Roman" w:hAnsi="Montserrat" w:cs="Arial"/>
          <w:sz w:val="20"/>
          <w:szCs w:val="20"/>
          <w:lang w:val="es-ES_tradnl" w:eastAsia="ar-SA"/>
        </w:rPr>
      </w:pPr>
    </w:p>
    <w:p w14:paraId="599436DD" w14:textId="77777777" w:rsidR="00D37E93" w:rsidRPr="00D37E93" w:rsidRDefault="00D37E93" w:rsidP="00D37E93">
      <w:pPr>
        <w:suppressAutoHyphens/>
        <w:ind w:left="708" w:firstLine="1"/>
        <w:jc w:val="both"/>
        <w:rPr>
          <w:rFonts w:ascii="Montserrat" w:eastAsia="Times New Roman" w:hAnsi="Montserrat" w:cs="Arial"/>
          <w:sz w:val="20"/>
          <w:szCs w:val="20"/>
          <w:lang w:val="es-ES_tradnl" w:eastAsia="ar-SA"/>
        </w:rPr>
      </w:pPr>
      <w:r w:rsidRPr="00D37E93">
        <w:rPr>
          <w:rFonts w:ascii="Montserrat" w:eastAsia="Times New Roman" w:hAnsi="Montserrat" w:cs="Arial"/>
          <w:sz w:val="20"/>
          <w:szCs w:val="20"/>
          <w:lang w:val="es-ES_tradnl" w:eastAsia="ar-SA"/>
        </w:rPr>
        <w:t>El Instituto podrá solicitar las veces que considera necesario el ajuste de las medidas y angulaciones de los accesorios para la colocación de los sistemas adjudicados.</w:t>
      </w:r>
    </w:p>
    <w:p w14:paraId="584178C4" w14:textId="77777777" w:rsidR="00D37E93" w:rsidRPr="00D37E93" w:rsidRDefault="00D37E93" w:rsidP="00D37E93">
      <w:pPr>
        <w:suppressAutoHyphens/>
        <w:jc w:val="both"/>
        <w:rPr>
          <w:rFonts w:ascii="Montserrat" w:eastAsia="Times New Roman" w:hAnsi="Montserrat" w:cs="Arial"/>
          <w:sz w:val="20"/>
          <w:szCs w:val="20"/>
          <w:lang w:val="es-ES_tradnl" w:eastAsia="ar-SA"/>
        </w:rPr>
      </w:pPr>
    </w:p>
    <w:p w14:paraId="62C2D5C3" w14:textId="77777777" w:rsidR="00D37E93" w:rsidRPr="00D37E93" w:rsidRDefault="00D37E93" w:rsidP="00D37E93">
      <w:pPr>
        <w:numPr>
          <w:ilvl w:val="0"/>
          <w:numId w:val="67"/>
        </w:numPr>
        <w:tabs>
          <w:tab w:val="clear" w:pos="1008"/>
        </w:tabs>
        <w:suppressAutoHyphens/>
        <w:spacing w:after="160"/>
        <w:ind w:left="709" w:right="51" w:hanging="425"/>
        <w:contextualSpacing/>
        <w:jc w:val="both"/>
        <w:rPr>
          <w:rFonts w:ascii="Montserrat" w:eastAsia="Times New Roman" w:hAnsi="Montserrat" w:cs="Arial"/>
          <w:sz w:val="20"/>
          <w:szCs w:val="20"/>
          <w:lang w:val="es-ES_tradnl" w:eastAsia="ar-SA"/>
        </w:rPr>
      </w:pPr>
      <w:r w:rsidRPr="00D37E93">
        <w:rPr>
          <w:rFonts w:ascii="Montserrat" w:eastAsia="Times New Roman" w:hAnsi="Montserrat" w:cs="Arial"/>
          <w:b/>
          <w:sz w:val="20"/>
          <w:szCs w:val="20"/>
          <w:lang w:val="es-ES_tradnl" w:eastAsia="ar-SA"/>
        </w:rPr>
        <w:t xml:space="preserve">El mantenimiento correctivo: </w:t>
      </w:r>
      <w:r w:rsidRPr="00D37E93">
        <w:rPr>
          <w:rFonts w:ascii="Montserrat" w:eastAsia="Times New Roman" w:hAnsi="Montserrat" w:cs="Arial"/>
          <w:sz w:val="20"/>
          <w:szCs w:val="20"/>
          <w:lang w:val="es-ES_tradnl" w:eastAsia="ar-SA"/>
        </w:rPr>
        <w:t xml:space="preserve">Se refiere al reemplazo de las partes de los accesorios que se hayan dañado. No obstante si hay daño irreparable deberá ser remplazado por accesorio nuevo y original, para el sistema en específico, garantizando se realice en óptimas condiciones a satisfacción del Jefe de Servicio o Director de la Unidad Médica solicitante. </w:t>
      </w:r>
    </w:p>
    <w:p w14:paraId="678F7C85" w14:textId="77777777" w:rsidR="00D37E93" w:rsidRPr="00D37E93" w:rsidRDefault="00D37E93" w:rsidP="00D37E93">
      <w:pPr>
        <w:ind w:right="51"/>
        <w:jc w:val="both"/>
        <w:rPr>
          <w:rFonts w:ascii="Montserrat" w:eastAsia="Times New Roman" w:hAnsi="Montserrat" w:cs="Arial"/>
          <w:sz w:val="20"/>
          <w:szCs w:val="20"/>
          <w:lang w:val="es-ES_tradnl" w:eastAsia="ar-SA"/>
        </w:rPr>
      </w:pPr>
    </w:p>
    <w:p w14:paraId="06A8DCA0" w14:textId="77777777" w:rsidR="00D37E93" w:rsidRPr="00D37E93" w:rsidRDefault="00D37E93" w:rsidP="00D37E93">
      <w:pPr>
        <w:ind w:left="709" w:right="51"/>
        <w:jc w:val="both"/>
        <w:rPr>
          <w:rFonts w:ascii="Montserrat" w:eastAsia="Times New Roman" w:hAnsi="Montserrat" w:cs="Arial"/>
          <w:sz w:val="20"/>
          <w:szCs w:val="20"/>
          <w:lang w:val="es-ES_tradnl" w:eastAsia="ar-SA"/>
        </w:rPr>
      </w:pPr>
      <w:r w:rsidRPr="00D37E93">
        <w:rPr>
          <w:rFonts w:ascii="Montserrat" w:eastAsia="Times New Roman" w:hAnsi="Montserrat" w:cs="Arial"/>
          <w:sz w:val="20"/>
          <w:szCs w:val="20"/>
          <w:lang w:val="es-ES_tradnl" w:eastAsia="ar-SA"/>
        </w:rPr>
        <w:t xml:space="preserve">El cambio o reemplazo de este accesorio se deberá realizar dentro de un plazo máximo de 48 (cuarenta y ocho) horas contadas a partir de la notificación del reporte que el Instituto haga por escrito al proveedor. </w:t>
      </w:r>
    </w:p>
    <w:p w14:paraId="73F165EC" w14:textId="77777777" w:rsidR="00D37E93" w:rsidRPr="00D37E93" w:rsidRDefault="00D37E93" w:rsidP="00D37E93">
      <w:pPr>
        <w:spacing w:line="276" w:lineRule="auto"/>
        <w:ind w:right="51"/>
        <w:jc w:val="both"/>
        <w:rPr>
          <w:rFonts w:ascii="Montserrat" w:eastAsia="Times New Roman" w:hAnsi="Montserrat" w:cs="Arial"/>
          <w:sz w:val="20"/>
          <w:szCs w:val="20"/>
          <w:lang w:val="es-ES_tradnl" w:eastAsia="ar-SA"/>
        </w:rPr>
      </w:pPr>
    </w:p>
    <w:p w14:paraId="0EE0074C" w14:textId="77777777" w:rsidR="00D37E93" w:rsidRPr="00D37E93" w:rsidRDefault="00D37E93" w:rsidP="00D37E93">
      <w:pPr>
        <w:ind w:left="709" w:right="51"/>
        <w:jc w:val="both"/>
        <w:rPr>
          <w:rFonts w:ascii="Montserrat" w:eastAsia="Times New Roman" w:hAnsi="Montserrat" w:cs="Arial"/>
          <w:sz w:val="20"/>
          <w:szCs w:val="20"/>
          <w:lang w:val="es-ES_tradnl" w:eastAsia="ar-SA"/>
        </w:rPr>
      </w:pPr>
      <w:r w:rsidRPr="00D37E93">
        <w:rPr>
          <w:rFonts w:ascii="Montserrat" w:eastAsia="Times New Roman" w:hAnsi="Montserrat" w:cs="Arial"/>
          <w:sz w:val="20"/>
          <w:szCs w:val="20"/>
          <w:lang w:val="es-ES_tradnl" w:eastAsia="ar-SA"/>
        </w:rPr>
        <w:lastRenderedPageBreak/>
        <w:t>En caso de requerir retirar los accesorios fuera de la Unidad Hospitalaria para el Mantenimiento, el proveedor deberá proporcionar otro que lo sustituya dentro de un plazo máximo de 48 (cuarenta y ocho) horas contadas a partir de la notificación del reporte que el Instituto haga por escrito al proveedor durante el tiempo del mantenimiento.</w:t>
      </w:r>
    </w:p>
    <w:p w14:paraId="4384AC20" w14:textId="77777777" w:rsidR="00D37E93" w:rsidRPr="00D37E93" w:rsidRDefault="00D37E93" w:rsidP="00D37E93">
      <w:pPr>
        <w:ind w:left="709" w:right="51"/>
        <w:jc w:val="both"/>
        <w:rPr>
          <w:rFonts w:ascii="Montserrat" w:eastAsia="Times New Roman" w:hAnsi="Montserrat" w:cs="Arial"/>
          <w:sz w:val="20"/>
          <w:szCs w:val="20"/>
          <w:lang w:val="es-ES_tradnl" w:eastAsia="ar-SA"/>
        </w:rPr>
      </w:pPr>
    </w:p>
    <w:p w14:paraId="53CC2655" w14:textId="77777777" w:rsidR="00D37E93" w:rsidRPr="00D37E93" w:rsidRDefault="00D37E93" w:rsidP="00D37E93">
      <w:pPr>
        <w:ind w:left="709" w:right="51"/>
        <w:jc w:val="both"/>
        <w:rPr>
          <w:rFonts w:ascii="Montserrat" w:eastAsia="Times New Roman" w:hAnsi="Montserrat" w:cs="Arial"/>
          <w:sz w:val="20"/>
          <w:szCs w:val="20"/>
          <w:lang w:val="es-ES_tradnl" w:eastAsia="ar-SA"/>
        </w:rPr>
      </w:pPr>
      <w:r w:rsidRPr="00D37E93">
        <w:rPr>
          <w:rFonts w:ascii="Montserrat" w:eastAsia="Times New Roman" w:hAnsi="Montserrat" w:cs="Arial"/>
          <w:sz w:val="20"/>
          <w:szCs w:val="20"/>
          <w:lang w:val="es-ES_tradnl" w:eastAsia="ar-SA"/>
        </w:rPr>
        <w:t>Tanto el mantenimiento preventivo como el correctivo, deberá ser realizado por cuenta del proveedor adjudicado, con personal calificado y certificado a efecto de que se garantice la operación en óptimas condiciones y duración.</w:t>
      </w:r>
    </w:p>
    <w:p w14:paraId="59E77B7F" w14:textId="77777777" w:rsidR="00D37E93" w:rsidRPr="00D37E93" w:rsidRDefault="00D37E93" w:rsidP="00D37E93">
      <w:pPr>
        <w:ind w:left="709" w:right="51"/>
        <w:jc w:val="both"/>
        <w:rPr>
          <w:rFonts w:ascii="Montserrat" w:eastAsia="Times New Roman" w:hAnsi="Montserrat" w:cs="Arial"/>
          <w:sz w:val="20"/>
          <w:szCs w:val="20"/>
          <w:lang w:val="es-ES_tradnl" w:eastAsia="ar-SA"/>
        </w:rPr>
      </w:pPr>
    </w:p>
    <w:p w14:paraId="20799134" w14:textId="77777777" w:rsidR="00D37E93" w:rsidRPr="00D37E93" w:rsidRDefault="00D37E93" w:rsidP="00D37E93">
      <w:pPr>
        <w:tabs>
          <w:tab w:val="left" w:pos="-284"/>
          <w:tab w:val="left" w:pos="1068"/>
          <w:tab w:val="left" w:pos="9498"/>
        </w:tabs>
        <w:overflowPunct w:val="0"/>
        <w:autoSpaceDE w:val="0"/>
        <w:ind w:left="709" w:right="51"/>
        <w:jc w:val="both"/>
        <w:textAlignment w:val="baseline"/>
        <w:rPr>
          <w:rFonts w:ascii="Montserrat" w:eastAsia="Times New Roman" w:hAnsi="Montserrat" w:cs="Arial"/>
          <w:sz w:val="20"/>
          <w:szCs w:val="20"/>
          <w:lang w:val="es-ES_tradnl" w:eastAsia="ar-SA"/>
        </w:rPr>
      </w:pPr>
      <w:r w:rsidRPr="00D37E93">
        <w:rPr>
          <w:rFonts w:ascii="Montserrat" w:eastAsia="Times New Roman" w:hAnsi="Montserrat" w:cs="Arial"/>
          <w:sz w:val="20"/>
          <w:szCs w:val="20"/>
          <w:lang w:val="es-ES_tradnl" w:eastAsia="ar-SA"/>
        </w:rPr>
        <w:t>Al término de la vigencia del contrato, el proveedor se obliga a retirar los accesorios que sean de su propiedad, en un plazo no mayor de 15 días hábiles, previo acuerdo con el administrador de cada Unidad Hospitalaria, asumiendo a su cargo los gastos que se generen por este concepto.</w:t>
      </w:r>
    </w:p>
    <w:p w14:paraId="72C4381A" w14:textId="77777777" w:rsidR="00D37E93" w:rsidRPr="00D37E93" w:rsidRDefault="00D37E93" w:rsidP="00D37E93">
      <w:pPr>
        <w:tabs>
          <w:tab w:val="left" w:pos="-284"/>
          <w:tab w:val="left" w:pos="10065"/>
        </w:tabs>
        <w:jc w:val="both"/>
        <w:rPr>
          <w:rFonts w:ascii="Montserrat" w:eastAsia="Times New Roman" w:hAnsi="Montserrat" w:cs="Arial"/>
          <w:sz w:val="20"/>
          <w:szCs w:val="20"/>
          <w:lang w:val="es-ES_tradnl" w:eastAsia="ar-SA"/>
        </w:rPr>
      </w:pPr>
    </w:p>
    <w:p w14:paraId="6CA930D5" w14:textId="77777777" w:rsidR="00D37E93" w:rsidRPr="00D37E93" w:rsidRDefault="00D37E93" w:rsidP="00D37E93">
      <w:pPr>
        <w:suppressAutoHyphens/>
        <w:ind w:right="-142"/>
        <w:rPr>
          <w:rFonts w:ascii="Montserrat" w:eastAsia="Times New Roman" w:hAnsi="Montserrat" w:cs="Arial"/>
          <w:b/>
          <w:sz w:val="20"/>
          <w:szCs w:val="20"/>
          <w:lang w:val="es-ES_tradnl" w:eastAsia="ar-SA"/>
        </w:rPr>
      </w:pPr>
      <w:r w:rsidRPr="00D37E93">
        <w:rPr>
          <w:rFonts w:ascii="Montserrat" w:eastAsia="Times New Roman" w:hAnsi="Montserrat" w:cs="Arial"/>
          <w:b/>
          <w:sz w:val="20"/>
          <w:szCs w:val="20"/>
          <w:lang w:val="es-ES_tradnl" w:eastAsia="ar-SA"/>
        </w:rPr>
        <w:t>6.- PRESENTACIÓN DE LA TÉCNICA QUIRÚRGICA</w:t>
      </w:r>
    </w:p>
    <w:p w14:paraId="31C35118" w14:textId="77777777" w:rsidR="00D37E93" w:rsidRPr="00D37E93" w:rsidRDefault="00D37E93" w:rsidP="00D37E93">
      <w:pPr>
        <w:jc w:val="both"/>
        <w:rPr>
          <w:rFonts w:ascii="Montserrat" w:eastAsia="Times New Roman" w:hAnsi="Montserrat" w:cs="Arial"/>
          <w:sz w:val="20"/>
          <w:szCs w:val="20"/>
          <w:lang w:val="es-ES_tradnl" w:eastAsia="ar-SA"/>
        </w:rPr>
      </w:pPr>
    </w:p>
    <w:p w14:paraId="2D0AC6FC" w14:textId="77777777" w:rsidR="00D37E93" w:rsidRPr="00D37E93" w:rsidRDefault="00D37E93" w:rsidP="0016355A">
      <w:pPr>
        <w:ind w:left="426"/>
        <w:jc w:val="both"/>
        <w:rPr>
          <w:rFonts w:ascii="Montserrat" w:eastAsia="Times New Roman" w:hAnsi="Montserrat" w:cs="Arial"/>
          <w:sz w:val="20"/>
          <w:szCs w:val="20"/>
          <w:lang w:val="es-ES_tradnl" w:eastAsia="ar-SA"/>
        </w:rPr>
      </w:pPr>
      <w:r w:rsidRPr="00D37E93">
        <w:rPr>
          <w:rFonts w:ascii="Montserrat" w:eastAsia="Times New Roman" w:hAnsi="Montserrat" w:cs="Arial"/>
          <w:sz w:val="20"/>
          <w:szCs w:val="20"/>
          <w:lang w:val="es-ES_tradnl" w:eastAsia="ar-SA"/>
        </w:rPr>
        <w:t>El proveedor ganador deberá acudir a más tardar a los 10 días naturales posteriores a la fecha del fallo a la Dirección Médica de cada Unidad Hospitalaria para presentar el proyecto de calendario para brindar la presentación de la técnica quirúrgica de los sistemas solicitados por la Unidad Médica, dicha presentación deberá de ser sobre las técnicas quirúrgicas para la instalación de los sistemas adjudicados y se deberá proporcionar a más tardar dentro de los primeros 20 días naturales posteriores a la fecha del fallo. Se deberá dejar constancia de dicha presentación a través de listas de asistencia del personal las cuales se deberán entregar al Jefe del Servicio y/o Director.</w:t>
      </w:r>
    </w:p>
    <w:p w14:paraId="11806D0B" w14:textId="77777777" w:rsidR="00D37E93" w:rsidRPr="00D37E93" w:rsidRDefault="00D37E93" w:rsidP="0016355A">
      <w:pPr>
        <w:tabs>
          <w:tab w:val="num" w:pos="0"/>
          <w:tab w:val="left" w:pos="9915"/>
        </w:tabs>
        <w:ind w:left="426" w:right="-8"/>
        <w:jc w:val="both"/>
        <w:rPr>
          <w:rFonts w:ascii="Montserrat" w:eastAsia="Times New Roman" w:hAnsi="Montserrat" w:cs="Arial"/>
          <w:sz w:val="20"/>
          <w:szCs w:val="20"/>
          <w:lang w:val="es-ES_tradnl" w:eastAsia="ar-SA"/>
        </w:rPr>
      </w:pPr>
    </w:p>
    <w:p w14:paraId="06E3FB04" w14:textId="77777777" w:rsidR="00D37E93" w:rsidRPr="00D37E93" w:rsidRDefault="00D37E93" w:rsidP="0016355A">
      <w:pPr>
        <w:tabs>
          <w:tab w:val="num" w:pos="0"/>
          <w:tab w:val="left" w:pos="9915"/>
        </w:tabs>
        <w:ind w:left="426" w:right="-8"/>
        <w:jc w:val="both"/>
        <w:rPr>
          <w:rFonts w:ascii="Montserrat" w:eastAsia="Times New Roman" w:hAnsi="Montserrat" w:cs="Arial"/>
          <w:sz w:val="20"/>
          <w:szCs w:val="20"/>
          <w:lang w:val="es-ES_tradnl" w:eastAsia="ar-SA"/>
        </w:rPr>
      </w:pPr>
      <w:r w:rsidRPr="00D37E93">
        <w:rPr>
          <w:rFonts w:ascii="Montserrat" w:eastAsia="Times New Roman" w:hAnsi="Montserrat" w:cs="Arial"/>
          <w:sz w:val="20"/>
          <w:szCs w:val="20"/>
          <w:lang w:val="es-ES_tradnl" w:eastAsia="ar-SA"/>
        </w:rPr>
        <w:t xml:space="preserve">El proveedor adjudicado se obliga a entregar a la Coordinación de Prevención y Atención a la Salud dentro de los primeros 30 días naturales posteriores al fallo copia de las constancias de la presentación brindada en cada una de las Unidades Médicas. </w:t>
      </w:r>
    </w:p>
    <w:p w14:paraId="73218EE2" w14:textId="77777777" w:rsidR="00D37E93" w:rsidRPr="00D37E93" w:rsidRDefault="00D37E93" w:rsidP="0016355A">
      <w:pPr>
        <w:tabs>
          <w:tab w:val="num" w:pos="0"/>
          <w:tab w:val="left" w:pos="9915"/>
        </w:tabs>
        <w:ind w:left="426" w:right="-8"/>
        <w:jc w:val="both"/>
        <w:rPr>
          <w:rFonts w:ascii="Montserrat" w:eastAsia="Times New Roman" w:hAnsi="Montserrat" w:cs="Arial"/>
          <w:sz w:val="20"/>
          <w:szCs w:val="20"/>
          <w:lang w:val="es-ES_tradnl" w:eastAsia="ar-SA"/>
        </w:rPr>
      </w:pPr>
    </w:p>
    <w:p w14:paraId="69736A69" w14:textId="77777777" w:rsidR="00D37E93" w:rsidRPr="00D37E93" w:rsidRDefault="00D37E93" w:rsidP="0016355A">
      <w:pPr>
        <w:tabs>
          <w:tab w:val="num" w:pos="0"/>
        </w:tabs>
        <w:ind w:left="426" w:right="44"/>
        <w:jc w:val="both"/>
        <w:rPr>
          <w:rFonts w:ascii="Montserrat" w:eastAsia="Times New Roman" w:hAnsi="Montserrat" w:cs="Arial"/>
          <w:sz w:val="20"/>
          <w:szCs w:val="20"/>
          <w:lang w:val="es-ES_tradnl" w:eastAsia="ar-SA"/>
        </w:rPr>
      </w:pPr>
      <w:r w:rsidRPr="00D37E93">
        <w:rPr>
          <w:rFonts w:ascii="Montserrat" w:eastAsia="Times New Roman" w:hAnsi="Montserrat" w:cs="Arial"/>
          <w:sz w:val="20"/>
          <w:szCs w:val="20"/>
          <w:lang w:val="es-ES_tradnl" w:eastAsia="ar-SA"/>
        </w:rPr>
        <w:t>De acuerdo a las necesidades de cada Unidad Hospitalaria, ésta podrá solicitar presentaciones de las técnicas quirúrgicas de forma continua relacionada a los sistemas y claves que se estén utilizando en los horarios y el número de veces que el Director o Jefe de Servicio de la Unidad considere necesario.</w:t>
      </w:r>
    </w:p>
    <w:p w14:paraId="0BC63728" w14:textId="77777777" w:rsidR="00D37E93" w:rsidRPr="00D37E93" w:rsidRDefault="00D37E93" w:rsidP="00D37E93">
      <w:pPr>
        <w:tabs>
          <w:tab w:val="left" w:pos="-284"/>
          <w:tab w:val="left" w:pos="10065"/>
        </w:tabs>
        <w:jc w:val="both"/>
        <w:rPr>
          <w:rFonts w:ascii="Montserrat" w:eastAsia="Times New Roman" w:hAnsi="Montserrat" w:cs="Arial"/>
          <w:sz w:val="20"/>
          <w:szCs w:val="20"/>
          <w:lang w:val="es-ES_tradnl" w:eastAsia="ar-SA"/>
        </w:rPr>
      </w:pPr>
    </w:p>
    <w:p w14:paraId="3D380EC8" w14:textId="77777777" w:rsidR="002715A4" w:rsidRDefault="002715A4" w:rsidP="00FC175D">
      <w:pPr>
        <w:jc w:val="both"/>
        <w:rPr>
          <w:rFonts w:ascii="Arial" w:eastAsia="Times New Roman" w:hAnsi="Arial" w:cs="Arial"/>
          <w:lang w:val="es-ES" w:eastAsia="ar-SA"/>
        </w:rPr>
        <w:sectPr w:rsidR="002715A4" w:rsidSect="00F46F83">
          <w:headerReference w:type="default" r:id="rId13"/>
          <w:footerReference w:type="default" r:id="rId14"/>
          <w:footnotePr>
            <w:pos w:val="beneathText"/>
          </w:footnotePr>
          <w:type w:val="nextColumn"/>
          <w:pgSz w:w="12240" w:h="15840" w:code="1"/>
          <w:pgMar w:top="1418" w:right="1327" w:bottom="1418" w:left="1559" w:header="851" w:footer="193" w:gutter="0"/>
          <w:cols w:space="720"/>
          <w:docGrid w:linePitch="360"/>
        </w:sectPr>
      </w:pPr>
    </w:p>
    <w:p w14:paraId="7BE0BC23" w14:textId="73D13DAD" w:rsidR="002715A4" w:rsidRDefault="002715A4" w:rsidP="00FC175D">
      <w:pPr>
        <w:jc w:val="both"/>
        <w:rPr>
          <w:rFonts w:ascii="Arial" w:eastAsia="Times New Roman" w:hAnsi="Arial" w:cs="Arial"/>
          <w:lang w:val="es-ES" w:eastAsia="ar-SA"/>
        </w:rPr>
      </w:pPr>
    </w:p>
    <w:tbl>
      <w:tblPr>
        <w:tblW w:w="13056" w:type="dxa"/>
        <w:tblInd w:w="55" w:type="dxa"/>
        <w:tblCellMar>
          <w:left w:w="70" w:type="dxa"/>
          <w:right w:w="70" w:type="dxa"/>
        </w:tblCellMar>
        <w:tblLook w:val="04A0" w:firstRow="1" w:lastRow="0" w:firstColumn="1" w:lastColumn="0" w:noHBand="0" w:noVBand="1"/>
      </w:tblPr>
      <w:tblGrid>
        <w:gridCol w:w="2000"/>
        <w:gridCol w:w="567"/>
        <w:gridCol w:w="709"/>
        <w:gridCol w:w="708"/>
        <w:gridCol w:w="5103"/>
        <w:gridCol w:w="1418"/>
        <w:gridCol w:w="1276"/>
        <w:gridCol w:w="1275"/>
      </w:tblGrid>
      <w:tr w:rsidR="009B4E67" w:rsidRPr="009B4E67" w14:paraId="2195EBBF" w14:textId="77777777" w:rsidTr="009B4E67">
        <w:trPr>
          <w:trHeight w:val="20"/>
          <w:tblHeader/>
        </w:trPr>
        <w:tc>
          <w:tcPr>
            <w:tcW w:w="2000" w:type="dxa"/>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14:paraId="776F5537" w14:textId="77777777" w:rsidR="009B4E67" w:rsidRPr="009B4E67" w:rsidRDefault="009B4E67" w:rsidP="009B4E67">
            <w:pPr>
              <w:jc w:val="center"/>
              <w:rPr>
                <w:rFonts w:eastAsia="Times New Roman" w:cstheme="minorHAnsi"/>
                <w:b/>
                <w:bCs/>
                <w:color w:val="000000"/>
                <w:sz w:val="16"/>
                <w:szCs w:val="16"/>
                <w:lang w:eastAsia="es-MX"/>
              </w:rPr>
            </w:pPr>
            <w:r w:rsidRPr="009B4E67">
              <w:rPr>
                <w:rFonts w:eastAsia="Times New Roman" w:cstheme="minorHAnsi"/>
                <w:b/>
                <w:bCs/>
                <w:color w:val="000000"/>
                <w:sz w:val="16"/>
                <w:szCs w:val="16"/>
                <w:lang w:eastAsia="es-MX"/>
              </w:rPr>
              <w:t>SISTEMA</w:t>
            </w:r>
          </w:p>
        </w:tc>
        <w:tc>
          <w:tcPr>
            <w:tcW w:w="567" w:type="dxa"/>
            <w:tcBorders>
              <w:top w:val="single" w:sz="4" w:space="0" w:color="auto"/>
              <w:left w:val="nil"/>
              <w:bottom w:val="single" w:sz="4" w:space="0" w:color="auto"/>
              <w:right w:val="single" w:sz="4" w:space="0" w:color="auto"/>
            </w:tcBorders>
            <w:shd w:val="clear" w:color="auto" w:fill="4BACC6" w:themeFill="accent5"/>
            <w:vAlign w:val="center"/>
            <w:hideMark/>
          </w:tcPr>
          <w:p w14:paraId="05250F01" w14:textId="77777777" w:rsidR="009B4E67" w:rsidRPr="009B4E67" w:rsidRDefault="009B4E67" w:rsidP="009B4E67">
            <w:pPr>
              <w:jc w:val="center"/>
              <w:rPr>
                <w:rFonts w:eastAsia="Times New Roman" w:cstheme="minorHAnsi"/>
                <w:b/>
                <w:bCs/>
                <w:color w:val="000000"/>
                <w:sz w:val="16"/>
                <w:szCs w:val="16"/>
                <w:lang w:eastAsia="es-MX"/>
              </w:rPr>
            </w:pPr>
            <w:r w:rsidRPr="009B4E67">
              <w:rPr>
                <w:rFonts w:eastAsia="Times New Roman" w:cstheme="minorHAnsi"/>
                <w:b/>
                <w:bCs/>
                <w:color w:val="000000"/>
                <w:sz w:val="16"/>
                <w:szCs w:val="16"/>
                <w:lang w:eastAsia="es-MX"/>
              </w:rPr>
              <w:t>GPO</w:t>
            </w:r>
          </w:p>
        </w:tc>
        <w:tc>
          <w:tcPr>
            <w:tcW w:w="709" w:type="dxa"/>
            <w:tcBorders>
              <w:top w:val="single" w:sz="4" w:space="0" w:color="auto"/>
              <w:left w:val="nil"/>
              <w:bottom w:val="single" w:sz="4" w:space="0" w:color="auto"/>
              <w:right w:val="single" w:sz="4" w:space="0" w:color="auto"/>
            </w:tcBorders>
            <w:shd w:val="clear" w:color="auto" w:fill="4BACC6" w:themeFill="accent5"/>
            <w:vAlign w:val="center"/>
            <w:hideMark/>
          </w:tcPr>
          <w:p w14:paraId="79BD3BC1" w14:textId="77777777" w:rsidR="009B4E67" w:rsidRPr="009B4E67" w:rsidRDefault="009B4E67" w:rsidP="009B4E67">
            <w:pPr>
              <w:jc w:val="center"/>
              <w:rPr>
                <w:rFonts w:eastAsia="Times New Roman" w:cstheme="minorHAnsi"/>
                <w:b/>
                <w:bCs/>
                <w:color w:val="000000"/>
                <w:sz w:val="16"/>
                <w:szCs w:val="16"/>
                <w:lang w:eastAsia="es-MX"/>
              </w:rPr>
            </w:pPr>
            <w:r w:rsidRPr="009B4E67">
              <w:rPr>
                <w:rFonts w:eastAsia="Times New Roman" w:cstheme="minorHAnsi"/>
                <w:b/>
                <w:bCs/>
                <w:color w:val="000000"/>
                <w:sz w:val="16"/>
                <w:szCs w:val="16"/>
                <w:lang w:eastAsia="es-MX"/>
              </w:rPr>
              <w:t>GEN</w:t>
            </w:r>
          </w:p>
        </w:tc>
        <w:tc>
          <w:tcPr>
            <w:tcW w:w="708" w:type="dxa"/>
            <w:tcBorders>
              <w:top w:val="single" w:sz="4" w:space="0" w:color="auto"/>
              <w:left w:val="nil"/>
              <w:bottom w:val="single" w:sz="4" w:space="0" w:color="auto"/>
              <w:right w:val="single" w:sz="4" w:space="0" w:color="auto"/>
            </w:tcBorders>
            <w:shd w:val="clear" w:color="auto" w:fill="4BACC6" w:themeFill="accent5"/>
            <w:vAlign w:val="center"/>
            <w:hideMark/>
          </w:tcPr>
          <w:p w14:paraId="6BAA4343" w14:textId="77777777" w:rsidR="009B4E67" w:rsidRPr="009B4E67" w:rsidRDefault="009B4E67" w:rsidP="009B4E67">
            <w:pPr>
              <w:jc w:val="center"/>
              <w:rPr>
                <w:rFonts w:eastAsia="Times New Roman" w:cstheme="minorHAnsi"/>
                <w:b/>
                <w:bCs/>
                <w:color w:val="000000"/>
                <w:sz w:val="16"/>
                <w:szCs w:val="16"/>
                <w:lang w:eastAsia="es-MX"/>
              </w:rPr>
            </w:pPr>
            <w:r w:rsidRPr="009B4E67">
              <w:rPr>
                <w:rFonts w:eastAsia="Times New Roman" w:cstheme="minorHAnsi"/>
                <w:b/>
                <w:bCs/>
                <w:color w:val="000000"/>
                <w:sz w:val="16"/>
                <w:szCs w:val="16"/>
                <w:lang w:eastAsia="es-MX"/>
              </w:rPr>
              <w:t>ESP</w:t>
            </w:r>
          </w:p>
        </w:tc>
        <w:tc>
          <w:tcPr>
            <w:tcW w:w="5103" w:type="dxa"/>
            <w:tcBorders>
              <w:top w:val="single" w:sz="4" w:space="0" w:color="auto"/>
              <w:left w:val="nil"/>
              <w:bottom w:val="single" w:sz="4" w:space="0" w:color="auto"/>
              <w:right w:val="single" w:sz="4" w:space="0" w:color="auto"/>
            </w:tcBorders>
            <w:shd w:val="clear" w:color="auto" w:fill="4BACC6" w:themeFill="accent5"/>
            <w:vAlign w:val="center"/>
            <w:hideMark/>
          </w:tcPr>
          <w:p w14:paraId="7DE34DC2" w14:textId="77777777" w:rsidR="009B4E67" w:rsidRPr="009B4E67" w:rsidRDefault="009B4E67" w:rsidP="009B4E67">
            <w:pPr>
              <w:jc w:val="center"/>
              <w:rPr>
                <w:rFonts w:eastAsia="Times New Roman" w:cstheme="minorHAnsi"/>
                <w:b/>
                <w:bCs/>
                <w:color w:val="000000"/>
                <w:sz w:val="16"/>
                <w:szCs w:val="16"/>
                <w:lang w:eastAsia="es-MX"/>
              </w:rPr>
            </w:pPr>
            <w:r w:rsidRPr="009B4E67">
              <w:rPr>
                <w:rFonts w:eastAsia="Times New Roman" w:cstheme="minorHAnsi"/>
                <w:b/>
                <w:bCs/>
                <w:color w:val="000000"/>
                <w:sz w:val="16"/>
                <w:szCs w:val="16"/>
                <w:lang w:eastAsia="es-MX"/>
              </w:rPr>
              <w:t>DESCRIPCION</w:t>
            </w:r>
          </w:p>
        </w:tc>
        <w:tc>
          <w:tcPr>
            <w:tcW w:w="1418" w:type="dxa"/>
            <w:tcBorders>
              <w:top w:val="single" w:sz="4" w:space="0" w:color="auto"/>
              <w:left w:val="nil"/>
              <w:bottom w:val="single" w:sz="4" w:space="0" w:color="auto"/>
              <w:right w:val="single" w:sz="4" w:space="0" w:color="auto"/>
            </w:tcBorders>
            <w:shd w:val="clear" w:color="auto" w:fill="4BACC6" w:themeFill="accent5"/>
            <w:vAlign w:val="center"/>
            <w:hideMark/>
          </w:tcPr>
          <w:p w14:paraId="142B0563" w14:textId="77777777" w:rsidR="009B4E67" w:rsidRPr="009B4E67" w:rsidRDefault="009B4E67" w:rsidP="009B4E67">
            <w:pPr>
              <w:jc w:val="center"/>
              <w:rPr>
                <w:rFonts w:eastAsia="Times New Roman" w:cstheme="minorHAnsi"/>
                <w:b/>
                <w:bCs/>
                <w:color w:val="000000"/>
                <w:sz w:val="16"/>
                <w:szCs w:val="16"/>
                <w:lang w:eastAsia="es-MX"/>
              </w:rPr>
            </w:pPr>
            <w:r w:rsidRPr="009B4E67">
              <w:rPr>
                <w:rFonts w:eastAsia="Times New Roman" w:cstheme="minorHAnsi"/>
                <w:b/>
                <w:bCs/>
                <w:color w:val="000000"/>
                <w:sz w:val="16"/>
                <w:szCs w:val="16"/>
                <w:lang w:eastAsia="es-MX"/>
              </w:rPr>
              <w:t>PRESENTACIÓN</w:t>
            </w:r>
          </w:p>
        </w:tc>
        <w:tc>
          <w:tcPr>
            <w:tcW w:w="1276" w:type="dxa"/>
            <w:tcBorders>
              <w:top w:val="single" w:sz="4" w:space="0" w:color="auto"/>
              <w:left w:val="nil"/>
              <w:bottom w:val="single" w:sz="4" w:space="0" w:color="auto"/>
              <w:right w:val="single" w:sz="4" w:space="0" w:color="auto"/>
            </w:tcBorders>
            <w:shd w:val="clear" w:color="auto" w:fill="4BACC6" w:themeFill="accent5"/>
            <w:vAlign w:val="center"/>
            <w:hideMark/>
          </w:tcPr>
          <w:p w14:paraId="2BF3358E" w14:textId="77777777" w:rsidR="009B4E67" w:rsidRPr="009B4E67" w:rsidRDefault="009B4E67" w:rsidP="009B4E67">
            <w:pPr>
              <w:jc w:val="center"/>
              <w:rPr>
                <w:rFonts w:eastAsia="Times New Roman" w:cstheme="minorHAnsi"/>
                <w:b/>
                <w:bCs/>
                <w:color w:val="000000"/>
                <w:sz w:val="16"/>
                <w:szCs w:val="16"/>
                <w:lang w:eastAsia="es-MX"/>
              </w:rPr>
            </w:pPr>
            <w:r w:rsidRPr="009B4E67">
              <w:rPr>
                <w:rFonts w:eastAsia="Times New Roman" w:cstheme="minorHAnsi"/>
                <w:b/>
                <w:bCs/>
                <w:color w:val="000000"/>
                <w:sz w:val="16"/>
                <w:szCs w:val="16"/>
                <w:lang w:eastAsia="es-MX"/>
              </w:rPr>
              <w:t>CANTIDAD TOTAL MÍNIMA ESTIMADA</w:t>
            </w:r>
          </w:p>
        </w:tc>
        <w:tc>
          <w:tcPr>
            <w:tcW w:w="1275" w:type="dxa"/>
            <w:tcBorders>
              <w:top w:val="single" w:sz="4" w:space="0" w:color="auto"/>
              <w:left w:val="nil"/>
              <w:bottom w:val="single" w:sz="4" w:space="0" w:color="auto"/>
              <w:right w:val="single" w:sz="4" w:space="0" w:color="auto"/>
            </w:tcBorders>
            <w:shd w:val="clear" w:color="auto" w:fill="4BACC6" w:themeFill="accent5"/>
            <w:vAlign w:val="center"/>
            <w:hideMark/>
          </w:tcPr>
          <w:p w14:paraId="2C5A5C5B" w14:textId="77777777" w:rsidR="009B4E67" w:rsidRPr="009B4E67" w:rsidRDefault="009B4E67" w:rsidP="009B4E67">
            <w:pPr>
              <w:jc w:val="center"/>
              <w:rPr>
                <w:rFonts w:eastAsia="Times New Roman" w:cstheme="minorHAnsi"/>
                <w:b/>
                <w:bCs/>
                <w:color w:val="000000"/>
                <w:sz w:val="16"/>
                <w:szCs w:val="16"/>
                <w:lang w:eastAsia="es-MX"/>
              </w:rPr>
            </w:pPr>
            <w:r w:rsidRPr="009B4E67">
              <w:rPr>
                <w:rFonts w:eastAsia="Times New Roman" w:cstheme="minorHAnsi"/>
                <w:b/>
                <w:bCs/>
                <w:color w:val="000000"/>
                <w:sz w:val="16"/>
                <w:szCs w:val="16"/>
                <w:lang w:eastAsia="es-MX"/>
              </w:rPr>
              <w:t>CANTIDAD TOTAL MÁXIMA  ESTIMADA</w:t>
            </w:r>
          </w:p>
        </w:tc>
      </w:tr>
      <w:tr w:rsidR="009B4E67" w:rsidRPr="009B4E67" w14:paraId="1EA5B110"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0F81CC51"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Sistema 15 CIRUGIA DE PIE</w:t>
            </w:r>
          </w:p>
        </w:tc>
        <w:tc>
          <w:tcPr>
            <w:tcW w:w="567" w:type="dxa"/>
            <w:tcBorders>
              <w:top w:val="nil"/>
              <w:left w:val="nil"/>
              <w:bottom w:val="single" w:sz="4" w:space="0" w:color="auto"/>
              <w:right w:val="single" w:sz="4" w:space="0" w:color="auto"/>
            </w:tcBorders>
            <w:shd w:val="clear" w:color="auto" w:fill="auto"/>
            <w:noWrap/>
            <w:vAlign w:val="center"/>
            <w:hideMark/>
          </w:tcPr>
          <w:p w14:paraId="0187EF4F"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56F45FCC"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620</w:t>
            </w:r>
          </w:p>
        </w:tc>
        <w:tc>
          <w:tcPr>
            <w:tcW w:w="708" w:type="dxa"/>
            <w:tcBorders>
              <w:top w:val="nil"/>
              <w:left w:val="nil"/>
              <w:bottom w:val="single" w:sz="4" w:space="0" w:color="auto"/>
              <w:right w:val="single" w:sz="4" w:space="0" w:color="auto"/>
            </w:tcBorders>
            <w:shd w:val="clear" w:color="auto" w:fill="auto"/>
            <w:noWrap/>
            <w:vAlign w:val="center"/>
            <w:hideMark/>
          </w:tcPr>
          <w:p w14:paraId="780BF47E"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0012</w:t>
            </w:r>
          </w:p>
        </w:tc>
        <w:tc>
          <w:tcPr>
            <w:tcW w:w="5103" w:type="dxa"/>
            <w:tcBorders>
              <w:top w:val="nil"/>
              <w:left w:val="nil"/>
              <w:bottom w:val="single" w:sz="4" w:space="0" w:color="auto"/>
              <w:right w:val="single" w:sz="4" w:space="0" w:color="auto"/>
            </w:tcBorders>
            <w:shd w:val="clear" w:color="auto" w:fill="auto"/>
            <w:vAlign w:val="bottom"/>
            <w:hideMark/>
          </w:tcPr>
          <w:p w14:paraId="7DAF73D7"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Grapa de compresión antideslizante para metatarso de 13.0mm a 17.0mm de longitud, Ancho 11.0 mm a 20 mm, incluye medidas intermedias entre las especificadas</w:t>
            </w:r>
          </w:p>
        </w:tc>
        <w:tc>
          <w:tcPr>
            <w:tcW w:w="1418" w:type="dxa"/>
            <w:tcBorders>
              <w:top w:val="nil"/>
              <w:left w:val="nil"/>
              <w:bottom w:val="single" w:sz="4" w:space="0" w:color="auto"/>
              <w:right w:val="single" w:sz="4" w:space="0" w:color="auto"/>
            </w:tcBorders>
            <w:shd w:val="clear" w:color="auto" w:fill="auto"/>
            <w:vAlign w:val="center"/>
            <w:hideMark/>
          </w:tcPr>
          <w:p w14:paraId="4EFBF8DD"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A96DCB5"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9</w:t>
            </w:r>
          </w:p>
        </w:tc>
        <w:tc>
          <w:tcPr>
            <w:tcW w:w="1275" w:type="dxa"/>
            <w:tcBorders>
              <w:top w:val="nil"/>
              <w:left w:val="nil"/>
              <w:bottom w:val="single" w:sz="4" w:space="0" w:color="auto"/>
              <w:right w:val="single" w:sz="4" w:space="0" w:color="auto"/>
            </w:tcBorders>
            <w:shd w:val="clear" w:color="auto" w:fill="auto"/>
            <w:noWrap/>
            <w:vAlign w:val="center"/>
            <w:hideMark/>
          </w:tcPr>
          <w:p w14:paraId="389DF3FB"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11</w:t>
            </w:r>
          </w:p>
        </w:tc>
      </w:tr>
      <w:tr w:rsidR="009B4E67" w:rsidRPr="009B4E67" w14:paraId="0B963DEB"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55867439"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Sistema 15 CIRUGIA DE PIE</w:t>
            </w:r>
          </w:p>
        </w:tc>
        <w:tc>
          <w:tcPr>
            <w:tcW w:w="567" w:type="dxa"/>
            <w:tcBorders>
              <w:top w:val="nil"/>
              <w:left w:val="nil"/>
              <w:bottom w:val="single" w:sz="4" w:space="0" w:color="auto"/>
              <w:right w:val="single" w:sz="4" w:space="0" w:color="auto"/>
            </w:tcBorders>
            <w:shd w:val="clear" w:color="auto" w:fill="auto"/>
            <w:noWrap/>
            <w:vAlign w:val="center"/>
            <w:hideMark/>
          </w:tcPr>
          <w:p w14:paraId="22259E81"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183E6EA4"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620</w:t>
            </w:r>
          </w:p>
        </w:tc>
        <w:tc>
          <w:tcPr>
            <w:tcW w:w="708" w:type="dxa"/>
            <w:tcBorders>
              <w:top w:val="nil"/>
              <w:left w:val="nil"/>
              <w:bottom w:val="single" w:sz="4" w:space="0" w:color="auto"/>
              <w:right w:val="single" w:sz="4" w:space="0" w:color="auto"/>
            </w:tcBorders>
            <w:shd w:val="clear" w:color="auto" w:fill="auto"/>
            <w:noWrap/>
            <w:vAlign w:val="center"/>
            <w:hideMark/>
          </w:tcPr>
          <w:p w14:paraId="2E2750C3"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0095</w:t>
            </w:r>
          </w:p>
        </w:tc>
        <w:tc>
          <w:tcPr>
            <w:tcW w:w="5103" w:type="dxa"/>
            <w:tcBorders>
              <w:top w:val="nil"/>
              <w:left w:val="nil"/>
              <w:bottom w:val="single" w:sz="4" w:space="0" w:color="auto"/>
              <w:right w:val="single" w:sz="4" w:space="0" w:color="auto"/>
            </w:tcBorders>
            <w:shd w:val="clear" w:color="auto" w:fill="auto"/>
            <w:vAlign w:val="bottom"/>
            <w:hideMark/>
          </w:tcPr>
          <w:p w14:paraId="355211BF"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Tornillo </w:t>
            </w:r>
            <w:proofErr w:type="spellStart"/>
            <w:r w:rsidRPr="009B4E67">
              <w:rPr>
                <w:rFonts w:eastAsia="Times New Roman" w:cstheme="minorHAnsi"/>
                <w:color w:val="000000"/>
                <w:sz w:val="16"/>
                <w:szCs w:val="16"/>
                <w:lang w:eastAsia="es-MX"/>
              </w:rPr>
              <w:t>canulado</w:t>
            </w:r>
            <w:proofErr w:type="spellEnd"/>
            <w:r w:rsidRPr="009B4E67">
              <w:rPr>
                <w:rFonts w:eastAsia="Times New Roman" w:cstheme="minorHAnsi"/>
                <w:color w:val="000000"/>
                <w:sz w:val="16"/>
                <w:szCs w:val="16"/>
                <w:lang w:eastAsia="es-MX"/>
              </w:rPr>
              <w:t xml:space="preserve"> </w:t>
            </w:r>
            <w:proofErr w:type="spellStart"/>
            <w:r w:rsidRPr="009B4E67">
              <w:rPr>
                <w:rFonts w:eastAsia="Times New Roman" w:cstheme="minorHAnsi"/>
                <w:color w:val="000000"/>
                <w:sz w:val="16"/>
                <w:szCs w:val="16"/>
                <w:lang w:eastAsia="es-MX"/>
              </w:rPr>
              <w:t>autoroscante</w:t>
            </w:r>
            <w:proofErr w:type="spellEnd"/>
            <w:r w:rsidRPr="009B4E67">
              <w:rPr>
                <w:rFonts w:eastAsia="Times New Roman" w:cstheme="minorHAnsi"/>
                <w:color w:val="000000"/>
                <w:sz w:val="16"/>
                <w:szCs w:val="16"/>
                <w:lang w:eastAsia="es-MX"/>
              </w:rPr>
              <w:t xml:space="preserve"> y de compresión de 3.0 mm de </w:t>
            </w:r>
            <w:proofErr w:type="spellStart"/>
            <w:r w:rsidRPr="009B4E67">
              <w:rPr>
                <w:rFonts w:eastAsia="Times New Roman" w:cstheme="minorHAnsi"/>
                <w:color w:val="000000"/>
                <w:sz w:val="16"/>
                <w:szCs w:val="16"/>
                <w:lang w:eastAsia="es-MX"/>
              </w:rPr>
              <w:t>diametro</w:t>
            </w:r>
            <w:proofErr w:type="spellEnd"/>
            <w:r w:rsidRPr="009B4E67">
              <w:rPr>
                <w:rFonts w:eastAsia="Times New Roman" w:cstheme="minorHAnsi"/>
                <w:color w:val="000000"/>
                <w:sz w:val="16"/>
                <w:szCs w:val="16"/>
                <w:lang w:eastAsia="es-MX"/>
              </w:rPr>
              <w:t xml:space="preserve"> para cirugía de pie. Longitud de 10 mm a 34 mm, incluye medidas intermedias entre las especificadas.</w:t>
            </w:r>
          </w:p>
        </w:tc>
        <w:tc>
          <w:tcPr>
            <w:tcW w:w="1418" w:type="dxa"/>
            <w:tcBorders>
              <w:top w:val="nil"/>
              <w:left w:val="nil"/>
              <w:bottom w:val="single" w:sz="4" w:space="0" w:color="auto"/>
              <w:right w:val="single" w:sz="4" w:space="0" w:color="auto"/>
            </w:tcBorders>
            <w:shd w:val="clear" w:color="auto" w:fill="auto"/>
            <w:vAlign w:val="center"/>
            <w:hideMark/>
          </w:tcPr>
          <w:p w14:paraId="287F9C1D"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9D3D5D2"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9</w:t>
            </w:r>
          </w:p>
        </w:tc>
        <w:tc>
          <w:tcPr>
            <w:tcW w:w="1275" w:type="dxa"/>
            <w:tcBorders>
              <w:top w:val="nil"/>
              <w:left w:val="nil"/>
              <w:bottom w:val="single" w:sz="4" w:space="0" w:color="auto"/>
              <w:right w:val="single" w:sz="4" w:space="0" w:color="auto"/>
            </w:tcBorders>
            <w:shd w:val="clear" w:color="auto" w:fill="auto"/>
            <w:noWrap/>
            <w:vAlign w:val="center"/>
            <w:hideMark/>
          </w:tcPr>
          <w:p w14:paraId="4EBEDFA3"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11</w:t>
            </w:r>
          </w:p>
        </w:tc>
      </w:tr>
      <w:tr w:rsidR="009B4E67" w:rsidRPr="009B4E67" w14:paraId="7BDF891E"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1DD221B6"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Sistema 15 CIRUGIA DE PIE</w:t>
            </w:r>
          </w:p>
        </w:tc>
        <w:tc>
          <w:tcPr>
            <w:tcW w:w="567" w:type="dxa"/>
            <w:tcBorders>
              <w:top w:val="nil"/>
              <w:left w:val="nil"/>
              <w:bottom w:val="single" w:sz="4" w:space="0" w:color="auto"/>
              <w:right w:val="single" w:sz="4" w:space="0" w:color="auto"/>
            </w:tcBorders>
            <w:shd w:val="clear" w:color="auto" w:fill="auto"/>
            <w:noWrap/>
            <w:vAlign w:val="center"/>
            <w:hideMark/>
          </w:tcPr>
          <w:p w14:paraId="21640595"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1536DD07"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620</w:t>
            </w:r>
          </w:p>
        </w:tc>
        <w:tc>
          <w:tcPr>
            <w:tcW w:w="708" w:type="dxa"/>
            <w:tcBorders>
              <w:top w:val="nil"/>
              <w:left w:val="nil"/>
              <w:bottom w:val="single" w:sz="4" w:space="0" w:color="auto"/>
              <w:right w:val="single" w:sz="4" w:space="0" w:color="auto"/>
            </w:tcBorders>
            <w:shd w:val="clear" w:color="auto" w:fill="auto"/>
            <w:noWrap/>
            <w:vAlign w:val="center"/>
            <w:hideMark/>
          </w:tcPr>
          <w:p w14:paraId="74CA1C59"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0277</w:t>
            </w:r>
          </w:p>
        </w:tc>
        <w:tc>
          <w:tcPr>
            <w:tcW w:w="5103" w:type="dxa"/>
            <w:tcBorders>
              <w:top w:val="nil"/>
              <w:left w:val="nil"/>
              <w:bottom w:val="single" w:sz="4" w:space="0" w:color="auto"/>
              <w:right w:val="single" w:sz="4" w:space="0" w:color="auto"/>
            </w:tcBorders>
            <w:shd w:val="clear" w:color="auto" w:fill="auto"/>
            <w:vAlign w:val="bottom"/>
            <w:hideMark/>
          </w:tcPr>
          <w:p w14:paraId="08AE7520"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Clavo </w:t>
            </w:r>
            <w:proofErr w:type="spellStart"/>
            <w:r w:rsidRPr="009B4E67">
              <w:rPr>
                <w:rFonts w:eastAsia="Times New Roman" w:cstheme="minorHAnsi"/>
                <w:color w:val="000000"/>
                <w:sz w:val="16"/>
                <w:szCs w:val="16"/>
                <w:lang w:eastAsia="es-MX"/>
              </w:rPr>
              <w:t>conico</w:t>
            </w:r>
            <w:proofErr w:type="spellEnd"/>
            <w:r w:rsidRPr="009B4E67">
              <w:rPr>
                <w:rFonts w:eastAsia="Times New Roman" w:cstheme="minorHAnsi"/>
                <w:color w:val="000000"/>
                <w:sz w:val="16"/>
                <w:szCs w:val="16"/>
                <w:lang w:eastAsia="es-MX"/>
              </w:rPr>
              <w:t xml:space="preserve"> </w:t>
            </w:r>
            <w:proofErr w:type="spellStart"/>
            <w:r w:rsidRPr="009B4E67">
              <w:rPr>
                <w:rFonts w:eastAsia="Times New Roman" w:cstheme="minorHAnsi"/>
                <w:color w:val="000000"/>
                <w:sz w:val="16"/>
                <w:szCs w:val="16"/>
                <w:lang w:eastAsia="es-MX"/>
              </w:rPr>
              <w:t>autoperforante</w:t>
            </w:r>
            <w:proofErr w:type="spellEnd"/>
            <w:r w:rsidRPr="009B4E67">
              <w:rPr>
                <w:rFonts w:eastAsia="Times New Roman" w:cstheme="minorHAnsi"/>
                <w:color w:val="000000"/>
                <w:sz w:val="16"/>
                <w:szCs w:val="16"/>
                <w:lang w:eastAsia="es-MX"/>
              </w:rPr>
              <w:t xml:space="preserve"> y </w:t>
            </w:r>
            <w:proofErr w:type="spellStart"/>
            <w:r w:rsidRPr="009B4E67">
              <w:rPr>
                <w:rFonts w:eastAsia="Times New Roman" w:cstheme="minorHAnsi"/>
                <w:color w:val="000000"/>
                <w:sz w:val="16"/>
                <w:szCs w:val="16"/>
                <w:lang w:eastAsia="es-MX"/>
              </w:rPr>
              <w:t>autoroscante</w:t>
            </w:r>
            <w:proofErr w:type="spellEnd"/>
            <w:r w:rsidRPr="009B4E67">
              <w:rPr>
                <w:rFonts w:eastAsia="Times New Roman" w:cstheme="minorHAnsi"/>
                <w:color w:val="000000"/>
                <w:sz w:val="16"/>
                <w:szCs w:val="16"/>
                <w:lang w:eastAsia="es-MX"/>
              </w:rPr>
              <w:t xml:space="preserve"> de 1.63mm de </w:t>
            </w:r>
            <w:proofErr w:type="spellStart"/>
            <w:r w:rsidRPr="009B4E67">
              <w:rPr>
                <w:rFonts w:eastAsia="Times New Roman" w:cstheme="minorHAnsi"/>
                <w:color w:val="000000"/>
                <w:sz w:val="16"/>
                <w:szCs w:val="16"/>
                <w:lang w:eastAsia="es-MX"/>
              </w:rPr>
              <w:t>diametro</w:t>
            </w:r>
            <w:proofErr w:type="spellEnd"/>
            <w:r w:rsidRPr="009B4E67">
              <w:rPr>
                <w:rFonts w:eastAsia="Times New Roman" w:cstheme="minorHAnsi"/>
                <w:color w:val="000000"/>
                <w:sz w:val="16"/>
                <w:szCs w:val="16"/>
                <w:lang w:eastAsia="es-MX"/>
              </w:rPr>
              <w:t xml:space="preserve">, de 83 mm longitud en </w:t>
            </w:r>
            <w:proofErr w:type="spellStart"/>
            <w:r w:rsidRPr="009B4E67">
              <w:rPr>
                <w:rFonts w:eastAsia="Times New Roman" w:cstheme="minorHAnsi"/>
                <w:color w:val="000000"/>
                <w:sz w:val="16"/>
                <w:szCs w:val="16"/>
                <w:lang w:eastAsia="es-MX"/>
              </w:rPr>
              <w:t>aliación</w:t>
            </w:r>
            <w:proofErr w:type="spellEnd"/>
            <w:r w:rsidRPr="009B4E67">
              <w:rPr>
                <w:rFonts w:eastAsia="Times New Roman" w:cstheme="minorHAnsi"/>
                <w:color w:val="000000"/>
                <w:sz w:val="16"/>
                <w:szCs w:val="16"/>
                <w:lang w:eastAsia="es-MX"/>
              </w:rPr>
              <w:t xml:space="preserve"> de titanio tipo </w:t>
            </w:r>
            <w:proofErr w:type="spellStart"/>
            <w:r w:rsidRPr="009B4E67">
              <w:rPr>
                <w:rFonts w:eastAsia="Times New Roman" w:cstheme="minorHAnsi"/>
                <w:color w:val="000000"/>
                <w:sz w:val="16"/>
                <w:szCs w:val="16"/>
                <w:lang w:eastAsia="es-MX"/>
              </w:rPr>
              <w:t>Kishner</w:t>
            </w:r>
            <w:proofErr w:type="spellEnd"/>
            <w:r w:rsidRPr="009B4E67">
              <w:rPr>
                <w:rFonts w:eastAsia="Times New Roman" w:cstheme="minorHAnsi"/>
                <w:color w:val="000000"/>
                <w:sz w:val="16"/>
                <w:szCs w:val="16"/>
                <w:lang w:eastAsia="es-MX"/>
              </w:rPr>
              <w:t>, longitud de rosca de 15 a 25mm, incluye medidas intermedias entre las especificadas.</w:t>
            </w:r>
          </w:p>
        </w:tc>
        <w:tc>
          <w:tcPr>
            <w:tcW w:w="1418" w:type="dxa"/>
            <w:tcBorders>
              <w:top w:val="nil"/>
              <w:left w:val="nil"/>
              <w:bottom w:val="single" w:sz="4" w:space="0" w:color="auto"/>
              <w:right w:val="single" w:sz="4" w:space="0" w:color="auto"/>
            </w:tcBorders>
            <w:shd w:val="clear" w:color="auto" w:fill="auto"/>
            <w:vAlign w:val="center"/>
            <w:hideMark/>
          </w:tcPr>
          <w:p w14:paraId="27D00A98"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076C79C"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9</w:t>
            </w:r>
          </w:p>
        </w:tc>
        <w:tc>
          <w:tcPr>
            <w:tcW w:w="1275" w:type="dxa"/>
            <w:tcBorders>
              <w:top w:val="nil"/>
              <w:left w:val="nil"/>
              <w:bottom w:val="single" w:sz="4" w:space="0" w:color="auto"/>
              <w:right w:val="single" w:sz="4" w:space="0" w:color="auto"/>
            </w:tcBorders>
            <w:shd w:val="clear" w:color="auto" w:fill="auto"/>
            <w:noWrap/>
            <w:vAlign w:val="center"/>
            <w:hideMark/>
          </w:tcPr>
          <w:p w14:paraId="07D47029"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11</w:t>
            </w:r>
          </w:p>
        </w:tc>
      </w:tr>
      <w:tr w:rsidR="009B4E67" w:rsidRPr="009B4E67" w14:paraId="766D4086"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499C34E4"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Sistema 15 CIRUGIA DE PIE</w:t>
            </w:r>
          </w:p>
        </w:tc>
        <w:tc>
          <w:tcPr>
            <w:tcW w:w="567" w:type="dxa"/>
            <w:tcBorders>
              <w:top w:val="nil"/>
              <w:left w:val="nil"/>
              <w:bottom w:val="single" w:sz="4" w:space="0" w:color="auto"/>
              <w:right w:val="single" w:sz="4" w:space="0" w:color="auto"/>
            </w:tcBorders>
            <w:shd w:val="clear" w:color="auto" w:fill="auto"/>
            <w:noWrap/>
            <w:vAlign w:val="center"/>
            <w:hideMark/>
          </w:tcPr>
          <w:p w14:paraId="08A5E560"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5F5D3F7B"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620</w:t>
            </w:r>
          </w:p>
        </w:tc>
        <w:tc>
          <w:tcPr>
            <w:tcW w:w="708" w:type="dxa"/>
            <w:tcBorders>
              <w:top w:val="nil"/>
              <w:left w:val="nil"/>
              <w:bottom w:val="single" w:sz="4" w:space="0" w:color="auto"/>
              <w:right w:val="single" w:sz="4" w:space="0" w:color="auto"/>
            </w:tcBorders>
            <w:shd w:val="clear" w:color="auto" w:fill="auto"/>
            <w:noWrap/>
            <w:vAlign w:val="center"/>
            <w:hideMark/>
          </w:tcPr>
          <w:p w14:paraId="175946F3"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0541</w:t>
            </w:r>
          </w:p>
        </w:tc>
        <w:tc>
          <w:tcPr>
            <w:tcW w:w="5103" w:type="dxa"/>
            <w:tcBorders>
              <w:top w:val="nil"/>
              <w:left w:val="nil"/>
              <w:bottom w:val="single" w:sz="4" w:space="0" w:color="auto"/>
              <w:right w:val="single" w:sz="4" w:space="0" w:color="auto"/>
            </w:tcBorders>
            <w:shd w:val="clear" w:color="auto" w:fill="auto"/>
            <w:vAlign w:val="bottom"/>
            <w:hideMark/>
          </w:tcPr>
          <w:p w14:paraId="57039604"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Placa de </w:t>
            </w:r>
            <w:proofErr w:type="spellStart"/>
            <w:r w:rsidRPr="009B4E67">
              <w:rPr>
                <w:rFonts w:eastAsia="Times New Roman" w:cstheme="minorHAnsi"/>
                <w:color w:val="000000"/>
                <w:sz w:val="16"/>
                <w:szCs w:val="16"/>
                <w:lang w:eastAsia="es-MX"/>
              </w:rPr>
              <w:t>aliación</w:t>
            </w:r>
            <w:proofErr w:type="spellEnd"/>
            <w:r w:rsidRPr="009B4E67">
              <w:rPr>
                <w:rFonts w:eastAsia="Times New Roman" w:cstheme="minorHAnsi"/>
                <w:color w:val="000000"/>
                <w:sz w:val="16"/>
                <w:szCs w:val="16"/>
                <w:lang w:eastAsia="es-MX"/>
              </w:rPr>
              <w:t xml:space="preserve"> de titanio derecha o izquierda, para artrodesis </w:t>
            </w:r>
            <w:proofErr w:type="spellStart"/>
            <w:r w:rsidRPr="009B4E67">
              <w:rPr>
                <w:rFonts w:eastAsia="Times New Roman" w:cstheme="minorHAnsi"/>
                <w:color w:val="000000"/>
                <w:sz w:val="16"/>
                <w:szCs w:val="16"/>
                <w:lang w:eastAsia="es-MX"/>
              </w:rPr>
              <w:t>metatarsofalangica</w:t>
            </w:r>
            <w:proofErr w:type="spellEnd"/>
            <w:r w:rsidRPr="009B4E67">
              <w:rPr>
                <w:rFonts w:eastAsia="Times New Roman" w:cstheme="minorHAnsi"/>
                <w:color w:val="000000"/>
                <w:sz w:val="16"/>
                <w:szCs w:val="16"/>
                <w:lang w:eastAsia="es-MX"/>
              </w:rPr>
              <w:t xml:space="preserve">, longitud variable. Numero de </w:t>
            </w:r>
            <w:proofErr w:type="spellStart"/>
            <w:r w:rsidRPr="009B4E67">
              <w:rPr>
                <w:rFonts w:eastAsia="Times New Roman" w:cstheme="minorHAnsi"/>
                <w:color w:val="000000"/>
                <w:sz w:val="16"/>
                <w:szCs w:val="16"/>
                <w:lang w:eastAsia="es-MX"/>
              </w:rPr>
              <w:t>orifición</w:t>
            </w:r>
            <w:proofErr w:type="spellEnd"/>
            <w:r w:rsidRPr="009B4E67">
              <w:rPr>
                <w:rFonts w:eastAsia="Times New Roman" w:cstheme="minorHAnsi"/>
                <w:color w:val="000000"/>
                <w:sz w:val="16"/>
                <w:szCs w:val="16"/>
                <w:lang w:eastAsia="es-MX"/>
              </w:rPr>
              <w:t xml:space="preserve"> de 4 a 9, incluye medidas intermedias entre las especificadas.</w:t>
            </w:r>
          </w:p>
        </w:tc>
        <w:tc>
          <w:tcPr>
            <w:tcW w:w="1418" w:type="dxa"/>
            <w:tcBorders>
              <w:top w:val="nil"/>
              <w:left w:val="nil"/>
              <w:bottom w:val="single" w:sz="4" w:space="0" w:color="auto"/>
              <w:right w:val="single" w:sz="4" w:space="0" w:color="auto"/>
            </w:tcBorders>
            <w:shd w:val="clear" w:color="auto" w:fill="auto"/>
            <w:vAlign w:val="center"/>
            <w:hideMark/>
          </w:tcPr>
          <w:p w14:paraId="3F9F0B11"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2A404BF"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9</w:t>
            </w:r>
          </w:p>
        </w:tc>
        <w:tc>
          <w:tcPr>
            <w:tcW w:w="1275" w:type="dxa"/>
            <w:tcBorders>
              <w:top w:val="nil"/>
              <w:left w:val="nil"/>
              <w:bottom w:val="single" w:sz="4" w:space="0" w:color="auto"/>
              <w:right w:val="single" w:sz="4" w:space="0" w:color="auto"/>
            </w:tcBorders>
            <w:shd w:val="clear" w:color="auto" w:fill="auto"/>
            <w:noWrap/>
            <w:vAlign w:val="center"/>
            <w:hideMark/>
          </w:tcPr>
          <w:p w14:paraId="5956EA74"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11</w:t>
            </w:r>
          </w:p>
        </w:tc>
      </w:tr>
      <w:tr w:rsidR="009B4E67" w:rsidRPr="009B4E67" w14:paraId="34F89BE7"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58515375"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Sistema 15 CIRUGIA DE PIE</w:t>
            </w:r>
          </w:p>
        </w:tc>
        <w:tc>
          <w:tcPr>
            <w:tcW w:w="567" w:type="dxa"/>
            <w:tcBorders>
              <w:top w:val="nil"/>
              <w:left w:val="nil"/>
              <w:bottom w:val="single" w:sz="4" w:space="0" w:color="auto"/>
              <w:right w:val="single" w:sz="4" w:space="0" w:color="auto"/>
            </w:tcBorders>
            <w:shd w:val="clear" w:color="auto" w:fill="auto"/>
            <w:noWrap/>
            <w:vAlign w:val="center"/>
            <w:hideMark/>
          </w:tcPr>
          <w:p w14:paraId="42FB963B"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48BF3065"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620</w:t>
            </w:r>
          </w:p>
        </w:tc>
        <w:tc>
          <w:tcPr>
            <w:tcW w:w="708" w:type="dxa"/>
            <w:tcBorders>
              <w:top w:val="nil"/>
              <w:left w:val="nil"/>
              <w:bottom w:val="single" w:sz="4" w:space="0" w:color="auto"/>
              <w:right w:val="single" w:sz="4" w:space="0" w:color="auto"/>
            </w:tcBorders>
            <w:shd w:val="clear" w:color="auto" w:fill="auto"/>
            <w:noWrap/>
            <w:vAlign w:val="center"/>
            <w:hideMark/>
          </w:tcPr>
          <w:p w14:paraId="69B08029"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0798</w:t>
            </w:r>
          </w:p>
        </w:tc>
        <w:tc>
          <w:tcPr>
            <w:tcW w:w="5103" w:type="dxa"/>
            <w:tcBorders>
              <w:top w:val="nil"/>
              <w:left w:val="nil"/>
              <w:bottom w:val="single" w:sz="4" w:space="0" w:color="auto"/>
              <w:right w:val="single" w:sz="4" w:space="0" w:color="auto"/>
            </w:tcBorders>
            <w:shd w:val="clear" w:color="auto" w:fill="auto"/>
            <w:vAlign w:val="bottom"/>
            <w:hideMark/>
          </w:tcPr>
          <w:p w14:paraId="33318D32"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Placa para calcáneo, de titanio o aleación de titanio o acero inoxidable, de 1.0 mm a 2.3 mm de espesor y orificios de 2.0 mm de diámetro. Incluye medidas intermedias entre las especificadas. La selección del material estará a cargo de las unidades de atención, de acuerdo a sus necesidades.</w:t>
            </w:r>
          </w:p>
        </w:tc>
        <w:tc>
          <w:tcPr>
            <w:tcW w:w="1418" w:type="dxa"/>
            <w:tcBorders>
              <w:top w:val="nil"/>
              <w:left w:val="nil"/>
              <w:bottom w:val="single" w:sz="4" w:space="0" w:color="auto"/>
              <w:right w:val="single" w:sz="4" w:space="0" w:color="auto"/>
            </w:tcBorders>
            <w:shd w:val="clear" w:color="auto" w:fill="auto"/>
            <w:vAlign w:val="center"/>
            <w:hideMark/>
          </w:tcPr>
          <w:p w14:paraId="0F028B03"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9383798"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10</w:t>
            </w:r>
          </w:p>
        </w:tc>
        <w:tc>
          <w:tcPr>
            <w:tcW w:w="1275" w:type="dxa"/>
            <w:tcBorders>
              <w:top w:val="nil"/>
              <w:left w:val="nil"/>
              <w:bottom w:val="single" w:sz="4" w:space="0" w:color="auto"/>
              <w:right w:val="single" w:sz="4" w:space="0" w:color="auto"/>
            </w:tcBorders>
            <w:shd w:val="clear" w:color="auto" w:fill="auto"/>
            <w:noWrap/>
            <w:vAlign w:val="center"/>
            <w:hideMark/>
          </w:tcPr>
          <w:p w14:paraId="3CB98A3A"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16</w:t>
            </w:r>
          </w:p>
        </w:tc>
      </w:tr>
      <w:tr w:rsidR="009B4E67" w:rsidRPr="009B4E67" w14:paraId="70234A45"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4081B5AC"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Sistema 15 CIRUGIA DE PIE</w:t>
            </w:r>
          </w:p>
        </w:tc>
        <w:tc>
          <w:tcPr>
            <w:tcW w:w="567" w:type="dxa"/>
            <w:tcBorders>
              <w:top w:val="nil"/>
              <w:left w:val="nil"/>
              <w:bottom w:val="single" w:sz="4" w:space="0" w:color="auto"/>
              <w:right w:val="single" w:sz="4" w:space="0" w:color="auto"/>
            </w:tcBorders>
            <w:shd w:val="clear" w:color="auto" w:fill="auto"/>
            <w:noWrap/>
            <w:vAlign w:val="center"/>
            <w:hideMark/>
          </w:tcPr>
          <w:p w14:paraId="4B236FA2"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297E8620"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620</w:t>
            </w:r>
          </w:p>
        </w:tc>
        <w:tc>
          <w:tcPr>
            <w:tcW w:w="708" w:type="dxa"/>
            <w:tcBorders>
              <w:top w:val="nil"/>
              <w:left w:val="nil"/>
              <w:bottom w:val="single" w:sz="4" w:space="0" w:color="auto"/>
              <w:right w:val="single" w:sz="4" w:space="0" w:color="auto"/>
            </w:tcBorders>
            <w:shd w:val="clear" w:color="auto" w:fill="auto"/>
            <w:noWrap/>
            <w:vAlign w:val="center"/>
            <w:hideMark/>
          </w:tcPr>
          <w:p w14:paraId="75EC3F28"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0806</w:t>
            </w:r>
          </w:p>
        </w:tc>
        <w:tc>
          <w:tcPr>
            <w:tcW w:w="5103" w:type="dxa"/>
            <w:tcBorders>
              <w:top w:val="nil"/>
              <w:left w:val="nil"/>
              <w:bottom w:val="single" w:sz="4" w:space="0" w:color="auto"/>
              <w:right w:val="single" w:sz="4" w:space="0" w:color="auto"/>
            </w:tcBorders>
            <w:shd w:val="clear" w:color="auto" w:fill="auto"/>
            <w:vAlign w:val="bottom"/>
            <w:hideMark/>
          </w:tcPr>
          <w:p w14:paraId="033FD0F4"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Tornillo en aleación de titanio, </w:t>
            </w:r>
            <w:proofErr w:type="spellStart"/>
            <w:r w:rsidRPr="009B4E67">
              <w:rPr>
                <w:rFonts w:eastAsia="Times New Roman" w:cstheme="minorHAnsi"/>
                <w:color w:val="000000"/>
                <w:sz w:val="16"/>
                <w:szCs w:val="16"/>
                <w:lang w:eastAsia="es-MX"/>
              </w:rPr>
              <w:t>autoperforante</w:t>
            </w:r>
            <w:proofErr w:type="spellEnd"/>
            <w:r w:rsidRPr="009B4E67">
              <w:rPr>
                <w:rFonts w:eastAsia="Times New Roman" w:cstheme="minorHAnsi"/>
                <w:color w:val="000000"/>
                <w:sz w:val="16"/>
                <w:szCs w:val="16"/>
                <w:lang w:eastAsia="es-MX"/>
              </w:rPr>
              <w:t xml:space="preserve"> de 2.0 mm de diámetro. Para placa </w:t>
            </w:r>
            <w:proofErr w:type="spellStart"/>
            <w:r w:rsidRPr="009B4E67">
              <w:rPr>
                <w:rFonts w:eastAsia="Times New Roman" w:cstheme="minorHAnsi"/>
                <w:color w:val="000000"/>
                <w:sz w:val="16"/>
                <w:szCs w:val="16"/>
                <w:lang w:eastAsia="es-MX"/>
              </w:rPr>
              <w:t>calcánea</w:t>
            </w:r>
            <w:proofErr w:type="spellEnd"/>
            <w:r w:rsidRPr="009B4E67">
              <w:rPr>
                <w:rFonts w:eastAsia="Times New Roman" w:cstheme="minorHAnsi"/>
                <w:color w:val="000000"/>
                <w:sz w:val="16"/>
                <w:szCs w:val="16"/>
                <w:lang w:eastAsia="es-MX"/>
              </w:rPr>
              <w:t xml:space="preserve">. Longitud de 20.0 mm a 45.0 </w:t>
            </w:r>
            <w:proofErr w:type="spellStart"/>
            <w:r w:rsidRPr="009B4E67">
              <w:rPr>
                <w:rFonts w:eastAsia="Times New Roman" w:cstheme="minorHAnsi"/>
                <w:color w:val="000000"/>
                <w:sz w:val="16"/>
                <w:szCs w:val="16"/>
                <w:lang w:eastAsia="es-MX"/>
              </w:rPr>
              <w:t>mm.</w:t>
            </w:r>
            <w:proofErr w:type="spellEnd"/>
            <w:r w:rsidRPr="009B4E67">
              <w:rPr>
                <w:rFonts w:eastAsia="Times New Roman" w:cstheme="minorHAnsi"/>
                <w:color w:val="000000"/>
                <w:sz w:val="16"/>
                <w:szCs w:val="16"/>
                <w:lang w:eastAsia="es-MX"/>
              </w:rPr>
              <w:t xml:space="preserve"> Incluye medidas intermedias entre las especificadas.</w:t>
            </w:r>
          </w:p>
        </w:tc>
        <w:tc>
          <w:tcPr>
            <w:tcW w:w="1418" w:type="dxa"/>
            <w:tcBorders>
              <w:top w:val="nil"/>
              <w:left w:val="nil"/>
              <w:bottom w:val="single" w:sz="4" w:space="0" w:color="auto"/>
              <w:right w:val="single" w:sz="4" w:space="0" w:color="auto"/>
            </w:tcBorders>
            <w:shd w:val="clear" w:color="auto" w:fill="auto"/>
            <w:vAlign w:val="center"/>
            <w:hideMark/>
          </w:tcPr>
          <w:p w14:paraId="423FD803"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53B8578"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24</w:t>
            </w:r>
          </w:p>
        </w:tc>
        <w:tc>
          <w:tcPr>
            <w:tcW w:w="1275" w:type="dxa"/>
            <w:tcBorders>
              <w:top w:val="nil"/>
              <w:left w:val="nil"/>
              <w:bottom w:val="single" w:sz="4" w:space="0" w:color="auto"/>
              <w:right w:val="single" w:sz="4" w:space="0" w:color="auto"/>
            </w:tcBorders>
            <w:shd w:val="clear" w:color="auto" w:fill="auto"/>
            <w:noWrap/>
            <w:vAlign w:val="center"/>
            <w:hideMark/>
          </w:tcPr>
          <w:p w14:paraId="777C21A2"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54</w:t>
            </w:r>
          </w:p>
        </w:tc>
      </w:tr>
      <w:tr w:rsidR="009B4E67" w:rsidRPr="009B4E67" w14:paraId="0D697B71"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14E5342D"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Sistema 15 CIRUGIA DE PIE</w:t>
            </w:r>
          </w:p>
        </w:tc>
        <w:tc>
          <w:tcPr>
            <w:tcW w:w="567" w:type="dxa"/>
            <w:tcBorders>
              <w:top w:val="nil"/>
              <w:left w:val="nil"/>
              <w:bottom w:val="single" w:sz="4" w:space="0" w:color="auto"/>
              <w:right w:val="single" w:sz="4" w:space="0" w:color="auto"/>
            </w:tcBorders>
            <w:shd w:val="clear" w:color="auto" w:fill="auto"/>
            <w:noWrap/>
            <w:vAlign w:val="center"/>
            <w:hideMark/>
          </w:tcPr>
          <w:p w14:paraId="380F669C"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41E0345B"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630</w:t>
            </w:r>
          </w:p>
        </w:tc>
        <w:tc>
          <w:tcPr>
            <w:tcW w:w="708" w:type="dxa"/>
            <w:tcBorders>
              <w:top w:val="nil"/>
              <w:left w:val="nil"/>
              <w:bottom w:val="single" w:sz="4" w:space="0" w:color="auto"/>
              <w:right w:val="single" w:sz="4" w:space="0" w:color="auto"/>
            </w:tcBorders>
            <w:shd w:val="clear" w:color="auto" w:fill="auto"/>
            <w:noWrap/>
            <w:vAlign w:val="center"/>
            <w:hideMark/>
          </w:tcPr>
          <w:p w14:paraId="51455E0D"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0319</w:t>
            </w:r>
          </w:p>
        </w:tc>
        <w:tc>
          <w:tcPr>
            <w:tcW w:w="5103" w:type="dxa"/>
            <w:tcBorders>
              <w:top w:val="nil"/>
              <w:left w:val="nil"/>
              <w:bottom w:val="single" w:sz="4" w:space="0" w:color="auto"/>
              <w:right w:val="single" w:sz="4" w:space="0" w:color="auto"/>
            </w:tcBorders>
            <w:shd w:val="clear" w:color="auto" w:fill="auto"/>
            <w:vAlign w:val="bottom"/>
            <w:hideMark/>
          </w:tcPr>
          <w:p w14:paraId="6D35EE23"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Tornillo de doble compresión de 4.0 mm de </w:t>
            </w:r>
            <w:proofErr w:type="spellStart"/>
            <w:r w:rsidRPr="009B4E67">
              <w:rPr>
                <w:rFonts w:eastAsia="Times New Roman" w:cstheme="minorHAnsi"/>
                <w:color w:val="000000"/>
                <w:sz w:val="16"/>
                <w:szCs w:val="16"/>
                <w:lang w:eastAsia="es-MX"/>
              </w:rPr>
              <w:t>diametro</w:t>
            </w:r>
            <w:proofErr w:type="spellEnd"/>
            <w:r w:rsidRPr="009B4E67">
              <w:rPr>
                <w:rFonts w:eastAsia="Times New Roman" w:cstheme="minorHAnsi"/>
                <w:color w:val="000000"/>
                <w:sz w:val="16"/>
                <w:szCs w:val="16"/>
                <w:lang w:eastAsia="es-MX"/>
              </w:rPr>
              <w:t>, longitud de 26.0mm a 60.0mm incluye medidas intermedias entre las especificadas</w:t>
            </w:r>
          </w:p>
        </w:tc>
        <w:tc>
          <w:tcPr>
            <w:tcW w:w="1418" w:type="dxa"/>
            <w:tcBorders>
              <w:top w:val="nil"/>
              <w:left w:val="nil"/>
              <w:bottom w:val="single" w:sz="4" w:space="0" w:color="auto"/>
              <w:right w:val="single" w:sz="4" w:space="0" w:color="auto"/>
            </w:tcBorders>
            <w:shd w:val="clear" w:color="auto" w:fill="auto"/>
            <w:vAlign w:val="center"/>
            <w:hideMark/>
          </w:tcPr>
          <w:p w14:paraId="48FDB79D"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19AE8D0"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8</w:t>
            </w:r>
          </w:p>
        </w:tc>
        <w:tc>
          <w:tcPr>
            <w:tcW w:w="1275" w:type="dxa"/>
            <w:tcBorders>
              <w:top w:val="nil"/>
              <w:left w:val="nil"/>
              <w:bottom w:val="single" w:sz="4" w:space="0" w:color="auto"/>
              <w:right w:val="single" w:sz="4" w:space="0" w:color="auto"/>
            </w:tcBorders>
            <w:shd w:val="clear" w:color="auto" w:fill="auto"/>
            <w:noWrap/>
            <w:vAlign w:val="center"/>
            <w:hideMark/>
          </w:tcPr>
          <w:p w14:paraId="3EE25F29"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10</w:t>
            </w:r>
          </w:p>
        </w:tc>
      </w:tr>
      <w:tr w:rsidR="009B4E67" w:rsidRPr="009B4E67" w14:paraId="33895D1F"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22B165D6"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Sistema 15 CIRUGIA DE PIE</w:t>
            </w:r>
          </w:p>
        </w:tc>
        <w:tc>
          <w:tcPr>
            <w:tcW w:w="567" w:type="dxa"/>
            <w:tcBorders>
              <w:top w:val="nil"/>
              <w:left w:val="nil"/>
              <w:bottom w:val="single" w:sz="4" w:space="0" w:color="auto"/>
              <w:right w:val="single" w:sz="4" w:space="0" w:color="auto"/>
            </w:tcBorders>
            <w:shd w:val="clear" w:color="auto" w:fill="auto"/>
            <w:noWrap/>
            <w:vAlign w:val="center"/>
            <w:hideMark/>
          </w:tcPr>
          <w:p w14:paraId="0A9C76AC"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2F81533E"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630</w:t>
            </w:r>
          </w:p>
        </w:tc>
        <w:tc>
          <w:tcPr>
            <w:tcW w:w="708" w:type="dxa"/>
            <w:tcBorders>
              <w:top w:val="nil"/>
              <w:left w:val="nil"/>
              <w:bottom w:val="single" w:sz="4" w:space="0" w:color="auto"/>
              <w:right w:val="single" w:sz="4" w:space="0" w:color="auto"/>
            </w:tcBorders>
            <w:shd w:val="clear" w:color="auto" w:fill="auto"/>
            <w:noWrap/>
            <w:vAlign w:val="center"/>
            <w:hideMark/>
          </w:tcPr>
          <w:p w14:paraId="0F633231"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0434</w:t>
            </w:r>
          </w:p>
        </w:tc>
        <w:tc>
          <w:tcPr>
            <w:tcW w:w="5103" w:type="dxa"/>
            <w:tcBorders>
              <w:top w:val="nil"/>
              <w:left w:val="nil"/>
              <w:bottom w:val="single" w:sz="4" w:space="0" w:color="auto"/>
              <w:right w:val="single" w:sz="4" w:space="0" w:color="auto"/>
            </w:tcBorders>
            <w:shd w:val="clear" w:color="auto" w:fill="auto"/>
            <w:vAlign w:val="bottom"/>
            <w:hideMark/>
          </w:tcPr>
          <w:p w14:paraId="6B892BE8"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Tornillo de doble compresión de 6.5 mm de </w:t>
            </w:r>
            <w:proofErr w:type="spellStart"/>
            <w:r w:rsidRPr="009B4E67">
              <w:rPr>
                <w:rFonts w:eastAsia="Times New Roman" w:cstheme="minorHAnsi"/>
                <w:color w:val="000000"/>
                <w:sz w:val="16"/>
                <w:szCs w:val="16"/>
                <w:lang w:eastAsia="es-MX"/>
              </w:rPr>
              <w:t>diametro</w:t>
            </w:r>
            <w:proofErr w:type="spellEnd"/>
            <w:r w:rsidRPr="009B4E67">
              <w:rPr>
                <w:rFonts w:eastAsia="Times New Roman" w:cstheme="minorHAnsi"/>
                <w:color w:val="000000"/>
                <w:sz w:val="16"/>
                <w:szCs w:val="16"/>
                <w:lang w:eastAsia="es-MX"/>
              </w:rPr>
              <w:t>, longitud de 40.0mm a 90.0mm incluye medidas intermedias entre las especificadas</w:t>
            </w:r>
          </w:p>
        </w:tc>
        <w:tc>
          <w:tcPr>
            <w:tcW w:w="1418" w:type="dxa"/>
            <w:tcBorders>
              <w:top w:val="nil"/>
              <w:left w:val="nil"/>
              <w:bottom w:val="single" w:sz="4" w:space="0" w:color="auto"/>
              <w:right w:val="single" w:sz="4" w:space="0" w:color="auto"/>
            </w:tcBorders>
            <w:shd w:val="clear" w:color="auto" w:fill="auto"/>
            <w:vAlign w:val="center"/>
            <w:hideMark/>
          </w:tcPr>
          <w:p w14:paraId="086666A2"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5006A8D"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10</w:t>
            </w:r>
          </w:p>
        </w:tc>
        <w:tc>
          <w:tcPr>
            <w:tcW w:w="1275" w:type="dxa"/>
            <w:tcBorders>
              <w:top w:val="nil"/>
              <w:left w:val="nil"/>
              <w:bottom w:val="single" w:sz="4" w:space="0" w:color="auto"/>
              <w:right w:val="single" w:sz="4" w:space="0" w:color="auto"/>
            </w:tcBorders>
            <w:shd w:val="clear" w:color="auto" w:fill="auto"/>
            <w:noWrap/>
            <w:vAlign w:val="center"/>
            <w:hideMark/>
          </w:tcPr>
          <w:p w14:paraId="5C047F02"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10</w:t>
            </w:r>
          </w:p>
        </w:tc>
      </w:tr>
      <w:tr w:rsidR="009B4E67" w:rsidRPr="009B4E67" w14:paraId="62D05B12"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37C64F98"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Sistema 17 CRANEOPLASTIA</w:t>
            </w:r>
          </w:p>
        </w:tc>
        <w:tc>
          <w:tcPr>
            <w:tcW w:w="567" w:type="dxa"/>
            <w:tcBorders>
              <w:top w:val="nil"/>
              <w:left w:val="nil"/>
              <w:bottom w:val="single" w:sz="4" w:space="0" w:color="auto"/>
              <w:right w:val="single" w:sz="4" w:space="0" w:color="auto"/>
            </w:tcBorders>
            <w:shd w:val="clear" w:color="auto" w:fill="auto"/>
            <w:noWrap/>
            <w:vAlign w:val="center"/>
            <w:hideMark/>
          </w:tcPr>
          <w:p w14:paraId="4DE8522F"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64A5B85A"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602</w:t>
            </w:r>
          </w:p>
        </w:tc>
        <w:tc>
          <w:tcPr>
            <w:tcW w:w="708" w:type="dxa"/>
            <w:tcBorders>
              <w:top w:val="nil"/>
              <w:left w:val="nil"/>
              <w:bottom w:val="single" w:sz="4" w:space="0" w:color="auto"/>
              <w:right w:val="single" w:sz="4" w:space="0" w:color="auto"/>
            </w:tcBorders>
            <w:shd w:val="clear" w:color="auto" w:fill="auto"/>
            <w:noWrap/>
            <w:vAlign w:val="center"/>
            <w:hideMark/>
          </w:tcPr>
          <w:p w14:paraId="449E4862"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0014</w:t>
            </w:r>
          </w:p>
        </w:tc>
        <w:tc>
          <w:tcPr>
            <w:tcW w:w="5103" w:type="dxa"/>
            <w:tcBorders>
              <w:top w:val="nil"/>
              <w:left w:val="nil"/>
              <w:bottom w:val="single" w:sz="4" w:space="0" w:color="auto"/>
              <w:right w:val="single" w:sz="4" w:space="0" w:color="auto"/>
            </w:tcBorders>
            <w:shd w:val="clear" w:color="auto" w:fill="auto"/>
            <w:vAlign w:val="bottom"/>
            <w:hideMark/>
          </w:tcPr>
          <w:p w14:paraId="074BC2D4"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Malla para </w:t>
            </w:r>
            <w:proofErr w:type="spellStart"/>
            <w:r w:rsidRPr="009B4E67">
              <w:rPr>
                <w:rFonts w:eastAsia="Times New Roman" w:cstheme="minorHAnsi"/>
                <w:color w:val="000000"/>
                <w:sz w:val="16"/>
                <w:szCs w:val="16"/>
                <w:lang w:eastAsia="es-MX"/>
              </w:rPr>
              <w:t>craneoplastía</w:t>
            </w:r>
            <w:proofErr w:type="spellEnd"/>
            <w:r w:rsidRPr="009B4E67">
              <w:rPr>
                <w:rFonts w:eastAsia="Times New Roman" w:cstheme="minorHAnsi"/>
                <w:color w:val="000000"/>
                <w:sz w:val="16"/>
                <w:szCs w:val="16"/>
                <w:lang w:eastAsia="es-MX"/>
              </w:rPr>
              <w:t>, de poliéster y polipropileno.  Medidas:</w:t>
            </w:r>
            <w:r w:rsidRPr="009B4E67">
              <w:rPr>
                <w:rFonts w:eastAsia="Times New Roman" w:cstheme="minorHAnsi"/>
                <w:color w:val="000000"/>
                <w:sz w:val="16"/>
                <w:szCs w:val="16"/>
                <w:lang w:eastAsia="es-MX"/>
              </w:rPr>
              <w:br/>
              <w:t xml:space="preserve">130 mm x 125 mm x 24 </w:t>
            </w:r>
            <w:proofErr w:type="spellStart"/>
            <w:r w:rsidRPr="009B4E67">
              <w:rPr>
                <w:rFonts w:eastAsia="Times New Roman" w:cstheme="minorHAnsi"/>
                <w:color w:val="000000"/>
                <w:sz w:val="16"/>
                <w:szCs w:val="16"/>
                <w:lang w:eastAsia="es-MX"/>
              </w:rPr>
              <w:t>mm.</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007DEFB9"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ECA4615"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1</w:t>
            </w:r>
          </w:p>
        </w:tc>
        <w:tc>
          <w:tcPr>
            <w:tcW w:w="1275" w:type="dxa"/>
            <w:tcBorders>
              <w:top w:val="nil"/>
              <w:left w:val="nil"/>
              <w:bottom w:val="single" w:sz="4" w:space="0" w:color="auto"/>
              <w:right w:val="single" w:sz="4" w:space="0" w:color="auto"/>
            </w:tcBorders>
            <w:shd w:val="clear" w:color="auto" w:fill="auto"/>
            <w:noWrap/>
            <w:vAlign w:val="center"/>
            <w:hideMark/>
          </w:tcPr>
          <w:p w14:paraId="60EF9913"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1</w:t>
            </w:r>
          </w:p>
        </w:tc>
      </w:tr>
      <w:tr w:rsidR="009B4E67" w:rsidRPr="009B4E67" w14:paraId="0156B2DA"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6E42B454"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Sistema 17 CRANEOPLASTIA</w:t>
            </w:r>
          </w:p>
        </w:tc>
        <w:tc>
          <w:tcPr>
            <w:tcW w:w="567" w:type="dxa"/>
            <w:tcBorders>
              <w:top w:val="nil"/>
              <w:left w:val="nil"/>
              <w:bottom w:val="single" w:sz="4" w:space="0" w:color="auto"/>
              <w:right w:val="single" w:sz="4" w:space="0" w:color="auto"/>
            </w:tcBorders>
            <w:shd w:val="clear" w:color="auto" w:fill="auto"/>
            <w:noWrap/>
            <w:vAlign w:val="center"/>
            <w:hideMark/>
          </w:tcPr>
          <w:p w14:paraId="100CDED9"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58CDE6B3"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602</w:t>
            </w:r>
          </w:p>
        </w:tc>
        <w:tc>
          <w:tcPr>
            <w:tcW w:w="708" w:type="dxa"/>
            <w:tcBorders>
              <w:top w:val="nil"/>
              <w:left w:val="nil"/>
              <w:bottom w:val="single" w:sz="4" w:space="0" w:color="auto"/>
              <w:right w:val="single" w:sz="4" w:space="0" w:color="auto"/>
            </w:tcBorders>
            <w:shd w:val="clear" w:color="auto" w:fill="auto"/>
            <w:noWrap/>
            <w:vAlign w:val="center"/>
            <w:hideMark/>
          </w:tcPr>
          <w:p w14:paraId="6E183FE2"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0022</w:t>
            </w:r>
          </w:p>
        </w:tc>
        <w:tc>
          <w:tcPr>
            <w:tcW w:w="5103" w:type="dxa"/>
            <w:tcBorders>
              <w:top w:val="nil"/>
              <w:left w:val="nil"/>
              <w:bottom w:val="single" w:sz="4" w:space="0" w:color="auto"/>
              <w:right w:val="single" w:sz="4" w:space="0" w:color="auto"/>
            </w:tcBorders>
            <w:shd w:val="clear" w:color="auto" w:fill="auto"/>
            <w:vAlign w:val="bottom"/>
            <w:hideMark/>
          </w:tcPr>
          <w:p w14:paraId="3357BFA8"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Malla para </w:t>
            </w:r>
            <w:proofErr w:type="spellStart"/>
            <w:r w:rsidRPr="009B4E67">
              <w:rPr>
                <w:rFonts w:eastAsia="Times New Roman" w:cstheme="minorHAnsi"/>
                <w:color w:val="000000"/>
                <w:sz w:val="16"/>
                <w:szCs w:val="16"/>
                <w:lang w:eastAsia="es-MX"/>
              </w:rPr>
              <w:t>craneoplastía</w:t>
            </w:r>
            <w:proofErr w:type="spellEnd"/>
            <w:r w:rsidRPr="009B4E67">
              <w:rPr>
                <w:rFonts w:eastAsia="Times New Roman" w:cstheme="minorHAnsi"/>
                <w:color w:val="000000"/>
                <w:sz w:val="16"/>
                <w:szCs w:val="16"/>
                <w:lang w:eastAsia="es-MX"/>
              </w:rPr>
              <w:t>, de poliéster y polipropileno.  Medidas:</w:t>
            </w:r>
            <w:r w:rsidRPr="009B4E67">
              <w:rPr>
                <w:rFonts w:eastAsia="Times New Roman" w:cstheme="minorHAnsi"/>
                <w:color w:val="000000"/>
                <w:sz w:val="16"/>
                <w:szCs w:val="16"/>
                <w:lang w:eastAsia="es-MX"/>
              </w:rPr>
              <w:br/>
              <w:t xml:space="preserve">130 mm x 110 mm x 19 </w:t>
            </w:r>
            <w:proofErr w:type="spellStart"/>
            <w:r w:rsidRPr="009B4E67">
              <w:rPr>
                <w:rFonts w:eastAsia="Times New Roman" w:cstheme="minorHAnsi"/>
                <w:color w:val="000000"/>
                <w:sz w:val="16"/>
                <w:szCs w:val="16"/>
                <w:lang w:eastAsia="es-MX"/>
              </w:rPr>
              <w:t>mm.</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486061ED"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14F77D9"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1</w:t>
            </w:r>
          </w:p>
        </w:tc>
        <w:tc>
          <w:tcPr>
            <w:tcW w:w="1275" w:type="dxa"/>
            <w:tcBorders>
              <w:top w:val="nil"/>
              <w:left w:val="nil"/>
              <w:bottom w:val="single" w:sz="4" w:space="0" w:color="auto"/>
              <w:right w:val="single" w:sz="4" w:space="0" w:color="auto"/>
            </w:tcBorders>
            <w:shd w:val="clear" w:color="auto" w:fill="auto"/>
            <w:noWrap/>
            <w:vAlign w:val="center"/>
            <w:hideMark/>
          </w:tcPr>
          <w:p w14:paraId="70B5965F"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2</w:t>
            </w:r>
          </w:p>
        </w:tc>
      </w:tr>
      <w:tr w:rsidR="009B4E67" w:rsidRPr="009B4E67" w14:paraId="7B4FEDB9"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7617FDE1"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Sistema 29 CEMENTO</w:t>
            </w:r>
          </w:p>
        </w:tc>
        <w:tc>
          <w:tcPr>
            <w:tcW w:w="567" w:type="dxa"/>
            <w:tcBorders>
              <w:top w:val="nil"/>
              <w:left w:val="nil"/>
              <w:bottom w:val="single" w:sz="4" w:space="0" w:color="auto"/>
              <w:right w:val="single" w:sz="4" w:space="0" w:color="auto"/>
            </w:tcBorders>
            <w:shd w:val="clear" w:color="auto" w:fill="auto"/>
            <w:noWrap/>
            <w:vAlign w:val="center"/>
            <w:hideMark/>
          </w:tcPr>
          <w:p w14:paraId="117392C9"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19D2D335"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182</w:t>
            </w:r>
          </w:p>
        </w:tc>
        <w:tc>
          <w:tcPr>
            <w:tcW w:w="708" w:type="dxa"/>
            <w:tcBorders>
              <w:top w:val="nil"/>
              <w:left w:val="nil"/>
              <w:bottom w:val="single" w:sz="4" w:space="0" w:color="auto"/>
              <w:right w:val="single" w:sz="4" w:space="0" w:color="auto"/>
            </w:tcBorders>
            <w:shd w:val="clear" w:color="auto" w:fill="auto"/>
            <w:noWrap/>
            <w:vAlign w:val="center"/>
            <w:hideMark/>
          </w:tcPr>
          <w:p w14:paraId="47FD55D8"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0087</w:t>
            </w:r>
          </w:p>
        </w:tc>
        <w:tc>
          <w:tcPr>
            <w:tcW w:w="5103" w:type="dxa"/>
            <w:tcBorders>
              <w:top w:val="nil"/>
              <w:left w:val="nil"/>
              <w:bottom w:val="single" w:sz="4" w:space="0" w:color="auto"/>
              <w:right w:val="single" w:sz="4" w:space="0" w:color="auto"/>
            </w:tcBorders>
            <w:shd w:val="clear" w:color="auto" w:fill="auto"/>
            <w:vAlign w:val="bottom"/>
            <w:hideMark/>
          </w:tcPr>
          <w:p w14:paraId="5CD32525"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Para hueso, de </w:t>
            </w:r>
            <w:proofErr w:type="spellStart"/>
            <w:r w:rsidRPr="009B4E67">
              <w:rPr>
                <w:rFonts w:eastAsia="Times New Roman" w:cstheme="minorHAnsi"/>
                <w:color w:val="000000"/>
                <w:sz w:val="16"/>
                <w:szCs w:val="16"/>
                <w:lang w:eastAsia="es-MX"/>
              </w:rPr>
              <w:t>polimetilmetacrilato</w:t>
            </w:r>
            <w:proofErr w:type="spellEnd"/>
            <w:r w:rsidRPr="009B4E67">
              <w:rPr>
                <w:rFonts w:eastAsia="Times New Roman" w:cstheme="minorHAnsi"/>
                <w:color w:val="000000"/>
                <w:sz w:val="16"/>
                <w:szCs w:val="16"/>
                <w:lang w:eastAsia="es-MX"/>
              </w:rPr>
              <w:t xml:space="preserve"> con 40 g en polvo, polímero y 20 ml en líquido, monómero. (Viscosidad alta y baja )</w:t>
            </w:r>
          </w:p>
        </w:tc>
        <w:tc>
          <w:tcPr>
            <w:tcW w:w="1418" w:type="dxa"/>
            <w:tcBorders>
              <w:top w:val="nil"/>
              <w:left w:val="nil"/>
              <w:bottom w:val="single" w:sz="4" w:space="0" w:color="auto"/>
              <w:right w:val="single" w:sz="4" w:space="0" w:color="auto"/>
            </w:tcBorders>
            <w:shd w:val="clear" w:color="auto" w:fill="auto"/>
            <w:vAlign w:val="center"/>
            <w:hideMark/>
          </w:tcPr>
          <w:p w14:paraId="2B44E8F0"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BA05CFC"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72</w:t>
            </w:r>
          </w:p>
        </w:tc>
        <w:tc>
          <w:tcPr>
            <w:tcW w:w="1275" w:type="dxa"/>
            <w:tcBorders>
              <w:top w:val="nil"/>
              <w:left w:val="nil"/>
              <w:bottom w:val="single" w:sz="4" w:space="0" w:color="auto"/>
              <w:right w:val="single" w:sz="4" w:space="0" w:color="auto"/>
            </w:tcBorders>
            <w:shd w:val="clear" w:color="auto" w:fill="auto"/>
            <w:noWrap/>
            <w:vAlign w:val="center"/>
            <w:hideMark/>
          </w:tcPr>
          <w:p w14:paraId="321C1B4C"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179</w:t>
            </w:r>
          </w:p>
        </w:tc>
      </w:tr>
      <w:tr w:rsidR="009B4E67" w:rsidRPr="009B4E67" w14:paraId="1B7932A2"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445FDE79"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Sistema 29 CEMENTO</w:t>
            </w:r>
          </w:p>
        </w:tc>
        <w:tc>
          <w:tcPr>
            <w:tcW w:w="567" w:type="dxa"/>
            <w:tcBorders>
              <w:top w:val="nil"/>
              <w:left w:val="nil"/>
              <w:bottom w:val="single" w:sz="4" w:space="0" w:color="auto"/>
              <w:right w:val="single" w:sz="4" w:space="0" w:color="auto"/>
            </w:tcBorders>
            <w:shd w:val="clear" w:color="auto" w:fill="auto"/>
            <w:noWrap/>
            <w:vAlign w:val="center"/>
            <w:hideMark/>
          </w:tcPr>
          <w:p w14:paraId="2CE6A2FF"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2707DEB7"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182</w:t>
            </w:r>
          </w:p>
        </w:tc>
        <w:tc>
          <w:tcPr>
            <w:tcW w:w="708" w:type="dxa"/>
            <w:tcBorders>
              <w:top w:val="nil"/>
              <w:left w:val="nil"/>
              <w:bottom w:val="single" w:sz="4" w:space="0" w:color="auto"/>
              <w:right w:val="single" w:sz="4" w:space="0" w:color="auto"/>
            </w:tcBorders>
            <w:shd w:val="clear" w:color="auto" w:fill="auto"/>
            <w:noWrap/>
            <w:vAlign w:val="center"/>
            <w:hideMark/>
          </w:tcPr>
          <w:p w14:paraId="73F7D04B"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1432</w:t>
            </w:r>
          </w:p>
        </w:tc>
        <w:tc>
          <w:tcPr>
            <w:tcW w:w="5103" w:type="dxa"/>
            <w:tcBorders>
              <w:top w:val="nil"/>
              <w:left w:val="nil"/>
              <w:bottom w:val="single" w:sz="4" w:space="0" w:color="auto"/>
              <w:right w:val="single" w:sz="4" w:space="0" w:color="auto"/>
            </w:tcBorders>
            <w:shd w:val="clear" w:color="auto" w:fill="auto"/>
            <w:vAlign w:val="bottom"/>
            <w:hideMark/>
          </w:tcPr>
          <w:p w14:paraId="04FEC7D5"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Para hueso, </w:t>
            </w:r>
            <w:proofErr w:type="spellStart"/>
            <w:r w:rsidRPr="009B4E67">
              <w:rPr>
                <w:rFonts w:eastAsia="Times New Roman" w:cstheme="minorHAnsi"/>
                <w:color w:val="000000"/>
                <w:sz w:val="16"/>
                <w:szCs w:val="16"/>
                <w:lang w:eastAsia="es-MX"/>
              </w:rPr>
              <w:t>metilmetacrilato</w:t>
            </w:r>
            <w:proofErr w:type="spellEnd"/>
            <w:r w:rsidRPr="009B4E67">
              <w:rPr>
                <w:rFonts w:eastAsia="Times New Roman" w:cstheme="minorHAnsi"/>
                <w:color w:val="000000"/>
                <w:sz w:val="16"/>
                <w:szCs w:val="16"/>
                <w:lang w:eastAsia="es-MX"/>
              </w:rPr>
              <w:t xml:space="preserve"> con polímero, monómero y antibiótico. 40 g en polvo, polímero y 20 ml en líquido, monómero. (Viscosidad alta y baja )</w:t>
            </w:r>
          </w:p>
        </w:tc>
        <w:tc>
          <w:tcPr>
            <w:tcW w:w="1418" w:type="dxa"/>
            <w:tcBorders>
              <w:top w:val="nil"/>
              <w:left w:val="nil"/>
              <w:bottom w:val="single" w:sz="4" w:space="0" w:color="auto"/>
              <w:right w:val="single" w:sz="4" w:space="0" w:color="auto"/>
            </w:tcBorders>
            <w:shd w:val="clear" w:color="auto" w:fill="auto"/>
            <w:vAlign w:val="center"/>
            <w:hideMark/>
          </w:tcPr>
          <w:p w14:paraId="3D44F026"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3AB0A55"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27</w:t>
            </w:r>
          </w:p>
        </w:tc>
        <w:tc>
          <w:tcPr>
            <w:tcW w:w="1275" w:type="dxa"/>
            <w:tcBorders>
              <w:top w:val="nil"/>
              <w:left w:val="nil"/>
              <w:bottom w:val="single" w:sz="4" w:space="0" w:color="auto"/>
              <w:right w:val="single" w:sz="4" w:space="0" w:color="auto"/>
            </w:tcBorders>
            <w:shd w:val="clear" w:color="auto" w:fill="auto"/>
            <w:noWrap/>
            <w:vAlign w:val="center"/>
            <w:hideMark/>
          </w:tcPr>
          <w:p w14:paraId="13B82BE9"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66</w:t>
            </w:r>
          </w:p>
        </w:tc>
      </w:tr>
      <w:tr w:rsidR="009B4E67" w:rsidRPr="009B4E67" w14:paraId="3C36641D"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1398320B"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Sistema 31. Prótesis de Cadera Cementada. Todos los componentes deben ser compatibles entre </w:t>
            </w:r>
            <w:proofErr w:type="spellStart"/>
            <w:r w:rsidRPr="009B4E67">
              <w:rPr>
                <w:rFonts w:eastAsia="Times New Roman" w:cstheme="minorHAnsi"/>
                <w:color w:val="000000"/>
                <w:sz w:val="16"/>
                <w:szCs w:val="16"/>
                <w:lang w:eastAsia="es-MX"/>
              </w:rPr>
              <w:t>si</w:t>
            </w:r>
            <w:proofErr w:type="spellEnd"/>
            <w:r w:rsidRPr="009B4E67">
              <w:rPr>
                <w:rFonts w:eastAsia="Times New Roman" w:cstheme="minorHAnsi"/>
                <w:color w:val="000000"/>
                <w:sz w:val="16"/>
                <w:szCs w:val="16"/>
                <w:lang w:eastAsia="es-MX"/>
              </w:rPr>
              <w:t>.</w:t>
            </w:r>
          </w:p>
        </w:tc>
        <w:tc>
          <w:tcPr>
            <w:tcW w:w="567" w:type="dxa"/>
            <w:tcBorders>
              <w:top w:val="nil"/>
              <w:left w:val="nil"/>
              <w:bottom w:val="single" w:sz="4" w:space="0" w:color="auto"/>
              <w:right w:val="single" w:sz="4" w:space="0" w:color="auto"/>
            </w:tcBorders>
            <w:shd w:val="clear" w:color="auto" w:fill="auto"/>
            <w:noWrap/>
            <w:vAlign w:val="center"/>
            <w:hideMark/>
          </w:tcPr>
          <w:p w14:paraId="50C48485"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1E1CC8D2"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747</w:t>
            </w:r>
          </w:p>
        </w:tc>
        <w:tc>
          <w:tcPr>
            <w:tcW w:w="708" w:type="dxa"/>
            <w:tcBorders>
              <w:top w:val="nil"/>
              <w:left w:val="nil"/>
              <w:bottom w:val="single" w:sz="4" w:space="0" w:color="auto"/>
              <w:right w:val="single" w:sz="4" w:space="0" w:color="auto"/>
            </w:tcBorders>
            <w:shd w:val="clear" w:color="auto" w:fill="auto"/>
            <w:noWrap/>
            <w:vAlign w:val="center"/>
            <w:hideMark/>
          </w:tcPr>
          <w:p w14:paraId="5150E659"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7007</w:t>
            </w:r>
          </w:p>
        </w:tc>
        <w:tc>
          <w:tcPr>
            <w:tcW w:w="5103" w:type="dxa"/>
            <w:tcBorders>
              <w:top w:val="nil"/>
              <w:left w:val="nil"/>
              <w:bottom w:val="single" w:sz="4" w:space="0" w:color="auto"/>
              <w:right w:val="single" w:sz="4" w:space="0" w:color="auto"/>
            </w:tcBorders>
            <w:shd w:val="clear" w:color="auto" w:fill="auto"/>
            <w:vAlign w:val="bottom"/>
            <w:hideMark/>
          </w:tcPr>
          <w:p w14:paraId="27A1B7CE"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Cabezas intercambiables modulares de cobalto-cromo de 28 mm de diámetro, cono 12-14 para vástagos. Cuello corto, estándar o largo.</w:t>
            </w:r>
          </w:p>
        </w:tc>
        <w:tc>
          <w:tcPr>
            <w:tcW w:w="1418" w:type="dxa"/>
            <w:tcBorders>
              <w:top w:val="nil"/>
              <w:left w:val="nil"/>
              <w:bottom w:val="single" w:sz="4" w:space="0" w:color="auto"/>
              <w:right w:val="single" w:sz="4" w:space="0" w:color="auto"/>
            </w:tcBorders>
            <w:shd w:val="clear" w:color="auto" w:fill="auto"/>
            <w:vAlign w:val="center"/>
            <w:hideMark/>
          </w:tcPr>
          <w:p w14:paraId="02151AA7"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35C9EDF"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13</w:t>
            </w:r>
          </w:p>
        </w:tc>
        <w:tc>
          <w:tcPr>
            <w:tcW w:w="1275" w:type="dxa"/>
            <w:tcBorders>
              <w:top w:val="nil"/>
              <w:left w:val="nil"/>
              <w:bottom w:val="single" w:sz="4" w:space="0" w:color="auto"/>
              <w:right w:val="single" w:sz="4" w:space="0" w:color="auto"/>
            </w:tcBorders>
            <w:shd w:val="clear" w:color="auto" w:fill="auto"/>
            <w:noWrap/>
            <w:vAlign w:val="center"/>
            <w:hideMark/>
          </w:tcPr>
          <w:p w14:paraId="13479546"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25</w:t>
            </w:r>
          </w:p>
        </w:tc>
      </w:tr>
      <w:tr w:rsidR="009B4E67" w:rsidRPr="009B4E67" w14:paraId="69AB35A6"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0DAB8388"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lastRenderedPageBreak/>
              <w:t xml:space="preserve">Sistema 31. Prótesis de Cadera Cementada. Todos los componentes deben ser compatibles entre </w:t>
            </w:r>
            <w:proofErr w:type="spellStart"/>
            <w:r w:rsidRPr="009B4E67">
              <w:rPr>
                <w:rFonts w:eastAsia="Times New Roman" w:cstheme="minorHAnsi"/>
                <w:color w:val="000000"/>
                <w:sz w:val="16"/>
                <w:szCs w:val="16"/>
                <w:lang w:eastAsia="es-MX"/>
              </w:rPr>
              <w:t>si</w:t>
            </w:r>
            <w:proofErr w:type="spellEnd"/>
            <w:r w:rsidRPr="009B4E67">
              <w:rPr>
                <w:rFonts w:eastAsia="Times New Roman" w:cstheme="minorHAnsi"/>
                <w:color w:val="000000"/>
                <w:sz w:val="16"/>
                <w:szCs w:val="16"/>
                <w:lang w:eastAsia="es-MX"/>
              </w:rPr>
              <w:t>.</w:t>
            </w:r>
          </w:p>
        </w:tc>
        <w:tc>
          <w:tcPr>
            <w:tcW w:w="567" w:type="dxa"/>
            <w:tcBorders>
              <w:top w:val="nil"/>
              <w:left w:val="nil"/>
              <w:bottom w:val="single" w:sz="4" w:space="0" w:color="auto"/>
              <w:right w:val="single" w:sz="4" w:space="0" w:color="auto"/>
            </w:tcBorders>
            <w:shd w:val="clear" w:color="auto" w:fill="auto"/>
            <w:noWrap/>
            <w:vAlign w:val="center"/>
            <w:hideMark/>
          </w:tcPr>
          <w:p w14:paraId="07E1A777"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76E23667"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747</w:t>
            </w:r>
          </w:p>
        </w:tc>
        <w:tc>
          <w:tcPr>
            <w:tcW w:w="708" w:type="dxa"/>
            <w:tcBorders>
              <w:top w:val="nil"/>
              <w:left w:val="nil"/>
              <w:bottom w:val="single" w:sz="4" w:space="0" w:color="auto"/>
              <w:right w:val="single" w:sz="4" w:space="0" w:color="auto"/>
            </w:tcBorders>
            <w:shd w:val="clear" w:color="auto" w:fill="auto"/>
            <w:noWrap/>
            <w:vAlign w:val="center"/>
            <w:hideMark/>
          </w:tcPr>
          <w:p w14:paraId="5F4DF3C5"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7031</w:t>
            </w:r>
          </w:p>
        </w:tc>
        <w:tc>
          <w:tcPr>
            <w:tcW w:w="5103" w:type="dxa"/>
            <w:tcBorders>
              <w:top w:val="nil"/>
              <w:left w:val="nil"/>
              <w:bottom w:val="single" w:sz="4" w:space="0" w:color="auto"/>
              <w:right w:val="single" w:sz="4" w:space="0" w:color="auto"/>
            </w:tcBorders>
            <w:shd w:val="clear" w:color="auto" w:fill="auto"/>
            <w:vAlign w:val="bottom"/>
            <w:hideMark/>
          </w:tcPr>
          <w:p w14:paraId="4C8DAB33"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Cabezas intercambiables modulares de cobalto-cromo de 32 mm de diámetro, cono 12-14 para vástagos. Cuello corto, estándar o largo.</w:t>
            </w:r>
          </w:p>
        </w:tc>
        <w:tc>
          <w:tcPr>
            <w:tcW w:w="1418" w:type="dxa"/>
            <w:tcBorders>
              <w:top w:val="nil"/>
              <w:left w:val="nil"/>
              <w:bottom w:val="single" w:sz="4" w:space="0" w:color="auto"/>
              <w:right w:val="single" w:sz="4" w:space="0" w:color="auto"/>
            </w:tcBorders>
            <w:shd w:val="clear" w:color="auto" w:fill="auto"/>
            <w:vAlign w:val="center"/>
            <w:hideMark/>
          </w:tcPr>
          <w:p w14:paraId="71EDAD2C"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B528051"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21</w:t>
            </w:r>
          </w:p>
        </w:tc>
        <w:tc>
          <w:tcPr>
            <w:tcW w:w="1275" w:type="dxa"/>
            <w:tcBorders>
              <w:top w:val="nil"/>
              <w:left w:val="nil"/>
              <w:bottom w:val="single" w:sz="4" w:space="0" w:color="auto"/>
              <w:right w:val="single" w:sz="4" w:space="0" w:color="auto"/>
            </w:tcBorders>
            <w:shd w:val="clear" w:color="auto" w:fill="auto"/>
            <w:noWrap/>
            <w:vAlign w:val="center"/>
            <w:hideMark/>
          </w:tcPr>
          <w:p w14:paraId="27119C70"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45</w:t>
            </w:r>
          </w:p>
        </w:tc>
      </w:tr>
      <w:tr w:rsidR="009B4E67" w:rsidRPr="009B4E67" w14:paraId="14862BA9"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68360DA6"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Sistema 31. Prótesis de Cadera Cementada. Todos los componentes deben ser compatibles entre </w:t>
            </w:r>
            <w:proofErr w:type="spellStart"/>
            <w:r w:rsidRPr="009B4E67">
              <w:rPr>
                <w:rFonts w:eastAsia="Times New Roman" w:cstheme="minorHAnsi"/>
                <w:color w:val="000000"/>
                <w:sz w:val="16"/>
                <w:szCs w:val="16"/>
                <w:lang w:eastAsia="es-MX"/>
              </w:rPr>
              <w:t>si</w:t>
            </w:r>
            <w:proofErr w:type="spellEnd"/>
            <w:r w:rsidRPr="009B4E67">
              <w:rPr>
                <w:rFonts w:eastAsia="Times New Roman" w:cstheme="minorHAnsi"/>
                <w:color w:val="000000"/>
                <w:sz w:val="16"/>
                <w:szCs w:val="16"/>
                <w:lang w:eastAsia="es-MX"/>
              </w:rPr>
              <w:t>.</w:t>
            </w:r>
          </w:p>
        </w:tc>
        <w:tc>
          <w:tcPr>
            <w:tcW w:w="567" w:type="dxa"/>
            <w:tcBorders>
              <w:top w:val="nil"/>
              <w:left w:val="nil"/>
              <w:bottom w:val="single" w:sz="4" w:space="0" w:color="auto"/>
              <w:right w:val="single" w:sz="4" w:space="0" w:color="auto"/>
            </w:tcBorders>
            <w:shd w:val="clear" w:color="auto" w:fill="auto"/>
            <w:noWrap/>
            <w:vAlign w:val="center"/>
            <w:hideMark/>
          </w:tcPr>
          <w:p w14:paraId="7CB68C2B"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022C38EC"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747</w:t>
            </w:r>
          </w:p>
        </w:tc>
        <w:tc>
          <w:tcPr>
            <w:tcW w:w="708" w:type="dxa"/>
            <w:tcBorders>
              <w:top w:val="nil"/>
              <w:left w:val="nil"/>
              <w:bottom w:val="single" w:sz="4" w:space="0" w:color="auto"/>
              <w:right w:val="single" w:sz="4" w:space="0" w:color="auto"/>
            </w:tcBorders>
            <w:shd w:val="clear" w:color="auto" w:fill="auto"/>
            <w:noWrap/>
            <w:vAlign w:val="center"/>
            <w:hideMark/>
          </w:tcPr>
          <w:p w14:paraId="75906D67"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7098</w:t>
            </w:r>
          </w:p>
        </w:tc>
        <w:tc>
          <w:tcPr>
            <w:tcW w:w="5103" w:type="dxa"/>
            <w:tcBorders>
              <w:top w:val="nil"/>
              <w:left w:val="nil"/>
              <w:bottom w:val="single" w:sz="4" w:space="0" w:color="auto"/>
              <w:right w:val="single" w:sz="4" w:space="0" w:color="auto"/>
            </w:tcBorders>
            <w:shd w:val="clear" w:color="auto" w:fill="auto"/>
            <w:vAlign w:val="bottom"/>
            <w:hideMark/>
          </w:tcPr>
          <w:p w14:paraId="40C2070D"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Cabezas intercambiables modulares de cerámica o </w:t>
            </w:r>
            <w:proofErr w:type="spellStart"/>
            <w:r w:rsidRPr="009B4E67">
              <w:rPr>
                <w:rFonts w:eastAsia="Times New Roman" w:cstheme="minorHAnsi"/>
                <w:color w:val="000000"/>
                <w:sz w:val="16"/>
                <w:szCs w:val="16"/>
                <w:lang w:eastAsia="es-MX"/>
              </w:rPr>
              <w:t>zirconia</w:t>
            </w:r>
            <w:proofErr w:type="spellEnd"/>
            <w:r w:rsidRPr="009B4E67">
              <w:rPr>
                <w:rFonts w:eastAsia="Times New Roman" w:cstheme="minorHAnsi"/>
                <w:color w:val="000000"/>
                <w:sz w:val="16"/>
                <w:szCs w:val="16"/>
                <w:lang w:eastAsia="es-MX"/>
              </w:rPr>
              <w:t xml:space="preserve"> de 32 mm de diámetro cono 12-14 para vástagos. Cuello corto, estándar o largo. La selección del material estará a cargo de las unidades de atención, de acuerdo a sus necesidades.</w:t>
            </w:r>
          </w:p>
        </w:tc>
        <w:tc>
          <w:tcPr>
            <w:tcW w:w="1418" w:type="dxa"/>
            <w:tcBorders>
              <w:top w:val="nil"/>
              <w:left w:val="nil"/>
              <w:bottom w:val="single" w:sz="4" w:space="0" w:color="auto"/>
              <w:right w:val="single" w:sz="4" w:space="0" w:color="auto"/>
            </w:tcBorders>
            <w:shd w:val="clear" w:color="auto" w:fill="auto"/>
            <w:vAlign w:val="center"/>
            <w:hideMark/>
          </w:tcPr>
          <w:p w14:paraId="6E95473A"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C074811"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8</w:t>
            </w:r>
          </w:p>
        </w:tc>
        <w:tc>
          <w:tcPr>
            <w:tcW w:w="1275" w:type="dxa"/>
            <w:tcBorders>
              <w:top w:val="nil"/>
              <w:left w:val="nil"/>
              <w:bottom w:val="single" w:sz="4" w:space="0" w:color="auto"/>
              <w:right w:val="single" w:sz="4" w:space="0" w:color="auto"/>
            </w:tcBorders>
            <w:shd w:val="clear" w:color="auto" w:fill="auto"/>
            <w:noWrap/>
            <w:vAlign w:val="center"/>
            <w:hideMark/>
          </w:tcPr>
          <w:p w14:paraId="1E649A75"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20</w:t>
            </w:r>
          </w:p>
        </w:tc>
      </w:tr>
      <w:tr w:rsidR="009B4E67" w:rsidRPr="009B4E67" w14:paraId="5EB0991C"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7A45ABDC"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Sistema 31. Prótesis de Cadera Cementada. Todos los componentes deben ser compatibles entre </w:t>
            </w:r>
            <w:proofErr w:type="spellStart"/>
            <w:r w:rsidRPr="009B4E67">
              <w:rPr>
                <w:rFonts w:eastAsia="Times New Roman" w:cstheme="minorHAnsi"/>
                <w:color w:val="000000"/>
                <w:sz w:val="16"/>
                <w:szCs w:val="16"/>
                <w:lang w:eastAsia="es-MX"/>
              </w:rPr>
              <w:t>si</w:t>
            </w:r>
            <w:proofErr w:type="spellEnd"/>
            <w:r w:rsidRPr="009B4E67">
              <w:rPr>
                <w:rFonts w:eastAsia="Times New Roman" w:cstheme="minorHAnsi"/>
                <w:color w:val="000000"/>
                <w:sz w:val="16"/>
                <w:szCs w:val="16"/>
                <w:lang w:eastAsia="es-MX"/>
              </w:rPr>
              <w:t>.</w:t>
            </w:r>
          </w:p>
        </w:tc>
        <w:tc>
          <w:tcPr>
            <w:tcW w:w="567" w:type="dxa"/>
            <w:tcBorders>
              <w:top w:val="nil"/>
              <w:left w:val="nil"/>
              <w:bottom w:val="single" w:sz="4" w:space="0" w:color="auto"/>
              <w:right w:val="single" w:sz="4" w:space="0" w:color="auto"/>
            </w:tcBorders>
            <w:shd w:val="clear" w:color="auto" w:fill="auto"/>
            <w:noWrap/>
            <w:vAlign w:val="center"/>
            <w:hideMark/>
          </w:tcPr>
          <w:p w14:paraId="5DDF2356"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545B835E"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748</w:t>
            </w:r>
          </w:p>
        </w:tc>
        <w:tc>
          <w:tcPr>
            <w:tcW w:w="708" w:type="dxa"/>
            <w:tcBorders>
              <w:top w:val="nil"/>
              <w:left w:val="nil"/>
              <w:bottom w:val="single" w:sz="4" w:space="0" w:color="auto"/>
              <w:right w:val="single" w:sz="4" w:space="0" w:color="auto"/>
            </w:tcBorders>
            <w:shd w:val="clear" w:color="auto" w:fill="auto"/>
            <w:noWrap/>
            <w:vAlign w:val="center"/>
            <w:hideMark/>
          </w:tcPr>
          <w:p w14:paraId="55CB80EB"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4706</w:t>
            </w:r>
          </w:p>
        </w:tc>
        <w:tc>
          <w:tcPr>
            <w:tcW w:w="5103" w:type="dxa"/>
            <w:tcBorders>
              <w:top w:val="nil"/>
              <w:left w:val="nil"/>
              <w:bottom w:val="single" w:sz="4" w:space="0" w:color="auto"/>
              <w:right w:val="single" w:sz="4" w:space="0" w:color="auto"/>
            </w:tcBorders>
            <w:shd w:val="clear" w:color="auto" w:fill="auto"/>
            <w:vAlign w:val="bottom"/>
            <w:hideMark/>
          </w:tcPr>
          <w:p w14:paraId="7B1D940E"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Anillo para reconstrucción </w:t>
            </w:r>
            <w:proofErr w:type="spellStart"/>
            <w:r w:rsidRPr="009B4E67">
              <w:rPr>
                <w:rFonts w:eastAsia="Times New Roman" w:cstheme="minorHAnsi"/>
                <w:color w:val="000000"/>
                <w:sz w:val="16"/>
                <w:szCs w:val="16"/>
                <w:lang w:eastAsia="es-MX"/>
              </w:rPr>
              <w:t>acetabular</w:t>
            </w:r>
            <w:proofErr w:type="spellEnd"/>
            <w:r w:rsidRPr="009B4E67">
              <w:rPr>
                <w:rFonts w:eastAsia="Times New Roman" w:cstheme="minorHAnsi"/>
                <w:color w:val="000000"/>
                <w:sz w:val="16"/>
                <w:szCs w:val="16"/>
                <w:lang w:eastAsia="es-MX"/>
              </w:rPr>
              <w:t xml:space="preserve"> anatómico, atornillado, con gancho distal y aleta para anclaje al ilíaco, de acero inoxidable o titanio. Diámetro externo de: 46.0 mm a 65.0 </w:t>
            </w:r>
            <w:proofErr w:type="spellStart"/>
            <w:r w:rsidRPr="009B4E67">
              <w:rPr>
                <w:rFonts w:eastAsia="Times New Roman" w:cstheme="minorHAnsi"/>
                <w:color w:val="000000"/>
                <w:sz w:val="16"/>
                <w:szCs w:val="16"/>
                <w:lang w:eastAsia="es-MX"/>
              </w:rPr>
              <w:t>mm.</w:t>
            </w:r>
            <w:proofErr w:type="spellEnd"/>
            <w:r w:rsidRPr="009B4E67">
              <w:rPr>
                <w:rFonts w:eastAsia="Times New Roman" w:cstheme="minorHAnsi"/>
                <w:color w:val="000000"/>
                <w:sz w:val="16"/>
                <w:szCs w:val="16"/>
                <w:lang w:eastAsia="es-MX"/>
              </w:rPr>
              <w:t xml:space="preserve"> Incluye medidas intermedias entre las especificadas. Para los sistemas que lo requieran. La selección del material estará a cargo de las unidades de atención, de acuerdo a sus necesidades. Pieza.</w:t>
            </w:r>
          </w:p>
        </w:tc>
        <w:tc>
          <w:tcPr>
            <w:tcW w:w="1418" w:type="dxa"/>
            <w:tcBorders>
              <w:top w:val="nil"/>
              <w:left w:val="nil"/>
              <w:bottom w:val="single" w:sz="4" w:space="0" w:color="auto"/>
              <w:right w:val="single" w:sz="4" w:space="0" w:color="auto"/>
            </w:tcBorders>
            <w:shd w:val="clear" w:color="auto" w:fill="auto"/>
            <w:vAlign w:val="center"/>
            <w:hideMark/>
          </w:tcPr>
          <w:p w14:paraId="38C5D160"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02773AC"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4</w:t>
            </w:r>
          </w:p>
        </w:tc>
        <w:tc>
          <w:tcPr>
            <w:tcW w:w="1275" w:type="dxa"/>
            <w:tcBorders>
              <w:top w:val="nil"/>
              <w:left w:val="nil"/>
              <w:bottom w:val="single" w:sz="4" w:space="0" w:color="auto"/>
              <w:right w:val="single" w:sz="4" w:space="0" w:color="auto"/>
            </w:tcBorders>
            <w:shd w:val="clear" w:color="auto" w:fill="auto"/>
            <w:noWrap/>
            <w:vAlign w:val="center"/>
            <w:hideMark/>
          </w:tcPr>
          <w:p w14:paraId="248D6035"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10</w:t>
            </w:r>
          </w:p>
        </w:tc>
      </w:tr>
      <w:tr w:rsidR="009B4E67" w:rsidRPr="009B4E67" w14:paraId="426856CB"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37EEA86E"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Sistema 31. Prótesis de Cadera Cementada. Todos los componentes deben ser compatibles entre </w:t>
            </w:r>
            <w:proofErr w:type="spellStart"/>
            <w:r w:rsidRPr="009B4E67">
              <w:rPr>
                <w:rFonts w:eastAsia="Times New Roman" w:cstheme="minorHAnsi"/>
                <w:color w:val="000000"/>
                <w:sz w:val="16"/>
                <w:szCs w:val="16"/>
                <w:lang w:eastAsia="es-MX"/>
              </w:rPr>
              <w:t>si</w:t>
            </w:r>
            <w:proofErr w:type="spellEnd"/>
            <w:r w:rsidRPr="009B4E67">
              <w:rPr>
                <w:rFonts w:eastAsia="Times New Roman" w:cstheme="minorHAnsi"/>
                <w:color w:val="000000"/>
                <w:sz w:val="16"/>
                <w:szCs w:val="16"/>
                <w:lang w:eastAsia="es-MX"/>
              </w:rPr>
              <w:t>.</w:t>
            </w:r>
          </w:p>
        </w:tc>
        <w:tc>
          <w:tcPr>
            <w:tcW w:w="567" w:type="dxa"/>
            <w:tcBorders>
              <w:top w:val="nil"/>
              <w:left w:val="nil"/>
              <w:bottom w:val="single" w:sz="4" w:space="0" w:color="auto"/>
              <w:right w:val="single" w:sz="4" w:space="0" w:color="auto"/>
            </w:tcBorders>
            <w:shd w:val="clear" w:color="auto" w:fill="auto"/>
            <w:noWrap/>
            <w:vAlign w:val="center"/>
            <w:hideMark/>
          </w:tcPr>
          <w:p w14:paraId="59C054F5"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42882268"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748</w:t>
            </w:r>
          </w:p>
        </w:tc>
        <w:tc>
          <w:tcPr>
            <w:tcW w:w="708" w:type="dxa"/>
            <w:tcBorders>
              <w:top w:val="nil"/>
              <w:left w:val="nil"/>
              <w:bottom w:val="single" w:sz="4" w:space="0" w:color="auto"/>
              <w:right w:val="single" w:sz="4" w:space="0" w:color="auto"/>
            </w:tcBorders>
            <w:shd w:val="clear" w:color="auto" w:fill="auto"/>
            <w:noWrap/>
            <w:vAlign w:val="center"/>
            <w:hideMark/>
          </w:tcPr>
          <w:p w14:paraId="7B9CBCBB"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4169</w:t>
            </w:r>
          </w:p>
        </w:tc>
        <w:tc>
          <w:tcPr>
            <w:tcW w:w="5103" w:type="dxa"/>
            <w:tcBorders>
              <w:top w:val="nil"/>
              <w:left w:val="nil"/>
              <w:bottom w:val="single" w:sz="4" w:space="0" w:color="auto"/>
              <w:right w:val="single" w:sz="4" w:space="0" w:color="auto"/>
            </w:tcBorders>
            <w:shd w:val="clear" w:color="auto" w:fill="auto"/>
            <w:vAlign w:val="bottom"/>
            <w:hideMark/>
          </w:tcPr>
          <w:p w14:paraId="470140AD"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Acetábulo de polietileno de ultra alto peso molecular, con enlaces cruzados por </w:t>
            </w:r>
            <w:proofErr w:type="spellStart"/>
            <w:r w:rsidRPr="009B4E67">
              <w:rPr>
                <w:rFonts w:eastAsia="Times New Roman" w:cstheme="minorHAnsi"/>
                <w:color w:val="000000"/>
                <w:sz w:val="16"/>
                <w:szCs w:val="16"/>
                <w:lang w:eastAsia="es-MX"/>
              </w:rPr>
              <w:t>multirradiación</w:t>
            </w:r>
            <w:proofErr w:type="spellEnd"/>
            <w:r w:rsidRPr="009B4E67">
              <w:rPr>
                <w:rFonts w:eastAsia="Times New Roman" w:cstheme="minorHAnsi"/>
                <w:color w:val="000000"/>
                <w:sz w:val="16"/>
                <w:szCs w:val="16"/>
                <w:lang w:eastAsia="es-MX"/>
              </w:rPr>
              <w:t xml:space="preserve">, con ceja de 10 a 20 grados, alambre radiopaco ecuatorial y/o polar de forma semiesférica, con diámetro interno de 22 mm </w:t>
            </w:r>
            <w:proofErr w:type="spellStart"/>
            <w:r w:rsidRPr="009B4E67">
              <w:rPr>
                <w:rFonts w:eastAsia="Times New Roman" w:cstheme="minorHAnsi"/>
                <w:color w:val="000000"/>
                <w:sz w:val="16"/>
                <w:szCs w:val="16"/>
                <w:lang w:eastAsia="es-MX"/>
              </w:rPr>
              <w:t>ó</w:t>
            </w:r>
            <w:proofErr w:type="spellEnd"/>
            <w:r w:rsidRPr="009B4E67">
              <w:rPr>
                <w:rFonts w:eastAsia="Times New Roman" w:cstheme="minorHAnsi"/>
                <w:color w:val="000000"/>
                <w:sz w:val="16"/>
                <w:szCs w:val="16"/>
                <w:lang w:eastAsia="es-MX"/>
              </w:rPr>
              <w:t xml:space="preserve"> 28 mm, estéril. Diámetro externo de: 36.0 mm a 60.0 </w:t>
            </w:r>
            <w:proofErr w:type="spellStart"/>
            <w:r w:rsidRPr="009B4E67">
              <w:rPr>
                <w:rFonts w:eastAsia="Times New Roman" w:cstheme="minorHAnsi"/>
                <w:color w:val="000000"/>
                <w:sz w:val="16"/>
                <w:szCs w:val="16"/>
                <w:lang w:eastAsia="es-MX"/>
              </w:rPr>
              <w:t>mm.</w:t>
            </w:r>
            <w:proofErr w:type="spellEnd"/>
            <w:r w:rsidRPr="009B4E67">
              <w:rPr>
                <w:rFonts w:eastAsia="Times New Roman" w:cstheme="minorHAnsi"/>
                <w:color w:val="000000"/>
                <w:sz w:val="16"/>
                <w:szCs w:val="16"/>
                <w:lang w:eastAsia="es-MX"/>
              </w:rPr>
              <w:t xml:space="preserve"> Incluye medidas intermedias entre las especificadas.</w:t>
            </w:r>
          </w:p>
        </w:tc>
        <w:tc>
          <w:tcPr>
            <w:tcW w:w="1418" w:type="dxa"/>
            <w:tcBorders>
              <w:top w:val="nil"/>
              <w:left w:val="nil"/>
              <w:bottom w:val="single" w:sz="4" w:space="0" w:color="auto"/>
              <w:right w:val="single" w:sz="4" w:space="0" w:color="auto"/>
            </w:tcBorders>
            <w:shd w:val="clear" w:color="auto" w:fill="auto"/>
            <w:vAlign w:val="center"/>
            <w:hideMark/>
          </w:tcPr>
          <w:p w14:paraId="161B18AC"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B967303"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35</w:t>
            </w:r>
          </w:p>
        </w:tc>
        <w:tc>
          <w:tcPr>
            <w:tcW w:w="1275" w:type="dxa"/>
            <w:tcBorders>
              <w:top w:val="nil"/>
              <w:left w:val="nil"/>
              <w:bottom w:val="single" w:sz="4" w:space="0" w:color="auto"/>
              <w:right w:val="single" w:sz="4" w:space="0" w:color="auto"/>
            </w:tcBorders>
            <w:shd w:val="clear" w:color="auto" w:fill="auto"/>
            <w:noWrap/>
            <w:vAlign w:val="center"/>
            <w:hideMark/>
          </w:tcPr>
          <w:p w14:paraId="05C71B20"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85</w:t>
            </w:r>
          </w:p>
        </w:tc>
      </w:tr>
      <w:tr w:rsidR="009B4E67" w:rsidRPr="009B4E67" w14:paraId="45BA6165"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37D67E1E"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Sistema 31. Prótesis de Cadera Cementada. Todos los componentes deben ser compatibles entre </w:t>
            </w:r>
            <w:proofErr w:type="spellStart"/>
            <w:r w:rsidRPr="009B4E67">
              <w:rPr>
                <w:rFonts w:eastAsia="Times New Roman" w:cstheme="minorHAnsi"/>
                <w:color w:val="000000"/>
                <w:sz w:val="16"/>
                <w:szCs w:val="16"/>
                <w:lang w:eastAsia="es-MX"/>
              </w:rPr>
              <w:t>si</w:t>
            </w:r>
            <w:proofErr w:type="spellEnd"/>
            <w:r w:rsidRPr="009B4E67">
              <w:rPr>
                <w:rFonts w:eastAsia="Times New Roman" w:cstheme="minorHAnsi"/>
                <w:color w:val="000000"/>
                <w:sz w:val="16"/>
                <w:szCs w:val="16"/>
                <w:lang w:eastAsia="es-MX"/>
              </w:rPr>
              <w:t>.</w:t>
            </w:r>
          </w:p>
        </w:tc>
        <w:tc>
          <w:tcPr>
            <w:tcW w:w="567" w:type="dxa"/>
            <w:tcBorders>
              <w:top w:val="nil"/>
              <w:left w:val="nil"/>
              <w:bottom w:val="single" w:sz="4" w:space="0" w:color="auto"/>
              <w:right w:val="single" w:sz="4" w:space="0" w:color="auto"/>
            </w:tcBorders>
            <w:shd w:val="clear" w:color="auto" w:fill="auto"/>
            <w:noWrap/>
            <w:vAlign w:val="center"/>
            <w:hideMark/>
          </w:tcPr>
          <w:p w14:paraId="3AB10C9B"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353D69A1"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748</w:t>
            </w:r>
          </w:p>
        </w:tc>
        <w:tc>
          <w:tcPr>
            <w:tcW w:w="708" w:type="dxa"/>
            <w:tcBorders>
              <w:top w:val="nil"/>
              <w:left w:val="nil"/>
              <w:bottom w:val="single" w:sz="4" w:space="0" w:color="auto"/>
              <w:right w:val="single" w:sz="4" w:space="0" w:color="auto"/>
            </w:tcBorders>
            <w:shd w:val="clear" w:color="auto" w:fill="auto"/>
            <w:noWrap/>
            <w:vAlign w:val="center"/>
            <w:hideMark/>
          </w:tcPr>
          <w:p w14:paraId="100A1EBB"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4268</w:t>
            </w:r>
          </w:p>
        </w:tc>
        <w:tc>
          <w:tcPr>
            <w:tcW w:w="5103" w:type="dxa"/>
            <w:tcBorders>
              <w:top w:val="nil"/>
              <w:left w:val="nil"/>
              <w:bottom w:val="single" w:sz="4" w:space="0" w:color="auto"/>
              <w:right w:val="single" w:sz="4" w:space="0" w:color="auto"/>
            </w:tcBorders>
            <w:shd w:val="clear" w:color="auto" w:fill="auto"/>
            <w:vAlign w:val="bottom"/>
            <w:hideMark/>
          </w:tcPr>
          <w:p w14:paraId="6F49AC38"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Componentes </w:t>
            </w:r>
            <w:proofErr w:type="spellStart"/>
            <w:r w:rsidRPr="009B4E67">
              <w:rPr>
                <w:rFonts w:eastAsia="Times New Roman" w:cstheme="minorHAnsi"/>
                <w:color w:val="000000"/>
                <w:sz w:val="16"/>
                <w:szCs w:val="16"/>
                <w:lang w:eastAsia="es-MX"/>
              </w:rPr>
              <w:t>acetabulares</w:t>
            </w:r>
            <w:proofErr w:type="spellEnd"/>
            <w:r w:rsidRPr="009B4E67">
              <w:rPr>
                <w:rFonts w:eastAsia="Times New Roman" w:cstheme="minorHAnsi"/>
                <w:color w:val="000000"/>
                <w:sz w:val="16"/>
                <w:szCs w:val="16"/>
                <w:lang w:eastAsia="es-MX"/>
              </w:rPr>
              <w:t xml:space="preserve">. Compatibles con la cabeza y el vástago femoral. </w:t>
            </w:r>
            <w:proofErr w:type="spellStart"/>
            <w:r w:rsidRPr="009B4E67">
              <w:rPr>
                <w:rFonts w:eastAsia="Times New Roman" w:cstheme="minorHAnsi"/>
                <w:color w:val="000000"/>
                <w:sz w:val="16"/>
                <w:szCs w:val="16"/>
                <w:lang w:eastAsia="es-MX"/>
              </w:rPr>
              <w:t>Acetabulo</w:t>
            </w:r>
            <w:proofErr w:type="spellEnd"/>
            <w:r w:rsidRPr="009B4E67">
              <w:rPr>
                <w:rFonts w:eastAsia="Times New Roman" w:cstheme="minorHAnsi"/>
                <w:color w:val="000000"/>
                <w:sz w:val="16"/>
                <w:szCs w:val="16"/>
                <w:lang w:eastAsia="es-MX"/>
              </w:rPr>
              <w:t xml:space="preserve"> de polietileno de ultra alto peso molecular. Con enlaces cruzados por </w:t>
            </w:r>
            <w:proofErr w:type="spellStart"/>
            <w:r w:rsidRPr="009B4E67">
              <w:rPr>
                <w:rFonts w:eastAsia="Times New Roman" w:cstheme="minorHAnsi"/>
                <w:color w:val="000000"/>
                <w:sz w:val="16"/>
                <w:szCs w:val="16"/>
                <w:lang w:eastAsia="es-MX"/>
              </w:rPr>
              <w:t>multiradiación</w:t>
            </w:r>
            <w:proofErr w:type="spellEnd"/>
            <w:r w:rsidRPr="009B4E67">
              <w:rPr>
                <w:rFonts w:eastAsia="Times New Roman" w:cstheme="minorHAnsi"/>
                <w:color w:val="000000"/>
                <w:sz w:val="16"/>
                <w:szCs w:val="16"/>
                <w:lang w:eastAsia="es-MX"/>
              </w:rPr>
              <w:t xml:space="preserve">, con ceja de 10 a 20 grados alambre radiopaco ecuatorial y/o polar  de forma semiesférica, con </w:t>
            </w:r>
            <w:proofErr w:type="spellStart"/>
            <w:r w:rsidRPr="009B4E67">
              <w:rPr>
                <w:rFonts w:eastAsia="Times New Roman" w:cstheme="minorHAnsi"/>
                <w:color w:val="000000"/>
                <w:sz w:val="16"/>
                <w:szCs w:val="16"/>
                <w:lang w:eastAsia="es-MX"/>
              </w:rPr>
              <w:t>diametro</w:t>
            </w:r>
            <w:proofErr w:type="spellEnd"/>
            <w:r w:rsidRPr="009B4E67">
              <w:rPr>
                <w:rFonts w:eastAsia="Times New Roman" w:cstheme="minorHAnsi"/>
                <w:color w:val="000000"/>
                <w:sz w:val="16"/>
                <w:szCs w:val="16"/>
                <w:lang w:eastAsia="es-MX"/>
              </w:rPr>
              <w:t xml:space="preserve"> interno de 32 mm, estéril. </w:t>
            </w:r>
            <w:proofErr w:type="spellStart"/>
            <w:proofErr w:type="gramStart"/>
            <w:r w:rsidRPr="009B4E67">
              <w:rPr>
                <w:rFonts w:eastAsia="Times New Roman" w:cstheme="minorHAnsi"/>
                <w:color w:val="000000"/>
                <w:sz w:val="16"/>
                <w:szCs w:val="16"/>
                <w:lang w:eastAsia="es-MX"/>
              </w:rPr>
              <w:t>diametro</w:t>
            </w:r>
            <w:proofErr w:type="spellEnd"/>
            <w:proofErr w:type="gramEnd"/>
            <w:r w:rsidRPr="009B4E67">
              <w:rPr>
                <w:rFonts w:eastAsia="Times New Roman" w:cstheme="minorHAnsi"/>
                <w:color w:val="000000"/>
                <w:sz w:val="16"/>
                <w:szCs w:val="16"/>
                <w:lang w:eastAsia="es-MX"/>
              </w:rPr>
              <w:t xml:space="preserve"> externo de 44.00 mm a 60.00 mm incluye medidas intermedias entre las especificadas.</w:t>
            </w:r>
          </w:p>
        </w:tc>
        <w:tc>
          <w:tcPr>
            <w:tcW w:w="1418" w:type="dxa"/>
            <w:tcBorders>
              <w:top w:val="nil"/>
              <w:left w:val="nil"/>
              <w:bottom w:val="single" w:sz="4" w:space="0" w:color="auto"/>
              <w:right w:val="single" w:sz="4" w:space="0" w:color="auto"/>
            </w:tcBorders>
            <w:shd w:val="clear" w:color="auto" w:fill="auto"/>
            <w:vAlign w:val="center"/>
            <w:hideMark/>
          </w:tcPr>
          <w:p w14:paraId="7860DAB3"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3E22BAF"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47</w:t>
            </w:r>
          </w:p>
        </w:tc>
        <w:tc>
          <w:tcPr>
            <w:tcW w:w="1275" w:type="dxa"/>
            <w:tcBorders>
              <w:top w:val="nil"/>
              <w:left w:val="nil"/>
              <w:bottom w:val="single" w:sz="4" w:space="0" w:color="auto"/>
              <w:right w:val="single" w:sz="4" w:space="0" w:color="auto"/>
            </w:tcBorders>
            <w:shd w:val="clear" w:color="auto" w:fill="auto"/>
            <w:noWrap/>
            <w:vAlign w:val="center"/>
            <w:hideMark/>
          </w:tcPr>
          <w:p w14:paraId="76B2D5A0"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115</w:t>
            </w:r>
          </w:p>
        </w:tc>
      </w:tr>
      <w:tr w:rsidR="009B4E67" w:rsidRPr="009B4E67" w14:paraId="6FFFE6C9"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1A374CB7"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Sistema 31. Prótesis de Cadera Cementada. Todos los componentes deben ser compatibles entre </w:t>
            </w:r>
            <w:proofErr w:type="spellStart"/>
            <w:r w:rsidRPr="009B4E67">
              <w:rPr>
                <w:rFonts w:eastAsia="Times New Roman" w:cstheme="minorHAnsi"/>
                <w:color w:val="000000"/>
                <w:sz w:val="16"/>
                <w:szCs w:val="16"/>
                <w:lang w:eastAsia="es-MX"/>
              </w:rPr>
              <w:t>si</w:t>
            </w:r>
            <w:proofErr w:type="spellEnd"/>
            <w:r w:rsidRPr="009B4E67">
              <w:rPr>
                <w:rFonts w:eastAsia="Times New Roman" w:cstheme="minorHAnsi"/>
                <w:color w:val="000000"/>
                <w:sz w:val="16"/>
                <w:szCs w:val="16"/>
                <w:lang w:eastAsia="es-MX"/>
              </w:rPr>
              <w:t>.</w:t>
            </w:r>
          </w:p>
        </w:tc>
        <w:tc>
          <w:tcPr>
            <w:tcW w:w="567" w:type="dxa"/>
            <w:tcBorders>
              <w:top w:val="nil"/>
              <w:left w:val="nil"/>
              <w:bottom w:val="single" w:sz="4" w:space="0" w:color="auto"/>
              <w:right w:val="single" w:sz="4" w:space="0" w:color="auto"/>
            </w:tcBorders>
            <w:shd w:val="clear" w:color="auto" w:fill="auto"/>
            <w:noWrap/>
            <w:vAlign w:val="center"/>
            <w:hideMark/>
          </w:tcPr>
          <w:p w14:paraId="5686C6F8"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0B8C04AB"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746</w:t>
            </w:r>
          </w:p>
        </w:tc>
        <w:tc>
          <w:tcPr>
            <w:tcW w:w="708" w:type="dxa"/>
            <w:tcBorders>
              <w:top w:val="nil"/>
              <w:left w:val="nil"/>
              <w:bottom w:val="single" w:sz="4" w:space="0" w:color="auto"/>
              <w:right w:val="single" w:sz="4" w:space="0" w:color="auto"/>
            </w:tcBorders>
            <w:shd w:val="clear" w:color="auto" w:fill="auto"/>
            <w:noWrap/>
            <w:vAlign w:val="center"/>
            <w:hideMark/>
          </w:tcPr>
          <w:p w14:paraId="159BCF2B"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7099</w:t>
            </w:r>
          </w:p>
        </w:tc>
        <w:tc>
          <w:tcPr>
            <w:tcW w:w="5103" w:type="dxa"/>
            <w:tcBorders>
              <w:top w:val="nil"/>
              <w:left w:val="nil"/>
              <w:bottom w:val="single" w:sz="4" w:space="0" w:color="auto"/>
              <w:right w:val="single" w:sz="4" w:space="0" w:color="auto"/>
            </w:tcBorders>
            <w:shd w:val="clear" w:color="auto" w:fill="auto"/>
            <w:vAlign w:val="bottom"/>
            <w:hideMark/>
          </w:tcPr>
          <w:p w14:paraId="15675D32"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Componentes femorales, vástago recto perfil normal, con cono 12-14. Ancho de: 7.0 mm a 18.0 </w:t>
            </w:r>
            <w:proofErr w:type="spellStart"/>
            <w:r w:rsidRPr="009B4E67">
              <w:rPr>
                <w:rFonts w:eastAsia="Times New Roman" w:cstheme="minorHAnsi"/>
                <w:color w:val="000000"/>
                <w:sz w:val="16"/>
                <w:szCs w:val="16"/>
                <w:lang w:eastAsia="es-MX"/>
              </w:rPr>
              <w:t>mm.</w:t>
            </w:r>
            <w:proofErr w:type="spellEnd"/>
            <w:r w:rsidRPr="009B4E67">
              <w:rPr>
                <w:rFonts w:eastAsia="Times New Roman" w:cstheme="minorHAnsi"/>
                <w:color w:val="000000"/>
                <w:sz w:val="16"/>
                <w:szCs w:val="16"/>
                <w:lang w:eastAsia="es-MX"/>
              </w:rPr>
              <w:t xml:space="preserve"> Incluye medidas intermedias entre las especificadas.</w:t>
            </w:r>
          </w:p>
        </w:tc>
        <w:tc>
          <w:tcPr>
            <w:tcW w:w="1418" w:type="dxa"/>
            <w:tcBorders>
              <w:top w:val="nil"/>
              <w:left w:val="nil"/>
              <w:bottom w:val="single" w:sz="4" w:space="0" w:color="auto"/>
              <w:right w:val="single" w:sz="4" w:space="0" w:color="auto"/>
            </w:tcBorders>
            <w:shd w:val="clear" w:color="auto" w:fill="auto"/>
            <w:vAlign w:val="center"/>
            <w:hideMark/>
          </w:tcPr>
          <w:p w14:paraId="396EFFF6"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096D8B2"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36</w:t>
            </w:r>
          </w:p>
        </w:tc>
        <w:tc>
          <w:tcPr>
            <w:tcW w:w="1275" w:type="dxa"/>
            <w:tcBorders>
              <w:top w:val="nil"/>
              <w:left w:val="nil"/>
              <w:bottom w:val="single" w:sz="4" w:space="0" w:color="auto"/>
              <w:right w:val="single" w:sz="4" w:space="0" w:color="auto"/>
            </w:tcBorders>
            <w:shd w:val="clear" w:color="auto" w:fill="auto"/>
            <w:noWrap/>
            <w:vAlign w:val="center"/>
            <w:hideMark/>
          </w:tcPr>
          <w:p w14:paraId="5603EF4B"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84</w:t>
            </w:r>
          </w:p>
        </w:tc>
      </w:tr>
      <w:tr w:rsidR="009B4E67" w:rsidRPr="009B4E67" w14:paraId="4531A354"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4745A55B"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Sistema 31. Prótesis de Cadera Cementada. Todos los componentes deben ser compatibles entre </w:t>
            </w:r>
            <w:proofErr w:type="spellStart"/>
            <w:r w:rsidRPr="009B4E67">
              <w:rPr>
                <w:rFonts w:eastAsia="Times New Roman" w:cstheme="minorHAnsi"/>
                <w:color w:val="000000"/>
                <w:sz w:val="16"/>
                <w:szCs w:val="16"/>
                <w:lang w:eastAsia="es-MX"/>
              </w:rPr>
              <w:t>si</w:t>
            </w:r>
            <w:proofErr w:type="spellEnd"/>
            <w:r w:rsidRPr="009B4E67">
              <w:rPr>
                <w:rFonts w:eastAsia="Times New Roman" w:cstheme="minorHAnsi"/>
                <w:color w:val="000000"/>
                <w:sz w:val="16"/>
                <w:szCs w:val="16"/>
                <w:lang w:eastAsia="es-MX"/>
              </w:rPr>
              <w:t>.</w:t>
            </w:r>
          </w:p>
        </w:tc>
        <w:tc>
          <w:tcPr>
            <w:tcW w:w="567" w:type="dxa"/>
            <w:tcBorders>
              <w:top w:val="nil"/>
              <w:left w:val="nil"/>
              <w:bottom w:val="single" w:sz="4" w:space="0" w:color="auto"/>
              <w:right w:val="single" w:sz="4" w:space="0" w:color="auto"/>
            </w:tcBorders>
            <w:shd w:val="clear" w:color="auto" w:fill="auto"/>
            <w:noWrap/>
            <w:vAlign w:val="center"/>
            <w:hideMark/>
          </w:tcPr>
          <w:p w14:paraId="55E5631B"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5C17F4D9"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748</w:t>
            </w:r>
          </w:p>
        </w:tc>
        <w:tc>
          <w:tcPr>
            <w:tcW w:w="708" w:type="dxa"/>
            <w:tcBorders>
              <w:top w:val="nil"/>
              <w:left w:val="nil"/>
              <w:bottom w:val="single" w:sz="4" w:space="0" w:color="auto"/>
              <w:right w:val="single" w:sz="4" w:space="0" w:color="auto"/>
            </w:tcBorders>
            <w:shd w:val="clear" w:color="auto" w:fill="auto"/>
            <w:noWrap/>
            <w:vAlign w:val="center"/>
            <w:hideMark/>
          </w:tcPr>
          <w:p w14:paraId="1E191435"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0548</w:t>
            </w:r>
          </w:p>
        </w:tc>
        <w:tc>
          <w:tcPr>
            <w:tcW w:w="5103" w:type="dxa"/>
            <w:tcBorders>
              <w:top w:val="nil"/>
              <w:left w:val="nil"/>
              <w:bottom w:val="single" w:sz="4" w:space="0" w:color="auto"/>
              <w:right w:val="single" w:sz="4" w:space="0" w:color="auto"/>
            </w:tcBorders>
            <w:shd w:val="clear" w:color="auto" w:fill="auto"/>
            <w:vAlign w:val="bottom"/>
            <w:hideMark/>
          </w:tcPr>
          <w:p w14:paraId="4328F3E5"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Componentes femorales, vástago recto, perfil lateralizado con cono 12-14. Ancho de: 7.0 mm a 18.0 </w:t>
            </w:r>
            <w:proofErr w:type="spellStart"/>
            <w:r w:rsidRPr="009B4E67">
              <w:rPr>
                <w:rFonts w:eastAsia="Times New Roman" w:cstheme="minorHAnsi"/>
                <w:color w:val="000000"/>
                <w:sz w:val="16"/>
                <w:szCs w:val="16"/>
                <w:lang w:eastAsia="es-MX"/>
              </w:rPr>
              <w:t>mm.</w:t>
            </w:r>
            <w:proofErr w:type="spellEnd"/>
            <w:r w:rsidRPr="009B4E67">
              <w:rPr>
                <w:rFonts w:eastAsia="Times New Roman" w:cstheme="minorHAnsi"/>
                <w:color w:val="000000"/>
                <w:sz w:val="16"/>
                <w:szCs w:val="16"/>
                <w:lang w:eastAsia="es-MX"/>
              </w:rPr>
              <w:t xml:space="preserve"> Incluye medidas intermedias entre las especificadas.</w:t>
            </w:r>
          </w:p>
        </w:tc>
        <w:tc>
          <w:tcPr>
            <w:tcW w:w="1418" w:type="dxa"/>
            <w:tcBorders>
              <w:top w:val="nil"/>
              <w:left w:val="nil"/>
              <w:bottom w:val="single" w:sz="4" w:space="0" w:color="auto"/>
              <w:right w:val="single" w:sz="4" w:space="0" w:color="auto"/>
            </w:tcBorders>
            <w:shd w:val="clear" w:color="auto" w:fill="auto"/>
            <w:vAlign w:val="center"/>
            <w:hideMark/>
          </w:tcPr>
          <w:p w14:paraId="15216C57"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AEC2DEC"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14</w:t>
            </w:r>
          </w:p>
        </w:tc>
        <w:tc>
          <w:tcPr>
            <w:tcW w:w="1275" w:type="dxa"/>
            <w:tcBorders>
              <w:top w:val="nil"/>
              <w:left w:val="nil"/>
              <w:bottom w:val="single" w:sz="4" w:space="0" w:color="auto"/>
              <w:right w:val="single" w:sz="4" w:space="0" w:color="auto"/>
            </w:tcBorders>
            <w:shd w:val="clear" w:color="auto" w:fill="auto"/>
            <w:noWrap/>
            <w:vAlign w:val="center"/>
            <w:hideMark/>
          </w:tcPr>
          <w:p w14:paraId="41AA815D"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30</w:t>
            </w:r>
          </w:p>
        </w:tc>
      </w:tr>
      <w:tr w:rsidR="009B4E67" w:rsidRPr="009B4E67" w14:paraId="72377F04"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1C539F7D"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Sistema 32. Prótesis de Cadera No cementada. Todos los componentes deben de ser compatibles </w:t>
            </w:r>
            <w:r w:rsidRPr="009B4E67">
              <w:rPr>
                <w:rFonts w:eastAsia="Times New Roman" w:cstheme="minorHAnsi"/>
                <w:color w:val="000000"/>
                <w:sz w:val="16"/>
                <w:szCs w:val="16"/>
                <w:lang w:eastAsia="es-MX"/>
              </w:rPr>
              <w:lastRenderedPageBreak/>
              <w:t xml:space="preserve">entre </w:t>
            </w:r>
            <w:proofErr w:type="spellStart"/>
            <w:r w:rsidRPr="009B4E67">
              <w:rPr>
                <w:rFonts w:eastAsia="Times New Roman" w:cstheme="minorHAnsi"/>
                <w:color w:val="000000"/>
                <w:sz w:val="16"/>
                <w:szCs w:val="16"/>
                <w:lang w:eastAsia="es-MX"/>
              </w:rPr>
              <w:t>si</w:t>
            </w:r>
            <w:proofErr w:type="spellEnd"/>
            <w:r w:rsidRPr="009B4E67">
              <w:rPr>
                <w:rFonts w:eastAsia="Times New Roman" w:cstheme="minorHAnsi"/>
                <w:color w:val="000000"/>
                <w:sz w:val="16"/>
                <w:szCs w:val="16"/>
                <w:lang w:eastAsia="es-MX"/>
              </w:rPr>
              <w:t>.</w:t>
            </w:r>
          </w:p>
        </w:tc>
        <w:tc>
          <w:tcPr>
            <w:tcW w:w="567" w:type="dxa"/>
            <w:tcBorders>
              <w:top w:val="nil"/>
              <w:left w:val="nil"/>
              <w:bottom w:val="single" w:sz="4" w:space="0" w:color="auto"/>
              <w:right w:val="single" w:sz="4" w:space="0" w:color="auto"/>
            </w:tcBorders>
            <w:shd w:val="clear" w:color="auto" w:fill="auto"/>
            <w:noWrap/>
            <w:vAlign w:val="center"/>
            <w:hideMark/>
          </w:tcPr>
          <w:p w14:paraId="4F1A4D4F"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lastRenderedPageBreak/>
              <w:t>060</w:t>
            </w:r>
          </w:p>
        </w:tc>
        <w:tc>
          <w:tcPr>
            <w:tcW w:w="709" w:type="dxa"/>
            <w:tcBorders>
              <w:top w:val="nil"/>
              <w:left w:val="nil"/>
              <w:bottom w:val="single" w:sz="4" w:space="0" w:color="auto"/>
              <w:right w:val="single" w:sz="4" w:space="0" w:color="auto"/>
            </w:tcBorders>
            <w:shd w:val="clear" w:color="auto" w:fill="auto"/>
            <w:noWrap/>
            <w:vAlign w:val="center"/>
            <w:hideMark/>
          </w:tcPr>
          <w:p w14:paraId="3F14B3CE"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746</w:t>
            </w:r>
          </w:p>
        </w:tc>
        <w:tc>
          <w:tcPr>
            <w:tcW w:w="708" w:type="dxa"/>
            <w:tcBorders>
              <w:top w:val="nil"/>
              <w:left w:val="nil"/>
              <w:bottom w:val="single" w:sz="4" w:space="0" w:color="auto"/>
              <w:right w:val="single" w:sz="4" w:space="0" w:color="auto"/>
            </w:tcBorders>
            <w:shd w:val="clear" w:color="auto" w:fill="auto"/>
            <w:noWrap/>
            <w:vAlign w:val="center"/>
            <w:hideMark/>
          </w:tcPr>
          <w:p w14:paraId="1842B317"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9947</w:t>
            </w:r>
          </w:p>
        </w:tc>
        <w:tc>
          <w:tcPr>
            <w:tcW w:w="5103" w:type="dxa"/>
            <w:tcBorders>
              <w:top w:val="nil"/>
              <w:left w:val="nil"/>
              <w:bottom w:val="single" w:sz="4" w:space="0" w:color="auto"/>
              <w:right w:val="single" w:sz="4" w:space="0" w:color="auto"/>
            </w:tcBorders>
            <w:shd w:val="clear" w:color="auto" w:fill="auto"/>
            <w:vAlign w:val="bottom"/>
            <w:hideMark/>
          </w:tcPr>
          <w:p w14:paraId="51DD373F"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Inserto </w:t>
            </w:r>
            <w:proofErr w:type="spellStart"/>
            <w:r w:rsidRPr="009B4E67">
              <w:rPr>
                <w:rFonts w:eastAsia="Times New Roman" w:cstheme="minorHAnsi"/>
                <w:color w:val="000000"/>
                <w:sz w:val="16"/>
                <w:szCs w:val="16"/>
                <w:lang w:eastAsia="es-MX"/>
              </w:rPr>
              <w:t>acetabular</w:t>
            </w:r>
            <w:proofErr w:type="spellEnd"/>
            <w:r w:rsidRPr="009B4E67">
              <w:rPr>
                <w:rFonts w:eastAsia="Times New Roman" w:cstheme="minorHAnsi"/>
                <w:color w:val="000000"/>
                <w:sz w:val="16"/>
                <w:szCs w:val="16"/>
                <w:lang w:eastAsia="es-MX"/>
              </w:rPr>
              <w:t xml:space="preserve"> de polietileno de ultra alto peso molecular con enlaces cruzados por </w:t>
            </w:r>
            <w:proofErr w:type="spellStart"/>
            <w:r w:rsidRPr="009B4E67">
              <w:rPr>
                <w:rFonts w:eastAsia="Times New Roman" w:cstheme="minorHAnsi"/>
                <w:color w:val="000000"/>
                <w:sz w:val="16"/>
                <w:szCs w:val="16"/>
                <w:lang w:eastAsia="es-MX"/>
              </w:rPr>
              <w:t>multlrradlaclón</w:t>
            </w:r>
            <w:proofErr w:type="spellEnd"/>
            <w:r w:rsidRPr="009B4E67">
              <w:rPr>
                <w:rFonts w:eastAsia="Times New Roman" w:cstheme="minorHAnsi"/>
                <w:color w:val="000000"/>
                <w:sz w:val="16"/>
                <w:szCs w:val="16"/>
                <w:lang w:eastAsia="es-MX"/>
              </w:rPr>
              <w:t xml:space="preserve">, con diámetro interno de 28 mm, para copa metálica. Diámetro externo: de 46.0.0 mm a 62.0 </w:t>
            </w:r>
            <w:proofErr w:type="spellStart"/>
            <w:r w:rsidRPr="009B4E67">
              <w:rPr>
                <w:rFonts w:eastAsia="Times New Roman" w:cstheme="minorHAnsi"/>
                <w:color w:val="000000"/>
                <w:sz w:val="16"/>
                <w:szCs w:val="16"/>
                <w:lang w:eastAsia="es-MX"/>
              </w:rPr>
              <w:t>mm.</w:t>
            </w:r>
            <w:proofErr w:type="spellEnd"/>
            <w:r w:rsidRPr="009B4E67">
              <w:rPr>
                <w:rFonts w:eastAsia="Times New Roman" w:cstheme="minorHAnsi"/>
                <w:color w:val="000000"/>
                <w:sz w:val="16"/>
                <w:szCs w:val="16"/>
                <w:lang w:eastAsia="es-MX"/>
              </w:rPr>
              <w:t xml:space="preserve"> Incluye medidas intermedias entre las especificadas.</w:t>
            </w:r>
          </w:p>
        </w:tc>
        <w:tc>
          <w:tcPr>
            <w:tcW w:w="1418" w:type="dxa"/>
            <w:tcBorders>
              <w:top w:val="nil"/>
              <w:left w:val="nil"/>
              <w:bottom w:val="single" w:sz="4" w:space="0" w:color="auto"/>
              <w:right w:val="single" w:sz="4" w:space="0" w:color="auto"/>
            </w:tcBorders>
            <w:shd w:val="clear" w:color="auto" w:fill="auto"/>
            <w:vAlign w:val="center"/>
            <w:hideMark/>
          </w:tcPr>
          <w:p w14:paraId="2E9D4713"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CD9F6BA"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47</w:t>
            </w:r>
          </w:p>
        </w:tc>
        <w:tc>
          <w:tcPr>
            <w:tcW w:w="1275" w:type="dxa"/>
            <w:tcBorders>
              <w:top w:val="nil"/>
              <w:left w:val="nil"/>
              <w:bottom w:val="single" w:sz="4" w:space="0" w:color="auto"/>
              <w:right w:val="single" w:sz="4" w:space="0" w:color="auto"/>
            </w:tcBorders>
            <w:shd w:val="clear" w:color="auto" w:fill="auto"/>
            <w:noWrap/>
            <w:vAlign w:val="center"/>
            <w:hideMark/>
          </w:tcPr>
          <w:p w14:paraId="00DB256D"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113</w:t>
            </w:r>
          </w:p>
        </w:tc>
      </w:tr>
      <w:tr w:rsidR="009B4E67" w:rsidRPr="009B4E67" w14:paraId="08AE7070"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5610B40A"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lastRenderedPageBreak/>
              <w:t xml:space="preserve">Sistema 32. Prótesis de Cadera No cementada. Todos los componentes deben de ser compatibles entre </w:t>
            </w:r>
            <w:proofErr w:type="spellStart"/>
            <w:r w:rsidRPr="009B4E67">
              <w:rPr>
                <w:rFonts w:eastAsia="Times New Roman" w:cstheme="minorHAnsi"/>
                <w:color w:val="000000"/>
                <w:sz w:val="16"/>
                <w:szCs w:val="16"/>
                <w:lang w:eastAsia="es-MX"/>
              </w:rPr>
              <w:t>si</w:t>
            </w:r>
            <w:proofErr w:type="spellEnd"/>
            <w:r w:rsidRPr="009B4E67">
              <w:rPr>
                <w:rFonts w:eastAsia="Times New Roman" w:cstheme="minorHAnsi"/>
                <w:color w:val="000000"/>
                <w:sz w:val="16"/>
                <w:szCs w:val="16"/>
                <w:lang w:eastAsia="es-MX"/>
              </w:rPr>
              <w:t>.</w:t>
            </w:r>
          </w:p>
        </w:tc>
        <w:tc>
          <w:tcPr>
            <w:tcW w:w="567" w:type="dxa"/>
            <w:tcBorders>
              <w:top w:val="nil"/>
              <w:left w:val="nil"/>
              <w:bottom w:val="single" w:sz="4" w:space="0" w:color="auto"/>
              <w:right w:val="single" w:sz="4" w:space="0" w:color="auto"/>
            </w:tcBorders>
            <w:shd w:val="clear" w:color="auto" w:fill="auto"/>
            <w:noWrap/>
            <w:vAlign w:val="center"/>
            <w:hideMark/>
          </w:tcPr>
          <w:p w14:paraId="59D7C51D"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45B1CF70"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746</w:t>
            </w:r>
          </w:p>
        </w:tc>
        <w:tc>
          <w:tcPr>
            <w:tcW w:w="708" w:type="dxa"/>
            <w:tcBorders>
              <w:top w:val="nil"/>
              <w:left w:val="nil"/>
              <w:bottom w:val="single" w:sz="4" w:space="0" w:color="auto"/>
              <w:right w:val="single" w:sz="4" w:space="0" w:color="auto"/>
            </w:tcBorders>
            <w:shd w:val="clear" w:color="auto" w:fill="auto"/>
            <w:noWrap/>
            <w:vAlign w:val="center"/>
            <w:hideMark/>
          </w:tcPr>
          <w:p w14:paraId="516FD6BA"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9962</w:t>
            </w:r>
          </w:p>
        </w:tc>
        <w:tc>
          <w:tcPr>
            <w:tcW w:w="5103" w:type="dxa"/>
            <w:tcBorders>
              <w:top w:val="nil"/>
              <w:left w:val="nil"/>
              <w:bottom w:val="single" w:sz="4" w:space="0" w:color="auto"/>
              <w:right w:val="single" w:sz="4" w:space="0" w:color="auto"/>
            </w:tcBorders>
            <w:shd w:val="clear" w:color="auto" w:fill="auto"/>
            <w:vAlign w:val="bottom"/>
            <w:hideMark/>
          </w:tcPr>
          <w:p w14:paraId="4A8D6BA5"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Inserto </w:t>
            </w:r>
            <w:proofErr w:type="spellStart"/>
            <w:r w:rsidRPr="009B4E67">
              <w:rPr>
                <w:rFonts w:eastAsia="Times New Roman" w:cstheme="minorHAnsi"/>
                <w:color w:val="000000"/>
                <w:sz w:val="16"/>
                <w:szCs w:val="16"/>
                <w:lang w:eastAsia="es-MX"/>
              </w:rPr>
              <w:t>acetabular</w:t>
            </w:r>
            <w:proofErr w:type="spellEnd"/>
            <w:r w:rsidRPr="009B4E67">
              <w:rPr>
                <w:rFonts w:eastAsia="Times New Roman" w:cstheme="minorHAnsi"/>
                <w:color w:val="000000"/>
                <w:sz w:val="16"/>
                <w:szCs w:val="16"/>
                <w:lang w:eastAsia="es-MX"/>
              </w:rPr>
              <w:t xml:space="preserve"> de polietileno de ultra alto peso molecular con enlaces cruzados por </w:t>
            </w:r>
            <w:proofErr w:type="spellStart"/>
            <w:r w:rsidRPr="009B4E67">
              <w:rPr>
                <w:rFonts w:eastAsia="Times New Roman" w:cstheme="minorHAnsi"/>
                <w:color w:val="000000"/>
                <w:sz w:val="16"/>
                <w:szCs w:val="16"/>
                <w:lang w:eastAsia="es-MX"/>
              </w:rPr>
              <w:t>multiirradiación</w:t>
            </w:r>
            <w:proofErr w:type="spellEnd"/>
            <w:r w:rsidRPr="009B4E67">
              <w:rPr>
                <w:rFonts w:eastAsia="Times New Roman" w:cstheme="minorHAnsi"/>
                <w:color w:val="000000"/>
                <w:sz w:val="16"/>
                <w:szCs w:val="16"/>
                <w:lang w:eastAsia="es-MX"/>
              </w:rPr>
              <w:t>, con diámetro interno de 32 mm, para copa metálica. Además, comprende dimensiones intermedias entre las señaladas.</w:t>
            </w:r>
            <w:r w:rsidRPr="009B4E67">
              <w:rPr>
                <w:rFonts w:eastAsia="Times New Roman" w:cstheme="minorHAnsi"/>
                <w:color w:val="000000"/>
                <w:sz w:val="16"/>
                <w:szCs w:val="16"/>
                <w:lang w:eastAsia="es-MX"/>
              </w:rPr>
              <w:br/>
              <w:t xml:space="preserve">Diámetro externo: de 50.0.0 mm a 62.0 </w:t>
            </w:r>
            <w:proofErr w:type="spellStart"/>
            <w:r w:rsidRPr="009B4E67">
              <w:rPr>
                <w:rFonts w:eastAsia="Times New Roman" w:cstheme="minorHAnsi"/>
                <w:color w:val="000000"/>
                <w:sz w:val="16"/>
                <w:szCs w:val="16"/>
                <w:lang w:eastAsia="es-MX"/>
              </w:rPr>
              <w:t>mm.</w:t>
            </w:r>
            <w:proofErr w:type="spellEnd"/>
            <w:r w:rsidRPr="009B4E67">
              <w:rPr>
                <w:rFonts w:eastAsia="Times New Roman" w:cstheme="minorHAnsi"/>
                <w:color w:val="000000"/>
                <w:sz w:val="16"/>
                <w:szCs w:val="16"/>
                <w:lang w:eastAsia="es-MX"/>
              </w:rPr>
              <w:t xml:space="preserve"> Incluye medidas intermedias entre las especificadas</w:t>
            </w:r>
          </w:p>
        </w:tc>
        <w:tc>
          <w:tcPr>
            <w:tcW w:w="1418" w:type="dxa"/>
            <w:tcBorders>
              <w:top w:val="nil"/>
              <w:left w:val="nil"/>
              <w:bottom w:val="single" w:sz="4" w:space="0" w:color="auto"/>
              <w:right w:val="single" w:sz="4" w:space="0" w:color="auto"/>
            </w:tcBorders>
            <w:shd w:val="clear" w:color="auto" w:fill="auto"/>
            <w:vAlign w:val="center"/>
            <w:hideMark/>
          </w:tcPr>
          <w:p w14:paraId="2E677D1F"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E83CDE5"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65</w:t>
            </w:r>
          </w:p>
        </w:tc>
        <w:tc>
          <w:tcPr>
            <w:tcW w:w="1275" w:type="dxa"/>
            <w:tcBorders>
              <w:top w:val="nil"/>
              <w:left w:val="nil"/>
              <w:bottom w:val="single" w:sz="4" w:space="0" w:color="auto"/>
              <w:right w:val="single" w:sz="4" w:space="0" w:color="auto"/>
            </w:tcBorders>
            <w:shd w:val="clear" w:color="auto" w:fill="auto"/>
            <w:noWrap/>
            <w:vAlign w:val="center"/>
            <w:hideMark/>
          </w:tcPr>
          <w:p w14:paraId="517ECDEA"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158</w:t>
            </w:r>
          </w:p>
        </w:tc>
      </w:tr>
      <w:tr w:rsidR="009B4E67" w:rsidRPr="009B4E67" w14:paraId="6D383661"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271C37C7"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Sistema 32. Prótesis de Cadera No cementada. Todos los componentes deben de ser compatibles entre </w:t>
            </w:r>
            <w:proofErr w:type="spellStart"/>
            <w:r w:rsidRPr="009B4E67">
              <w:rPr>
                <w:rFonts w:eastAsia="Times New Roman" w:cstheme="minorHAnsi"/>
                <w:color w:val="000000"/>
                <w:sz w:val="16"/>
                <w:szCs w:val="16"/>
                <w:lang w:eastAsia="es-MX"/>
              </w:rPr>
              <w:t>si</w:t>
            </w:r>
            <w:proofErr w:type="spellEnd"/>
            <w:r w:rsidRPr="009B4E67">
              <w:rPr>
                <w:rFonts w:eastAsia="Times New Roman" w:cstheme="minorHAnsi"/>
                <w:color w:val="000000"/>
                <w:sz w:val="16"/>
                <w:szCs w:val="16"/>
                <w:lang w:eastAsia="es-MX"/>
              </w:rPr>
              <w:t>.</w:t>
            </w:r>
          </w:p>
        </w:tc>
        <w:tc>
          <w:tcPr>
            <w:tcW w:w="567" w:type="dxa"/>
            <w:tcBorders>
              <w:top w:val="nil"/>
              <w:left w:val="nil"/>
              <w:bottom w:val="single" w:sz="4" w:space="0" w:color="auto"/>
              <w:right w:val="single" w:sz="4" w:space="0" w:color="auto"/>
            </w:tcBorders>
            <w:shd w:val="clear" w:color="auto" w:fill="auto"/>
            <w:noWrap/>
            <w:vAlign w:val="center"/>
            <w:hideMark/>
          </w:tcPr>
          <w:p w14:paraId="0094A4E3"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618658E7"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747</w:t>
            </w:r>
          </w:p>
        </w:tc>
        <w:tc>
          <w:tcPr>
            <w:tcW w:w="708" w:type="dxa"/>
            <w:tcBorders>
              <w:top w:val="nil"/>
              <w:left w:val="nil"/>
              <w:bottom w:val="single" w:sz="4" w:space="0" w:color="auto"/>
              <w:right w:val="single" w:sz="4" w:space="0" w:color="auto"/>
            </w:tcBorders>
            <w:shd w:val="clear" w:color="auto" w:fill="auto"/>
            <w:noWrap/>
            <w:vAlign w:val="center"/>
            <w:hideMark/>
          </w:tcPr>
          <w:p w14:paraId="7A0D77D9"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5985</w:t>
            </w:r>
          </w:p>
        </w:tc>
        <w:tc>
          <w:tcPr>
            <w:tcW w:w="5103" w:type="dxa"/>
            <w:tcBorders>
              <w:top w:val="nil"/>
              <w:left w:val="nil"/>
              <w:bottom w:val="single" w:sz="4" w:space="0" w:color="auto"/>
              <w:right w:val="single" w:sz="4" w:space="0" w:color="auto"/>
            </w:tcBorders>
            <w:shd w:val="clear" w:color="auto" w:fill="auto"/>
            <w:vAlign w:val="bottom"/>
            <w:hideMark/>
          </w:tcPr>
          <w:p w14:paraId="71BBB4A4"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Tornillos para fijación de concha </w:t>
            </w:r>
            <w:proofErr w:type="spellStart"/>
            <w:r w:rsidRPr="009B4E67">
              <w:rPr>
                <w:rFonts w:eastAsia="Times New Roman" w:cstheme="minorHAnsi"/>
                <w:color w:val="000000"/>
                <w:sz w:val="16"/>
                <w:szCs w:val="16"/>
                <w:lang w:eastAsia="es-MX"/>
              </w:rPr>
              <w:t>acetabular</w:t>
            </w:r>
            <w:proofErr w:type="spellEnd"/>
            <w:r w:rsidRPr="009B4E67">
              <w:rPr>
                <w:rFonts w:eastAsia="Times New Roman" w:cstheme="minorHAnsi"/>
                <w:color w:val="000000"/>
                <w:sz w:val="16"/>
                <w:szCs w:val="16"/>
                <w:lang w:eastAsia="es-MX"/>
              </w:rPr>
              <w:t xml:space="preserve"> para prótesis de cadera no cementada, en aleación</w:t>
            </w:r>
            <w:r w:rsidRPr="009B4E67">
              <w:rPr>
                <w:rFonts w:eastAsia="Times New Roman" w:cstheme="minorHAnsi"/>
                <w:color w:val="000000"/>
                <w:sz w:val="16"/>
                <w:szCs w:val="16"/>
                <w:lang w:eastAsia="es-MX"/>
              </w:rPr>
              <w:br/>
              <w:t xml:space="preserve">de titanio. Longitud: de 15.0.0 mm a 55.0 </w:t>
            </w:r>
            <w:proofErr w:type="spellStart"/>
            <w:r w:rsidRPr="009B4E67">
              <w:rPr>
                <w:rFonts w:eastAsia="Times New Roman" w:cstheme="minorHAnsi"/>
                <w:color w:val="000000"/>
                <w:sz w:val="16"/>
                <w:szCs w:val="16"/>
                <w:lang w:eastAsia="es-MX"/>
              </w:rPr>
              <w:t>mm.</w:t>
            </w:r>
            <w:proofErr w:type="spellEnd"/>
            <w:r w:rsidRPr="009B4E67">
              <w:rPr>
                <w:rFonts w:eastAsia="Times New Roman" w:cstheme="minorHAnsi"/>
                <w:color w:val="000000"/>
                <w:sz w:val="16"/>
                <w:szCs w:val="16"/>
                <w:lang w:eastAsia="es-MX"/>
              </w:rPr>
              <w:t xml:space="preserve"> Incluye medidas intermedias entre las</w:t>
            </w:r>
            <w:r w:rsidRPr="009B4E67">
              <w:rPr>
                <w:rFonts w:eastAsia="Times New Roman" w:cstheme="minorHAnsi"/>
                <w:color w:val="000000"/>
                <w:sz w:val="16"/>
                <w:szCs w:val="16"/>
                <w:lang w:eastAsia="es-MX"/>
              </w:rPr>
              <w:br/>
              <w:t>especificadas.</w:t>
            </w:r>
          </w:p>
        </w:tc>
        <w:tc>
          <w:tcPr>
            <w:tcW w:w="1418" w:type="dxa"/>
            <w:tcBorders>
              <w:top w:val="nil"/>
              <w:left w:val="nil"/>
              <w:bottom w:val="single" w:sz="4" w:space="0" w:color="auto"/>
              <w:right w:val="single" w:sz="4" w:space="0" w:color="auto"/>
            </w:tcBorders>
            <w:shd w:val="clear" w:color="auto" w:fill="auto"/>
            <w:vAlign w:val="center"/>
            <w:hideMark/>
          </w:tcPr>
          <w:p w14:paraId="490DFEAC"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9BD0847"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46</w:t>
            </w:r>
          </w:p>
        </w:tc>
        <w:tc>
          <w:tcPr>
            <w:tcW w:w="1275" w:type="dxa"/>
            <w:tcBorders>
              <w:top w:val="nil"/>
              <w:left w:val="nil"/>
              <w:bottom w:val="single" w:sz="4" w:space="0" w:color="auto"/>
              <w:right w:val="single" w:sz="4" w:space="0" w:color="auto"/>
            </w:tcBorders>
            <w:shd w:val="clear" w:color="auto" w:fill="auto"/>
            <w:noWrap/>
            <w:vAlign w:val="center"/>
            <w:hideMark/>
          </w:tcPr>
          <w:p w14:paraId="43F370B9"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112</w:t>
            </w:r>
          </w:p>
        </w:tc>
      </w:tr>
      <w:tr w:rsidR="009B4E67" w:rsidRPr="009B4E67" w14:paraId="2E4D4C57"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208B2AE4"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Sistema 32. Prótesis de Cadera No cementada. Todos los componentes deben de ser compatibles entre </w:t>
            </w:r>
            <w:proofErr w:type="spellStart"/>
            <w:r w:rsidRPr="009B4E67">
              <w:rPr>
                <w:rFonts w:eastAsia="Times New Roman" w:cstheme="minorHAnsi"/>
                <w:color w:val="000000"/>
                <w:sz w:val="16"/>
                <w:szCs w:val="16"/>
                <w:lang w:eastAsia="es-MX"/>
              </w:rPr>
              <w:t>si</w:t>
            </w:r>
            <w:proofErr w:type="spellEnd"/>
            <w:r w:rsidRPr="009B4E67">
              <w:rPr>
                <w:rFonts w:eastAsia="Times New Roman" w:cstheme="minorHAnsi"/>
                <w:color w:val="000000"/>
                <w:sz w:val="16"/>
                <w:szCs w:val="16"/>
                <w:lang w:eastAsia="es-MX"/>
              </w:rPr>
              <w:t>.</w:t>
            </w:r>
          </w:p>
        </w:tc>
        <w:tc>
          <w:tcPr>
            <w:tcW w:w="567" w:type="dxa"/>
            <w:tcBorders>
              <w:top w:val="nil"/>
              <w:left w:val="nil"/>
              <w:bottom w:val="single" w:sz="4" w:space="0" w:color="auto"/>
              <w:right w:val="single" w:sz="4" w:space="0" w:color="auto"/>
            </w:tcBorders>
            <w:shd w:val="clear" w:color="auto" w:fill="auto"/>
            <w:noWrap/>
            <w:vAlign w:val="center"/>
            <w:hideMark/>
          </w:tcPr>
          <w:p w14:paraId="15F925DA"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122DD871"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746</w:t>
            </w:r>
          </w:p>
        </w:tc>
        <w:tc>
          <w:tcPr>
            <w:tcW w:w="708" w:type="dxa"/>
            <w:tcBorders>
              <w:top w:val="nil"/>
              <w:left w:val="nil"/>
              <w:bottom w:val="single" w:sz="4" w:space="0" w:color="auto"/>
              <w:right w:val="single" w:sz="4" w:space="0" w:color="auto"/>
            </w:tcBorders>
            <w:shd w:val="clear" w:color="auto" w:fill="auto"/>
            <w:noWrap/>
            <w:vAlign w:val="center"/>
            <w:hideMark/>
          </w:tcPr>
          <w:p w14:paraId="03D51C07"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9715</w:t>
            </w:r>
          </w:p>
        </w:tc>
        <w:tc>
          <w:tcPr>
            <w:tcW w:w="5103" w:type="dxa"/>
            <w:tcBorders>
              <w:top w:val="nil"/>
              <w:left w:val="nil"/>
              <w:bottom w:val="single" w:sz="4" w:space="0" w:color="auto"/>
              <w:right w:val="single" w:sz="4" w:space="0" w:color="auto"/>
            </w:tcBorders>
            <w:shd w:val="clear" w:color="auto" w:fill="auto"/>
            <w:vAlign w:val="bottom"/>
            <w:hideMark/>
          </w:tcPr>
          <w:p w14:paraId="21A0FC21"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Componentes femorales no cementados, Componentes femorales, con cono 12-14, ángulo </w:t>
            </w:r>
            <w:proofErr w:type="spellStart"/>
            <w:r w:rsidRPr="009B4E67">
              <w:rPr>
                <w:rFonts w:eastAsia="Times New Roman" w:cstheme="minorHAnsi"/>
                <w:color w:val="000000"/>
                <w:sz w:val="16"/>
                <w:szCs w:val="16"/>
                <w:lang w:eastAsia="es-MX"/>
              </w:rPr>
              <w:t>cérvico</w:t>
            </w:r>
            <w:proofErr w:type="spellEnd"/>
            <w:r w:rsidRPr="009B4E67">
              <w:rPr>
                <w:rFonts w:eastAsia="Times New Roman" w:cstheme="minorHAnsi"/>
                <w:color w:val="000000"/>
                <w:sz w:val="16"/>
                <w:szCs w:val="16"/>
                <w:lang w:eastAsia="es-MX"/>
              </w:rPr>
              <w:t xml:space="preserve"> </w:t>
            </w:r>
            <w:proofErr w:type="spellStart"/>
            <w:r w:rsidRPr="009B4E67">
              <w:rPr>
                <w:rFonts w:eastAsia="Times New Roman" w:cstheme="minorHAnsi"/>
                <w:color w:val="000000"/>
                <w:sz w:val="16"/>
                <w:szCs w:val="16"/>
                <w:lang w:eastAsia="es-MX"/>
              </w:rPr>
              <w:t>diafisiario</w:t>
            </w:r>
            <w:proofErr w:type="spellEnd"/>
            <w:r w:rsidRPr="009B4E67">
              <w:rPr>
                <w:rFonts w:eastAsia="Times New Roman" w:cstheme="minorHAnsi"/>
                <w:color w:val="000000"/>
                <w:sz w:val="16"/>
                <w:szCs w:val="16"/>
                <w:lang w:eastAsia="es-MX"/>
              </w:rPr>
              <w:t xml:space="preserve"> en el rango de 125 a 145 grados y aditamento </w:t>
            </w:r>
            <w:proofErr w:type="spellStart"/>
            <w:r w:rsidRPr="009B4E67">
              <w:rPr>
                <w:rFonts w:eastAsia="Times New Roman" w:cstheme="minorHAnsi"/>
                <w:color w:val="000000"/>
                <w:sz w:val="16"/>
                <w:szCs w:val="16"/>
                <w:lang w:eastAsia="es-MX"/>
              </w:rPr>
              <w:t>antirrotacional</w:t>
            </w:r>
            <w:proofErr w:type="spellEnd"/>
            <w:r w:rsidRPr="009B4E67">
              <w:rPr>
                <w:rFonts w:eastAsia="Times New Roman" w:cstheme="minorHAnsi"/>
                <w:color w:val="000000"/>
                <w:sz w:val="16"/>
                <w:szCs w:val="16"/>
                <w:lang w:eastAsia="es-MX"/>
              </w:rPr>
              <w:t xml:space="preserve">. Ancho: de 5.0 mm a 20.0 </w:t>
            </w:r>
            <w:proofErr w:type="spellStart"/>
            <w:r w:rsidRPr="009B4E67">
              <w:rPr>
                <w:rFonts w:eastAsia="Times New Roman" w:cstheme="minorHAnsi"/>
                <w:color w:val="000000"/>
                <w:sz w:val="16"/>
                <w:szCs w:val="16"/>
                <w:lang w:eastAsia="es-MX"/>
              </w:rPr>
              <w:t>mm.</w:t>
            </w:r>
            <w:proofErr w:type="spellEnd"/>
            <w:r w:rsidRPr="009B4E67">
              <w:rPr>
                <w:rFonts w:eastAsia="Times New Roman" w:cstheme="minorHAnsi"/>
                <w:color w:val="000000"/>
                <w:sz w:val="16"/>
                <w:szCs w:val="16"/>
                <w:lang w:eastAsia="es-MX"/>
              </w:rPr>
              <w:t xml:space="preserve"> Incluye medidas intermedias entre las especificadas. </w:t>
            </w:r>
          </w:p>
        </w:tc>
        <w:tc>
          <w:tcPr>
            <w:tcW w:w="1418" w:type="dxa"/>
            <w:tcBorders>
              <w:top w:val="nil"/>
              <w:left w:val="nil"/>
              <w:bottom w:val="single" w:sz="4" w:space="0" w:color="auto"/>
              <w:right w:val="single" w:sz="4" w:space="0" w:color="auto"/>
            </w:tcBorders>
            <w:shd w:val="clear" w:color="auto" w:fill="auto"/>
            <w:vAlign w:val="center"/>
            <w:hideMark/>
          </w:tcPr>
          <w:p w14:paraId="37F551AF"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9AAE52B"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12</w:t>
            </w:r>
          </w:p>
        </w:tc>
        <w:tc>
          <w:tcPr>
            <w:tcW w:w="1275" w:type="dxa"/>
            <w:tcBorders>
              <w:top w:val="nil"/>
              <w:left w:val="nil"/>
              <w:bottom w:val="single" w:sz="4" w:space="0" w:color="auto"/>
              <w:right w:val="single" w:sz="4" w:space="0" w:color="auto"/>
            </w:tcBorders>
            <w:shd w:val="clear" w:color="auto" w:fill="auto"/>
            <w:noWrap/>
            <w:vAlign w:val="center"/>
            <w:hideMark/>
          </w:tcPr>
          <w:p w14:paraId="3C268F1E"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25</w:t>
            </w:r>
          </w:p>
        </w:tc>
      </w:tr>
      <w:tr w:rsidR="009B4E67" w:rsidRPr="009B4E67" w14:paraId="25E16C8E"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6676624C"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Sistema 32. Prótesis de Cadera No cementada. Todos los componentes deben de ser compatibles entre </w:t>
            </w:r>
            <w:proofErr w:type="spellStart"/>
            <w:r w:rsidRPr="009B4E67">
              <w:rPr>
                <w:rFonts w:eastAsia="Times New Roman" w:cstheme="minorHAnsi"/>
                <w:color w:val="000000"/>
                <w:sz w:val="16"/>
                <w:szCs w:val="16"/>
                <w:lang w:eastAsia="es-MX"/>
              </w:rPr>
              <w:t>si</w:t>
            </w:r>
            <w:proofErr w:type="spellEnd"/>
            <w:r w:rsidRPr="009B4E67">
              <w:rPr>
                <w:rFonts w:eastAsia="Times New Roman" w:cstheme="minorHAnsi"/>
                <w:color w:val="000000"/>
                <w:sz w:val="16"/>
                <w:szCs w:val="16"/>
                <w:lang w:eastAsia="es-MX"/>
              </w:rPr>
              <w:t>.</w:t>
            </w:r>
          </w:p>
        </w:tc>
        <w:tc>
          <w:tcPr>
            <w:tcW w:w="567" w:type="dxa"/>
            <w:tcBorders>
              <w:top w:val="nil"/>
              <w:left w:val="nil"/>
              <w:bottom w:val="single" w:sz="4" w:space="0" w:color="auto"/>
              <w:right w:val="single" w:sz="4" w:space="0" w:color="auto"/>
            </w:tcBorders>
            <w:shd w:val="clear" w:color="auto" w:fill="auto"/>
            <w:noWrap/>
            <w:vAlign w:val="center"/>
            <w:hideMark/>
          </w:tcPr>
          <w:p w14:paraId="66A5DC64"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0404DFEB"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746</w:t>
            </w:r>
          </w:p>
        </w:tc>
        <w:tc>
          <w:tcPr>
            <w:tcW w:w="708" w:type="dxa"/>
            <w:tcBorders>
              <w:top w:val="nil"/>
              <w:left w:val="nil"/>
              <w:bottom w:val="single" w:sz="4" w:space="0" w:color="auto"/>
              <w:right w:val="single" w:sz="4" w:space="0" w:color="auto"/>
            </w:tcBorders>
            <w:shd w:val="clear" w:color="auto" w:fill="auto"/>
            <w:noWrap/>
            <w:vAlign w:val="center"/>
            <w:hideMark/>
          </w:tcPr>
          <w:p w14:paraId="4A0EE9F3"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9871</w:t>
            </w:r>
          </w:p>
        </w:tc>
        <w:tc>
          <w:tcPr>
            <w:tcW w:w="5103" w:type="dxa"/>
            <w:tcBorders>
              <w:top w:val="nil"/>
              <w:left w:val="nil"/>
              <w:bottom w:val="single" w:sz="4" w:space="0" w:color="auto"/>
              <w:right w:val="single" w:sz="4" w:space="0" w:color="auto"/>
            </w:tcBorders>
            <w:shd w:val="clear" w:color="auto" w:fill="auto"/>
            <w:vAlign w:val="bottom"/>
            <w:hideMark/>
          </w:tcPr>
          <w:p w14:paraId="3931F63B"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Copa metálica de expansión. Para los sistemas que lo requieran. Diámetro externo: de 46.0 mm a 62.0 </w:t>
            </w:r>
            <w:proofErr w:type="spellStart"/>
            <w:r w:rsidRPr="009B4E67">
              <w:rPr>
                <w:rFonts w:eastAsia="Times New Roman" w:cstheme="minorHAnsi"/>
                <w:color w:val="000000"/>
                <w:sz w:val="16"/>
                <w:szCs w:val="16"/>
                <w:lang w:eastAsia="es-MX"/>
              </w:rPr>
              <w:t>mm.</w:t>
            </w:r>
            <w:proofErr w:type="spellEnd"/>
            <w:r w:rsidRPr="009B4E67">
              <w:rPr>
                <w:rFonts w:eastAsia="Times New Roman" w:cstheme="minorHAnsi"/>
                <w:color w:val="000000"/>
                <w:sz w:val="16"/>
                <w:szCs w:val="16"/>
                <w:lang w:eastAsia="es-MX"/>
              </w:rPr>
              <w:t xml:space="preserve"> Incluye medidas intermedias entre las especificadas. Pieza. </w:t>
            </w:r>
          </w:p>
        </w:tc>
        <w:tc>
          <w:tcPr>
            <w:tcW w:w="1418" w:type="dxa"/>
            <w:tcBorders>
              <w:top w:val="nil"/>
              <w:left w:val="nil"/>
              <w:bottom w:val="single" w:sz="4" w:space="0" w:color="auto"/>
              <w:right w:val="single" w:sz="4" w:space="0" w:color="auto"/>
            </w:tcBorders>
            <w:shd w:val="clear" w:color="auto" w:fill="auto"/>
            <w:vAlign w:val="center"/>
            <w:hideMark/>
          </w:tcPr>
          <w:p w14:paraId="4CBFFEF0"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0A18265"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10</w:t>
            </w:r>
          </w:p>
        </w:tc>
        <w:tc>
          <w:tcPr>
            <w:tcW w:w="1275" w:type="dxa"/>
            <w:tcBorders>
              <w:top w:val="nil"/>
              <w:left w:val="nil"/>
              <w:bottom w:val="single" w:sz="4" w:space="0" w:color="auto"/>
              <w:right w:val="single" w:sz="4" w:space="0" w:color="auto"/>
            </w:tcBorders>
            <w:shd w:val="clear" w:color="auto" w:fill="auto"/>
            <w:noWrap/>
            <w:vAlign w:val="center"/>
            <w:hideMark/>
          </w:tcPr>
          <w:p w14:paraId="5F143927"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16</w:t>
            </w:r>
          </w:p>
        </w:tc>
      </w:tr>
      <w:tr w:rsidR="009B4E67" w:rsidRPr="009B4E67" w14:paraId="5EC884B5"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540E3FD4"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Sistema 32. Prótesis de Cadera No cementada. Todos los componentes deben de ser compatibles entre </w:t>
            </w:r>
            <w:proofErr w:type="spellStart"/>
            <w:r w:rsidRPr="009B4E67">
              <w:rPr>
                <w:rFonts w:eastAsia="Times New Roman" w:cstheme="minorHAnsi"/>
                <w:color w:val="000000"/>
                <w:sz w:val="16"/>
                <w:szCs w:val="16"/>
                <w:lang w:eastAsia="es-MX"/>
              </w:rPr>
              <w:t>si</w:t>
            </w:r>
            <w:proofErr w:type="spellEnd"/>
            <w:r w:rsidRPr="009B4E67">
              <w:rPr>
                <w:rFonts w:eastAsia="Times New Roman" w:cstheme="minorHAnsi"/>
                <w:color w:val="000000"/>
                <w:sz w:val="16"/>
                <w:szCs w:val="16"/>
                <w:lang w:eastAsia="es-MX"/>
              </w:rPr>
              <w:t>.</w:t>
            </w:r>
          </w:p>
        </w:tc>
        <w:tc>
          <w:tcPr>
            <w:tcW w:w="567" w:type="dxa"/>
            <w:tcBorders>
              <w:top w:val="nil"/>
              <w:left w:val="nil"/>
              <w:bottom w:val="single" w:sz="4" w:space="0" w:color="auto"/>
              <w:right w:val="single" w:sz="4" w:space="0" w:color="auto"/>
            </w:tcBorders>
            <w:shd w:val="clear" w:color="auto" w:fill="auto"/>
            <w:noWrap/>
            <w:vAlign w:val="center"/>
            <w:hideMark/>
          </w:tcPr>
          <w:p w14:paraId="41B3835A"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1EC2FDA5"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748</w:t>
            </w:r>
          </w:p>
        </w:tc>
        <w:tc>
          <w:tcPr>
            <w:tcW w:w="708" w:type="dxa"/>
            <w:tcBorders>
              <w:top w:val="nil"/>
              <w:left w:val="nil"/>
              <w:bottom w:val="single" w:sz="4" w:space="0" w:color="auto"/>
              <w:right w:val="single" w:sz="4" w:space="0" w:color="auto"/>
            </w:tcBorders>
            <w:shd w:val="clear" w:color="auto" w:fill="auto"/>
            <w:noWrap/>
            <w:vAlign w:val="center"/>
            <w:hideMark/>
          </w:tcPr>
          <w:p w14:paraId="398976A3"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1090</w:t>
            </w:r>
          </w:p>
        </w:tc>
        <w:tc>
          <w:tcPr>
            <w:tcW w:w="5103" w:type="dxa"/>
            <w:tcBorders>
              <w:top w:val="nil"/>
              <w:left w:val="nil"/>
              <w:bottom w:val="single" w:sz="4" w:space="0" w:color="auto"/>
              <w:right w:val="single" w:sz="4" w:space="0" w:color="auto"/>
            </w:tcBorders>
            <w:shd w:val="clear" w:color="auto" w:fill="auto"/>
            <w:vAlign w:val="bottom"/>
            <w:hideMark/>
          </w:tcPr>
          <w:p w14:paraId="699920EE"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Componentes </w:t>
            </w:r>
            <w:proofErr w:type="spellStart"/>
            <w:r w:rsidRPr="009B4E67">
              <w:rPr>
                <w:rFonts w:eastAsia="Times New Roman" w:cstheme="minorHAnsi"/>
                <w:color w:val="000000"/>
                <w:sz w:val="16"/>
                <w:szCs w:val="16"/>
                <w:lang w:eastAsia="es-MX"/>
              </w:rPr>
              <w:t>acetabulares</w:t>
            </w:r>
            <w:proofErr w:type="spellEnd"/>
            <w:r w:rsidRPr="009B4E67">
              <w:rPr>
                <w:rFonts w:eastAsia="Times New Roman" w:cstheme="minorHAnsi"/>
                <w:color w:val="000000"/>
                <w:sz w:val="16"/>
                <w:szCs w:val="16"/>
                <w:lang w:eastAsia="es-MX"/>
              </w:rPr>
              <w:t xml:space="preserve"> de polietileno de ultra alto peso molecular con enlaces cruzados por </w:t>
            </w:r>
            <w:proofErr w:type="spellStart"/>
            <w:r w:rsidRPr="009B4E67">
              <w:rPr>
                <w:rFonts w:eastAsia="Times New Roman" w:cstheme="minorHAnsi"/>
                <w:color w:val="000000"/>
                <w:sz w:val="16"/>
                <w:szCs w:val="16"/>
                <w:lang w:eastAsia="es-MX"/>
              </w:rPr>
              <w:t>multiirradiación</w:t>
            </w:r>
            <w:proofErr w:type="spellEnd"/>
            <w:r w:rsidRPr="009B4E67">
              <w:rPr>
                <w:rFonts w:eastAsia="Times New Roman" w:cstheme="minorHAnsi"/>
                <w:color w:val="000000"/>
                <w:sz w:val="16"/>
                <w:szCs w:val="16"/>
                <w:lang w:eastAsia="es-MX"/>
              </w:rPr>
              <w:t xml:space="preserve"> para copa con encaje a presión con recubrimiento de malla o de microestructura, con orificios para tornillos de 32 mm de diámetro interno. Diámetro externo: de 52.0 mm a 58.0 </w:t>
            </w:r>
            <w:proofErr w:type="spellStart"/>
            <w:r w:rsidRPr="009B4E67">
              <w:rPr>
                <w:rFonts w:eastAsia="Times New Roman" w:cstheme="minorHAnsi"/>
                <w:color w:val="000000"/>
                <w:sz w:val="16"/>
                <w:szCs w:val="16"/>
                <w:lang w:eastAsia="es-MX"/>
              </w:rPr>
              <w:t>mm.</w:t>
            </w:r>
            <w:proofErr w:type="spellEnd"/>
            <w:r w:rsidRPr="009B4E67">
              <w:rPr>
                <w:rFonts w:eastAsia="Times New Roman" w:cstheme="minorHAnsi"/>
                <w:color w:val="000000"/>
                <w:sz w:val="16"/>
                <w:szCs w:val="16"/>
                <w:lang w:eastAsia="es-MX"/>
              </w:rPr>
              <w:t xml:space="preserve"> Incluye medidas intermedias entre las especificadas. Pieza. </w:t>
            </w:r>
          </w:p>
        </w:tc>
        <w:tc>
          <w:tcPr>
            <w:tcW w:w="1418" w:type="dxa"/>
            <w:tcBorders>
              <w:top w:val="nil"/>
              <w:left w:val="nil"/>
              <w:bottom w:val="single" w:sz="4" w:space="0" w:color="auto"/>
              <w:right w:val="single" w:sz="4" w:space="0" w:color="auto"/>
            </w:tcBorders>
            <w:shd w:val="clear" w:color="auto" w:fill="auto"/>
            <w:vAlign w:val="center"/>
            <w:hideMark/>
          </w:tcPr>
          <w:p w14:paraId="329142DF"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CA45879"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21</w:t>
            </w:r>
          </w:p>
        </w:tc>
        <w:tc>
          <w:tcPr>
            <w:tcW w:w="1275" w:type="dxa"/>
            <w:tcBorders>
              <w:top w:val="nil"/>
              <w:left w:val="nil"/>
              <w:bottom w:val="single" w:sz="4" w:space="0" w:color="auto"/>
              <w:right w:val="single" w:sz="4" w:space="0" w:color="auto"/>
            </w:tcBorders>
            <w:shd w:val="clear" w:color="auto" w:fill="auto"/>
            <w:noWrap/>
            <w:vAlign w:val="center"/>
            <w:hideMark/>
          </w:tcPr>
          <w:p w14:paraId="77E31C7B"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45</w:t>
            </w:r>
          </w:p>
        </w:tc>
      </w:tr>
      <w:tr w:rsidR="009B4E67" w:rsidRPr="009B4E67" w14:paraId="1AF96E74"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4D97EE7E"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Sistema 32. Prótesis de Cadera No cementada. Todos los componentes deben de ser compatibles entre </w:t>
            </w:r>
            <w:proofErr w:type="spellStart"/>
            <w:r w:rsidRPr="009B4E67">
              <w:rPr>
                <w:rFonts w:eastAsia="Times New Roman" w:cstheme="minorHAnsi"/>
                <w:color w:val="000000"/>
                <w:sz w:val="16"/>
                <w:szCs w:val="16"/>
                <w:lang w:eastAsia="es-MX"/>
              </w:rPr>
              <w:t>si</w:t>
            </w:r>
            <w:proofErr w:type="spellEnd"/>
            <w:r w:rsidRPr="009B4E67">
              <w:rPr>
                <w:rFonts w:eastAsia="Times New Roman" w:cstheme="minorHAnsi"/>
                <w:color w:val="000000"/>
                <w:sz w:val="16"/>
                <w:szCs w:val="16"/>
                <w:lang w:eastAsia="es-MX"/>
              </w:rPr>
              <w:t>.</w:t>
            </w:r>
          </w:p>
        </w:tc>
        <w:tc>
          <w:tcPr>
            <w:tcW w:w="567" w:type="dxa"/>
            <w:tcBorders>
              <w:top w:val="nil"/>
              <w:left w:val="nil"/>
              <w:bottom w:val="single" w:sz="4" w:space="0" w:color="auto"/>
              <w:right w:val="single" w:sz="4" w:space="0" w:color="auto"/>
            </w:tcBorders>
            <w:shd w:val="clear" w:color="auto" w:fill="auto"/>
            <w:noWrap/>
            <w:vAlign w:val="center"/>
            <w:hideMark/>
          </w:tcPr>
          <w:p w14:paraId="58A53056"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543C47E8"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748</w:t>
            </w:r>
          </w:p>
        </w:tc>
        <w:tc>
          <w:tcPr>
            <w:tcW w:w="708" w:type="dxa"/>
            <w:tcBorders>
              <w:top w:val="nil"/>
              <w:left w:val="nil"/>
              <w:bottom w:val="single" w:sz="4" w:space="0" w:color="auto"/>
              <w:right w:val="single" w:sz="4" w:space="0" w:color="auto"/>
            </w:tcBorders>
            <w:shd w:val="clear" w:color="auto" w:fill="auto"/>
            <w:noWrap/>
            <w:vAlign w:val="center"/>
            <w:hideMark/>
          </w:tcPr>
          <w:p w14:paraId="279F6201"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1132</w:t>
            </w:r>
          </w:p>
        </w:tc>
        <w:tc>
          <w:tcPr>
            <w:tcW w:w="5103" w:type="dxa"/>
            <w:tcBorders>
              <w:top w:val="nil"/>
              <w:left w:val="nil"/>
              <w:bottom w:val="single" w:sz="4" w:space="0" w:color="auto"/>
              <w:right w:val="single" w:sz="4" w:space="0" w:color="auto"/>
            </w:tcBorders>
            <w:shd w:val="clear" w:color="auto" w:fill="auto"/>
            <w:vAlign w:val="bottom"/>
            <w:hideMark/>
          </w:tcPr>
          <w:p w14:paraId="287F8839"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Componentes </w:t>
            </w:r>
            <w:proofErr w:type="spellStart"/>
            <w:r w:rsidRPr="009B4E67">
              <w:rPr>
                <w:rFonts w:eastAsia="Times New Roman" w:cstheme="minorHAnsi"/>
                <w:color w:val="000000"/>
                <w:sz w:val="16"/>
                <w:szCs w:val="16"/>
                <w:lang w:eastAsia="es-MX"/>
              </w:rPr>
              <w:t>acetabulares</w:t>
            </w:r>
            <w:proofErr w:type="spellEnd"/>
            <w:r w:rsidRPr="009B4E67">
              <w:rPr>
                <w:rFonts w:eastAsia="Times New Roman" w:cstheme="minorHAnsi"/>
                <w:color w:val="000000"/>
                <w:sz w:val="16"/>
                <w:szCs w:val="16"/>
                <w:lang w:eastAsia="es-MX"/>
              </w:rPr>
              <w:t xml:space="preserve"> metálicos para insertar a presión, con recubrimiento poroso o de malla con orificios para atornillar con o sin anillos ecuatoriales. Diámetro: de 44.0 mm a 64.0 </w:t>
            </w:r>
            <w:proofErr w:type="spellStart"/>
            <w:r w:rsidRPr="009B4E67">
              <w:rPr>
                <w:rFonts w:eastAsia="Times New Roman" w:cstheme="minorHAnsi"/>
                <w:color w:val="000000"/>
                <w:sz w:val="16"/>
                <w:szCs w:val="16"/>
                <w:lang w:eastAsia="es-MX"/>
              </w:rPr>
              <w:t>mm.</w:t>
            </w:r>
            <w:proofErr w:type="spellEnd"/>
            <w:r w:rsidRPr="009B4E67">
              <w:rPr>
                <w:rFonts w:eastAsia="Times New Roman" w:cstheme="minorHAnsi"/>
                <w:color w:val="000000"/>
                <w:sz w:val="16"/>
                <w:szCs w:val="16"/>
                <w:lang w:eastAsia="es-MX"/>
              </w:rPr>
              <w:t xml:space="preserve"> Incluye medidas intermedias entre las especificadas.</w:t>
            </w:r>
          </w:p>
        </w:tc>
        <w:tc>
          <w:tcPr>
            <w:tcW w:w="1418" w:type="dxa"/>
            <w:tcBorders>
              <w:top w:val="nil"/>
              <w:left w:val="nil"/>
              <w:bottom w:val="single" w:sz="4" w:space="0" w:color="auto"/>
              <w:right w:val="single" w:sz="4" w:space="0" w:color="auto"/>
            </w:tcBorders>
            <w:shd w:val="clear" w:color="auto" w:fill="auto"/>
            <w:vAlign w:val="center"/>
            <w:hideMark/>
          </w:tcPr>
          <w:p w14:paraId="3F99AD9A"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107D39C"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52</w:t>
            </w:r>
          </w:p>
        </w:tc>
        <w:tc>
          <w:tcPr>
            <w:tcW w:w="1275" w:type="dxa"/>
            <w:tcBorders>
              <w:top w:val="nil"/>
              <w:left w:val="nil"/>
              <w:bottom w:val="single" w:sz="4" w:space="0" w:color="auto"/>
              <w:right w:val="single" w:sz="4" w:space="0" w:color="auto"/>
            </w:tcBorders>
            <w:shd w:val="clear" w:color="auto" w:fill="auto"/>
            <w:noWrap/>
            <w:vAlign w:val="center"/>
            <w:hideMark/>
          </w:tcPr>
          <w:p w14:paraId="644DE28F"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126</w:t>
            </w:r>
          </w:p>
        </w:tc>
      </w:tr>
      <w:tr w:rsidR="009B4E67" w:rsidRPr="009B4E67" w14:paraId="79B93D46"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6E0F1E32"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Sistema 32. Prótesis de Cadera No cementada. Todos los componentes deben de ser compatibles entre </w:t>
            </w:r>
            <w:proofErr w:type="spellStart"/>
            <w:r w:rsidRPr="009B4E67">
              <w:rPr>
                <w:rFonts w:eastAsia="Times New Roman" w:cstheme="minorHAnsi"/>
                <w:color w:val="000000"/>
                <w:sz w:val="16"/>
                <w:szCs w:val="16"/>
                <w:lang w:eastAsia="es-MX"/>
              </w:rPr>
              <w:t>si</w:t>
            </w:r>
            <w:proofErr w:type="spellEnd"/>
            <w:r w:rsidRPr="009B4E67">
              <w:rPr>
                <w:rFonts w:eastAsia="Times New Roman" w:cstheme="minorHAnsi"/>
                <w:color w:val="000000"/>
                <w:sz w:val="16"/>
                <w:szCs w:val="16"/>
                <w:lang w:eastAsia="es-MX"/>
              </w:rPr>
              <w:t>.</w:t>
            </w:r>
          </w:p>
        </w:tc>
        <w:tc>
          <w:tcPr>
            <w:tcW w:w="567" w:type="dxa"/>
            <w:tcBorders>
              <w:top w:val="nil"/>
              <w:left w:val="nil"/>
              <w:bottom w:val="single" w:sz="4" w:space="0" w:color="auto"/>
              <w:right w:val="single" w:sz="4" w:space="0" w:color="auto"/>
            </w:tcBorders>
            <w:shd w:val="clear" w:color="auto" w:fill="auto"/>
            <w:noWrap/>
            <w:vAlign w:val="center"/>
            <w:hideMark/>
          </w:tcPr>
          <w:p w14:paraId="55065DFF"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7050E6F6"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748</w:t>
            </w:r>
          </w:p>
        </w:tc>
        <w:tc>
          <w:tcPr>
            <w:tcW w:w="708" w:type="dxa"/>
            <w:tcBorders>
              <w:top w:val="nil"/>
              <w:left w:val="nil"/>
              <w:bottom w:val="single" w:sz="4" w:space="0" w:color="auto"/>
              <w:right w:val="single" w:sz="4" w:space="0" w:color="auto"/>
            </w:tcBorders>
            <w:shd w:val="clear" w:color="auto" w:fill="auto"/>
            <w:noWrap/>
            <w:vAlign w:val="center"/>
            <w:hideMark/>
          </w:tcPr>
          <w:p w14:paraId="6AB957B6"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3351</w:t>
            </w:r>
          </w:p>
        </w:tc>
        <w:tc>
          <w:tcPr>
            <w:tcW w:w="5103" w:type="dxa"/>
            <w:tcBorders>
              <w:top w:val="nil"/>
              <w:left w:val="nil"/>
              <w:bottom w:val="single" w:sz="4" w:space="0" w:color="auto"/>
              <w:right w:val="single" w:sz="4" w:space="0" w:color="auto"/>
            </w:tcBorders>
            <w:shd w:val="clear" w:color="auto" w:fill="auto"/>
            <w:vAlign w:val="bottom"/>
            <w:hideMark/>
          </w:tcPr>
          <w:p w14:paraId="6366D421"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Vástago recto, de titanio forjado con </w:t>
            </w:r>
            <w:proofErr w:type="spellStart"/>
            <w:r w:rsidRPr="009B4E67">
              <w:rPr>
                <w:rFonts w:eastAsia="Times New Roman" w:cstheme="minorHAnsi"/>
                <w:color w:val="000000"/>
                <w:sz w:val="16"/>
                <w:szCs w:val="16"/>
                <w:lang w:eastAsia="es-MX"/>
              </w:rPr>
              <w:t>macroestructura</w:t>
            </w:r>
            <w:proofErr w:type="spellEnd"/>
            <w:r w:rsidRPr="009B4E67">
              <w:rPr>
                <w:rFonts w:eastAsia="Times New Roman" w:cstheme="minorHAnsi"/>
                <w:color w:val="000000"/>
                <w:sz w:val="16"/>
                <w:szCs w:val="16"/>
                <w:lang w:eastAsia="es-MX"/>
              </w:rPr>
              <w:t xml:space="preserve"> proximal longitudinal, ángulo </w:t>
            </w:r>
            <w:proofErr w:type="spellStart"/>
            <w:r w:rsidRPr="009B4E67">
              <w:rPr>
                <w:rFonts w:eastAsia="Times New Roman" w:cstheme="minorHAnsi"/>
                <w:color w:val="000000"/>
                <w:sz w:val="16"/>
                <w:szCs w:val="16"/>
                <w:lang w:eastAsia="es-MX"/>
              </w:rPr>
              <w:t>cérvico</w:t>
            </w:r>
            <w:proofErr w:type="spellEnd"/>
            <w:r w:rsidRPr="009B4E67">
              <w:rPr>
                <w:rFonts w:eastAsia="Times New Roman" w:cstheme="minorHAnsi"/>
                <w:color w:val="000000"/>
                <w:sz w:val="16"/>
                <w:szCs w:val="16"/>
                <w:lang w:eastAsia="es-MX"/>
              </w:rPr>
              <w:t xml:space="preserve"> </w:t>
            </w:r>
            <w:proofErr w:type="spellStart"/>
            <w:r w:rsidRPr="009B4E67">
              <w:rPr>
                <w:rFonts w:eastAsia="Times New Roman" w:cstheme="minorHAnsi"/>
                <w:color w:val="000000"/>
                <w:sz w:val="16"/>
                <w:szCs w:val="16"/>
                <w:lang w:eastAsia="es-MX"/>
              </w:rPr>
              <w:t>diafisiarlo</w:t>
            </w:r>
            <w:proofErr w:type="spellEnd"/>
            <w:r w:rsidRPr="009B4E67">
              <w:rPr>
                <w:rFonts w:eastAsia="Times New Roman" w:cstheme="minorHAnsi"/>
                <w:color w:val="000000"/>
                <w:sz w:val="16"/>
                <w:szCs w:val="16"/>
                <w:lang w:eastAsia="es-MX"/>
              </w:rPr>
              <w:t xml:space="preserve"> de 130 a 135 grados, con recubrimiento </w:t>
            </w:r>
            <w:proofErr w:type="spellStart"/>
            <w:r w:rsidRPr="009B4E67">
              <w:rPr>
                <w:rFonts w:eastAsia="Times New Roman" w:cstheme="minorHAnsi"/>
                <w:color w:val="000000"/>
                <w:sz w:val="16"/>
                <w:szCs w:val="16"/>
                <w:lang w:eastAsia="es-MX"/>
              </w:rPr>
              <w:t>microporoso</w:t>
            </w:r>
            <w:proofErr w:type="spellEnd"/>
            <w:r w:rsidRPr="009B4E67">
              <w:rPr>
                <w:rFonts w:eastAsia="Times New Roman" w:cstheme="minorHAnsi"/>
                <w:color w:val="000000"/>
                <w:sz w:val="16"/>
                <w:szCs w:val="16"/>
                <w:lang w:eastAsia="es-MX"/>
              </w:rPr>
              <w:t xml:space="preserve"> en su tercio proximal y cono 12-14. Además, comprende dimensiones entre las especificadas. Ancho: de 8.5 mm a 17.5 </w:t>
            </w:r>
            <w:proofErr w:type="spellStart"/>
            <w:r w:rsidRPr="009B4E67">
              <w:rPr>
                <w:rFonts w:eastAsia="Times New Roman" w:cstheme="minorHAnsi"/>
                <w:color w:val="000000"/>
                <w:sz w:val="16"/>
                <w:szCs w:val="16"/>
                <w:lang w:eastAsia="es-MX"/>
              </w:rPr>
              <w:t>mm.</w:t>
            </w:r>
            <w:proofErr w:type="spellEnd"/>
            <w:r w:rsidRPr="009B4E67">
              <w:rPr>
                <w:rFonts w:eastAsia="Times New Roman" w:cstheme="minorHAnsi"/>
                <w:color w:val="000000"/>
                <w:sz w:val="16"/>
                <w:szCs w:val="16"/>
                <w:lang w:eastAsia="es-MX"/>
              </w:rPr>
              <w:t xml:space="preserve"> Incluye medidas intermedias entre las especificadas</w:t>
            </w:r>
          </w:p>
        </w:tc>
        <w:tc>
          <w:tcPr>
            <w:tcW w:w="1418" w:type="dxa"/>
            <w:tcBorders>
              <w:top w:val="nil"/>
              <w:left w:val="nil"/>
              <w:bottom w:val="single" w:sz="4" w:space="0" w:color="auto"/>
              <w:right w:val="single" w:sz="4" w:space="0" w:color="auto"/>
            </w:tcBorders>
            <w:shd w:val="clear" w:color="auto" w:fill="auto"/>
            <w:vAlign w:val="center"/>
            <w:hideMark/>
          </w:tcPr>
          <w:p w14:paraId="7AE4EF38"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13AE37F"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52</w:t>
            </w:r>
          </w:p>
        </w:tc>
        <w:tc>
          <w:tcPr>
            <w:tcW w:w="1275" w:type="dxa"/>
            <w:tcBorders>
              <w:top w:val="nil"/>
              <w:left w:val="nil"/>
              <w:bottom w:val="single" w:sz="4" w:space="0" w:color="auto"/>
              <w:right w:val="single" w:sz="4" w:space="0" w:color="auto"/>
            </w:tcBorders>
            <w:shd w:val="clear" w:color="auto" w:fill="auto"/>
            <w:noWrap/>
            <w:vAlign w:val="center"/>
            <w:hideMark/>
          </w:tcPr>
          <w:p w14:paraId="4B3635C2"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126</w:t>
            </w:r>
          </w:p>
        </w:tc>
      </w:tr>
      <w:tr w:rsidR="009B4E67" w:rsidRPr="009B4E67" w14:paraId="7A4837F4"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52709E04"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lastRenderedPageBreak/>
              <w:t xml:space="preserve">Sistema 33. </w:t>
            </w:r>
            <w:proofErr w:type="spellStart"/>
            <w:r w:rsidRPr="009B4E67">
              <w:rPr>
                <w:rFonts w:eastAsia="Times New Roman" w:cstheme="minorHAnsi"/>
                <w:color w:val="000000"/>
                <w:sz w:val="16"/>
                <w:szCs w:val="16"/>
                <w:lang w:eastAsia="es-MX"/>
              </w:rPr>
              <w:t>Protesis</w:t>
            </w:r>
            <w:proofErr w:type="spellEnd"/>
            <w:r w:rsidRPr="009B4E67">
              <w:rPr>
                <w:rFonts w:eastAsia="Times New Roman" w:cstheme="minorHAnsi"/>
                <w:color w:val="000000"/>
                <w:sz w:val="16"/>
                <w:szCs w:val="16"/>
                <w:lang w:eastAsia="es-MX"/>
              </w:rPr>
              <w:t xml:space="preserve"> de rodilla universal. Todos los componentes deben de ser compatibles entre si</w:t>
            </w:r>
          </w:p>
        </w:tc>
        <w:tc>
          <w:tcPr>
            <w:tcW w:w="567" w:type="dxa"/>
            <w:tcBorders>
              <w:top w:val="nil"/>
              <w:left w:val="nil"/>
              <w:bottom w:val="single" w:sz="4" w:space="0" w:color="auto"/>
              <w:right w:val="single" w:sz="4" w:space="0" w:color="auto"/>
            </w:tcBorders>
            <w:shd w:val="clear" w:color="auto" w:fill="auto"/>
            <w:noWrap/>
            <w:vAlign w:val="center"/>
            <w:hideMark/>
          </w:tcPr>
          <w:p w14:paraId="456AD565"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2E896AA5"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747</w:t>
            </w:r>
          </w:p>
        </w:tc>
        <w:tc>
          <w:tcPr>
            <w:tcW w:w="708" w:type="dxa"/>
            <w:tcBorders>
              <w:top w:val="nil"/>
              <w:left w:val="nil"/>
              <w:bottom w:val="single" w:sz="4" w:space="0" w:color="auto"/>
              <w:right w:val="single" w:sz="4" w:space="0" w:color="auto"/>
            </w:tcBorders>
            <w:shd w:val="clear" w:color="auto" w:fill="auto"/>
            <w:noWrap/>
            <w:vAlign w:val="center"/>
            <w:hideMark/>
          </w:tcPr>
          <w:p w14:paraId="68CD0572"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0754</w:t>
            </w:r>
          </w:p>
        </w:tc>
        <w:tc>
          <w:tcPr>
            <w:tcW w:w="5103" w:type="dxa"/>
            <w:tcBorders>
              <w:top w:val="nil"/>
              <w:left w:val="nil"/>
              <w:bottom w:val="single" w:sz="4" w:space="0" w:color="auto"/>
              <w:right w:val="single" w:sz="4" w:space="0" w:color="auto"/>
            </w:tcBorders>
            <w:shd w:val="clear" w:color="auto" w:fill="auto"/>
            <w:vAlign w:val="bottom"/>
            <w:hideMark/>
          </w:tcPr>
          <w:p w14:paraId="1C56C786"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Componentes femorales primarios, de cromo-cobalto, con o sin vástago </w:t>
            </w:r>
            <w:proofErr w:type="spellStart"/>
            <w:r w:rsidRPr="009B4E67">
              <w:rPr>
                <w:rFonts w:eastAsia="Times New Roman" w:cstheme="minorHAnsi"/>
                <w:color w:val="000000"/>
                <w:sz w:val="16"/>
                <w:szCs w:val="16"/>
                <w:lang w:eastAsia="es-MX"/>
              </w:rPr>
              <w:t>central.Tamaño</w:t>
            </w:r>
            <w:proofErr w:type="spellEnd"/>
            <w:r w:rsidRPr="009B4E67">
              <w:rPr>
                <w:rFonts w:eastAsia="Times New Roman" w:cstheme="minorHAnsi"/>
                <w:color w:val="000000"/>
                <w:sz w:val="16"/>
                <w:szCs w:val="16"/>
                <w:lang w:eastAsia="es-MX"/>
              </w:rPr>
              <w:t xml:space="preserve">: </w:t>
            </w:r>
            <w:proofErr w:type="spellStart"/>
            <w:r w:rsidRPr="009B4E67">
              <w:rPr>
                <w:rFonts w:eastAsia="Times New Roman" w:cstheme="minorHAnsi"/>
                <w:color w:val="000000"/>
                <w:sz w:val="16"/>
                <w:szCs w:val="16"/>
                <w:lang w:eastAsia="es-MX"/>
              </w:rPr>
              <w:t>Extrapequeño</w:t>
            </w:r>
            <w:proofErr w:type="spellEnd"/>
            <w:r w:rsidRPr="009B4E67">
              <w:rPr>
                <w:rFonts w:eastAsia="Times New Roman" w:cstheme="minorHAnsi"/>
                <w:color w:val="000000"/>
                <w:sz w:val="16"/>
                <w:szCs w:val="16"/>
                <w:lang w:eastAsia="es-MX"/>
              </w:rPr>
              <w:t xml:space="preserve">, pequeño, mediano, grande o </w:t>
            </w:r>
            <w:proofErr w:type="spellStart"/>
            <w:r w:rsidRPr="009B4E67">
              <w:rPr>
                <w:rFonts w:eastAsia="Times New Roman" w:cstheme="minorHAnsi"/>
                <w:color w:val="000000"/>
                <w:sz w:val="16"/>
                <w:szCs w:val="16"/>
                <w:lang w:eastAsia="es-MX"/>
              </w:rPr>
              <w:t>extragrande</w:t>
            </w:r>
            <w:proofErr w:type="spellEnd"/>
            <w:r w:rsidRPr="009B4E67">
              <w:rPr>
                <w:rFonts w:eastAsia="Times New Roman" w:cstheme="minorHAnsi"/>
                <w:color w:val="000000"/>
                <w:sz w:val="16"/>
                <w:szCs w:val="16"/>
                <w:lang w:eastAsia="es-MX"/>
              </w:rPr>
              <w:t>, o medidas equivalentes en mm</w:t>
            </w:r>
          </w:p>
        </w:tc>
        <w:tc>
          <w:tcPr>
            <w:tcW w:w="1418" w:type="dxa"/>
            <w:tcBorders>
              <w:top w:val="nil"/>
              <w:left w:val="nil"/>
              <w:bottom w:val="single" w:sz="4" w:space="0" w:color="auto"/>
              <w:right w:val="single" w:sz="4" w:space="0" w:color="auto"/>
            </w:tcBorders>
            <w:shd w:val="clear" w:color="auto" w:fill="auto"/>
            <w:vAlign w:val="center"/>
            <w:hideMark/>
          </w:tcPr>
          <w:p w14:paraId="483122BE"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94C618A"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53</w:t>
            </w:r>
          </w:p>
        </w:tc>
        <w:tc>
          <w:tcPr>
            <w:tcW w:w="1275" w:type="dxa"/>
            <w:tcBorders>
              <w:top w:val="nil"/>
              <w:left w:val="nil"/>
              <w:bottom w:val="single" w:sz="4" w:space="0" w:color="auto"/>
              <w:right w:val="single" w:sz="4" w:space="0" w:color="auto"/>
            </w:tcBorders>
            <w:shd w:val="clear" w:color="auto" w:fill="auto"/>
            <w:noWrap/>
            <w:vAlign w:val="center"/>
            <w:hideMark/>
          </w:tcPr>
          <w:p w14:paraId="52469ED5"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125</w:t>
            </w:r>
          </w:p>
        </w:tc>
      </w:tr>
      <w:tr w:rsidR="009B4E67" w:rsidRPr="009B4E67" w14:paraId="64067B72"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3F977F08"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Sistema 33. </w:t>
            </w:r>
            <w:proofErr w:type="spellStart"/>
            <w:r w:rsidRPr="009B4E67">
              <w:rPr>
                <w:rFonts w:eastAsia="Times New Roman" w:cstheme="minorHAnsi"/>
                <w:color w:val="000000"/>
                <w:sz w:val="16"/>
                <w:szCs w:val="16"/>
                <w:lang w:eastAsia="es-MX"/>
              </w:rPr>
              <w:t>Protesis</w:t>
            </w:r>
            <w:proofErr w:type="spellEnd"/>
            <w:r w:rsidRPr="009B4E67">
              <w:rPr>
                <w:rFonts w:eastAsia="Times New Roman" w:cstheme="minorHAnsi"/>
                <w:color w:val="000000"/>
                <w:sz w:val="16"/>
                <w:szCs w:val="16"/>
                <w:lang w:eastAsia="es-MX"/>
              </w:rPr>
              <w:t xml:space="preserve"> de rodilla universal. Todos los componentes deben de ser compatibles entre si</w:t>
            </w:r>
          </w:p>
        </w:tc>
        <w:tc>
          <w:tcPr>
            <w:tcW w:w="567" w:type="dxa"/>
            <w:tcBorders>
              <w:top w:val="nil"/>
              <w:left w:val="nil"/>
              <w:bottom w:val="single" w:sz="4" w:space="0" w:color="auto"/>
              <w:right w:val="single" w:sz="4" w:space="0" w:color="auto"/>
            </w:tcBorders>
            <w:shd w:val="clear" w:color="auto" w:fill="auto"/>
            <w:noWrap/>
            <w:vAlign w:val="center"/>
            <w:hideMark/>
          </w:tcPr>
          <w:p w14:paraId="31F12542"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0B2F162B"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747</w:t>
            </w:r>
          </w:p>
        </w:tc>
        <w:tc>
          <w:tcPr>
            <w:tcW w:w="708" w:type="dxa"/>
            <w:tcBorders>
              <w:top w:val="nil"/>
              <w:left w:val="nil"/>
              <w:bottom w:val="single" w:sz="4" w:space="0" w:color="auto"/>
              <w:right w:val="single" w:sz="4" w:space="0" w:color="auto"/>
            </w:tcBorders>
            <w:shd w:val="clear" w:color="auto" w:fill="auto"/>
            <w:noWrap/>
            <w:vAlign w:val="center"/>
            <w:hideMark/>
          </w:tcPr>
          <w:p w14:paraId="28722426"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0838</w:t>
            </w:r>
          </w:p>
        </w:tc>
        <w:tc>
          <w:tcPr>
            <w:tcW w:w="5103" w:type="dxa"/>
            <w:tcBorders>
              <w:top w:val="nil"/>
              <w:left w:val="nil"/>
              <w:bottom w:val="single" w:sz="4" w:space="0" w:color="auto"/>
              <w:right w:val="single" w:sz="4" w:space="0" w:color="auto"/>
            </w:tcBorders>
            <w:shd w:val="clear" w:color="auto" w:fill="auto"/>
            <w:vAlign w:val="bottom"/>
            <w:hideMark/>
          </w:tcPr>
          <w:p w14:paraId="3DE185F2"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Inserto de polietileno de ultra alto peso molecular con enlaces cruzados por </w:t>
            </w:r>
            <w:proofErr w:type="spellStart"/>
            <w:r w:rsidRPr="009B4E67">
              <w:rPr>
                <w:rFonts w:eastAsia="Times New Roman" w:cstheme="minorHAnsi"/>
                <w:color w:val="000000"/>
                <w:sz w:val="16"/>
                <w:szCs w:val="16"/>
                <w:lang w:eastAsia="es-MX"/>
              </w:rPr>
              <w:t>multirradiación</w:t>
            </w:r>
            <w:proofErr w:type="spellEnd"/>
            <w:r w:rsidRPr="009B4E67">
              <w:rPr>
                <w:rFonts w:eastAsia="Times New Roman" w:cstheme="minorHAnsi"/>
                <w:color w:val="000000"/>
                <w:sz w:val="16"/>
                <w:szCs w:val="16"/>
                <w:lang w:eastAsia="es-MX"/>
              </w:rPr>
              <w:t xml:space="preserve">, preserva el ligamento cruzado posterior, para prótesis primaria. Tamaño: </w:t>
            </w:r>
            <w:proofErr w:type="spellStart"/>
            <w:r w:rsidRPr="009B4E67">
              <w:rPr>
                <w:rFonts w:eastAsia="Times New Roman" w:cstheme="minorHAnsi"/>
                <w:color w:val="000000"/>
                <w:sz w:val="16"/>
                <w:szCs w:val="16"/>
                <w:lang w:eastAsia="es-MX"/>
              </w:rPr>
              <w:t>extrapequeño</w:t>
            </w:r>
            <w:proofErr w:type="spellEnd"/>
            <w:r w:rsidRPr="009B4E67">
              <w:rPr>
                <w:rFonts w:eastAsia="Times New Roman" w:cstheme="minorHAnsi"/>
                <w:color w:val="000000"/>
                <w:sz w:val="16"/>
                <w:szCs w:val="16"/>
                <w:lang w:eastAsia="es-MX"/>
              </w:rPr>
              <w:t xml:space="preserve">, pequeño, mediano o grande. Altura: de 8.0 mm a 17.5 </w:t>
            </w:r>
            <w:proofErr w:type="spellStart"/>
            <w:r w:rsidRPr="009B4E67">
              <w:rPr>
                <w:rFonts w:eastAsia="Times New Roman" w:cstheme="minorHAnsi"/>
                <w:color w:val="000000"/>
                <w:sz w:val="16"/>
                <w:szCs w:val="16"/>
                <w:lang w:eastAsia="es-MX"/>
              </w:rPr>
              <w:t>mm.</w:t>
            </w:r>
            <w:proofErr w:type="spellEnd"/>
            <w:r w:rsidRPr="009B4E67">
              <w:rPr>
                <w:rFonts w:eastAsia="Times New Roman" w:cstheme="minorHAnsi"/>
                <w:color w:val="000000"/>
                <w:sz w:val="16"/>
                <w:szCs w:val="16"/>
                <w:lang w:eastAsia="es-MX"/>
              </w:rPr>
              <w:t xml:space="preserve"> Incluye medidas intermedias entre las especificadas.</w:t>
            </w:r>
          </w:p>
        </w:tc>
        <w:tc>
          <w:tcPr>
            <w:tcW w:w="1418" w:type="dxa"/>
            <w:tcBorders>
              <w:top w:val="nil"/>
              <w:left w:val="nil"/>
              <w:bottom w:val="single" w:sz="4" w:space="0" w:color="auto"/>
              <w:right w:val="single" w:sz="4" w:space="0" w:color="auto"/>
            </w:tcBorders>
            <w:shd w:val="clear" w:color="auto" w:fill="auto"/>
            <w:vAlign w:val="center"/>
            <w:hideMark/>
          </w:tcPr>
          <w:p w14:paraId="0FDC5AFA"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25B4947"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53</w:t>
            </w:r>
          </w:p>
        </w:tc>
        <w:tc>
          <w:tcPr>
            <w:tcW w:w="1275" w:type="dxa"/>
            <w:tcBorders>
              <w:top w:val="nil"/>
              <w:left w:val="nil"/>
              <w:bottom w:val="single" w:sz="4" w:space="0" w:color="auto"/>
              <w:right w:val="single" w:sz="4" w:space="0" w:color="auto"/>
            </w:tcBorders>
            <w:shd w:val="clear" w:color="auto" w:fill="auto"/>
            <w:noWrap/>
            <w:vAlign w:val="center"/>
            <w:hideMark/>
          </w:tcPr>
          <w:p w14:paraId="4316FD76"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125</w:t>
            </w:r>
          </w:p>
        </w:tc>
      </w:tr>
      <w:tr w:rsidR="009B4E67" w:rsidRPr="009B4E67" w14:paraId="4038CE57"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67BAAD9C"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Sistema 33. </w:t>
            </w:r>
            <w:proofErr w:type="spellStart"/>
            <w:r w:rsidRPr="009B4E67">
              <w:rPr>
                <w:rFonts w:eastAsia="Times New Roman" w:cstheme="minorHAnsi"/>
                <w:color w:val="000000"/>
                <w:sz w:val="16"/>
                <w:szCs w:val="16"/>
                <w:lang w:eastAsia="es-MX"/>
              </w:rPr>
              <w:t>Protesis</w:t>
            </w:r>
            <w:proofErr w:type="spellEnd"/>
            <w:r w:rsidRPr="009B4E67">
              <w:rPr>
                <w:rFonts w:eastAsia="Times New Roman" w:cstheme="minorHAnsi"/>
                <w:color w:val="000000"/>
                <w:sz w:val="16"/>
                <w:szCs w:val="16"/>
                <w:lang w:eastAsia="es-MX"/>
              </w:rPr>
              <w:t xml:space="preserve"> de rodilla universal. Todos los componentes deben de ser compatibles entre si</w:t>
            </w:r>
          </w:p>
        </w:tc>
        <w:tc>
          <w:tcPr>
            <w:tcW w:w="567" w:type="dxa"/>
            <w:tcBorders>
              <w:top w:val="nil"/>
              <w:left w:val="nil"/>
              <w:bottom w:val="single" w:sz="4" w:space="0" w:color="auto"/>
              <w:right w:val="single" w:sz="4" w:space="0" w:color="auto"/>
            </w:tcBorders>
            <w:shd w:val="clear" w:color="auto" w:fill="auto"/>
            <w:noWrap/>
            <w:vAlign w:val="center"/>
            <w:hideMark/>
          </w:tcPr>
          <w:p w14:paraId="7FA33AC5"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3412967F"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508</w:t>
            </w:r>
          </w:p>
        </w:tc>
        <w:tc>
          <w:tcPr>
            <w:tcW w:w="708" w:type="dxa"/>
            <w:tcBorders>
              <w:top w:val="nil"/>
              <w:left w:val="nil"/>
              <w:bottom w:val="single" w:sz="4" w:space="0" w:color="auto"/>
              <w:right w:val="single" w:sz="4" w:space="0" w:color="auto"/>
            </w:tcBorders>
            <w:shd w:val="clear" w:color="auto" w:fill="auto"/>
            <w:noWrap/>
            <w:vAlign w:val="center"/>
            <w:hideMark/>
          </w:tcPr>
          <w:p w14:paraId="48245496"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0795</w:t>
            </w:r>
          </w:p>
        </w:tc>
        <w:tc>
          <w:tcPr>
            <w:tcW w:w="5103" w:type="dxa"/>
            <w:tcBorders>
              <w:top w:val="nil"/>
              <w:left w:val="nil"/>
              <w:bottom w:val="single" w:sz="4" w:space="0" w:color="auto"/>
              <w:right w:val="single" w:sz="4" w:space="0" w:color="auto"/>
            </w:tcBorders>
            <w:shd w:val="clear" w:color="auto" w:fill="auto"/>
            <w:vAlign w:val="bottom"/>
            <w:hideMark/>
          </w:tcPr>
          <w:p w14:paraId="34CDDF27"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Insertos de polietileno de ultra alto peso molecular con enlaces cruzados por </w:t>
            </w:r>
            <w:proofErr w:type="spellStart"/>
            <w:r w:rsidRPr="009B4E67">
              <w:rPr>
                <w:rFonts w:eastAsia="Times New Roman" w:cstheme="minorHAnsi"/>
                <w:color w:val="000000"/>
                <w:sz w:val="16"/>
                <w:szCs w:val="16"/>
                <w:lang w:eastAsia="es-MX"/>
              </w:rPr>
              <w:t>multiirradiación</w:t>
            </w:r>
            <w:proofErr w:type="spellEnd"/>
            <w:r w:rsidRPr="009B4E67">
              <w:rPr>
                <w:rFonts w:eastAsia="Times New Roman" w:cstheme="minorHAnsi"/>
                <w:color w:val="000000"/>
                <w:sz w:val="16"/>
                <w:szCs w:val="16"/>
                <w:lang w:eastAsia="es-MX"/>
              </w:rPr>
              <w:t xml:space="preserve">, Reemplazo de articulación de la sustituye el ligamento cruzado posterior. Para prótesis primaria. Tamaño extra grande. Altura: de 8.0 mm a 22.5 </w:t>
            </w:r>
            <w:proofErr w:type="spellStart"/>
            <w:r w:rsidRPr="009B4E67">
              <w:rPr>
                <w:rFonts w:eastAsia="Times New Roman" w:cstheme="minorHAnsi"/>
                <w:color w:val="000000"/>
                <w:sz w:val="16"/>
                <w:szCs w:val="16"/>
                <w:lang w:eastAsia="es-MX"/>
              </w:rPr>
              <w:t>mm.</w:t>
            </w:r>
            <w:proofErr w:type="spellEnd"/>
            <w:r w:rsidRPr="009B4E67">
              <w:rPr>
                <w:rFonts w:eastAsia="Times New Roman" w:cstheme="minorHAnsi"/>
                <w:color w:val="000000"/>
                <w:sz w:val="16"/>
                <w:szCs w:val="16"/>
                <w:lang w:eastAsia="es-MX"/>
              </w:rPr>
              <w:t xml:space="preserve"> Incluye medidas intermedias entre las especificadas. Pieza. </w:t>
            </w:r>
          </w:p>
        </w:tc>
        <w:tc>
          <w:tcPr>
            <w:tcW w:w="1418" w:type="dxa"/>
            <w:tcBorders>
              <w:top w:val="nil"/>
              <w:left w:val="nil"/>
              <w:bottom w:val="single" w:sz="4" w:space="0" w:color="auto"/>
              <w:right w:val="single" w:sz="4" w:space="0" w:color="auto"/>
            </w:tcBorders>
            <w:shd w:val="clear" w:color="auto" w:fill="auto"/>
            <w:vAlign w:val="center"/>
            <w:hideMark/>
          </w:tcPr>
          <w:p w14:paraId="58F69AC8"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BF07FD8"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33</w:t>
            </w:r>
          </w:p>
        </w:tc>
        <w:tc>
          <w:tcPr>
            <w:tcW w:w="1275" w:type="dxa"/>
            <w:tcBorders>
              <w:top w:val="nil"/>
              <w:left w:val="nil"/>
              <w:bottom w:val="single" w:sz="4" w:space="0" w:color="auto"/>
              <w:right w:val="single" w:sz="4" w:space="0" w:color="auto"/>
            </w:tcBorders>
            <w:shd w:val="clear" w:color="auto" w:fill="auto"/>
            <w:noWrap/>
            <w:vAlign w:val="center"/>
            <w:hideMark/>
          </w:tcPr>
          <w:p w14:paraId="046560A2"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75</w:t>
            </w:r>
          </w:p>
        </w:tc>
      </w:tr>
      <w:tr w:rsidR="009B4E67" w:rsidRPr="009B4E67" w14:paraId="27E08837"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5E50AEE1"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Sistema 33. </w:t>
            </w:r>
            <w:proofErr w:type="spellStart"/>
            <w:r w:rsidRPr="009B4E67">
              <w:rPr>
                <w:rFonts w:eastAsia="Times New Roman" w:cstheme="minorHAnsi"/>
                <w:color w:val="000000"/>
                <w:sz w:val="16"/>
                <w:szCs w:val="16"/>
                <w:lang w:eastAsia="es-MX"/>
              </w:rPr>
              <w:t>Protesis</w:t>
            </w:r>
            <w:proofErr w:type="spellEnd"/>
            <w:r w:rsidRPr="009B4E67">
              <w:rPr>
                <w:rFonts w:eastAsia="Times New Roman" w:cstheme="minorHAnsi"/>
                <w:color w:val="000000"/>
                <w:sz w:val="16"/>
                <w:szCs w:val="16"/>
                <w:lang w:eastAsia="es-MX"/>
              </w:rPr>
              <w:t xml:space="preserve"> de rodilla universal. Todos los componentes deben de ser compatibles entre si</w:t>
            </w:r>
          </w:p>
        </w:tc>
        <w:tc>
          <w:tcPr>
            <w:tcW w:w="567" w:type="dxa"/>
            <w:tcBorders>
              <w:top w:val="nil"/>
              <w:left w:val="nil"/>
              <w:bottom w:val="single" w:sz="4" w:space="0" w:color="auto"/>
              <w:right w:val="single" w:sz="4" w:space="0" w:color="auto"/>
            </w:tcBorders>
            <w:shd w:val="clear" w:color="auto" w:fill="auto"/>
            <w:noWrap/>
            <w:vAlign w:val="center"/>
            <w:hideMark/>
          </w:tcPr>
          <w:p w14:paraId="5851CE52"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5564FECC"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731</w:t>
            </w:r>
          </w:p>
        </w:tc>
        <w:tc>
          <w:tcPr>
            <w:tcW w:w="708" w:type="dxa"/>
            <w:tcBorders>
              <w:top w:val="nil"/>
              <w:left w:val="nil"/>
              <w:bottom w:val="single" w:sz="4" w:space="0" w:color="auto"/>
              <w:right w:val="single" w:sz="4" w:space="0" w:color="auto"/>
            </w:tcBorders>
            <w:shd w:val="clear" w:color="auto" w:fill="auto"/>
            <w:noWrap/>
            <w:vAlign w:val="center"/>
            <w:hideMark/>
          </w:tcPr>
          <w:p w14:paraId="1E8FBE3D"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0018</w:t>
            </w:r>
          </w:p>
        </w:tc>
        <w:tc>
          <w:tcPr>
            <w:tcW w:w="5103" w:type="dxa"/>
            <w:tcBorders>
              <w:top w:val="nil"/>
              <w:left w:val="nil"/>
              <w:bottom w:val="single" w:sz="4" w:space="0" w:color="auto"/>
              <w:right w:val="single" w:sz="4" w:space="0" w:color="auto"/>
            </w:tcBorders>
            <w:shd w:val="clear" w:color="auto" w:fill="auto"/>
            <w:vAlign w:val="bottom"/>
            <w:hideMark/>
          </w:tcPr>
          <w:p w14:paraId="0B81F3BE"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Platillo tibial. Tamaño: Estándar, grande, </w:t>
            </w:r>
            <w:proofErr w:type="spellStart"/>
            <w:r w:rsidRPr="009B4E67">
              <w:rPr>
                <w:rFonts w:eastAsia="Times New Roman" w:cstheme="minorHAnsi"/>
                <w:color w:val="000000"/>
                <w:sz w:val="16"/>
                <w:szCs w:val="16"/>
                <w:lang w:eastAsia="es-MX"/>
              </w:rPr>
              <w:t>extragrande</w:t>
            </w:r>
            <w:proofErr w:type="spellEnd"/>
            <w:r w:rsidRPr="009B4E67">
              <w:rPr>
                <w:rFonts w:eastAsia="Times New Roman" w:cstheme="minorHAnsi"/>
                <w:color w:val="000000"/>
                <w:sz w:val="16"/>
                <w:szCs w:val="16"/>
                <w:lang w:eastAsia="es-MX"/>
              </w:rPr>
              <w:t xml:space="preserve"> o </w:t>
            </w:r>
            <w:proofErr w:type="spellStart"/>
            <w:r w:rsidRPr="009B4E67">
              <w:rPr>
                <w:rFonts w:eastAsia="Times New Roman" w:cstheme="minorHAnsi"/>
                <w:color w:val="000000"/>
                <w:sz w:val="16"/>
                <w:szCs w:val="16"/>
                <w:lang w:eastAsia="es-MX"/>
              </w:rPr>
              <w:t>extrapequeño</w:t>
            </w:r>
            <w:proofErr w:type="spellEnd"/>
            <w:r w:rsidRPr="009B4E67">
              <w:rPr>
                <w:rFonts w:eastAsia="Times New Roman" w:cstheme="minorHAnsi"/>
                <w:color w:val="000000"/>
                <w:sz w:val="16"/>
                <w:szCs w:val="16"/>
                <w:lang w:eastAsia="es-MX"/>
              </w:rPr>
              <w:t>-pequeño.</w:t>
            </w:r>
          </w:p>
        </w:tc>
        <w:tc>
          <w:tcPr>
            <w:tcW w:w="1418" w:type="dxa"/>
            <w:tcBorders>
              <w:top w:val="nil"/>
              <w:left w:val="nil"/>
              <w:bottom w:val="single" w:sz="4" w:space="0" w:color="auto"/>
              <w:right w:val="single" w:sz="4" w:space="0" w:color="auto"/>
            </w:tcBorders>
            <w:shd w:val="clear" w:color="auto" w:fill="auto"/>
            <w:vAlign w:val="center"/>
            <w:hideMark/>
          </w:tcPr>
          <w:p w14:paraId="137081BD"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A6DC02E"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33</w:t>
            </w:r>
          </w:p>
        </w:tc>
        <w:tc>
          <w:tcPr>
            <w:tcW w:w="1275" w:type="dxa"/>
            <w:tcBorders>
              <w:top w:val="nil"/>
              <w:left w:val="nil"/>
              <w:bottom w:val="single" w:sz="4" w:space="0" w:color="auto"/>
              <w:right w:val="single" w:sz="4" w:space="0" w:color="auto"/>
            </w:tcBorders>
            <w:shd w:val="clear" w:color="auto" w:fill="auto"/>
            <w:noWrap/>
            <w:vAlign w:val="center"/>
            <w:hideMark/>
          </w:tcPr>
          <w:p w14:paraId="3F728837"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75</w:t>
            </w:r>
          </w:p>
        </w:tc>
      </w:tr>
      <w:tr w:rsidR="009B4E67" w:rsidRPr="009B4E67" w14:paraId="7836399C"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6BD65E79"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Sistema 33. </w:t>
            </w:r>
            <w:proofErr w:type="spellStart"/>
            <w:r w:rsidRPr="009B4E67">
              <w:rPr>
                <w:rFonts w:eastAsia="Times New Roman" w:cstheme="minorHAnsi"/>
                <w:color w:val="000000"/>
                <w:sz w:val="16"/>
                <w:szCs w:val="16"/>
                <w:lang w:eastAsia="es-MX"/>
              </w:rPr>
              <w:t>Protesis</w:t>
            </w:r>
            <w:proofErr w:type="spellEnd"/>
            <w:r w:rsidRPr="009B4E67">
              <w:rPr>
                <w:rFonts w:eastAsia="Times New Roman" w:cstheme="minorHAnsi"/>
                <w:color w:val="000000"/>
                <w:sz w:val="16"/>
                <w:szCs w:val="16"/>
                <w:lang w:eastAsia="es-MX"/>
              </w:rPr>
              <w:t xml:space="preserve"> de rodilla universal. Todos los componentes deben de ser compatibles entre si</w:t>
            </w:r>
          </w:p>
        </w:tc>
        <w:tc>
          <w:tcPr>
            <w:tcW w:w="567" w:type="dxa"/>
            <w:tcBorders>
              <w:top w:val="nil"/>
              <w:left w:val="nil"/>
              <w:bottom w:val="single" w:sz="4" w:space="0" w:color="auto"/>
              <w:right w:val="single" w:sz="4" w:space="0" w:color="auto"/>
            </w:tcBorders>
            <w:shd w:val="clear" w:color="auto" w:fill="auto"/>
            <w:noWrap/>
            <w:vAlign w:val="center"/>
            <w:hideMark/>
          </w:tcPr>
          <w:p w14:paraId="19F34683"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24E4E17D"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747</w:t>
            </w:r>
          </w:p>
        </w:tc>
        <w:tc>
          <w:tcPr>
            <w:tcW w:w="708" w:type="dxa"/>
            <w:tcBorders>
              <w:top w:val="nil"/>
              <w:left w:val="nil"/>
              <w:bottom w:val="single" w:sz="4" w:space="0" w:color="auto"/>
              <w:right w:val="single" w:sz="4" w:space="0" w:color="auto"/>
            </w:tcBorders>
            <w:shd w:val="clear" w:color="auto" w:fill="auto"/>
            <w:noWrap/>
            <w:vAlign w:val="center"/>
            <w:hideMark/>
          </w:tcPr>
          <w:p w14:paraId="7BAB4057"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1174</w:t>
            </w:r>
          </w:p>
        </w:tc>
        <w:tc>
          <w:tcPr>
            <w:tcW w:w="5103" w:type="dxa"/>
            <w:tcBorders>
              <w:top w:val="nil"/>
              <w:left w:val="nil"/>
              <w:bottom w:val="single" w:sz="4" w:space="0" w:color="auto"/>
              <w:right w:val="single" w:sz="4" w:space="0" w:color="auto"/>
            </w:tcBorders>
            <w:shd w:val="clear" w:color="auto" w:fill="auto"/>
            <w:vAlign w:val="bottom"/>
            <w:hideMark/>
          </w:tcPr>
          <w:p w14:paraId="73D031D4"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Cuñas tibiales reversibles para perdida medial o lateral, compatibles con el platillo tibial. Tamaño: </w:t>
            </w:r>
            <w:proofErr w:type="spellStart"/>
            <w:r w:rsidRPr="009B4E67">
              <w:rPr>
                <w:rFonts w:eastAsia="Times New Roman" w:cstheme="minorHAnsi"/>
                <w:color w:val="000000"/>
                <w:sz w:val="16"/>
                <w:szCs w:val="16"/>
                <w:lang w:eastAsia="es-MX"/>
              </w:rPr>
              <w:t>extrapequeña</w:t>
            </w:r>
            <w:proofErr w:type="spellEnd"/>
            <w:r w:rsidRPr="009B4E67">
              <w:rPr>
                <w:rFonts w:eastAsia="Times New Roman" w:cstheme="minorHAnsi"/>
                <w:color w:val="000000"/>
                <w:sz w:val="16"/>
                <w:szCs w:val="16"/>
                <w:lang w:eastAsia="es-MX"/>
              </w:rPr>
              <w:t xml:space="preserve">, pequeña, mediana, grande o </w:t>
            </w:r>
            <w:proofErr w:type="spellStart"/>
            <w:r w:rsidRPr="009B4E67">
              <w:rPr>
                <w:rFonts w:eastAsia="Times New Roman" w:cstheme="minorHAnsi"/>
                <w:color w:val="000000"/>
                <w:sz w:val="16"/>
                <w:szCs w:val="16"/>
                <w:lang w:eastAsia="es-MX"/>
              </w:rPr>
              <w:t>extragrande</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15148555"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30C670C"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9</w:t>
            </w:r>
          </w:p>
        </w:tc>
        <w:tc>
          <w:tcPr>
            <w:tcW w:w="1275" w:type="dxa"/>
            <w:tcBorders>
              <w:top w:val="nil"/>
              <w:left w:val="nil"/>
              <w:bottom w:val="single" w:sz="4" w:space="0" w:color="auto"/>
              <w:right w:val="single" w:sz="4" w:space="0" w:color="auto"/>
            </w:tcBorders>
            <w:shd w:val="clear" w:color="auto" w:fill="auto"/>
            <w:noWrap/>
            <w:vAlign w:val="center"/>
            <w:hideMark/>
          </w:tcPr>
          <w:p w14:paraId="3DDA3BD5"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11</w:t>
            </w:r>
          </w:p>
        </w:tc>
      </w:tr>
      <w:tr w:rsidR="009B4E67" w:rsidRPr="009B4E67" w14:paraId="34351D59"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534D10B4"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Sistema 36 MANGUITO ROTADOR</w:t>
            </w:r>
          </w:p>
        </w:tc>
        <w:tc>
          <w:tcPr>
            <w:tcW w:w="567" w:type="dxa"/>
            <w:tcBorders>
              <w:top w:val="nil"/>
              <w:left w:val="nil"/>
              <w:bottom w:val="single" w:sz="4" w:space="0" w:color="auto"/>
              <w:right w:val="single" w:sz="4" w:space="0" w:color="auto"/>
            </w:tcBorders>
            <w:shd w:val="clear" w:color="auto" w:fill="auto"/>
            <w:noWrap/>
            <w:vAlign w:val="center"/>
            <w:hideMark/>
          </w:tcPr>
          <w:p w14:paraId="4E86AD1F"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1FAC4F09"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820</w:t>
            </w:r>
          </w:p>
        </w:tc>
        <w:tc>
          <w:tcPr>
            <w:tcW w:w="708" w:type="dxa"/>
            <w:tcBorders>
              <w:top w:val="nil"/>
              <w:left w:val="nil"/>
              <w:bottom w:val="single" w:sz="4" w:space="0" w:color="auto"/>
              <w:right w:val="single" w:sz="4" w:space="0" w:color="auto"/>
            </w:tcBorders>
            <w:shd w:val="clear" w:color="auto" w:fill="auto"/>
            <w:noWrap/>
            <w:vAlign w:val="center"/>
            <w:hideMark/>
          </w:tcPr>
          <w:p w14:paraId="3060DEC4"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0234</w:t>
            </w:r>
          </w:p>
        </w:tc>
        <w:tc>
          <w:tcPr>
            <w:tcW w:w="5103" w:type="dxa"/>
            <w:tcBorders>
              <w:top w:val="nil"/>
              <w:left w:val="nil"/>
              <w:bottom w:val="single" w:sz="4" w:space="0" w:color="auto"/>
              <w:right w:val="single" w:sz="4" w:space="0" w:color="auto"/>
            </w:tcBorders>
            <w:shd w:val="clear" w:color="auto" w:fill="auto"/>
            <w:vAlign w:val="bottom"/>
            <w:hideMark/>
          </w:tcPr>
          <w:p w14:paraId="0F4EDE85"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Sistema para reparación de mango rotador y </w:t>
            </w:r>
            <w:proofErr w:type="spellStart"/>
            <w:r w:rsidRPr="009B4E67">
              <w:rPr>
                <w:rFonts w:eastAsia="Times New Roman" w:cstheme="minorHAnsi"/>
                <w:color w:val="000000"/>
                <w:sz w:val="16"/>
                <w:szCs w:val="16"/>
                <w:lang w:eastAsia="es-MX"/>
              </w:rPr>
              <w:t>labrum</w:t>
            </w:r>
            <w:proofErr w:type="spellEnd"/>
            <w:r w:rsidRPr="009B4E67">
              <w:rPr>
                <w:rFonts w:eastAsia="Times New Roman" w:cstheme="minorHAnsi"/>
                <w:color w:val="000000"/>
                <w:sz w:val="16"/>
                <w:szCs w:val="16"/>
                <w:lang w:eastAsia="es-MX"/>
              </w:rPr>
              <w:t xml:space="preserve">, tipo ancla o tornillo metálico </w:t>
            </w:r>
            <w:proofErr w:type="spellStart"/>
            <w:r w:rsidRPr="009B4E67">
              <w:rPr>
                <w:rFonts w:eastAsia="Times New Roman" w:cstheme="minorHAnsi"/>
                <w:color w:val="000000"/>
                <w:sz w:val="16"/>
                <w:szCs w:val="16"/>
                <w:lang w:eastAsia="es-MX"/>
              </w:rPr>
              <w:t>autorroscante</w:t>
            </w:r>
            <w:proofErr w:type="spellEnd"/>
            <w:r w:rsidRPr="009B4E67">
              <w:rPr>
                <w:rFonts w:eastAsia="Times New Roman" w:cstheme="minorHAnsi"/>
                <w:color w:val="000000"/>
                <w:sz w:val="16"/>
                <w:szCs w:val="16"/>
                <w:lang w:eastAsia="es-MX"/>
              </w:rPr>
              <w:t xml:space="preserve"> de 2.0 mm a 5.0 mm de diámetro, sutura de dos o cuatro hilos montado en pieza de mano y longitudes de 3.5 mm a 12.0 mm</w:t>
            </w:r>
          </w:p>
        </w:tc>
        <w:tc>
          <w:tcPr>
            <w:tcW w:w="1418" w:type="dxa"/>
            <w:tcBorders>
              <w:top w:val="nil"/>
              <w:left w:val="nil"/>
              <w:bottom w:val="single" w:sz="4" w:space="0" w:color="auto"/>
              <w:right w:val="single" w:sz="4" w:space="0" w:color="auto"/>
            </w:tcBorders>
            <w:shd w:val="clear" w:color="auto" w:fill="auto"/>
            <w:vAlign w:val="center"/>
            <w:hideMark/>
          </w:tcPr>
          <w:p w14:paraId="5FBB5B92"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2103CBD"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6</w:t>
            </w:r>
          </w:p>
        </w:tc>
        <w:tc>
          <w:tcPr>
            <w:tcW w:w="1275" w:type="dxa"/>
            <w:tcBorders>
              <w:top w:val="nil"/>
              <w:left w:val="nil"/>
              <w:bottom w:val="single" w:sz="4" w:space="0" w:color="auto"/>
              <w:right w:val="single" w:sz="4" w:space="0" w:color="auto"/>
            </w:tcBorders>
            <w:shd w:val="clear" w:color="auto" w:fill="auto"/>
            <w:noWrap/>
            <w:vAlign w:val="center"/>
            <w:hideMark/>
          </w:tcPr>
          <w:p w14:paraId="03F6F582"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6</w:t>
            </w:r>
          </w:p>
        </w:tc>
      </w:tr>
      <w:tr w:rsidR="009B4E67" w:rsidRPr="009B4E67" w14:paraId="7740A3BA"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74B39DBF"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Sistema 36 MANGUITO ROTADOR</w:t>
            </w:r>
          </w:p>
        </w:tc>
        <w:tc>
          <w:tcPr>
            <w:tcW w:w="567" w:type="dxa"/>
            <w:tcBorders>
              <w:top w:val="nil"/>
              <w:left w:val="nil"/>
              <w:bottom w:val="single" w:sz="4" w:space="0" w:color="auto"/>
              <w:right w:val="single" w:sz="4" w:space="0" w:color="auto"/>
            </w:tcBorders>
            <w:shd w:val="clear" w:color="auto" w:fill="auto"/>
            <w:noWrap/>
            <w:vAlign w:val="center"/>
            <w:hideMark/>
          </w:tcPr>
          <w:p w14:paraId="29B78DFE"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01CF0871"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820</w:t>
            </w:r>
          </w:p>
        </w:tc>
        <w:tc>
          <w:tcPr>
            <w:tcW w:w="708" w:type="dxa"/>
            <w:tcBorders>
              <w:top w:val="nil"/>
              <w:left w:val="nil"/>
              <w:bottom w:val="single" w:sz="4" w:space="0" w:color="auto"/>
              <w:right w:val="single" w:sz="4" w:space="0" w:color="auto"/>
            </w:tcBorders>
            <w:shd w:val="clear" w:color="auto" w:fill="auto"/>
            <w:noWrap/>
            <w:vAlign w:val="center"/>
            <w:hideMark/>
          </w:tcPr>
          <w:p w14:paraId="7E838F3E"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0242</w:t>
            </w:r>
          </w:p>
        </w:tc>
        <w:tc>
          <w:tcPr>
            <w:tcW w:w="5103" w:type="dxa"/>
            <w:tcBorders>
              <w:top w:val="nil"/>
              <w:left w:val="nil"/>
              <w:bottom w:val="single" w:sz="4" w:space="0" w:color="auto"/>
              <w:right w:val="single" w:sz="4" w:space="0" w:color="auto"/>
            </w:tcBorders>
            <w:shd w:val="clear" w:color="auto" w:fill="auto"/>
            <w:vAlign w:val="bottom"/>
            <w:hideMark/>
          </w:tcPr>
          <w:p w14:paraId="181B4693"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Sistema para reparación para mango rotador tipo ancla o tornillo biodegradable tipo sacacorchos montada en pieza de mano y suturas de 3.7 a 6.5 mm de </w:t>
            </w:r>
            <w:proofErr w:type="spellStart"/>
            <w:r w:rsidRPr="009B4E67">
              <w:rPr>
                <w:rFonts w:eastAsia="Times New Roman" w:cstheme="minorHAnsi"/>
                <w:color w:val="000000"/>
                <w:sz w:val="16"/>
                <w:szCs w:val="16"/>
                <w:lang w:eastAsia="es-MX"/>
              </w:rPr>
              <w:t>diametro</w:t>
            </w:r>
            <w:proofErr w:type="spellEnd"/>
            <w:r w:rsidRPr="009B4E67">
              <w:rPr>
                <w:rFonts w:eastAsia="Times New Roman" w:cstheme="minorHAnsi"/>
                <w:color w:val="000000"/>
                <w:sz w:val="16"/>
                <w:szCs w:val="16"/>
                <w:lang w:eastAsia="es-MX"/>
              </w:rPr>
              <w:t xml:space="preserve"> y de 15 mm a 20 mm de longitud.</w:t>
            </w:r>
          </w:p>
        </w:tc>
        <w:tc>
          <w:tcPr>
            <w:tcW w:w="1418" w:type="dxa"/>
            <w:tcBorders>
              <w:top w:val="nil"/>
              <w:left w:val="nil"/>
              <w:bottom w:val="single" w:sz="4" w:space="0" w:color="auto"/>
              <w:right w:val="single" w:sz="4" w:space="0" w:color="auto"/>
            </w:tcBorders>
            <w:shd w:val="clear" w:color="auto" w:fill="auto"/>
            <w:vAlign w:val="center"/>
            <w:hideMark/>
          </w:tcPr>
          <w:p w14:paraId="696F21FC"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7F5397B"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6</w:t>
            </w:r>
          </w:p>
        </w:tc>
        <w:tc>
          <w:tcPr>
            <w:tcW w:w="1275" w:type="dxa"/>
            <w:tcBorders>
              <w:top w:val="nil"/>
              <w:left w:val="nil"/>
              <w:bottom w:val="single" w:sz="4" w:space="0" w:color="auto"/>
              <w:right w:val="single" w:sz="4" w:space="0" w:color="auto"/>
            </w:tcBorders>
            <w:shd w:val="clear" w:color="auto" w:fill="auto"/>
            <w:noWrap/>
            <w:vAlign w:val="center"/>
            <w:hideMark/>
          </w:tcPr>
          <w:p w14:paraId="35AADF2D"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6</w:t>
            </w:r>
          </w:p>
        </w:tc>
      </w:tr>
      <w:tr w:rsidR="009B4E67" w:rsidRPr="009B4E67" w14:paraId="7B94A263"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05D6035F"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Sistema 36 MANGUITO ROTADOR</w:t>
            </w:r>
          </w:p>
        </w:tc>
        <w:tc>
          <w:tcPr>
            <w:tcW w:w="567" w:type="dxa"/>
            <w:tcBorders>
              <w:top w:val="nil"/>
              <w:left w:val="nil"/>
              <w:bottom w:val="single" w:sz="4" w:space="0" w:color="auto"/>
              <w:right w:val="single" w:sz="4" w:space="0" w:color="auto"/>
            </w:tcBorders>
            <w:shd w:val="clear" w:color="auto" w:fill="auto"/>
            <w:noWrap/>
            <w:vAlign w:val="center"/>
            <w:hideMark/>
          </w:tcPr>
          <w:p w14:paraId="7E4BFD18"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44397AA7"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820</w:t>
            </w:r>
          </w:p>
        </w:tc>
        <w:tc>
          <w:tcPr>
            <w:tcW w:w="708" w:type="dxa"/>
            <w:tcBorders>
              <w:top w:val="nil"/>
              <w:left w:val="nil"/>
              <w:bottom w:val="single" w:sz="4" w:space="0" w:color="auto"/>
              <w:right w:val="single" w:sz="4" w:space="0" w:color="auto"/>
            </w:tcBorders>
            <w:shd w:val="clear" w:color="auto" w:fill="auto"/>
            <w:noWrap/>
            <w:vAlign w:val="center"/>
            <w:hideMark/>
          </w:tcPr>
          <w:p w14:paraId="6C233919"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2070</w:t>
            </w:r>
          </w:p>
        </w:tc>
        <w:tc>
          <w:tcPr>
            <w:tcW w:w="5103" w:type="dxa"/>
            <w:tcBorders>
              <w:top w:val="nil"/>
              <w:left w:val="nil"/>
              <w:bottom w:val="single" w:sz="4" w:space="0" w:color="auto"/>
              <w:right w:val="single" w:sz="4" w:space="0" w:color="auto"/>
            </w:tcBorders>
            <w:shd w:val="clear" w:color="auto" w:fill="auto"/>
            <w:vAlign w:val="bottom"/>
            <w:hideMark/>
          </w:tcPr>
          <w:p w14:paraId="1E526B85"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Tornillo </w:t>
            </w:r>
            <w:proofErr w:type="spellStart"/>
            <w:r w:rsidRPr="009B4E67">
              <w:rPr>
                <w:rFonts w:eastAsia="Times New Roman" w:cstheme="minorHAnsi"/>
                <w:color w:val="000000"/>
                <w:sz w:val="16"/>
                <w:szCs w:val="16"/>
                <w:lang w:eastAsia="es-MX"/>
              </w:rPr>
              <w:t>canulado</w:t>
            </w:r>
            <w:proofErr w:type="spellEnd"/>
            <w:r w:rsidRPr="009B4E67">
              <w:rPr>
                <w:rFonts w:eastAsia="Times New Roman" w:cstheme="minorHAnsi"/>
                <w:color w:val="000000"/>
                <w:sz w:val="16"/>
                <w:szCs w:val="16"/>
                <w:lang w:eastAsia="es-MX"/>
              </w:rPr>
              <w:t xml:space="preserve"> de titanio o acero 316L o sistema biodegradable para fijación trasversa en la plastia del ligamento semitendinoso.</w:t>
            </w:r>
          </w:p>
        </w:tc>
        <w:tc>
          <w:tcPr>
            <w:tcW w:w="1418" w:type="dxa"/>
            <w:tcBorders>
              <w:top w:val="nil"/>
              <w:left w:val="nil"/>
              <w:bottom w:val="single" w:sz="4" w:space="0" w:color="auto"/>
              <w:right w:val="single" w:sz="4" w:space="0" w:color="auto"/>
            </w:tcBorders>
            <w:shd w:val="clear" w:color="auto" w:fill="auto"/>
            <w:vAlign w:val="center"/>
            <w:hideMark/>
          </w:tcPr>
          <w:p w14:paraId="5AF39579"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440A517"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6</w:t>
            </w:r>
          </w:p>
        </w:tc>
        <w:tc>
          <w:tcPr>
            <w:tcW w:w="1275" w:type="dxa"/>
            <w:tcBorders>
              <w:top w:val="nil"/>
              <w:left w:val="nil"/>
              <w:bottom w:val="single" w:sz="4" w:space="0" w:color="auto"/>
              <w:right w:val="single" w:sz="4" w:space="0" w:color="auto"/>
            </w:tcBorders>
            <w:shd w:val="clear" w:color="auto" w:fill="auto"/>
            <w:noWrap/>
            <w:vAlign w:val="center"/>
            <w:hideMark/>
          </w:tcPr>
          <w:p w14:paraId="6F0A5CBD"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6</w:t>
            </w:r>
          </w:p>
        </w:tc>
      </w:tr>
      <w:tr w:rsidR="009B4E67" w:rsidRPr="009B4E67" w14:paraId="5D385805"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1026A72E"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Sistema 38 Prótesis de Cadera para Revisión Cementada o No Cementada. Los componentes deben ser compatibles entre </w:t>
            </w:r>
            <w:proofErr w:type="spellStart"/>
            <w:r w:rsidRPr="009B4E67">
              <w:rPr>
                <w:rFonts w:eastAsia="Times New Roman" w:cstheme="minorHAnsi"/>
                <w:color w:val="000000"/>
                <w:sz w:val="16"/>
                <w:szCs w:val="16"/>
                <w:lang w:eastAsia="es-MX"/>
              </w:rPr>
              <w:t>Si</w:t>
            </w:r>
            <w:proofErr w:type="spellEnd"/>
            <w:r w:rsidRPr="009B4E67">
              <w:rPr>
                <w:rFonts w:eastAsia="Times New Roman" w:cstheme="minorHAnsi"/>
                <w:color w:val="000000"/>
                <w:sz w:val="16"/>
                <w:szCs w:val="16"/>
                <w:lang w:eastAsia="es-MX"/>
              </w:rPr>
              <w:t>.</w:t>
            </w:r>
          </w:p>
        </w:tc>
        <w:tc>
          <w:tcPr>
            <w:tcW w:w="567" w:type="dxa"/>
            <w:tcBorders>
              <w:top w:val="nil"/>
              <w:left w:val="nil"/>
              <w:bottom w:val="single" w:sz="4" w:space="0" w:color="auto"/>
              <w:right w:val="single" w:sz="4" w:space="0" w:color="auto"/>
            </w:tcBorders>
            <w:shd w:val="clear" w:color="auto" w:fill="auto"/>
            <w:noWrap/>
            <w:vAlign w:val="center"/>
            <w:hideMark/>
          </w:tcPr>
          <w:p w14:paraId="35E842E3"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2A5ADAA1"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748</w:t>
            </w:r>
          </w:p>
        </w:tc>
        <w:tc>
          <w:tcPr>
            <w:tcW w:w="708" w:type="dxa"/>
            <w:tcBorders>
              <w:top w:val="nil"/>
              <w:left w:val="nil"/>
              <w:bottom w:val="single" w:sz="4" w:space="0" w:color="auto"/>
              <w:right w:val="single" w:sz="4" w:space="0" w:color="auto"/>
            </w:tcBorders>
            <w:shd w:val="clear" w:color="auto" w:fill="auto"/>
            <w:noWrap/>
            <w:vAlign w:val="center"/>
            <w:hideMark/>
          </w:tcPr>
          <w:p w14:paraId="7A8215FF"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5612</w:t>
            </w:r>
          </w:p>
        </w:tc>
        <w:tc>
          <w:tcPr>
            <w:tcW w:w="5103" w:type="dxa"/>
            <w:tcBorders>
              <w:top w:val="nil"/>
              <w:left w:val="nil"/>
              <w:bottom w:val="single" w:sz="4" w:space="0" w:color="auto"/>
              <w:right w:val="single" w:sz="4" w:space="0" w:color="auto"/>
            </w:tcBorders>
            <w:shd w:val="clear" w:color="auto" w:fill="auto"/>
            <w:vAlign w:val="bottom"/>
            <w:hideMark/>
          </w:tcPr>
          <w:p w14:paraId="6B92CAB9"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Componentes   femorales. Vástago para revisión, de 180  mm a 260  mm de longitud, con cono 1 2-14. Diámetro de: 7.0 mm a 20.0 </w:t>
            </w:r>
            <w:proofErr w:type="spellStart"/>
            <w:r w:rsidRPr="009B4E67">
              <w:rPr>
                <w:rFonts w:eastAsia="Times New Roman" w:cstheme="minorHAnsi"/>
                <w:color w:val="000000"/>
                <w:sz w:val="16"/>
                <w:szCs w:val="16"/>
                <w:lang w:eastAsia="es-MX"/>
              </w:rPr>
              <w:t>mm.</w:t>
            </w:r>
            <w:proofErr w:type="spellEnd"/>
            <w:r w:rsidRPr="009B4E67">
              <w:rPr>
                <w:rFonts w:eastAsia="Times New Roman" w:cstheme="minorHAnsi"/>
                <w:color w:val="000000"/>
                <w:sz w:val="16"/>
                <w:szCs w:val="16"/>
                <w:lang w:eastAsia="es-MX"/>
              </w:rPr>
              <w:t xml:space="preserve"> Incluye medidas intermedias  entre las especificadas.</w:t>
            </w:r>
          </w:p>
        </w:tc>
        <w:tc>
          <w:tcPr>
            <w:tcW w:w="1418" w:type="dxa"/>
            <w:tcBorders>
              <w:top w:val="nil"/>
              <w:left w:val="nil"/>
              <w:bottom w:val="single" w:sz="4" w:space="0" w:color="auto"/>
              <w:right w:val="single" w:sz="4" w:space="0" w:color="auto"/>
            </w:tcBorders>
            <w:shd w:val="clear" w:color="auto" w:fill="auto"/>
            <w:vAlign w:val="center"/>
            <w:hideMark/>
          </w:tcPr>
          <w:p w14:paraId="79781B68"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66B0185"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2</w:t>
            </w:r>
          </w:p>
        </w:tc>
        <w:tc>
          <w:tcPr>
            <w:tcW w:w="1275" w:type="dxa"/>
            <w:tcBorders>
              <w:top w:val="nil"/>
              <w:left w:val="nil"/>
              <w:bottom w:val="single" w:sz="4" w:space="0" w:color="auto"/>
              <w:right w:val="single" w:sz="4" w:space="0" w:color="auto"/>
            </w:tcBorders>
            <w:shd w:val="clear" w:color="auto" w:fill="auto"/>
            <w:noWrap/>
            <w:vAlign w:val="center"/>
            <w:hideMark/>
          </w:tcPr>
          <w:p w14:paraId="12262A7A"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3</w:t>
            </w:r>
          </w:p>
        </w:tc>
      </w:tr>
      <w:tr w:rsidR="009B4E67" w:rsidRPr="009B4E67" w14:paraId="4775B3B9"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55959F84"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Sistema 38 Prótesis de </w:t>
            </w:r>
            <w:r w:rsidRPr="009B4E67">
              <w:rPr>
                <w:rFonts w:eastAsia="Times New Roman" w:cstheme="minorHAnsi"/>
                <w:color w:val="000000"/>
                <w:sz w:val="16"/>
                <w:szCs w:val="16"/>
                <w:lang w:eastAsia="es-MX"/>
              </w:rPr>
              <w:lastRenderedPageBreak/>
              <w:t xml:space="preserve">Cadera para Revisión Cementada o No Cementada. Los componentes deben ser compatibles entre </w:t>
            </w:r>
            <w:proofErr w:type="spellStart"/>
            <w:r w:rsidRPr="009B4E67">
              <w:rPr>
                <w:rFonts w:eastAsia="Times New Roman" w:cstheme="minorHAnsi"/>
                <w:color w:val="000000"/>
                <w:sz w:val="16"/>
                <w:szCs w:val="16"/>
                <w:lang w:eastAsia="es-MX"/>
              </w:rPr>
              <w:t>Si</w:t>
            </w:r>
            <w:proofErr w:type="spellEnd"/>
            <w:r w:rsidRPr="009B4E67">
              <w:rPr>
                <w:rFonts w:eastAsia="Times New Roman" w:cstheme="minorHAnsi"/>
                <w:color w:val="000000"/>
                <w:sz w:val="16"/>
                <w:szCs w:val="16"/>
                <w:lang w:eastAsia="es-MX"/>
              </w:rPr>
              <w:t>.</w:t>
            </w:r>
          </w:p>
        </w:tc>
        <w:tc>
          <w:tcPr>
            <w:tcW w:w="567" w:type="dxa"/>
            <w:tcBorders>
              <w:top w:val="nil"/>
              <w:left w:val="nil"/>
              <w:bottom w:val="single" w:sz="4" w:space="0" w:color="auto"/>
              <w:right w:val="single" w:sz="4" w:space="0" w:color="auto"/>
            </w:tcBorders>
            <w:shd w:val="clear" w:color="auto" w:fill="auto"/>
            <w:noWrap/>
            <w:vAlign w:val="center"/>
            <w:hideMark/>
          </w:tcPr>
          <w:p w14:paraId="681573C7"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lastRenderedPageBreak/>
              <w:t>060</w:t>
            </w:r>
          </w:p>
        </w:tc>
        <w:tc>
          <w:tcPr>
            <w:tcW w:w="709" w:type="dxa"/>
            <w:tcBorders>
              <w:top w:val="nil"/>
              <w:left w:val="nil"/>
              <w:bottom w:val="single" w:sz="4" w:space="0" w:color="auto"/>
              <w:right w:val="single" w:sz="4" w:space="0" w:color="auto"/>
            </w:tcBorders>
            <w:shd w:val="clear" w:color="auto" w:fill="auto"/>
            <w:noWrap/>
            <w:vAlign w:val="center"/>
            <w:hideMark/>
          </w:tcPr>
          <w:p w14:paraId="1A07778E"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748</w:t>
            </w:r>
          </w:p>
        </w:tc>
        <w:tc>
          <w:tcPr>
            <w:tcW w:w="708" w:type="dxa"/>
            <w:tcBorders>
              <w:top w:val="nil"/>
              <w:left w:val="nil"/>
              <w:bottom w:val="single" w:sz="4" w:space="0" w:color="auto"/>
              <w:right w:val="single" w:sz="4" w:space="0" w:color="auto"/>
            </w:tcBorders>
            <w:shd w:val="clear" w:color="auto" w:fill="auto"/>
            <w:noWrap/>
            <w:vAlign w:val="center"/>
            <w:hideMark/>
          </w:tcPr>
          <w:p w14:paraId="2B824965"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5752</w:t>
            </w:r>
          </w:p>
        </w:tc>
        <w:tc>
          <w:tcPr>
            <w:tcW w:w="5103" w:type="dxa"/>
            <w:tcBorders>
              <w:top w:val="nil"/>
              <w:left w:val="nil"/>
              <w:bottom w:val="single" w:sz="4" w:space="0" w:color="auto"/>
              <w:right w:val="single" w:sz="4" w:space="0" w:color="auto"/>
            </w:tcBorders>
            <w:shd w:val="clear" w:color="auto" w:fill="auto"/>
            <w:vAlign w:val="bottom"/>
            <w:hideMark/>
          </w:tcPr>
          <w:p w14:paraId="4046741E"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sz w:val="16"/>
                <w:szCs w:val="16"/>
                <w:lang w:eastAsia="es-MX"/>
              </w:rPr>
              <w:t xml:space="preserve">Vástago para revisión modular con fijación distal </w:t>
            </w:r>
            <w:proofErr w:type="spellStart"/>
            <w:r w:rsidRPr="009B4E67">
              <w:rPr>
                <w:rFonts w:eastAsia="Times New Roman" w:cstheme="minorHAnsi"/>
                <w:sz w:val="16"/>
                <w:szCs w:val="16"/>
                <w:lang w:eastAsia="es-MX"/>
              </w:rPr>
              <w:t>semicónica</w:t>
            </w:r>
            <w:proofErr w:type="spellEnd"/>
            <w:r w:rsidRPr="009B4E67">
              <w:rPr>
                <w:rFonts w:eastAsia="Times New Roman" w:cstheme="minorHAnsi"/>
                <w:sz w:val="16"/>
                <w:szCs w:val="16"/>
                <w:lang w:eastAsia="es-MX"/>
              </w:rPr>
              <w:t xml:space="preserve"> y sistema </w:t>
            </w:r>
            <w:proofErr w:type="spellStart"/>
            <w:r w:rsidRPr="009B4E67">
              <w:rPr>
                <w:rFonts w:eastAsia="Times New Roman" w:cstheme="minorHAnsi"/>
                <w:sz w:val="16"/>
                <w:szCs w:val="16"/>
                <w:lang w:eastAsia="es-MX"/>
              </w:rPr>
              <w:lastRenderedPageBreak/>
              <w:t>antirrotacional</w:t>
            </w:r>
            <w:proofErr w:type="spellEnd"/>
            <w:r w:rsidRPr="009B4E67">
              <w:rPr>
                <w:rFonts w:eastAsia="Times New Roman" w:cstheme="minorHAnsi"/>
                <w:sz w:val="16"/>
                <w:szCs w:val="16"/>
                <w:lang w:eastAsia="es-MX"/>
              </w:rPr>
              <w:t xml:space="preserve">, módulo </w:t>
            </w:r>
            <w:proofErr w:type="spellStart"/>
            <w:r w:rsidRPr="009B4E67">
              <w:rPr>
                <w:rFonts w:eastAsia="Times New Roman" w:cstheme="minorHAnsi"/>
                <w:sz w:val="16"/>
                <w:szCs w:val="16"/>
                <w:lang w:eastAsia="es-MX"/>
              </w:rPr>
              <w:t>metafisiario</w:t>
            </w:r>
            <w:proofErr w:type="spellEnd"/>
            <w:r w:rsidRPr="009B4E67">
              <w:rPr>
                <w:rFonts w:eastAsia="Times New Roman" w:cstheme="minorHAnsi"/>
                <w:sz w:val="16"/>
                <w:szCs w:val="16"/>
                <w:lang w:eastAsia="es-MX"/>
              </w:rPr>
              <w:t xml:space="preserve">  y cabeza modular, con cono 1 2-</w:t>
            </w:r>
            <w:r w:rsidRPr="009B4E67">
              <w:rPr>
                <w:rFonts w:eastAsia="Times New Roman" w:cstheme="minorHAnsi"/>
                <w:sz w:val="16"/>
                <w:szCs w:val="16"/>
                <w:lang w:eastAsia="es-MX"/>
              </w:rPr>
              <w:br/>
              <w:t xml:space="preserve">14.Diámetro  de: 1 2.0.0  mm a 25.0 </w:t>
            </w:r>
            <w:proofErr w:type="spellStart"/>
            <w:r w:rsidRPr="009B4E67">
              <w:rPr>
                <w:rFonts w:eastAsia="Times New Roman" w:cstheme="minorHAnsi"/>
                <w:sz w:val="16"/>
                <w:szCs w:val="16"/>
                <w:lang w:eastAsia="es-MX"/>
              </w:rPr>
              <w:t>mm.</w:t>
            </w:r>
            <w:proofErr w:type="spellEnd"/>
            <w:r w:rsidRPr="009B4E67">
              <w:rPr>
                <w:rFonts w:eastAsia="Times New Roman" w:cstheme="minorHAnsi"/>
                <w:sz w:val="16"/>
                <w:szCs w:val="16"/>
                <w:lang w:eastAsia="es-MX"/>
              </w:rPr>
              <w:t xml:space="preserve"> Incluye medidas intermedias  entre las especificadas.</w:t>
            </w:r>
          </w:p>
        </w:tc>
        <w:tc>
          <w:tcPr>
            <w:tcW w:w="1418" w:type="dxa"/>
            <w:tcBorders>
              <w:top w:val="nil"/>
              <w:left w:val="nil"/>
              <w:bottom w:val="single" w:sz="4" w:space="0" w:color="auto"/>
              <w:right w:val="single" w:sz="4" w:space="0" w:color="auto"/>
            </w:tcBorders>
            <w:shd w:val="clear" w:color="auto" w:fill="auto"/>
            <w:vAlign w:val="center"/>
            <w:hideMark/>
          </w:tcPr>
          <w:p w14:paraId="69E1873A"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lastRenderedPageBreak/>
              <w:t>Pieza</w:t>
            </w:r>
          </w:p>
        </w:tc>
        <w:tc>
          <w:tcPr>
            <w:tcW w:w="1276" w:type="dxa"/>
            <w:tcBorders>
              <w:top w:val="nil"/>
              <w:left w:val="nil"/>
              <w:bottom w:val="single" w:sz="4" w:space="0" w:color="auto"/>
              <w:right w:val="single" w:sz="4" w:space="0" w:color="auto"/>
            </w:tcBorders>
            <w:shd w:val="clear" w:color="auto" w:fill="auto"/>
            <w:noWrap/>
            <w:vAlign w:val="center"/>
            <w:hideMark/>
          </w:tcPr>
          <w:p w14:paraId="16F71E31"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2</w:t>
            </w:r>
          </w:p>
        </w:tc>
        <w:tc>
          <w:tcPr>
            <w:tcW w:w="1275" w:type="dxa"/>
            <w:tcBorders>
              <w:top w:val="nil"/>
              <w:left w:val="nil"/>
              <w:bottom w:val="single" w:sz="4" w:space="0" w:color="auto"/>
              <w:right w:val="single" w:sz="4" w:space="0" w:color="auto"/>
            </w:tcBorders>
            <w:shd w:val="clear" w:color="auto" w:fill="auto"/>
            <w:noWrap/>
            <w:vAlign w:val="center"/>
            <w:hideMark/>
          </w:tcPr>
          <w:p w14:paraId="214DF9D2"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3</w:t>
            </w:r>
          </w:p>
        </w:tc>
      </w:tr>
      <w:tr w:rsidR="009B4E67" w:rsidRPr="009B4E67" w14:paraId="6C5EA067"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097C9029"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lastRenderedPageBreak/>
              <w:t xml:space="preserve">Sistema 38 Prótesis de Cadera para Revisión Cementada o No Cementada. Los componentes deben ser compatibles entre </w:t>
            </w:r>
            <w:proofErr w:type="spellStart"/>
            <w:r w:rsidRPr="009B4E67">
              <w:rPr>
                <w:rFonts w:eastAsia="Times New Roman" w:cstheme="minorHAnsi"/>
                <w:color w:val="000000"/>
                <w:sz w:val="16"/>
                <w:szCs w:val="16"/>
                <w:lang w:eastAsia="es-MX"/>
              </w:rPr>
              <w:t>Si</w:t>
            </w:r>
            <w:proofErr w:type="spellEnd"/>
            <w:r w:rsidRPr="009B4E67">
              <w:rPr>
                <w:rFonts w:eastAsia="Times New Roman" w:cstheme="minorHAnsi"/>
                <w:color w:val="000000"/>
                <w:sz w:val="16"/>
                <w:szCs w:val="16"/>
                <w:lang w:eastAsia="es-MX"/>
              </w:rPr>
              <w:t>.</w:t>
            </w:r>
          </w:p>
        </w:tc>
        <w:tc>
          <w:tcPr>
            <w:tcW w:w="567" w:type="dxa"/>
            <w:tcBorders>
              <w:top w:val="nil"/>
              <w:left w:val="nil"/>
              <w:bottom w:val="single" w:sz="4" w:space="0" w:color="auto"/>
              <w:right w:val="single" w:sz="4" w:space="0" w:color="auto"/>
            </w:tcBorders>
            <w:shd w:val="clear" w:color="auto" w:fill="auto"/>
            <w:noWrap/>
            <w:vAlign w:val="center"/>
            <w:hideMark/>
          </w:tcPr>
          <w:p w14:paraId="0AB3211B"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1509C2BB"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748</w:t>
            </w:r>
          </w:p>
        </w:tc>
        <w:tc>
          <w:tcPr>
            <w:tcW w:w="708" w:type="dxa"/>
            <w:tcBorders>
              <w:top w:val="nil"/>
              <w:left w:val="nil"/>
              <w:bottom w:val="single" w:sz="4" w:space="0" w:color="auto"/>
              <w:right w:val="single" w:sz="4" w:space="0" w:color="auto"/>
            </w:tcBorders>
            <w:shd w:val="clear" w:color="auto" w:fill="auto"/>
            <w:noWrap/>
            <w:vAlign w:val="center"/>
            <w:hideMark/>
          </w:tcPr>
          <w:p w14:paraId="32804312"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5687</w:t>
            </w:r>
          </w:p>
        </w:tc>
        <w:tc>
          <w:tcPr>
            <w:tcW w:w="5103" w:type="dxa"/>
            <w:tcBorders>
              <w:top w:val="nil"/>
              <w:left w:val="nil"/>
              <w:bottom w:val="single" w:sz="4" w:space="0" w:color="auto"/>
              <w:right w:val="single" w:sz="4" w:space="0" w:color="auto"/>
            </w:tcBorders>
            <w:shd w:val="clear" w:color="auto" w:fill="auto"/>
            <w:vAlign w:val="bottom"/>
            <w:hideMark/>
          </w:tcPr>
          <w:p w14:paraId="7D99D9C9"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Vástago para revisión anclaje </w:t>
            </w:r>
            <w:proofErr w:type="spellStart"/>
            <w:r w:rsidRPr="009B4E67">
              <w:rPr>
                <w:rFonts w:eastAsia="Times New Roman" w:cstheme="minorHAnsi"/>
                <w:color w:val="000000"/>
                <w:sz w:val="16"/>
                <w:szCs w:val="16"/>
                <w:lang w:eastAsia="es-MX"/>
              </w:rPr>
              <w:t>semicónico</w:t>
            </w:r>
            <w:proofErr w:type="spellEnd"/>
            <w:r w:rsidRPr="009B4E67">
              <w:rPr>
                <w:rFonts w:eastAsia="Times New Roman" w:cstheme="minorHAnsi"/>
                <w:color w:val="000000"/>
                <w:sz w:val="16"/>
                <w:szCs w:val="16"/>
                <w:lang w:eastAsia="es-MX"/>
              </w:rPr>
              <w:t>, de 190  mm a 305  mm de longitud, con cono 12-14.</w:t>
            </w:r>
            <w:r w:rsidRPr="009B4E67">
              <w:rPr>
                <w:rFonts w:eastAsia="Times New Roman" w:cstheme="minorHAnsi"/>
                <w:color w:val="000000"/>
                <w:sz w:val="16"/>
                <w:szCs w:val="16"/>
                <w:lang w:eastAsia="es-MX"/>
              </w:rPr>
              <w:br/>
              <w:t xml:space="preserve">Diámetro de: 14.0.0 mm a 25.0 </w:t>
            </w:r>
            <w:proofErr w:type="spellStart"/>
            <w:r w:rsidRPr="009B4E67">
              <w:rPr>
                <w:rFonts w:eastAsia="Times New Roman" w:cstheme="minorHAnsi"/>
                <w:color w:val="000000"/>
                <w:sz w:val="16"/>
                <w:szCs w:val="16"/>
                <w:lang w:eastAsia="es-MX"/>
              </w:rPr>
              <w:t>mm.</w:t>
            </w:r>
            <w:proofErr w:type="spellEnd"/>
            <w:r w:rsidRPr="009B4E67">
              <w:rPr>
                <w:rFonts w:eastAsia="Times New Roman" w:cstheme="minorHAnsi"/>
                <w:color w:val="000000"/>
                <w:sz w:val="16"/>
                <w:szCs w:val="16"/>
                <w:lang w:eastAsia="es-MX"/>
              </w:rPr>
              <w:t xml:space="preserve"> Incluye medidas intermedias  entre las especificadas.</w:t>
            </w:r>
          </w:p>
        </w:tc>
        <w:tc>
          <w:tcPr>
            <w:tcW w:w="1418" w:type="dxa"/>
            <w:tcBorders>
              <w:top w:val="nil"/>
              <w:left w:val="nil"/>
              <w:bottom w:val="single" w:sz="4" w:space="0" w:color="auto"/>
              <w:right w:val="single" w:sz="4" w:space="0" w:color="auto"/>
            </w:tcBorders>
            <w:shd w:val="clear" w:color="auto" w:fill="auto"/>
            <w:vAlign w:val="center"/>
            <w:hideMark/>
          </w:tcPr>
          <w:p w14:paraId="1244E278"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9060C78"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2</w:t>
            </w:r>
          </w:p>
        </w:tc>
        <w:tc>
          <w:tcPr>
            <w:tcW w:w="1275" w:type="dxa"/>
            <w:tcBorders>
              <w:top w:val="nil"/>
              <w:left w:val="nil"/>
              <w:bottom w:val="single" w:sz="4" w:space="0" w:color="auto"/>
              <w:right w:val="single" w:sz="4" w:space="0" w:color="auto"/>
            </w:tcBorders>
            <w:shd w:val="clear" w:color="auto" w:fill="auto"/>
            <w:noWrap/>
            <w:vAlign w:val="center"/>
            <w:hideMark/>
          </w:tcPr>
          <w:p w14:paraId="28194451"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3</w:t>
            </w:r>
          </w:p>
        </w:tc>
      </w:tr>
      <w:tr w:rsidR="009B4E67" w:rsidRPr="009B4E67" w14:paraId="2256C417"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053C8C7A"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Sistema 38 Prótesis de Cadera para Revisión Cementada o No Cementada. Los componentes deben ser compatibles entre </w:t>
            </w:r>
            <w:proofErr w:type="spellStart"/>
            <w:r w:rsidRPr="009B4E67">
              <w:rPr>
                <w:rFonts w:eastAsia="Times New Roman" w:cstheme="minorHAnsi"/>
                <w:color w:val="000000"/>
                <w:sz w:val="16"/>
                <w:szCs w:val="16"/>
                <w:lang w:eastAsia="es-MX"/>
              </w:rPr>
              <w:t>Si</w:t>
            </w:r>
            <w:proofErr w:type="spellEnd"/>
            <w:r w:rsidRPr="009B4E67">
              <w:rPr>
                <w:rFonts w:eastAsia="Times New Roman" w:cstheme="minorHAnsi"/>
                <w:color w:val="000000"/>
                <w:sz w:val="16"/>
                <w:szCs w:val="16"/>
                <w:lang w:eastAsia="es-MX"/>
              </w:rPr>
              <w:t>.</w:t>
            </w:r>
          </w:p>
        </w:tc>
        <w:tc>
          <w:tcPr>
            <w:tcW w:w="567" w:type="dxa"/>
            <w:tcBorders>
              <w:top w:val="nil"/>
              <w:left w:val="nil"/>
              <w:bottom w:val="single" w:sz="4" w:space="0" w:color="auto"/>
              <w:right w:val="single" w:sz="4" w:space="0" w:color="auto"/>
            </w:tcBorders>
            <w:shd w:val="clear" w:color="auto" w:fill="auto"/>
            <w:noWrap/>
            <w:vAlign w:val="center"/>
            <w:hideMark/>
          </w:tcPr>
          <w:p w14:paraId="7EE5DDF0"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5380342D"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747</w:t>
            </w:r>
          </w:p>
        </w:tc>
        <w:tc>
          <w:tcPr>
            <w:tcW w:w="708" w:type="dxa"/>
            <w:tcBorders>
              <w:top w:val="nil"/>
              <w:left w:val="nil"/>
              <w:bottom w:val="single" w:sz="4" w:space="0" w:color="auto"/>
              <w:right w:val="single" w:sz="4" w:space="0" w:color="auto"/>
            </w:tcBorders>
            <w:shd w:val="clear" w:color="auto" w:fill="auto"/>
            <w:noWrap/>
            <w:vAlign w:val="center"/>
            <w:hideMark/>
          </w:tcPr>
          <w:p w14:paraId="785E8314"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2149</w:t>
            </w:r>
          </w:p>
        </w:tc>
        <w:tc>
          <w:tcPr>
            <w:tcW w:w="5103" w:type="dxa"/>
            <w:tcBorders>
              <w:top w:val="nil"/>
              <w:left w:val="nil"/>
              <w:bottom w:val="single" w:sz="4" w:space="0" w:color="auto"/>
              <w:right w:val="single" w:sz="4" w:space="0" w:color="auto"/>
            </w:tcBorders>
            <w:shd w:val="clear" w:color="auto" w:fill="auto"/>
            <w:vAlign w:val="bottom"/>
            <w:hideMark/>
          </w:tcPr>
          <w:p w14:paraId="5CD78336"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Cabezas intercambiables de cobalto-cromo  de 32 mm de diámetro, cono 1 2-14, para vástagos con cuello. Además, dimensiones  equivalente en </w:t>
            </w:r>
            <w:proofErr w:type="spellStart"/>
            <w:r w:rsidRPr="009B4E67">
              <w:rPr>
                <w:rFonts w:eastAsia="Times New Roman" w:cstheme="minorHAnsi"/>
                <w:color w:val="000000"/>
                <w:sz w:val="16"/>
                <w:szCs w:val="16"/>
                <w:lang w:eastAsia="es-MX"/>
              </w:rPr>
              <w:t>mm.</w:t>
            </w:r>
            <w:proofErr w:type="spellEnd"/>
            <w:r w:rsidRPr="009B4E67">
              <w:rPr>
                <w:rFonts w:eastAsia="Times New Roman" w:cstheme="minorHAnsi"/>
                <w:color w:val="000000"/>
                <w:sz w:val="16"/>
                <w:szCs w:val="16"/>
                <w:lang w:eastAsia="es-MX"/>
              </w:rPr>
              <w:t xml:space="preserve"> Tamaño: corto, mediano, largo, </w:t>
            </w:r>
            <w:proofErr w:type="spellStart"/>
            <w:r w:rsidRPr="009B4E67">
              <w:rPr>
                <w:rFonts w:eastAsia="Times New Roman" w:cstheme="minorHAnsi"/>
                <w:color w:val="000000"/>
                <w:sz w:val="16"/>
                <w:szCs w:val="16"/>
                <w:lang w:eastAsia="es-MX"/>
              </w:rPr>
              <w:t>extralargo</w:t>
            </w:r>
            <w:proofErr w:type="spellEnd"/>
            <w:r w:rsidRPr="009B4E67">
              <w:rPr>
                <w:rFonts w:eastAsia="Times New Roman" w:cstheme="minorHAnsi"/>
                <w:color w:val="000000"/>
                <w:sz w:val="16"/>
                <w:szCs w:val="16"/>
                <w:lang w:eastAsia="es-MX"/>
              </w:rPr>
              <w:t xml:space="preserve"> o </w:t>
            </w:r>
            <w:proofErr w:type="spellStart"/>
            <w:r w:rsidRPr="009B4E67">
              <w:rPr>
                <w:rFonts w:eastAsia="Times New Roman" w:cstheme="minorHAnsi"/>
                <w:color w:val="000000"/>
                <w:sz w:val="16"/>
                <w:szCs w:val="16"/>
                <w:lang w:eastAsia="es-MX"/>
              </w:rPr>
              <w:t>ultralargo</w:t>
            </w:r>
            <w:proofErr w:type="spellEnd"/>
            <w:r w:rsidRPr="009B4E67">
              <w:rPr>
                <w:rFonts w:eastAsia="Times New Roman" w:cstheme="minorHAnsi"/>
                <w:color w:val="000000"/>
                <w:sz w:val="16"/>
                <w:szCs w:val="16"/>
                <w:lang w:eastAsia="es-MX"/>
              </w:rPr>
              <w:t>.</w:t>
            </w:r>
          </w:p>
        </w:tc>
        <w:tc>
          <w:tcPr>
            <w:tcW w:w="1418" w:type="dxa"/>
            <w:tcBorders>
              <w:top w:val="nil"/>
              <w:left w:val="nil"/>
              <w:bottom w:val="single" w:sz="4" w:space="0" w:color="auto"/>
              <w:right w:val="single" w:sz="4" w:space="0" w:color="auto"/>
            </w:tcBorders>
            <w:shd w:val="clear" w:color="auto" w:fill="auto"/>
            <w:vAlign w:val="center"/>
            <w:hideMark/>
          </w:tcPr>
          <w:p w14:paraId="52D18CA7"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9C18FDB"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2</w:t>
            </w:r>
          </w:p>
        </w:tc>
        <w:tc>
          <w:tcPr>
            <w:tcW w:w="1275" w:type="dxa"/>
            <w:tcBorders>
              <w:top w:val="nil"/>
              <w:left w:val="nil"/>
              <w:bottom w:val="single" w:sz="4" w:space="0" w:color="auto"/>
              <w:right w:val="single" w:sz="4" w:space="0" w:color="auto"/>
            </w:tcBorders>
            <w:shd w:val="clear" w:color="auto" w:fill="auto"/>
            <w:noWrap/>
            <w:vAlign w:val="center"/>
            <w:hideMark/>
          </w:tcPr>
          <w:p w14:paraId="01B89C74"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2</w:t>
            </w:r>
          </w:p>
        </w:tc>
      </w:tr>
      <w:tr w:rsidR="009B4E67" w:rsidRPr="009B4E67" w14:paraId="334B2700"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75AD77CD"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Sistema 38 Prótesis de Cadera para Revisión Cementada o No Cementada. Los componentes deben ser compatibles entre </w:t>
            </w:r>
            <w:proofErr w:type="spellStart"/>
            <w:r w:rsidRPr="009B4E67">
              <w:rPr>
                <w:rFonts w:eastAsia="Times New Roman" w:cstheme="minorHAnsi"/>
                <w:color w:val="000000"/>
                <w:sz w:val="16"/>
                <w:szCs w:val="16"/>
                <w:lang w:eastAsia="es-MX"/>
              </w:rPr>
              <w:t>Si</w:t>
            </w:r>
            <w:proofErr w:type="spellEnd"/>
            <w:r w:rsidRPr="009B4E67">
              <w:rPr>
                <w:rFonts w:eastAsia="Times New Roman" w:cstheme="minorHAnsi"/>
                <w:color w:val="000000"/>
                <w:sz w:val="16"/>
                <w:szCs w:val="16"/>
                <w:lang w:eastAsia="es-MX"/>
              </w:rPr>
              <w:t>.</w:t>
            </w:r>
          </w:p>
        </w:tc>
        <w:tc>
          <w:tcPr>
            <w:tcW w:w="567" w:type="dxa"/>
            <w:tcBorders>
              <w:top w:val="nil"/>
              <w:left w:val="nil"/>
              <w:bottom w:val="single" w:sz="4" w:space="0" w:color="auto"/>
              <w:right w:val="single" w:sz="4" w:space="0" w:color="auto"/>
            </w:tcBorders>
            <w:shd w:val="clear" w:color="auto" w:fill="auto"/>
            <w:noWrap/>
            <w:vAlign w:val="center"/>
            <w:hideMark/>
          </w:tcPr>
          <w:p w14:paraId="1AD9F553"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36A542C0"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746</w:t>
            </w:r>
          </w:p>
        </w:tc>
        <w:tc>
          <w:tcPr>
            <w:tcW w:w="708" w:type="dxa"/>
            <w:tcBorders>
              <w:top w:val="nil"/>
              <w:left w:val="nil"/>
              <w:bottom w:val="single" w:sz="4" w:space="0" w:color="auto"/>
              <w:right w:val="single" w:sz="4" w:space="0" w:color="auto"/>
            </w:tcBorders>
            <w:shd w:val="clear" w:color="auto" w:fill="auto"/>
            <w:noWrap/>
            <w:vAlign w:val="center"/>
            <w:hideMark/>
          </w:tcPr>
          <w:p w14:paraId="7CFE922B"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9848</w:t>
            </w:r>
          </w:p>
        </w:tc>
        <w:tc>
          <w:tcPr>
            <w:tcW w:w="5103" w:type="dxa"/>
            <w:tcBorders>
              <w:top w:val="nil"/>
              <w:left w:val="nil"/>
              <w:bottom w:val="single" w:sz="4" w:space="0" w:color="auto"/>
              <w:right w:val="single" w:sz="4" w:space="0" w:color="auto"/>
            </w:tcBorders>
            <w:shd w:val="clear" w:color="auto" w:fill="auto"/>
            <w:vAlign w:val="bottom"/>
            <w:hideMark/>
          </w:tcPr>
          <w:p w14:paraId="4D3A7455"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Cabeza de cerámica o </w:t>
            </w:r>
            <w:proofErr w:type="spellStart"/>
            <w:r w:rsidRPr="009B4E67">
              <w:rPr>
                <w:rFonts w:eastAsia="Times New Roman" w:cstheme="minorHAnsi"/>
                <w:color w:val="000000"/>
                <w:sz w:val="16"/>
                <w:szCs w:val="16"/>
                <w:lang w:eastAsia="es-MX"/>
              </w:rPr>
              <w:t>zirconia</w:t>
            </w:r>
            <w:proofErr w:type="spellEnd"/>
            <w:r w:rsidRPr="009B4E67">
              <w:rPr>
                <w:rFonts w:eastAsia="Times New Roman" w:cstheme="minorHAnsi"/>
                <w:color w:val="000000"/>
                <w:sz w:val="16"/>
                <w:szCs w:val="16"/>
                <w:lang w:eastAsia="es-MX"/>
              </w:rPr>
              <w:t>, de 32 mm de diámetro, cono 12-14, para vástagos con cuello.</w:t>
            </w:r>
            <w:r w:rsidRPr="009B4E67">
              <w:rPr>
                <w:rFonts w:eastAsia="Times New Roman" w:cstheme="minorHAnsi"/>
                <w:color w:val="000000"/>
                <w:sz w:val="16"/>
                <w:szCs w:val="16"/>
                <w:lang w:eastAsia="es-MX"/>
              </w:rPr>
              <w:br/>
              <w:t xml:space="preserve">Además, dimensiones  equivalentes  en </w:t>
            </w:r>
            <w:proofErr w:type="spellStart"/>
            <w:r w:rsidRPr="009B4E67">
              <w:rPr>
                <w:rFonts w:eastAsia="Times New Roman" w:cstheme="minorHAnsi"/>
                <w:color w:val="000000"/>
                <w:sz w:val="16"/>
                <w:szCs w:val="16"/>
                <w:lang w:eastAsia="es-MX"/>
              </w:rPr>
              <w:t>mm.</w:t>
            </w:r>
            <w:proofErr w:type="spellEnd"/>
            <w:r w:rsidRPr="009B4E67">
              <w:rPr>
                <w:rFonts w:eastAsia="Times New Roman" w:cstheme="minorHAnsi"/>
                <w:color w:val="000000"/>
                <w:sz w:val="16"/>
                <w:szCs w:val="16"/>
                <w:lang w:eastAsia="es-MX"/>
              </w:rPr>
              <w:t xml:space="preserve"> Tamaño: corto, mediano, largo.</w:t>
            </w:r>
          </w:p>
        </w:tc>
        <w:tc>
          <w:tcPr>
            <w:tcW w:w="1418" w:type="dxa"/>
            <w:tcBorders>
              <w:top w:val="nil"/>
              <w:left w:val="nil"/>
              <w:bottom w:val="single" w:sz="4" w:space="0" w:color="auto"/>
              <w:right w:val="single" w:sz="4" w:space="0" w:color="auto"/>
            </w:tcBorders>
            <w:shd w:val="clear" w:color="auto" w:fill="auto"/>
            <w:vAlign w:val="center"/>
            <w:hideMark/>
          </w:tcPr>
          <w:p w14:paraId="568DAC55"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2C7E697"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2</w:t>
            </w:r>
          </w:p>
        </w:tc>
        <w:tc>
          <w:tcPr>
            <w:tcW w:w="1275" w:type="dxa"/>
            <w:tcBorders>
              <w:top w:val="nil"/>
              <w:left w:val="nil"/>
              <w:bottom w:val="single" w:sz="4" w:space="0" w:color="auto"/>
              <w:right w:val="single" w:sz="4" w:space="0" w:color="auto"/>
            </w:tcBorders>
            <w:shd w:val="clear" w:color="auto" w:fill="auto"/>
            <w:noWrap/>
            <w:vAlign w:val="center"/>
            <w:hideMark/>
          </w:tcPr>
          <w:p w14:paraId="69E5E33A"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3</w:t>
            </w:r>
          </w:p>
        </w:tc>
      </w:tr>
      <w:tr w:rsidR="009B4E67" w:rsidRPr="009B4E67" w14:paraId="29B7AE9D"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6523F94C"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Sistema 38 Prótesis de Cadera para Revisión Cementada o No Cementada. Los componentes deben ser compatibles entre </w:t>
            </w:r>
            <w:proofErr w:type="spellStart"/>
            <w:r w:rsidRPr="009B4E67">
              <w:rPr>
                <w:rFonts w:eastAsia="Times New Roman" w:cstheme="minorHAnsi"/>
                <w:color w:val="000000"/>
                <w:sz w:val="16"/>
                <w:szCs w:val="16"/>
                <w:lang w:eastAsia="es-MX"/>
              </w:rPr>
              <w:t>Si</w:t>
            </w:r>
            <w:proofErr w:type="spellEnd"/>
            <w:r w:rsidRPr="009B4E67">
              <w:rPr>
                <w:rFonts w:eastAsia="Times New Roman" w:cstheme="minorHAnsi"/>
                <w:color w:val="000000"/>
                <w:sz w:val="16"/>
                <w:szCs w:val="16"/>
                <w:lang w:eastAsia="es-MX"/>
              </w:rPr>
              <w:t>.</w:t>
            </w:r>
          </w:p>
        </w:tc>
        <w:tc>
          <w:tcPr>
            <w:tcW w:w="567" w:type="dxa"/>
            <w:tcBorders>
              <w:top w:val="nil"/>
              <w:left w:val="nil"/>
              <w:bottom w:val="single" w:sz="4" w:space="0" w:color="auto"/>
              <w:right w:val="single" w:sz="4" w:space="0" w:color="auto"/>
            </w:tcBorders>
            <w:shd w:val="clear" w:color="auto" w:fill="auto"/>
            <w:noWrap/>
            <w:vAlign w:val="center"/>
            <w:hideMark/>
          </w:tcPr>
          <w:p w14:paraId="301FD1B2"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4FBC6185"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747</w:t>
            </w:r>
          </w:p>
        </w:tc>
        <w:tc>
          <w:tcPr>
            <w:tcW w:w="708" w:type="dxa"/>
            <w:tcBorders>
              <w:top w:val="nil"/>
              <w:left w:val="nil"/>
              <w:bottom w:val="single" w:sz="4" w:space="0" w:color="auto"/>
              <w:right w:val="single" w:sz="4" w:space="0" w:color="auto"/>
            </w:tcBorders>
            <w:shd w:val="clear" w:color="auto" w:fill="auto"/>
            <w:noWrap/>
            <w:vAlign w:val="center"/>
            <w:hideMark/>
          </w:tcPr>
          <w:p w14:paraId="08F60C94"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0192</w:t>
            </w:r>
          </w:p>
        </w:tc>
        <w:tc>
          <w:tcPr>
            <w:tcW w:w="5103" w:type="dxa"/>
            <w:tcBorders>
              <w:top w:val="nil"/>
              <w:left w:val="nil"/>
              <w:bottom w:val="single" w:sz="4" w:space="0" w:color="auto"/>
              <w:right w:val="single" w:sz="4" w:space="0" w:color="auto"/>
            </w:tcBorders>
            <w:shd w:val="clear" w:color="auto" w:fill="auto"/>
            <w:vAlign w:val="bottom"/>
            <w:hideMark/>
          </w:tcPr>
          <w:p w14:paraId="624D3466"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Vástago para revisión de 305 mm de longitud, con cono 12-14. Además, comprende dimensiones intermedias  entre las especificadas. Diámetro: 14.0.0  mm a 25.0 </w:t>
            </w:r>
            <w:proofErr w:type="spellStart"/>
            <w:r w:rsidRPr="009B4E67">
              <w:rPr>
                <w:rFonts w:eastAsia="Times New Roman" w:cstheme="minorHAnsi"/>
                <w:color w:val="000000"/>
                <w:sz w:val="16"/>
                <w:szCs w:val="16"/>
                <w:lang w:eastAsia="es-MX"/>
              </w:rPr>
              <w:t>mm.</w:t>
            </w:r>
            <w:proofErr w:type="spellEnd"/>
            <w:r w:rsidRPr="009B4E67">
              <w:rPr>
                <w:rFonts w:eastAsia="Times New Roman" w:cstheme="minorHAnsi"/>
                <w:color w:val="000000"/>
                <w:sz w:val="16"/>
                <w:szCs w:val="16"/>
                <w:lang w:eastAsia="es-MX"/>
              </w:rPr>
              <w:t xml:space="preserve"> Incluye medidas intermedias  entre las especificadas.</w:t>
            </w:r>
          </w:p>
        </w:tc>
        <w:tc>
          <w:tcPr>
            <w:tcW w:w="1418" w:type="dxa"/>
            <w:tcBorders>
              <w:top w:val="nil"/>
              <w:left w:val="nil"/>
              <w:bottom w:val="single" w:sz="4" w:space="0" w:color="auto"/>
              <w:right w:val="single" w:sz="4" w:space="0" w:color="auto"/>
            </w:tcBorders>
            <w:shd w:val="clear" w:color="auto" w:fill="auto"/>
            <w:vAlign w:val="center"/>
            <w:hideMark/>
          </w:tcPr>
          <w:p w14:paraId="46E01475"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5522FAF"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2</w:t>
            </w:r>
          </w:p>
        </w:tc>
        <w:tc>
          <w:tcPr>
            <w:tcW w:w="1275" w:type="dxa"/>
            <w:tcBorders>
              <w:top w:val="nil"/>
              <w:left w:val="nil"/>
              <w:bottom w:val="single" w:sz="4" w:space="0" w:color="auto"/>
              <w:right w:val="single" w:sz="4" w:space="0" w:color="auto"/>
            </w:tcBorders>
            <w:shd w:val="clear" w:color="auto" w:fill="auto"/>
            <w:noWrap/>
            <w:vAlign w:val="center"/>
            <w:hideMark/>
          </w:tcPr>
          <w:p w14:paraId="3CFBFA22"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3</w:t>
            </w:r>
          </w:p>
        </w:tc>
      </w:tr>
      <w:tr w:rsidR="009B4E67" w:rsidRPr="009B4E67" w14:paraId="13468BF3"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06B282B9"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Sistema 38 Prótesis de Cadera para Revisión Cementada o No Cementada. Los componentes deben ser compatibles entre </w:t>
            </w:r>
            <w:proofErr w:type="spellStart"/>
            <w:r w:rsidRPr="009B4E67">
              <w:rPr>
                <w:rFonts w:eastAsia="Times New Roman" w:cstheme="minorHAnsi"/>
                <w:color w:val="000000"/>
                <w:sz w:val="16"/>
                <w:szCs w:val="16"/>
                <w:lang w:eastAsia="es-MX"/>
              </w:rPr>
              <w:t>Si</w:t>
            </w:r>
            <w:proofErr w:type="spellEnd"/>
            <w:r w:rsidRPr="009B4E67">
              <w:rPr>
                <w:rFonts w:eastAsia="Times New Roman" w:cstheme="minorHAnsi"/>
                <w:color w:val="000000"/>
                <w:sz w:val="16"/>
                <w:szCs w:val="16"/>
                <w:lang w:eastAsia="es-MX"/>
              </w:rPr>
              <w:t>.</w:t>
            </w:r>
          </w:p>
        </w:tc>
        <w:tc>
          <w:tcPr>
            <w:tcW w:w="567" w:type="dxa"/>
            <w:tcBorders>
              <w:top w:val="nil"/>
              <w:left w:val="nil"/>
              <w:bottom w:val="single" w:sz="4" w:space="0" w:color="auto"/>
              <w:right w:val="single" w:sz="4" w:space="0" w:color="auto"/>
            </w:tcBorders>
            <w:shd w:val="clear" w:color="auto" w:fill="auto"/>
            <w:noWrap/>
            <w:vAlign w:val="center"/>
            <w:hideMark/>
          </w:tcPr>
          <w:p w14:paraId="094DA3D7"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02931E2A"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747</w:t>
            </w:r>
          </w:p>
        </w:tc>
        <w:tc>
          <w:tcPr>
            <w:tcW w:w="708" w:type="dxa"/>
            <w:tcBorders>
              <w:top w:val="nil"/>
              <w:left w:val="nil"/>
              <w:bottom w:val="single" w:sz="4" w:space="0" w:color="auto"/>
              <w:right w:val="single" w:sz="4" w:space="0" w:color="auto"/>
            </w:tcBorders>
            <w:shd w:val="clear" w:color="auto" w:fill="auto"/>
            <w:noWrap/>
            <w:vAlign w:val="center"/>
            <w:hideMark/>
          </w:tcPr>
          <w:p w14:paraId="60F8E76E"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6991</w:t>
            </w:r>
          </w:p>
        </w:tc>
        <w:tc>
          <w:tcPr>
            <w:tcW w:w="5103" w:type="dxa"/>
            <w:tcBorders>
              <w:top w:val="nil"/>
              <w:left w:val="nil"/>
              <w:bottom w:val="single" w:sz="4" w:space="0" w:color="auto"/>
              <w:right w:val="single" w:sz="4" w:space="0" w:color="auto"/>
            </w:tcBorders>
            <w:shd w:val="clear" w:color="auto" w:fill="auto"/>
            <w:vAlign w:val="bottom"/>
            <w:hideMark/>
          </w:tcPr>
          <w:p w14:paraId="47D34D51"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Vástago para revisión con o sin sustitución de calcar, 225  mm a 250  mm de longitud, con cono 1 2-14. Además, comprende dimensiones  entre las especificadas. Diámetro: 13.0.0  mm a 22.0 </w:t>
            </w:r>
            <w:proofErr w:type="spellStart"/>
            <w:r w:rsidRPr="009B4E67">
              <w:rPr>
                <w:rFonts w:eastAsia="Times New Roman" w:cstheme="minorHAnsi"/>
                <w:color w:val="000000"/>
                <w:sz w:val="16"/>
                <w:szCs w:val="16"/>
                <w:lang w:eastAsia="es-MX"/>
              </w:rPr>
              <w:t>mm.</w:t>
            </w:r>
            <w:proofErr w:type="spellEnd"/>
            <w:r w:rsidRPr="009B4E67">
              <w:rPr>
                <w:rFonts w:eastAsia="Times New Roman" w:cstheme="minorHAnsi"/>
                <w:color w:val="000000"/>
                <w:sz w:val="16"/>
                <w:szCs w:val="16"/>
                <w:lang w:eastAsia="es-MX"/>
              </w:rPr>
              <w:t xml:space="preserve"> Incluye medidas intermedias entre las especificadas.</w:t>
            </w:r>
          </w:p>
        </w:tc>
        <w:tc>
          <w:tcPr>
            <w:tcW w:w="1418" w:type="dxa"/>
            <w:tcBorders>
              <w:top w:val="nil"/>
              <w:left w:val="nil"/>
              <w:bottom w:val="single" w:sz="4" w:space="0" w:color="auto"/>
              <w:right w:val="single" w:sz="4" w:space="0" w:color="auto"/>
            </w:tcBorders>
            <w:shd w:val="clear" w:color="auto" w:fill="auto"/>
            <w:vAlign w:val="center"/>
            <w:hideMark/>
          </w:tcPr>
          <w:p w14:paraId="1049EB8E"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64B16AE"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2</w:t>
            </w:r>
          </w:p>
        </w:tc>
        <w:tc>
          <w:tcPr>
            <w:tcW w:w="1275" w:type="dxa"/>
            <w:tcBorders>
              <w:top w:val="nil"/>
              <w:left w:val="nil"/>
              <w:bottom w:val="single" w:sz="4" w:space="0" w:color="auto"/>
              <w:right w:val="single" w:sz="4" w:space="0" w:color="auto"/>
            </w:tcBorders>
            <w:shd w:val="clear" w:color="auto" w:fill="auto"/>
            <w:noWrap/>
            <w:vAlign w:val="center"/>
            <w:hideMark/>
          </w:tcPr>
          <w:p w14:paraId="59B1C104"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3</w:t>
            </w:r>
          </w:p>
        </w:tc>
      </w:tr>
      <w:tr w:rsidR="009B4E67" w:rsidRPr="009B4E67" w14:paraId="02874219"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1473A66C"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Sistema 38 Prótesis de Cadera para Revisión </w:t>
            </w:r>
            <w:r w:rsidRPr="009B4E67">
              <w:rPr>
                <w:rFonts w:eastAsia="Times New Roman" w:cstheme="minorHAnsi"/>
                <w:color w:val="000000"/>
                <w:sz w:val="16"/>
                <w:szCs w:val="16"/>
                <w:lang w:eastAsia="es-MX"/>
              </w:rPr>
              <w:lastRenderedPageBreak/>
              <w:t xml:space="preserve">Cementada o No Cementada. Los componentes deben ser compatibles entre </w:t>
            </w:r>
            <w:proofErr w:type="spellStart"/>
            <w:r w:rsidRPr="009B4E67">
              <w:rPr>
                <w:rFonts w:eastAsia="Times New Roman" w:cstheme="minorHAnsi"/>
                <w:color w:val="000000"/>
                <w:sz w:val="16"/>
                <w:szCs w:val="16"/>
                <w:lang w:eastAsia="es-MX"/>
              </w:rPr>
              <w:t>Si</w:t>
            </w:r>
            <w:proofErr w:type="spellEnd"/>
            <w:r w:rsidRPr="009B4E67">
              <w:rPr>
                <w:rFonts w:eastAsia="Times New Roman" w:cstheme="minorHAnsi"/>
                <w:color w:val="000000"/>
                <w:sz w:val="16"/>
                <w:szCs w:val="16"/>
                <w:lang w:eastAsia="es-MX"/>
              </w:rPr>
              <w:t>.</w:t>
            </w:r>
          </w:p>
        </w:tc>
        <w:tc>
          <w:tcPr>
            <w:tcW w:w="567" w:type="dxa"/>
            <w:tcBorders>
              <w:top w:val="nil"/>
              <w:left w:val="nil"/>
              <w:bottom w:val="single" w:sz="4" w:space="0" w:color="auto"/>
              <w:right w:val="single" w:sz="4" w:space="0" w:color="auto"/>
            </w:tcBorders>
            <w:shd w:val="clear" w:color="auto" w:fill="auto"/>
            <w:noWrap/>
            <w:vAlign w:val="center"/>
            <w:hideMark/>
          </w:tcPr>
          <w:p w14:paraId="33C4391A"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lastRenderedPageBreak/>
              <w:t>060</w:t>
            </w:r>
          </w:p>
        </w:tc>
        <w:tc>
          <w:tcPr>
            <w:tcW w:w="709" w:type="dxa"/>
            <w:tcBorders>
              <w:top w:val="nil"/>
              <w:left w:val="nil"/>
              <w:bottom w:val="single" w:sz="4" w:space="0" w:color="auto"/>
              <w:right w:val="single" w:sz="4" w:space="0" w:color="auto"/>
            </w:tcBorders>
            <w:shd w:val="clear" w:color="auto" w:fill="auto"/>
            <w:noWrap/>
            <w:vAlign w:val="center"/>
            <w:hideMark/>
          </w:tcPr>
          <w:p w14:paraId="09CF794F"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747</w:t>
            </w:r>
          </w:p>
        </w:tc>
        <w:tc>
          <w:tcPr>
            <w:tcW w:w="708" w:type="dxa"/>
            <w:tcBorders>
              <w:top w:val="nil"/>
              <w:left w:val="nil"/>
              <w:bottom w:val="single" w:sz="4" w:space="0" w:color="auto"/>
              <w:right w:val="single" w:sz="4" w:space="0" w:color="auto"/>
            </w:tcBorders>
            <w:shd w:val="clear" w:color="auto" w:fill="auto"/>
            <w:noWrap/>
            <w:vAlign w:val="center"/>
            <w:hideMark/>
          </w:tcPr>
          <w:p w14:paraId="776D7D86"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0101</w:t>
            </w:r>
          </w:p>
        </w:tc>
        <w:tc>
          <w:tcPr>
            <w:tcW w:w="5103" w:type="dxa"/>
            <w:tcBorders>
              <w:top w:val="nil"/>
              <w:left w:val="nil"/>
              <w:bottom w:val="single" w:sz="4" w:space="0" w:color="auto"/>
              <w:right w:val="single" w:sz="4" w:space="0" w:color="auto"/>
            </w:tcBorders>
            <w:shd w:val="clear" w:color="auto" w:fill="auto"/>
            <w:vAlign w:val="bottom"/>
            <w:hideMark/>
          </w:tcPr>
          <w:p w14:paraId="3E7575DD"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Vástago para revisión de 25 1 mm a 270  mm de longitud, con cono 12-14. Además, comprende dimensiones  entre las especificadas. Diámetro: 14.0.0 </w:t>
            </w:r>
            <w:r w:rsidRPr="009B4E67">
              <w:rPr>
                <w:rFonts w:eastAsia="Times New Roman" w:cstheme="minorHAnsi"/>
                <w:color w:val="000000"/>
                <w:sz w:val="16"/>
                <w:szCs w:val="16"/>
                <w:lang w:eastAsia="es-MX"/>
              </w:rPr>
              <w:lastRenderedPageBreak/>
              <w:t xml:space="preserve">mm a 25.0 </w:t>
            </w:r>
            <w:proofErr w:type="spellStart"/>
            <w:r w:rsidRPr="009B4E67">
              <w:rPr>
                <w:rFonts w:eastAsia="Times New Roman" w:cstheme="minorHAnsi"/>
                <w:color w:val="000000"/>
                <w:sz w:val="16"/>
                <w:szCs w:val="16"/>
                <w:lang w:eastAsia="es-MX"/>
              </w:rPr>
              <w:t>mm.</w:t>
            </w:r>
            <w:proofErr w:type="spellEnd"/>
            <w:r w:rsidRPr="009B4E67">
              <w:rPr>
                <w:rFonts w:eastAsia="Times New Roman" w:cstheme="minorHAnsi"/>
                <w:color w:val="000000"/>
                <w:sz w:val="16"/>
                <w:szCs w:val="16"/>
                <w:lang w:eastAsia="es-MX"/>
              </w:rPr>
              <w:t xml:space="preserve"> Incluye medidas</w:t>
            </w:r>
            <w:r w:rsidRPr="009B4E67">
              <w:rPr>
                <w:rFonts w:eastAsia="Times New Roman" w:cstheme="minorHAnsi"/>
                <w:color w:val="000000"/>
                <w:sz w:val="16"/>
                <w:szCs w:val="16"/>
                <w:lang w:eastAsia="es-MX"/>
              </w:rPr>
              <w:br/>
              <w:t>intermedias  entre las especificadas.</w:t>
            </w:r>
          </w:p>
        </w:tc>
        <w:tc>
          <w:tcPr>
            <w:tcW w:w="1418" w:type="dxa"/>
            <w:tcBorders>
              <w:top w:val="nil"/>
              <w:left w:val="nil"/>
              <w:bottom w:val="single" w:sz="4" w:space="0" w:color="auto"/>
              <w:right w:val="single" w:sz="4" w:space="0" w:color="auto"/>
            </w:tcBorders>
            <w:shd w:val="clear" w:color="auto" w:fill="auto"/>
            <w:vAlign w:val="center"/>
            <w:hideMark/>
          </w:tcPr>
          <w:p w14:paraId="3B37869D"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lastRenderedPageBreak/>
              <w:t>Pieza</w:t>
            </w:r>
          </w:p>
        </w:tc>
        <w:tc>
          <w:tcPr>
            <w:tcW w:w="1276" w:type="dxa"/>
            <w:tcBorders>
              <w:top w:val="nil"/>
              <w:left w:val="nil"/>
              <w:bottom w:val="single" w:sz="4" w:space="0" w:color="auto"/>
              <w:right w:val="single" w:sz="4" w:space="0" w:color="auto"/>
            </w:tcBorders>
            <w:shd w:val="clear" w:color="auto" w:fill="auto"/>
            <w:noWrap/>
            <w:vAlign w:val="center"/>
            <w:hideMark/>
          </w:tcPr>
          <w:p w14:paraId="68EFAA85"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2</w:t>
            </w:r>
          </w:p>
        </w:tc>
        <w:tc>
          <w:tcPr>
            <w:tcW w:w="1275" w:type="dxa"/>
            <w:tcBorders>
              <w:top w:val="nil"/>
              <w:left w:val="nil"/>
              <w:bottom w:val="single" w:sz="4" w:space="0" w:color="auto"/>
              <w:right w:val="single" w:sz="4" w:space="0" w:color="auto"/>
            </w:tcBorders>
            <w:shd w:val="clear" w:color="auto" w:fill="auto"/>
            <w:noWrap/>
            <w:vAlign w:val="center"/>
            <w:hideMark/>
          </w:tcPr>
          <w:p w14:paraId="4D6DA607"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2</w:t>
            </w:r>
          </w:p>
        </w:tc>
      </w:tr>
      <w:tr w:rsidR="009B4E67" w:rsidRPr="009B4E67" w14:paraId="2CCB84AE"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19FF6D9C"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lastRenderedPageBreak/>
              <w:t xml:space="preserve">Sistema 38 Prótesis de Cadera para Revisión Cementada o No Cementada. Los componentes deben ser compatibles entre </w:t>
            </w:r>
            <w:proofErr w:type="spellStart"/>
            <w:r w:rsidRPr="009B4E67">
              <w:rPr>
                <w:rFonts w:eastAsia="Times New Roman" w:cstheme="minorHAnsi"/>
                <w:color w:val="000000"/>
                <w:sz w:val="16"/>
                <w:szCs w:val="16"/>
                <w:lang w:eastAsia="es-MX"/>
              </w:rPr>
              <w:t>Si</w:t>
            </w:r>
            <w:proofErr w:type="spellEnd"/>
            <w:r w:rsidRPr="009B4E67">
              <w:rPr>
                <w:rFonts w:eastAsia="Times New Roman" w:cstheme="minorHAnsi"/>
                <w:color w:val="000000"/>
                <w:sz w:val="16"/>
                <w:szCs w:val="16"/>
                <w:lang w:eastAsia="es-MX"/>
              </w:rPr>
              <w:t>.</w:t>
            </w:r>
          </w:p>
        </w:tc>
        <w:tc>
          <w:tcPr>
            <w:tcW w:w="567" w:type="dxa"/>
            <w:tcBorders>
              <w:top w:val="nil"/>
              <w:left w:val="nil"/>
              <w:bottom w:val="single" w:sz="4" w:space="0" w:color="auto"/>
              <w:right w:val="single" w:sz="4" w:space="0" w:color="auto"/>
            </w:tcBorders>
            <w:shd w:val="clear" w:color="auto" w:fill="auto"/>
            <w:noWrap/>
            <w:vAlign w:val="center"/>
            <w:hideMark/>
          </w:tcPr>
          <w:p w14:paraId="771CB9CF"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24113DA0"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747</w:t>
            </w:r>
          </w:p>
        </w:tc>
        <w:tc>
          <w:tcPr>
            <w:tcW w:w="708" w:type="dxa"/>
            <w:tcBorders>
              <w:top w:val="nil"/>
              <w:left w:val="nil"/>
              <w:bottom w:val="single" w:sz="4" w:space="0" w:color="auto"/>
              <w:right w:val="single" w:sz="4" w:space="0" w:color="auto"/>
            </w:tcBorders>
            <w:shd w:val="clear" w:color="auto" w:fill="auto"/>
            <w:noWrap/>
            <w:vAlign w:val="center"/>
            <w:hideMark/>
          </w:tcPr>
          <w:p w14:paraId="4475EDAE"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1893</w:t>
            </w:r>
          </w:p>
        </w:tc>
        <w:tc>
          <w:tcPr>
            <w:tcW w:w="5103" w:type="dxa"/>
            <w:tcBorders>
              <w:top w:val="nil"/>
              <w:left w:val="nil"/>
              <w:bottom w:val="single" w:sz="4" w:space="0" w:color="auto"/>
              <w:right w:val="single" w:sz="4" w:space="0" w:color="auto"/>
            </w:tcBorders>
            <w:shd w:val="clear" w:color="auto" w:fill="auto"/>
            <w:vAlign w:val="bottom"/>
            <w:hideMark/>
          </w:tcPr>
          <w:p w14:paraId="7B2BFBC8"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Vástago para revisión de 190  mm a 205 mm de longitud, con cono 12-14. Además, comprende dimensiones  entre las especificadas. Diámetro: 1 2.0.0 mm a 20.0 </w:t>
            </w:r>
            <w:proofErr w:type="spellStart"/>
            <w:r w:rsidRPr="009B4E67">
              <w:rPr>
                <w:rFonts w:eastAsia="Times New Roman" w:cstheme="minorHAnsi"/>
                <w:color w:val="000000"/>
                <w:sz w:val="16"/>
                <w:szCs w:val="16"/>
                <w:lang w:eastAsia="es-MX"/>
              </w:rPr>
              <w:t>mm.</w:t>
            </w:r>
            <w:proofErr w:type="spellEnd"/>
            <w:r w:rsidRPr="009B4E67">
              <w:rPr>
                <w:rFonts w:eastAsia="Times New Roman" w:cstheme="minorHAnsi"/>
                <w:color w:val="000000"/>
                <w:sz w:val="16"/>
                <w:szCs w:val="16"/>
                <w:lang w:eastAsia="es-MX"/>
              </w:rPr>
              <w:t xml:space="preserve"> Incluye medidas</w:t>
            </w:r>
            <w:r w:rsidRPr="009B4E67">
              <w:rPr>
                <w:rFonts w:eastAsia="Times New Roman" w:cstheme="minorHAnsi"/>
                <w:color w:val="000000"/>
                <w:sz w:val="16"/>
                <w:szCs w:val="16"/>
                <w:lang w:eastAsia="es-MX"/>
              </w:rPr>
              <w:br/>
              <w:t>intermedias  entre las especificadas.</w:t>
            </w:r>
          </w:p>
        </w:tc>
        <w:tc>
          <w:tcPr>
            <w:tcW w:w="1418" w:type="dxa"/>
            <w:tcBorders>
              <w:top w:val="nil"/>
              <w:left w:val="nil"/>
              <w:bottom w:val="single" w:sz="4" w:space="0" w:color="auto"/>
              <w:right w:val="single" w:sz="4" w:space="0" w:color="auto"/>
            </w:tcBorders>
            <w:shd w:val="clear" w:color="auto" w:fill="auto"/>
            <w:vAlign w:val="center"/>
            <w:hideMark/>
          </w:tcPr>
          <w:p w14:paraId="6167241C"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13521F2"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2</w:t>
            </w:r>
          </w:p>
        </w:tc>
        <w:tc>
          <w:tcPr>
            <w:tcW w:w="1275" w:type="dxa"/>
            <w:tcBorders>
              <w:top w:val="nil"/>
              <w:left w:val="nil"/>
              <w:bottom w:val="single" w:sz="4" w:space="0" w:color="auto"/>
              <w:right w:val="single" w:sz="4" w:space="0" w:color="auto"/>
            </w:tcBorders>
            <w:shd w:val="clear" w:color="auto" w:fill="auto"/>
            <w:noWrap/>
            <w:vAlign w:val="center"/>
            <w:hideMark/>
          </w:tcPr>
          <w:p w14:paraId="0E63FC1C"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2</w:t>
            </w:r>
          </w:p>
        </w:tc>
      </w:tr>
      <w:tr w:rsidR="009B4E67" w:rsidRPr="009B4E67" w14:paraId="163CBB1F"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16ADDE21"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Sistema 39. </w:t>
            </w:r>
            <w:proofErr w:type="spellStart"/>
            <w:r w:rsidRPr="009B4E67">
              <w:rPr>
                <w:rFonts w:eastAsia="Times New Roman" w:cstheme="minorHAnsi"/>
                <w:color w:val="000000"/>
                <w:sz w:val="16"/>
                <w:szCs w:val="16"/>
                <w:lang w:eastAsia="es-MX"/>
              </w:rPr>
              <w:t>Protesis</w:t>
            </w:r>
            <w:proofErr w:type="spellEnd"/>
            <w:r w:rsidRPr="009B4E67">
              <w:rPr>
                <w:rFonts w:eastAsia="Times New Roman" w:cstheme="minorHAnsi"/>
                <w:color w:val="000000"/>
                <w:sz w:val="16"/>
                <w:szCs w:val="16"/>
                <w:lang w:eastAsia="es-MX"/>
              </w:rPr>
              <w:t xml:space="preserve"> de Revisión de rodilla. Todos los componentes deben de ser compatibles entre si</w:t>
            </w:r>
          </w:p>
        </w:tc>
        <w:tc>
          <w:tcPr>
            <w:tcW w:w="567" w:type="dxa"/>
            <w:tcBorders>
              <w:top w:val="nil"/>
              <w:left w:val="nil"/>
              <w:bottom w:val="single" w:sz="4" w:space="0" w:color="auto"/>
              <w:right w:val="single" w:sz="4" w:space="0" w:color="auto"/>
            </w:tcBorders>
            <w:shd w:val="clear" w:color="auto" w:fill="auto"/>
            <w:noWrap/>
            <w:vAlign w:val="center"/>
            <w:hideMark/>
          </w:tcPr>
          <w:p w14:paraId="272F6671"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6079B758"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747</w:t>
            </w:r>
          </w:p>
        </w:tc>
        <w:tc>
          <w:tcPr>
            <w:tcW w:w="708" w:type="dxa"/>
            <w:tcBorders>
              <w:top w:val="nil"/>
              <w:left w:val="nil"/>
              <w:bottom w:val="single" w:sz="4" w:space="0" w:color="auto"/>
              <w:right w:val="single" w:sz="4" w:space="0" w:color="auto"/>
            </w:tcBorders>
            <w:shd w:val="clear" w:color="auto" w:fill="auto"/>
            <w:noWrap/>
            <w:vAlign w:val="center"/>
            <w:hideMark/>
          </w:tcPr>
          <w:p w14:paraId="387B90F2"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0952</w:t>
            </w:r>
          </w:p>
        </w:tc>
        <w:tc>
          <w:tcPr>
            <w:tcW w:w="5103" w:type="dxa"/>
            <w:tcBorders>
              <w:top w:val="nil"/>
              <w:left w:val="nil"/>
              <w:bottom w:val="single" w:sz="4" w:space="0" w:color="auto"/>
              <w:right w:val="single" w:sz="4" w:space="0" w:color="auto"/>
            </w:tcBorders>
            <w:shd w:val="clear" w:color="auto" w:fill="auto"/>
            <w:vAlign w:val="bottom"/>
            <w:hideMark/>
          </w:tcPr>
          <w:p w14:paraId="777475EB"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Componentes femorales. Componentes  femorales secundarios, para revisión, con o sin vástago central y cajón estabilizador  para recepción de extensión. Con borde interno de: 60.0 mm a 75.0 </w:t>
            </w:r>
            <w:proofErr w:type="spellStart"/>
            <w:r w:rsidRPr="009B4E67">
              <w:rPr>
                <w:rFonts w:eastAsia="Times New Roman" w:cstheme="minorHAnsi"/>
                <w:color w:val="000000"/>
                <w:sz w:val="16"/>
                <w:szCs w:val="16"/>
                <w:lang w:eastAsia="es-MX"/>
              </w:rPr>
              <w:t>mm.</w:t>
            </w:r>
            <w:proofErr w:type="spellEnd"/>
            <w:r w:rsidRPr="009B4E67">
              <w:rPr>
                <w:rFonts w:eastAsia="Times New Roman" w:cstheme="minorHAnsi"/>
                <w:color w:val="000000"/>
                <w:sz w:val="16"/>
                <w:szCs w:val="16"/>
                <w:lang w:eastAsia="es-MX"/>
              </w:rPr>
              <w:t xml:space="preserve"> Incluye medidas intermedias  entre las especificadas.</w:t>
            </w:r>
          </w:p>
        </w:tc>
        <w:tc>
          <w:tcPr>
            <w:tcW w:w="1418" w:type="dxa"/>
            <w:tcBorders>
              <w:top w:val="nil"/>
              <w:left w:val="nil"/>
              <w:bottom w:val="single" w:sz="4" w:space="0" w:color="auto"/>
              <w:right w:val="single" w:sz="4" w:space="0" w:color="auto"/>
            </w:tcBorders>
            <w:shd w:val="clear" w:color="auto" w:fill="auto"/>
            <w:vAlign w:val="center"/>
            <w:hideMark/>
          </w:tcPr>
          <w:p w14:paraId="49DCA8B0"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537E9D5"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3</w:t>
            </w:r>
          </w:p>
        </w:tc>
        <w:tc>
          <w:tcPr>
            <w:tcW w:w="1275" w:type="dxa"/>
            <w:tcBorders>
              <w:top w:val="nil"/>
              <w:left w:val="nil"/>
              <w:bottom w:val="single" w:sz="4" w:space="0" w:color="auto"/>
              <w:right w:val="single" w:sz="4" w:space="0" w:color="auto"/>
            </w:tcBorders>
            <w:shd w:val="clear" w:color="auto" w:fill="auto"/>
            <w:noWrap/>
            <w:vAlign w:val="center"/>
            <w:hideMark/>
          </w:tcPr>
          <w:p w14:paraId="0D12686C"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4</w:t>
            </w:r>
          </w:p>
        </w:tc>
      </w:tr>
      <w:tr w:rsidR="009B4E67" w:rsidRPr="009B4E67" w14:paraId="3C832321"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32E35D78"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Sistema 39. </w:t>
            </w:r>
            <w:proofErr w:type="spellStart"/>
            <w:r w:rsidRPr="009B4E67">
              <w:rPr>
                <w:rFonts w:eastAsia="Times New Roman" w:cstheme="minorHAnsi"/>
                <w:color w:val="000000"/>
                <w:sz w:val="16"/>
                <w:szCs w:val="16"/>
                <w:lang w:eastAsia="es-MX"/>
              </w:rPr>
              <w:t>Protesis</w:t>
            </w:r>
            <w:proofErr w:type="spellEnd"/>
            <w:r w:rsidRPr="009B4E67">
              <w:rPr>
                <w:rFonts w:eastAsia="Times New Roman" w:cstheme="minorHAnsi"/>
                <w:color w:val="000000"/>
                <w:sz w:val="16"/>
                <w:szCs w:val="16"/>
                <w:lang w:eastAsia="es-MX"/>
              </w:rPr>
              <w:t xml:space="preserve"> de Revisión de rodilla. Todos los componentes deben de ser compatibles entre si</w:t>
            </w:r>
          </w:p>
        </w:tc>
        <w:tc>
          <w:tcPr>
            <w:tcW w:w="567" w:type="dxa"/>
            <w:tcBorders>
              <w:top w:val="nil"/>
              <w:left w:val="nil"/>
              <w:bottom w:val="single" w:sz="4" w:space="0" w:color="auto"/>
              <w:right w:val="single" w:sz="4" w:space="0" w:color="auto"/>
            </w:tcBorders>
            <w:shd w:val="clear" w:color="auto" w:fill="auto"/>
            <w:noWrap/>
            <w:vAlign w:val="center"/>
            <w:hideMark/>
          </w:tcPr>
          <w:p w14:paraId="578589D4"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39055D90"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747</w:t>
            </w:r>
          </w:p>
        </w:tc>
        <w:tc>
          <w:tcPr>
            <w:tcW w:w="708" w:type="dxa"/>
            <w:tcBorders>
              <w:top w:val="nil"/>
              <w:left w:val="nil"/>
              <w:bottom w:val="single" w:sz="4" w:space="0" w:color="auto"/>
              <w:right w:val="single" w:sz="4" w:space="0" w:color="auto"/>
            </w:tcBorders>
            <w:shd w:val="clear" w:color="auto" w:fill="auto"/>
            <w:noWrap/>
            <w:vAlign w:val="center"/>
            <w:hideMark/>
          </w:tcPr>
          <w:p w14:paraId="1DE32519"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1174</w:t>
            </w:r>
          </w:p>
        </w:tc>
        <w:tc>
          <w:tcPr>
            <w:tcW w:w="5103" w:type="dxa"/>
            <w:tcBorders>
              <w:top w:val="nil"/>
              <w:left w:val="nil"/>
              <w:bottom w:val="single" w:sz="4" w:space="0" w:color="auto"/>
              <w:right w:val="single" w:sz="4" w:space="0" w:color="auto"/>
            </w:tcBorders>
            <w:shd w:val="clear" w:color="auto" w:fill="auto"/>
            <w:vAlign w:val="bottom"/>
            <w:hideMark/>
          </w:tcPr>
          <w:p w14:paraId="2E12E402"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Cuñas tibiales reversibles, para pérdida medial o lateral. Compatibles con el platillo tibial.</w:t>
            </w:r>
            <w:r w:rsidRPr="009B4E67">
              <w:rPr>
                <w:rFonts w:eastAsia="Times New Roman" w:cstheme="minorHAnsi"/>
                <w:color w:val="000000"/>
                <w:sz w:val="16"/>
                <w:szCs w:val="16"/>
                <w:lang w:eastAsia="es-MX"/>
              </w:rPr>
              <w:br/>
              <w:t xml:space="preserve">Tamaño: </w:t>
            </w:r>
            <w:proofErr w:type="spellStart"/>
            <w:r w:rsidRPr="009B4E67">
              <w:rPr>
                <w:rFonts w:eastAsia="Times New Roman" w:cstheme="minorHAnsi"/>
                <w:color w:val="000000"/>
                <w:sz w:val="16"/>
                <w:szCs w:val="16"/>
                <w:lang w:eastAsia="es-MX"/>
              </w:rPr>
              <w:t>Extrapequeña</w:t>
            </w:r>
            <w:proofErr w:type="spellEnd"/>
            <w:r w:rsidRPr="009B4E67">
              <w:rPr>
                <w:rFonts w:eastAsia="Times New Roman" w:cstheme="minorHAnsi"/>
                <w:color w:val="000000"/>
                <w:sz w:val="16"/>
                <w:szCs w:val="16"/>
                <w:lang w:eastAsia="es-MX"/>
              </w:rPr>
              <w:t xml:space="preserve">, pequeña, mediana, grande o </w:t>
            </w:r>
            <w:proofErr w:type="spellStart"/>
            <w:r w:rsidRPr="009B4E67">
              <w:rPr>
                <w:rFonts w:eastAsia="Times New Roman" w:cstheme="minorHAnsi"/>
                <w:color w:val="000000"/>
                <w:sz w:val="16"/>
                <w:szCs w:val="16"/>
                <w:lang w:eastAsia="es-MX"/>
              </w:rPr>
              <w:t>extragrande</w:t>
            </w:r>
            <w:proofErr w:type="spellEnd"/>
            <w:r w:rsidRPr="009B4E67">
              <w:rPr>
                <w:rFonts w:eastAsia="Times New Roman" w:cstheme="minorHAnsi"/>
                <w:color w:val="000000"/>
                <w:sz w:val="16"/>
                <w:szCs w:val="16"/>
                <w:lang w:eastAsia="es-MX"/>
              </w:rPr>
              <w:t>.</w:t>
            </w:r>
          </w:p>
        </w:tc>
        <w:tc>
          <w:tcPr>
            <w:tcW w:w="1418" w:type="dxa"/>
            <w:tcBorders>
              <w:top w:val="nil"/>
              <w:left w:val="nil"/>
              <w:bottom w:val="single" w:sz="4" w:space="0" w:color="auto"/>
              <w:right w:val="single" w:sz="4" w:space="0" w:color="auto"/>
            </w:tcBorders>
            <w:shd w:val="clear" w:color="auto" w:fill="auto"/>
            <w:vAlign w:val="center"/>
            <w:hideMark/>
          </w:tcPr>
          <w:p w14:paraId="25C1F5D9"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3065AA6"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3</w:t>
            </w:r>
          </w:p>
        </w:tc>
        <w:tc>
          <w:tcPr>
            <w:tcW w:w="1275" w:type="dxa"/>
            <w:tcBorders>
              <w:top w:val="nil"/>
              <w:left w:val="nil"/>
              <w:bottom w:val="single" w:sz="4" w:space="0" w:color="auto"/>
              <w:right w:val="single" w:sz="4" w:space="0" w:color="auto"/>
            </w:tcBorders>
            <w:shd w:val="clear" w:color="auto" w:fill="auto"/>
            <w:noWrap/>
            <w:vAlign w:val="center"/>
            <w:hideMark/>
          </w:tcPr>
          <w:p w14:paraId="55D08B76"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4</w:t>
            </w:r>
          </w:p>
        </w:tc>
      </w:tr>
      <w:tr w:rsidR="009B4E67" w:rsidRPr="009B4E67" w14:paraId="72A8D71F"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0DE78D19"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Sistema 39. </w:t>
            </w:r>
            <w:proofErr w:type="spellStart"/>
            <w:r w:rsidRPr="009B4E67">
              <w:rPr>
                <w:rFonts w:eastAsia="Times New Roman" w:cstheme="minorHAnsi"/>
                <w:color w:val="000000"/>
                <w:sz w:val="16"/>
                <w:szCs w:val="16"/>
                <w:lang w:eastAsia="es-MX"/>
              </w:rPr>
              <w:t>Protesis</w:t>
            </w:r>
            <w:proofErr w:type="spellEnd"/>
            <w:r w:rsidRPr="009B4E67">
              <w:rPr>
                <w:rFonts w:eastAsia="Times New Roman" w:cstheme="minorHAnsi"/>
                <w:color w:val="000000"/>
                <w:sz w:val="16"/>
                <w:szCs w:val="16"/>
                <w:lang w:eastAsia="es-MX"/>
              </w:rPr>
              <w:t xml:space="preserve"> de Revisión de rodilla. Todos los componentes deben de ser compatibles entre si</w:t>
            </w:r>
          </w:p>
        </w:tc>
        <w:tc>
          <w:tcPr>
            <w:tcW w:w="567" w:type="dxa"/>
            <w:tcBorders>
              <w:top w:val="nil"/>
              <w:left w:val="nil"/>
              <w:bottom w:val="single" w:sz="4" w:space="0" w:color="auto"/>
              <w:right w:val="single" w:sz="4" w:space="0" w:color="auto"/>
            </w:tcBorders>
            <w:shd w:val="clear" w:color="auto" w:fill="auto"/>
            <w:noWrap/>
            <w:vAlign w:val="center"/>
            <w:hideMark/>
          </w:tcPr>
          <w:p w14:paraId="071C9EF9"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700B7458"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748</w:t>
            </w:r>
          </w:p>
        </w:tc>
        <w:tc>
          <w:tcPr>
            <w:tcW w:w="708" w:type="dxa"/>
            <w:tcBorders>
              <w:top w:val="nil"/>
              <w:left w:val="nil"/>
              <w:bottom w:val="single" w:sz="4" w:space="0" w:color="auto"/>
              <w:right w:val="single" w:sz="4" w:space="0" w:color="auto"/>
            </w:tcBorders>
            <w:shd w:val="clear" w:color="auto" w:fill="auto"/>
            <w:noWrap/>
            <w:vAlign w:val="center"/>
            <w:hideMark/>
          </w:tcPr>
          <w:p w14:paraId="027B5586"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0936</w:t>
            </w:r>
          </w:p>
        </w:tc>
        <w:tc>
          <w:tcPr>
            <w:tcW w:w="5103" w:type="dxa"/>
            <w:tcBorders>
              <w:top w:val="nil"/>
              <w:left w:val="nil"/>
              <w:bottom w:val="single" w:sz="4" w:space="0" w:color="auto"/>
              <w:right w:val="single" w:sz="4" w:space="0" w:color="auto"/>
            </w:tcBorders>
            <w:shd w:val="clear" w:color="auto" w:fill="auto"/>
            <w:vAlign w:val="bottom"/>
            <w:hideMark/>
          </w:tcPr>
          <w:p w14:paraId="508CAB67"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Extensión para base tibial de revisión y de rescate. Vástago medial lateral. Compatibles   con el platillo tibial.</w:t>
            </w:r>
          </w:p>
        </w:tc>
        <w:tc>
          <w:tcPr>
            <w:tcW w:w="1418" w:type="dxa"/>
            <w:tcBorders>
              <w:top w:val="nil"/>
              <w:left w:val="nil"/>
              <w:bottom w:val="single" w:sz="4" w:space="0" w:color="auto"/>
              <w:right w:val="single" w:sz="4" w:space="0" w:color="auto"/>
            </w:tcBorders>
            <w:shd w:val="clear" w:color="auto" w:fill="auto"/>
            <w:vAlign w:val="center"/>
            <w:hideMark/>
          </w:tcPr>
          <w:p w14:paraId="3F987153"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55854F1"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3</w:t>
            </w:r>
          </w:p>
        </w:tc>
        <w:tc>
          <w:tcPr>
            <w:tcW w:w="1275" w:type="dxa"/>
            <w:tcBorders>
              <w:top w:val="nil"/>
              <w:left w:val="nil"/>
              <w:bottom w:val="single" w:sz="4" w:space="0" w:color="auto"/>
              <w:right w:val="single" w:sz="4" w:space="0" w:color="auto"/>
            </w:tcBorders>
            <w:shd w:val="clear" w:color="auto" w:fill="auto"/>
            <w:noWrap/>
            <w:vAlign w:val="center"/>
            <w:hideMark/>
          </w:tcPr>
          <w:p w14:paraId="48BF6C41"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4</w:t>
            </w:r>
          </w:p>
        </w:tc>
      </w:tr>
      <w:tr w:rsidR="009B4E67" w:rsidRPr="009B4E67" w14:paraId="2FDD8A25"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5251B47A"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Sistema 39. </w:t>
            </w:r>
            <w:proofErr w:type="spellStart"/>
            <w:r w:rsidRPr="009B4E67">
              <w:rPr>
                <w:rFonts w:eastAsia="Times New Roman" w:cstheme="minorHAnsi"/>
                <w:color w:val="000000"/>
                <w:sz w:val="16"/>
                <w:szCs w:val="16"/>
                <w:lang w:eastAsia="es-MX"/>
              </w:rPr>
              <w:t>Protesis</w:t>
            </w:r>
            <w:proofErr w:type="spellEnd"/>
            <w:r w:rsidRPr="009B4E67">
              <w:rPr>
                <w:rFonts w:eastAsia="Times New Roman" w:cstheme="minorHAnsi"/>
                <w:color w:val="000000"/>
                <w:sz w:val="16"/>
                <w:szCs w:val="16"/>
                <w:lang w:eastAsia="es-MX"/>
              </w:rPr>
              <w:t xml:space="preserve"> de Revisión de rodilla. Todos los componentes deben de ser compatibles entre si</w:t>
            </w:r>
          </w:p>
        </w:tc>
        <w:tc>
          <w:tcPr>
            <w:tcW w:w="567" w:type="dxa"/>
            <w:tcBorders>
              <w:top w:val="nil"/>
              <w:left w:val="nil"/>
              <w:bottom w:val="single" w:sz="4" w:space="0" w:color="auto"/>
              <w:right w:val="single" w:sz="4" w:space="0" w:color="auto"/>
            </w:tcBorders>
            <w:shd w:val="clear" w:color="auto" w:fill="auto"/>
            <w:noWrap/>
            <w:vAlign w:val="center"/>
            <w:hideMark/>
          </w:tcPr>
          <w:p w14:paraId="23857BAC"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52E636AC"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748</w:t>
            </w:r>
          </w:p>
        </w:tc>
        <w:tc>
          <w:tcPr>
            <w:tcW w:w="708" w:type="dxa"/>
            <w:tcBorders>
              <w:top w:val="nil"/>
              <w:left w:val="nil"/>
              <w:bottom w:val="single" w:sz="4" w:space="0" w:color="auto"/>
              <w:right w:val="single" w:sz="4" w:space="0" w:color="auto"/>
            </w:tcBorders>
            <w:shd w:val="clear" w:color="auto" w:fill="auto"/>
            <w:noWrap/>
            <w:vAlign w:val="center"/>
            <w:hideMark/>
          </w:tcPr>
          <w:p w14:paraId="64CC3F5F"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0852</w:t>
            </w:r>
          </w:p>
        </w:tc>
        <w:tc>
          <w:tcPr>
            <w:tcW w:w="5103" w:type="dxa"/>
            <w:tcBorders>
              <w:top w:val="nil"/>
              <w:left w:val="nil"/>
              <w:bottom w:val="single" w:sz="4" w:space="0" w:color="auto"/>
              <w:right w:val="single" w:sz="4" w:space="0" w:color="auto"/>
            </w:tcBorders>
            <w:shd w:val="clear" w:color="auto" w:fill="auto"/>
            <w:vAlign w:val="bottom"/>
            <w:hideMark/>
          </w:tcPr>
          <w:p w14:paraId="0AA80604"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Prótesis de revisión, componentes femorales, anatómica. Derecha o izquierda. Tamaño:</w:t>
            </w:r>
            <w:r w:rsidRPr="009B4E67">
              <w:rPr>
                <w:rFonts w:eastAsia="Times New Roman" w:cstheme="minorHAnsi"/>
                <w:color w:val="000000"/>
                <w:sz w:val="16"/>
                <w:szCs w:val="16"/>
                <w:lang w:eastAsia="es-MX"/>
              </w:rPr>
              <w:br/>
            </w:r>
            <w:proofErr w:type="spellStart"/>
            <w:r w:rsidRPr="009B4E67">
              <w:rPr>
                <w:rFonts w:eastAsia="Times New Roman" w:cstheme="minorHAnsi"/>
                <w:color w:val="000000"/>
                <w:sz w:val="16"/>
                <w:szCs w:val="16"/>
                <w:lang w:eastAsia="es-MX"/>
              </w:rPr>
              <w:t>extrapequeña</w:t>
            </w:r>
            <w:proofErr w:type="spellEnd"/>
            <w:r w:rsidRPr="009B4E67">
              <w:rPr>
                <w:rFonts w:eastAsia="Times New Roman" w:cstheme="minorHAnsi"/>
                <w:color w:val="000000"/>
                <w:sz w:val="16"/>
                <w:szCs w:val="16"/>
                <w:lang w:eastAsia="es-MX"/>
              </w:rPr>
              <w:t xml:space="preserve">, pequeña, mediana, grande o medidas equivalentes en mm, con cajón estabilizador.  Longitud del vástago de 80 mm a 160 </w:t>
            </w:r>
            <w:proofErr w:type="spellStart"/>
            <w:r w:rsidRPr="009B4E67">
              <w:rPr>
                <w:rFonts w:eastAsia="Times New Roman" w:cstheme="minorHAnsi"/>
                <w:color w:val="000000"/>
                <w:sz w:val="16"/>
                <w:szCs w:val="16"/>
                <w:lang w:eastAsia="es-MX"/>
              </w:rPr>
              <w:t>mm.</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6AFB8D82"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3120BD6"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3</w:t>
            </w:r>
          </w:p>
        </w:tc>
        <w:tc>
          <w:tcPr>
            <w:tcW w:w="1275" w:type="dxa"/>
            <w:tcBorders>
              <w:top w:val="nil"/>
              <w:left w:val="nil"/>
              <w:bottom w:val="single" w:sz="4" w:space="0" w:color="auto"/>
              <w:right w:val="single" w:sz="4" w:space="0" w:color="auto"/>
            </w:tcBorders>
            <w:shd w:val="clear" w:color="auto" w:fill="auto"/>
            <w:noWrap/>
            <w:vAlign w:val="center"/>
            <w:hideMark/>
          </w:tcPr>
          <w:p w14:paraId="065CC426"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4</w:t>
            </w:r>
          </w:p>
        </w:tc>
      </w:tr>
      <w:tr w:rsidR="009B4E67" w:rsidRPr="009B4E67" w14:paraId="761BBE5E"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61098AF3"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Sistema 39. </w:t>
            </w:r>
            <w:proofErr w:type="spellStart"/>
            <w:r w:rsidRPr="009B4E67">
              <w:rPr>
                <w:rFonts w:eastAsia="Times New Roman" w:cstheme="minorHAnsi"/>
                <w:color w:val="000000"/>
                <w:sz w:val="16"/>
                <w:szCs w:val="16"/>
                <w:lang w:eastAsia="es-MX"/>
              </w:rPr>
              <w:t>Protesis</w:t>
            </w:r>
            <w:proofErr w:type="spellEnd"/>
            <w:r w:rsidRPr="009B4E67">
              <w:rPr>
                <w:rFonts w:eastAsia="Times New Roman" w:cstheme="minorHAnsi"/>
                <w:color w:val="000000"/>
                <w:sz w:val="16"/>
                <w:szCs w:val="16"/>
                <w:lang w:eastAsia="es-MX"/>
              </w:rPr>
              <w:t xml:space="preserve"> de Revisión de rodilla. Todos los componentes deben de ser compatibles entre si</w:t>
            </w:r>
          </w:p>
        </w:tc>
        <w:tc>
          <w:tcPr>
            <w:tcW w:w="567" w:type="dxa"/>
            <w:tcBorders>
              <w:top w:val="nil"/>
              <w:left w:val="nil"/>
              <w:bottom w:val="single" w:sz="4" w:space="0" w:color="auto"/>
              <w:right w:val="single" w:sz="4" w:space="0" w:color="auto"/>
            </w:tcBorders>
            <w:shd w:val="clear" w:color="auto" w:fill="auto"/>
            <w:noWrap/>
            <w:vAlign w:val="center"/>
            <w:hideMark/>
          </w:tcPr>
          <w:p w14:paraId="4624807E"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0162310D"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748</w:t>
            </w:r>
          </w:p>
        </w:tc>
        <w:tc>
          <w:tcPr>
            <w:tcW w:w="708" w:type="dxa"/>
            <w:tcBorders>
              <w:top w:val="nil"/>
              <w:left w:val="nil"/>
              <w:bottom w:val="single" w:sz="4" w:space="0" w:color="auto"/>
              <w:right w:val="single" w:sz="4" w:space="0" w:color="auto"/>
            </w:tcBorders>
            <w:shd w:val="clear" w:color="auto" w:fill="auto"/>
            <w:noWrap/>
            <w:vAlign w:val="center"/>
            <w:hideMark/>
          </w:tcPr>
          <w:p w14:paraId="2F0079F1"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0951</w:t>
            </w:r>
          </w:p>
        </w:tc>
        <w:tc>
          <w:tcPr>
            <w:tcW w:w="5103" w:type="dxa"/>
            <w:tcBorders>
              <w:top w:val="nil"/>
              <w:left w:val="nil"/>
              <w:bottom w:val="single" w:sz="4" w:space="0" w:color="auto"/>
              <w:right w:val="single" w:sz="4" w:space="0" w:color="auto"/>
            </w:tcBorders>
            <w:shd w:val="clear" w:color="auto" w:fill="auto"/>
            <w:vAlign w:val="bottom"/>
            <w:hideMark/>
          </w:tcPr>
          <w:p w14:paraId="4052F190"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Extensión para base tibial, de cromo cobalto y/o titanio, estabilizada y de revisión, con o sin cemento. Tamaño: </w:t>
            </w:r>
            <w:proofErr w:type="spellStart"/>
            <w:r w:rsidRPr="009B4E67">
              <w:rPr>
                <w:rFonts w:eastAsia="Times New Roman" w:cstheme="minorHAnsi"/>
                <w:color w:val="000000"/>
                <w:sz w:val="16"/>
                <w:szCs w:val="16"/>
                <w:lang w:eastAsia="es-MX"/>
              </w:rPr>
              <w:t>extrapequeña</w:t>
            </w:r>
            <w:proofErr w:type="spellEnd"/>
            <w:r w:rsidRPr="009B4E67">
              <w:rPr>
                <w:rFonts w:eastAsia="Times New Roman" w:cstheme="minorHAnsi"/>
                <w:color w:val="000000"/>
                <w:sz w:val="16"/>
                <w:szCs w:val="16"/>
                <w:lang w:eastAsia="es-MX"/>
              </w:rPr>
              <w:t xml:space="preserve">, pequeña, mediana, o grande o medidas equivalentes  en </w:t>
            </w:r>
            <w:proofErr w:type="spellStart"/>
            <w:r w:rsidRPr="009B4E67">
              <w:rPr>
                <w:rFonts w:eastAsia="Times New Roman" w:cstheme="minorHAnsi"/>
                <w:color w:val="000000"/>
                <w:sz w:val="16"/>
                <w:szCs w:val="16"/>
                <w:lang w:eastAsia="es-MX"/>
              </w:rPr>
              <w:t>mm.</w:t>
            </w:r>
            <w:proofErr w:type="spellEnd"/>
            <w:r w:rsidRPr="009B4E67">
              <w:rPr>
                <w:rFonts w:eastAsia="Times New Roman" w:cstheme="minorHAnsi"/>
                <w:color w:val="000000"/>
                <w:sz w:val="16"/>
                <w:szCs w:val="16"/>
                <w:lang w:eastAsia="es-MX"/>
              </w:rPr>
              <w:t xml:space="preserve"> Vástago central de 80.0 a 160.0 mm</w:t>
            </w:r>
          </w:p>
        </w:tc>
        <w:tc>
          <w:tcPr>
            <w:tcW w:w="1418" w:type="dxa"/>
            <w:tcBorders>
              <w:top w:val="nil"/>
              <w:left w:val="nil"/>
              <w:bottom w:val="single" w:sz="4" w:space="0" w:color="auto"/>
              <w:right w:val="single" w:sz="4" w:space="0" w:color="auto"/>
            </w:tcBorders>
            <w:shd w:val="clear" w:color="auto" w:fill="auto"/>
            <w:vAlign w:val="center"/>
            <w:hideMark/>
          </w:tcPr>
          <w:p w14:paraId="4909EC94"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2ACCDF3"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3</w:t>
            </w:r>
          </w:p>
        </w:tc>
        <w:tc>
          <w:tcPr>
            <w:tcW w:w="1275" w:type="dxa"/>
            <w:tcBorders>
              <w:top w:val="nil"/>
              <w:left w:val="nil"/>
              <w:bottom w:val="single" w:sz="4" w:space="0" w:color="auto"/>
              <w:right w:val="single" w:sz="4" w:space="0" w:color="auto"/>
            </w:tcBorders>
            <w:shd w:val="clear" w:color="auto" w:fill="auto"/>
            <w:noWrap/>
            <w:vAlign w:val="center"/>
            <w:hideMark/>
          </w:tcPr>
          <w:p w14:paraId="0A659542"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4</w:t>
            </w:r>
          </w:p>
        </w:tc>
      </w:tr>
      <w:tr w:rsidR="009B4E67" w:rsidRPr="009B4E67" w14:paraId="43504EDD"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21632199"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Sistema 39. </w:t>
            </w:r>
            <w:proofErr w:type="spellStart"/>
            <w:r w:rsidRPr="009B4E67">
              <w:rPr>
                <w:rFonts w:eastAsia="Times New Roman" w:cstheme="minorHAnsi"/>
                <w:color w:val="000000"/>
                <w:sz w:val="16"/>
                <w:szCs w:val="16"/>
                <w:lang w:eastAsia="es-MX"/>
              </w:rPr>
              <w:t>Protesis</w:t>
            </w:r>
            <w:proofErr w:type="spellEnd"/>
            <w:r w:rsidRPr="009B4E67">
              <w:rPr>
                <w:rFonts w:eastAsia="Times New Roman" w:cstheme="minorHAnsi"/>
                <w:color w:val="000000"/>
                <w:sz w:val="16"/>
                <w:szCs w:val="16"/>
                <w:lang w:eastAsia="es-MX"/>
              </w:rPr>
              <w:t xml:space="preserve"> de Revisión de rodilla. Todos los componentes deben de ser compatibles entre si</w:t>
            </w:r>
          </w:p>
        </w:tc>
        <w:tc>
          <w:tcPr>
            <w:tcW w:w="567" w:type="dxa"/>
            <w:tcBorders>
              <w:top w:val="nil"/>
              <w:left w:val="nil"/>
              <w:bottom w:val="single" w:sz="4" w:space="0" w:color="auto"/>
              <w:right w:val="single" w:sz="4" w:space="0" w:color="auto"/>
            </w:tcBorders>
            <w:shd w:val="clear" w:color="auto" w:fill="auto"/>
            <w:noWrap/>
            <w:vAlign w:val="center"/>
            <w:hideMark/>
          </w:tcPr>
          <w:p w14:paraId="730CB163"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48FE15C1"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747</w:t>
            </w:r>
          </w:p>
        </w:tc>
        <w:tc>
          <w:tcPr>
            <w:tcW w:w="708" w:type="dxa"/>
            <w:tcBorders>
              <w:top w:val="nil"/>
              <w:left w:val="nil"/>
              <w:bottom w:val="single" w:sz="4" w:space="0" w:color="auto"/>
              <w:right w:val="single" w:sz="4" w:space="0" w:color="auto"/>
            </w:tcBorders>
            <w:shd w:val="clear" w:color="auto" w:fill="auto"/>
            <w:noWrap/>
            <w:vAlign w:val="center"/>
            <w:hideMark/>
          </w:tcPr>
          <w:p w14:paraId="56957171"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6884</w:t>
            </w:r>
          </w:p>
        </w:tc>
        <w:tc>
          <w:tcPr>
            <w:tcW w:w="5103" w:type="dxa"/>
            <w:tcBorders>
              <w:top w:val="nil"/>
              <w:left w:val="nil"/>
              <w:bottom w:val="single" w:sz="4" w:space="0" w:color="auto"/>
              <w:right w:val="single" w:sz="4" w:space="0" w:color="auto"/>
            </w:tcBorders>
            <w:shd w:val="clear" w:color="auto" w:fill="auto"/>
            <w:vAlign w:val="bottom"/>
            <w:hideMark/>
          </w:tcPr>
          <w:p w14:paraId="3E2DDE35"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Inserto de polietileno de ultra alto peso molecular  con enlaces cruzados por </w:t>
            </w:r>
            <w:proofErr w:type="spellStart"/>
            <w:r w:rsidRPr="009B4E67">
              <w:rPr>
                <w:rFonts w:eastAsia="Times New Roman" w:cstheme="minorHAnsi"/>
                <w:color w:val="000000"/>
                <w:sz w:val="16"/>
                <w:szCs w:val="16"/>
                <w:lang w:eastAsia="es-MX"/>
              </w:rPr>
              <w:t>multirradiación</w:t>
            </w:r>
            <w:proofErr w:type="spellEnd"/>
            <w:r w:rsidRPr="009B4E67">
              <w:rPr>
                <w:rFonts w:eastAsia="Times New Roman" w:cstheme="minorHAnsi"/>
                <w:color w:val="000000"/>
                <w:sz w:val="16"/>
                <w:szCs w:val="16"/>
                <w:lang w:eastAsia="es-MX"/>
              </w:rPr>
              <w:t xml:space="preserve"> para prótesis estabilizada, secundaria o de revisión, vástago </w:t>
            </w:r>
            <w:proofErr w:type="spellStart"/>
            <w:r w:rsidRPr="009B4E67">
              <w:rPr>
                <w:rFonts w:eastAsia="Times New Roman" w:cstheme="minorHAnsi"/>
                <w:color w:val="000000"/>
                <w:sz w:val="16"/>
                <w:szCs w:val="16"/>
                <w:lang w:eastAsia="es-MX"/>
              </w:rPr>
              <w:t>condilar</w:t>
            </w:r>
            <w:proofErr w:type="spellEnd"/>
            <w:r w:rsidRPr="009B4E67">
              <w:rPr>
                <w:rFonts w:eastAsia="Times New Roman" w:cstheme="minorHAnsi"/>
                <w:color w:val="000000"/>
                <w:sz w:val="16"/>
                <w:szCs w:val="16"/>
                <w:lang w:eastAsia="es-MX"/>
              </w:rPr>
              <w:t xml:space="preserve">  femoral. Tamaño: </w:t>
            </w:r>
            <w:proofErr w:type="spellStart"/>
            <w:r w:rsidRPr="009B4E67">
              <w:rPr>
                <w:rFonts w:eastAsia="Times New Roman" w:cstheme="minorHAnsi"/>
                <w:color w:val="000000"/>
                <w:sz w:val="16"/>
                <w:szCs w:val="16"/>
                <w:lang w:eastAsia="es-MX"/>
              </w:rPr>
              <w:t>extrapequeño</w:t>
            </w:r>
            <w:proofErr w:type="spellEnd"/>
            <w:r w:rsidRPr="009B4E67">
              <w:rPr>
                <w:rFonts w:eastAsia="Times New Roman" w:cstheme="minorHAnsi"/>
                <w:color w:val="000000"/>
                <w:sz w:val="16"/>
                <w:szCs w:val="16"/>
                <w:lang w:eastAsia="es-MX"/>
              </w:rPr>
              <w:t xml:space="preserve">, pequeño, mediano o grande. Altura: de 8.0 mm a 25.0 </w:t>
            </w:r>
            <w:proofErr w:type="spellStart"/>
            <w:r w:rsidRPr="009B4E67">
              <w:rPr>
                <w:rFonts w:eastAsia="Times New Roman" w:cstheme="minorHAnsi"/>
                <w:color w:val="000000"/>
                <w:sz w:val="16"/>
                <w:szCs w:val="16"/>
                <w:lang w:eastAsia="es-MX"/>
              </w:rPr>
              <w:t>mm.</w:t>
            </w:r>
            <w:proofErr w:type="spellEnd"/>
            <w:r w:rsidRPr="009B4E67">
              <w:rPr>
                <w:rFonts w:eastAsia="Times New Roman" w:cstheme="minorHAnsi"/>
                <w:color w:val="000000"/>
                <w:sz w:val="16"/>
                <w:szCs w:val="16"/>
                <w:lang w:eastAsia="es-MX"/>
              </w:rPr>
              <w:t xml:space="preserve"> Incluye medidas intermedias  entre las especificadas.</w:t>
            </w:r>
          </w:p>
        </w:tc>
        <w:tc>
          <w:tcPr>
            <w:tcW w:w="1418" w:type="dxa"/>
            <w:tcBorders>
              <w:top w:val="nil"/>
              <w:left w:val="nil"/>
              <w:bottom w:val="single" w:sz="4" w:space="0" w:color="auto"/>
              <w:right w:val="single" w:sz="4" w:space="0" w:color="auto"/>
            </w:tcBorders>
            <w:shd w:val="clear" w:color="auto" w:fill="auto"/>
            <w:vAlign w:val="center"/>
            <w:hideMark/>
          </w:tcPr>
          <w:p w14:paraId="00B26F26"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4CC8C53"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3</w:t>
            </w:r>
          </w:p>
        </w:tc>
        <w:tc>
          <w:tcPr>
            <w:tcW w:w="1275" w:type="dxa"/>
            <w:tcBorders>
              <w:top w:val="nil"/>
              <w:left w:val="nil"/>
              <w:bottom w:val="single" w:sz="4" w:space="0" w:color="auto"/>
              <w:right w:val="single" w:sz="4" w:space="0" w:color="auto"/>
            </w:tcBorders>
            <w:shd w:val="clear" w:color="auto" w:fill="auto"/>
            <w:noWrap/>
            <w:vAlign w:val="center"/>
            <w:hideMark/>
          </w:tcPr>
          <w:p w14:paraId="46303AE5"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4</w:t>
            </w:r>
          </w:p>
        </w:tc>
      </w:tr>
      <w:tr w:rsidR="009B4E67" w:rsidRPr="009B4E67" w14:paraId="2B0D93EB"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7AEE4ECC"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Sistema 39. </w:t>
            </w:r>
            <w:proofErr w:type="spellStart"/>
            <w:r w:rsidRPr="009B4E67">
              <w:rPr>
                <w:rFonts w:eastAsia="Times New Roman" w:cstheme="minorHAnsi"/>
                <w:color w:val="000000"/>
                <w:sz w:val="16"/>
                <w:szCs w:val="16"/>
                <w:lang w:eastAsia="es-MX"/>
              </w:rPr>
              <w:t>Protesis</w:t>
            </w:r>
            <w:proofErr w:type="spellEnd"/>
            <w:r w:rsidRPr="009B4E67">
              <w:rPr>
                <w:rFonts w:eastAsia="Times New Roman" w:cstheme="minorHAnsi"/>
                <w:color w:val="000000"/>
                <w:sz w:val="16"/>
                <w:szCs w:val="16"/>
                <w:lang w:eastAsia="es-MX"/>
              </w:rPr>
              <w:t xml:space="preserve"> de </w:t>
            </w:r>
            <w:r w:rsidRPr="009B4E67">
              <w:rPr>
                <w:rFonts w:eastAsia="Times New Roman" w:cstheme="minorHAnsi"/>
                <w:color w:val="000000"/>
                <w:sz w:val="16"/>
                <w:szCs w:val="16"/>
                <w:lang w:eastAsia="es-MX"/>
              </w:rPr>
              <w:lastRenderedPageBreak/>
              <w:t>Revisión de rodilla. Todos los componentes deben de ser compatibles entre si</w:t>
            </w:r>
          </w:p>
        </w:tc>
        <w:tc>
          <w:tcPr>
            <w:tcW w:w="567" w:type="dxa"/>
            <w:tcBorders>
              <w:top w:val="nil"/>
              <w:left w:val="nil"/>
              <w:bottom w:val="single" w:sz="4" w:space="0" w:color="auto"/>
              <w:right w:val="single" w:sz="4" w:space="0" w:color="auto"/>
            </w:tcBorders>
            <w:shd w:val="clear" w:color="auto" w:fill="auto"/>
            <w:noWrap/>
            <w:vAlign w:val="center"/>
            <w:hideMark/>
          </w:tcPr>
          <w:p w14:paraId="2351D223"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lastRenderedPageBreak/>
              <w:t>060</w:t>
            </w:r>
          </w:p>
        </w:tc>
        <w:tc>
          <w:tcPr>
            <w:tcW w:w="709" w:type="dxa"/>
            <w:tcBorders>
              <w:top w:val="nil"/>
              <w:left w:val="nil"/>
              <w:bottom w:val="single" w:sz="4" w:space="0" w:color="auto"/>
              <w:right w:val="single" w:sz="4" w:space="0" w:color="auto"/>
            </w:tcBorders>
            <w:shd w:val="clear" w:color="auto" w:fill="auto"/>
            <w:noWrap/>
            <w:vAlign w:val="center"/>
            <w:hideMark/>
          </w:tcPr>
          <w:p w14:paraId="14F73D18"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508</w:t>
            </w:r>
          </w:p>
        </w:tc>
        <w:tc>
          <w:tcPr>
            <w:tcW w:w="708" w:type="dxa"/>
            <w:tcBorders>
              <w:top w:val="nil"/>
              <w:left w:val="nil"/>
              <w:bottom w:val="single" w:sz="4" w:space="0" w:color="auto"/>
              <w:right w:val="single" w:sz="4" w:space="0" w:color="auto"/>
            </w:tcBorders>
            <w:shd w:val="clear" w:color="auto" w:fill="auto"/>
            <w:noWrap/>
            <w:vAlign w:val="center"/>
            <w:hideMark/>
          </w:tcPr>
          <w:p w14:paraId="6BEF73EB"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0852</w:t>
            </w:r>
          </w:p>
        </w:tc>
        <w:tc>
          <w:tcPr>
            <w:tcW w:w="5103" w:type="dxa"/>
            <w:tcBorders>
              <w:top w:val="nil"/>
              <w:left w:val="nil"/>
              <w:bottom w:val="single" w:sz="4" w:space="0" w:color="auto"/>
              <w:right w:val="single" w:sz="4" w:space="0" w:color="auto"/>
            </w:tcBorders>
            <w:shd w:val="clear" w:color="auto" w:fill="auto"/>
            <w:vAlign w:val="bottom"/>
            <w:hideMark/>
          </w:tcPr>
          <w:p w14:paraId="5C3EF308"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Insertos de polietileno de ultra alto peso molecular  con enlaces cruzados </w:t>
            </w:r>
            <w:r w:rsidRPr="009B4E67">
              <w:rPr>
                <w:rFonts w:eastAsia="Times New Roman" w:cstheme="minorHAnsi"/>
                <w:color w:val="000000"/>
                <w:sz w:val="16"/>
                <w:szCs w:val="16"/>
                <w:lang w:eastAsia="es-MX"/>
              </w:rPr>
              <w:lastRenderedPageBreak/>
              <w:t xml:space="preserve">por </w:t>
            </w:r>
            <w:proofErr w:type="spellStart"/>
            <w:r w:rsidRPr="009B4E67">
              <w:rPr>
                <w:rFonts w:eastAsia="Times New Roman" w:cstheme="minorHAnsi"/>
                <w:color w:val="000000"/>
                <w:sz w:val="16"/>
                <w:szCs w:val="16"/>
                <w:lang w:eastAsia="es-MX"/>
              </w:rPr>
              <w:t>multirradiación</w:t>
            </w:r>
            <w:proofErr w:type="spellEnd"/>
            <w:r w:rsidRPr="009B4E67">
              <w:rPr>
                <w:rFonts w:eastAsia="Times New Roman" w:cstheme="minorHAnsi"/>
                <w:color w:val="000000"/>
                <w:sz w:val="16"/>
                <w:szCs w:val="16"/>
                <w:lang w:eastAsia="es-MX"/>
              </w:rPr>
              <w:t xml:space="preserve">. Para prótesis secundaria o de revisión, vástago </w:t>
            </w:r>
            <w:proofErr w:type="spellStart"/>
            <w:r w:rsidRPr="009B4E67">
              <w:rPr>
                <w:rFonts w:eastAsia="Times New Roman" w:cstheme="minorHAnsi"/>
                <w:color w:val="000000"/>
                <w:sz w:val="16"/>
                <w:szCs w:val="16"/>
                <w:lang w:eastAsia="es-MX"/>
              </w:rPr>
              <w:t>condilar</w:t>
            </w:r>
            <w:proofErr w:type="spellEnd"/>
            <w:r w:rsidRPr="009B4E67">
              <w:rPr>
                <w:rFonts w:eastAsia="Times New Roman" w:cstheme="minorHAnsi"/>
                <w:color w:val="000000"/>
                <w:sz w:val="16"/>
                <w:szCs w:val="16"/>
                <w:lang w:eastAsia="es-MX"/>
              </w:rPr>
              <w:t xml:space="preserve"> femoral. Tamaño </w:t>
            </w:r>
            <w:proofErr w:type="spellStart"/>
            <w:r w:rsidRPr="009B4E67">
              <w:rPr>
                <w:rFonts w:eastAsia="Times New Roman" w:cstheme="minorHAnsi"/>
                <w:color w:val="000000"/>
                <w:sz w:val="16"/>
                <w:szCs w:val="16"/>
                <w:lang w:eastAsia="es-MX"/>
              </w:rPr>
              <w:t>extragrande</w:t>
            </w:r>
            <w:proofErr w:type="spellEnd"/>
            <w:r w:rsidRPr="009B4E67">
              <w:rPr>
                <w:rFonts w:eastAsia="Times New Roman" w:cstheme="minorHAnsi"/>
                <w:color w:val="000000"/>
                <w:sz w:val="16"/>
                <w:szCs w:val="16"/>
                <w:lang w:eastAsia="es-MX"/>
              </w:rPr>
              <w:t xml:space="preserve">. Altura: de 8.0 mm a 25.0 </w:t>
            </w:r>
            <w:proofErr w:type="spellStart"/>
            <w:r w:rsidRPr="009B4E67">
              <w:rPr>
                <w:rFonts w:eastAsia="Times New Roman" w:cstheme="minorHAnsi"/>
                <w:color w:val="000000"/>
                <w:sz w:val="16"/>
                <w:szCs w:val="16"/>
                <w:lang w:eastAsia="es-MX"/>
              </w:rPr>
              <w:t>mm.Incluye</w:t>
            </w:r>
            <w:proofErr w:type="spellEnd"/>
            <w:r w:rsidRPr="009B4E67">
              <w:rPr>
                <w:rFonts w:eastAsia="Times New Roman" w:cstheme="minorHAnsi"/>
                <w:color w:val="000000"/>
                <w:sz w:val="16"/>
                <w:szCs w:val="16"/>
                <w:lang w:eastAsia="es-MX"/>
              </w:rPr>
              <w:t xml:space="preserve"> medidas intermedias  entre las especificadas.</w:t>
            </w:r>
          </w:p>
        </w:tc>
        <w:tc>
          <w:tcPr>
            <w:tcW w:w="1418" w:type="dxa"/>
            <w:tcBorders>
              <w:top w:val="nil"/>
              <w:left w:val="nil"/>
              <w:bottom w:val="single" w:sz="4" w:space="0" w:color="auto"/>
              <w:right w:val="single" w:sz="4" w:space="0" w:color="auto"/>
            </w:tcBorders>
            <w:shd w:val="clear" w:color="auto" w:fill="auto"/>
            <w:vAlign w:val="center"/>
            <w:hideMark/>
          </w:tcPr>
          <w:p w14:paraId="75FE7310"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lastRenderedPageBreak/>
              <w:t>Pieza</w:t>
            </w:r>
          </w:p>
        </w:tc>
        <w:tc>
          <w:tcPr>
            <w:tcW w:w="1276" w:type="dxa"/>
            <w:tcBorders>
              <w:top w:val="nil"/>
              <w:left w:val="nil"/>
              <w:bottom w:val="single" w:sz="4" w:space="0" w:color="auto"/>
              <w:right w:val="single" w:sz="4" w:space="0" w:color="auto"/>
            </w:tcBorders>
            <w:shd w:val="clear" w:color="auto" w:fill="auto"/>
            <w:noWrap/>
            <w:vAlign w:val="center"/>
            <w:hideMark/>
          </w:tcPr>
          <w:p w14:paraId="6BCA1CE2"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2</w:t>
            </w:r>
          </w:p>
        </w:tc>
        <w:tc>
          <w:tcPr>
            <w:tcW w:w="1275" w:type="dxa"/>
            <w:tcBorders>
              <w:top w:val="nil"/>
              <w:left w:val="nil"/>
              <w:bottom w:val="single" w:sz="4" w:space="0" w:color="auto"/>
              <w:right w:val="single" w:sz="4" w:space="0" w:color="auto"/>
            </w:tcBorders>
            <w:shd w:val="clear" w:color="auto" w:fill="auto"/>
            <w:noWrap/>
            <w:vAlign w:val="center"/>
            <w:hideMark/>
          </w:tcPr>
          <w:p w14:paraId="43C30116"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2</w:t>
            </w:r>
          </w:p>
        </w:tc>
      </w:tr>
      <w:tr w:rsidR="009B4E67" w:rsidRPr="009B4E67" w14:paraId="4983E50C"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42F05991"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lastRenderedPageBreak/>
              <w:t xml:space="preserve">Sistema 39. </w:t>
            </w:r>
            <w:proofErr w:type="spellStart"/>
            <w:r w:rsidRPr="009B4E67">
              <w:rPr>
                <w:rFonts w:eastAsia="Times New Roman" w:cstheme="minorHAnsi"/>
                <w:color w:val="000000"/>
                <w:sz w:val="16"/>
                <w:szCs w:val="16"/>
                <w:lang w:eastAsia="es-MX"/>
              </w:rPr>
              <w:t>Protesis</w:t>
            </w:r>
            <w:proofErr w:type="spellEnd"/>
            <w:r w:rsidRPr="009B4E67">
              <w:rPr>
                <w:rFonts w:eastAsia="Times New Roman" w:cstheme="minorHAnsi"/>
                <w:color w:val="000000"/>
                <w:sz w:val="16"/>
                <w:szCs w:val="16"/>
                <w:lang w:eastAsia="es-MX"/>
              </w:rPr>
              <w:t xml:space="preserve"> de Revisión de rodilla. Todos los componentes deben de ser compatibles entre si</w:t>
            </w:r>
          </w:p>
        </w:tc>
        <w:tc>
          <w:tcPr>
            <w:tcW w:w="567" w:type="dxa"/>
            <w:tcBorders>
              <w:top w:val="nil"/>
              <w:left w:val="nil"/>
              <w:bottom w:val="single" w:sz="4" w:space="0" w:color="auto"/>
              <w:right w:val="single" w:sz="4" w:space="0" w:color="auto"/>
            </w:tcBorders>
            <w:shd w:val="clear" w:color="auto" w:fill="auto"/>
            <w:noWrap/>
            <w:vAlign w:val="center"/>
            <w:hideMark/>
          </w:tcPr>
          <w:p w14:paraId="19A8D630"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7D2D9FFD"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748</w:t>
            </w:r>
          </w:p>
        </w:tc>
        <w:tc>
          <w:tcPr>
            <w:tcW w:w="708" w:type="dxa"/>
            <w:tcBorders>
              <w:top w:val="nil"/>
              <w:left w:val="nil"/>
              <w:bottom w:val="single" w:sz="4" w:space="0" w:color="auto"/>
              <w:right w:val="single" w:sz="4" w:space="0" w:color="auto"/>
            </w:tcBorders>
            <w:shd w:val="clear" w:color="auto" w:fill="auto"/>
            <w:noWrap/>
            <w:vAlign w:val="center"/>
            <w:hideMark/>
          </w:tcPr>
          <w:p w14:paraId="5A5FA1B9"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8657</w:t>
            </w:r>
          </w:p>
        </w:tc>
        <w:tc>
          <w:tcPr>
            <w:tcW w:w="5103" w:type="dxa"/>
            <w:tcBorders>
              <w:top w:val="nil"/>
              <w:left w:val="nil"/>
              <w:bottom w:val="single" w:sz="4" w:space="0" w:color="auto"/>
              <w:right w:val="single" w:sz="4" w:space="0" w:color="auto"/>
            </w:tcBorders>
            <w:shd w:val="clear" w:color="auto" w:fill="auto"/>
            <w:vAlign w:val="bottom"/>
            <w:hideMark/>
          </w:tcPr>
          <w:p w14:paraId="21CC16F1"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Diseño de aumento del hueso femoral. Aumento distal </w:t>
            </w:r>
            <w:proofErr w:type="spellStart"/>
            <w:r w:rsidRPr="009B4E67">
              <w:rPr>
                <w:rFonts w:eastAsia="Times New Roman" w:cstheme="minorHAnsi"/>
                <w:color w:val="000000"/>
                <w:sz w:val="16"/>
                <w:szCs w:val="16"/>
                <w:lang w:eastAsia="es-MX"/>
              </w:rPr>
              <w:t>cimo</w:t>
            </w:r>
            <w:proofErr w:type="spellEnd"/>
            <w:r w:rsidRPr="009B4E67">
              <w:rPr>
                <w:rFonts w:eastAsia="Times New Roman" w:cstheme="minorHAnsi"/>
                <w:color w:val="000000"/>
                <w:sz w:val="16"/>
                <w:szCs w:val="16"/>
                <w:lang w:eastAsia="es-MX"/>
              </w:rPr>
              <w:t xml:space="preserve"> posterior femoral, </w:t>
            </w:r>
            <w:proofErr w:type="spellStart"/>
            <w:r w:rsidRPr="009B4E67">
              <w:rPr>
                <w:rFonts w:eastAsia="Times New Roman" w:cstheme="minorHAnsi"/>
                <w:color w:val="000000"/>
                <w:sz w:val="16"/>
                <w:szCs w:val="16"/>
                <w:lang w:eastAsia="es-MX"/>
              </w:rPr>
              <w:t>mecanicamente</w:t>
            </w:r>
            <w:proofErr w:type="spellEnd"/>
            <w:r w:rsidRPr="009B4E67">
              <w:rPr>
                <w:rFonts w:eastAsia="Times New Roman" w:cstheme="minorHAnsi"/>
                <w:color w:val="000000"/>
                <w:sz w:val="16"/>
                <w:szCs w:val="16"/>
                <w:lang w:eastAsia="es-MX"/>
              </w:rPr>
              <w:t xml:space="preserve"> unido al </w:t>
            </w:r>
            <w:proofErr w:type="spellStart"/>
            <w:r w:rsidRPr="009B4E67">
              <w:rPr>
                <w:rFonts w:eastAsia="Times New Roman" w:cstheme="minorHAnsi"/>
                <w:color w:val="000000"/>
                <w:sz w:val="16"/>
                <w:szCs w:val="16"/>
                <w:lang w:eastAsia="es-MX"/>
              </w:rPr>
              <w:t>femur</w:t>
            </w:r>
            <w:proofErr w:type="spellEnd"/>
            <w:r w:rsidRPr="009B4E67">
              <w:rPr>
                <w:rFonts w:eastAsia="Times New Roman" w:cstheme="minorHAnsi"/>
                <w:color w:val="000000"/>
                <w:sz w:val="16"/>
                <w:szCs w:val="16"/>
                <w:lang w:eastAsia="es-MX"/>
              </w:rPr>
              <w:t>. Opciones de aumento: Bloques de aumento del hueso femoral posterior de 5.0mm y  10.0 mm</w:t>
            </w:r>
          </w:p>
        </w:tc>
        <w:tc>
          <w:tcPr>
            <w:tcW w:w="1418" w:type="dxa"/>
            <w:tcBorders>
              <w:top w:val="nil"/>
              <w:left w:val="nil"/>
              <w:bottom w:val="single" w:sz="4" w:space="0" w:color="auto"/>
              <w:right w:val="single" w:sz="4" w:space="0" w:color="auto"/>
            </w:tcBorders>
            <w:shd w:val="clear" w:color="auto" w:fill="auto"/>
            <w:vAlign w:val="center"/>
            <w:hideMark/>
          </w:tcPr>
          <w:p w14:paraId="2D98E222"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5843A8D"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3</w:t>
            </w:r>
          </w:p>
        </w:tc>
        <w:tc>
          <w:tcPr>
            <w:tcW w:w="1275" w:type="dxa"/>
            <w:tcBorders>
              <w:top w:val="nil"/>
              <w:left w:val="nil"/>
              <w:bottom w:val="single" w:sz="4" w:space="0" w:color="auto"/>
              <w:right w:val="single" w:sz="4" w:space="0" w:color="auto"/>
            </w:tcBorders>
            <w:shd w:val="clear" w:color="auto" w:fill="auto"/>
            <w:noWrap/>
            <w:vAlign w:val="center"/>
            <w:hideMark/>
          </w:tcPr>
          <w:p w14:paraId="0CC70127"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4</w:t>
            </w:r>
          </w:p>
        </w:tc>
      </w:tr>
      <w:tr w:rsidR="009B4E67" w:rsidRPr="009B4E67" w14:paraId="5A48C9CF"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63F6D9D2"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Sistema 40 Placas Bloqueadas Clavícula, húmero, olecranon y Muñeca.</w:t>
            </w:r>
          </w:p>
        </w:tc>
        <w:tc>
          <w:tcPr>
            <w:tcW w:w="567" w:type="dxa"/>
            <w:tcBorders>
              <w:top w:val="nil"/>
              <w:left w:val="nil"/>
              <w:bottom w:val="single" w:sz="4" w:space="0" w:color="auto"/>
              <w:right w:val="single" w:sz="4" w:space="0" w:color="auto"/>
            </w:tcBorders>
            <w:shd w:val="clear" w:color="auto" w:fill="auto"/>
            <w:noWrap/>
            <w:vAlign w:val="center"/>
            <w:hideMark/>
          </w:tcPr>
          <w:p w14:paraId="100F2CAD"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3131A517"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425</w:t>
            </w:r>
          </w:p>
        </w:tc>
        <w:tc>
          <w:tcPr>
            <w:tcW w:w="708" w:type="dxa"/>
            <w:tcBorders>
              <w:top w:val="nil"/>
              <w:left w:val="nil"/>
              <w:bottom w:val="single" w:sz="4" w:space="0" w:color="auto"/>
              <w:right w:val="single" w:sz="4" w:space="0" w:color="auto"/>
            </w:tcBorders>
            <w:shd w:val="clear" w:color="auto" w:fill="auto"/>
            <w:noWrap/>
            <w:vAlign w:val="center"/>
            <w:hideMark/>
          </w:tcPr>
          <w:p w14:paraId="58973EB1"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3841</w:t>
            </w:r>
          </w:p>
        </w:tc>
        <w:tc>
          <w:tcPr>
            <w:tcW w:w="5103" w:type="dxa"/>
            <w:tcBorders>
              <w:top w:val="nil"/>
              <w:left w:val="nil"/>
              <w:bottom w:val="single" w:sz="4" w:space="0" w:color="auto"/>
              <w:right w:val="single" w:sz="4" w:space="0" w:color="auto"/>
            </w:tcBorders>
            <w:shd w:val="clear" w:color="auto" w:fill="auto"/>
            <w:vAlign w:val="bottom"/>
            <w:hideMark/>
          </w:tcPr>
          <w:p w14:paraId="3D4CF640"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Placa bloqueada </w:t>
            </w:r>
            <w:proofErr w:type="spellStart"/>
            <w:r w:rsidRPr="009B4E67">
              <w:rPr>
                <w:rFonts w:eastAsia="Times New Roman" w:cstheme="minorHAnsi"/>
                <w:color w:val="000000"/>
                <w:sz w:val="16"/>
                <w:szCs w:val="16"/>
                <w:lang w:eastAsia="es-MX"/>
              </w:rPr>
              <w:t>anatomica</w:t>
            </w:r>
            <w:proofErr w:type="spellEnd"/>
            <w:r w:rsidRPr="009B4E67">
              <w:rPr>
                <w:rFonts w:eastAsia="Times New Roman" w:cstheme="minorHAnsi"/>
                <w:color w:val="000000"/>
                <w:sz w:val="16"/>
                <w:szCs w:val="16"/>
                <w:lang w:eastAsia="es-MX"/>
              </w:rPr>
              <w:t xml:space="preserve"> para </w:t>
            </w:r>
            <w:proofErr w:type="spellStart"/>
            <w:r w:rsidRPr="009B4E67">
              <w:rPr>
                <w:rFonts w:eastAsia="Times New Roman" w:cstheme="minorHAnsi"/>
                <w:color w:val="000000"/>
                <w:sz w:val="16"/>
                <w:szCs w:val="16"/>
                <w:lang w:eastAsia="es-MX"/>
              </w:rPr>
              <w:t>clavicula</w:t>
            </w:r>
            <w:proofErr w:type="spellEnd"/>
            <w:r w:rsidRPr="009B4E67">
              <w:rPr>
                <w:rFonts w:eastAsia="Times New Roman" w:cstheme="minorHAnsi"/>
                <w:color w:val="000000"/>
                <w:sz w:val="16"/>
                <w:szCs w:val="16"/>
                <w:lang w:eastAsia="es-MX"/>
              </w:rPr>
              <w:t>, de titanio o acero, derecha o izquierda. Numero de orificios de 6 a 14. Incluye medidas intermedias entre las especificadas. Pieza.</w:t>
            </w:r>
          </w:p>
        </w:tc>
        <w:tc>
          <w:tcPr>
            <w:tcW w:w="1418" w:type="dxa"/>
            <w:tcBorders>
              <w:top w:val="nil"/>
              <w:left w:val="nil"/>
              <w:bottom w:val="single" w:sz="4" w:space="0" w:color="auto"/>
              <w:right w:val="single" w:sz="4" w:space="0" w:color="auto"/>
            </w:tcBorders>
            <w:shd w:val="clear" w:color="auto" w:fill="auto"/>
            <w:vAlign w:val="center"/>
            <w:hideMark/>
          </w:tcPr>
          <w:p w14:paraId="4C8FC8F2"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B7F55E9"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26</w:t>
            </w:r>
          </w:p>
        </w:tc>
        <w:tc>
          <w:tcPr>
            <w:tcW w:w="1275" w:type="dxa"/>
            <w:tcBorders>
              <w:top w:val="nil"/>
              <w:left w:val="nil"/>
              <w:bottom w:val="single" w:sz="4" w:space="0" w:color="auto"/>
              <w:right w:val="single" w:sz="4" w:space="0" w:color="auto"/>
            </w:tcBorders>
            <w:shd w:val="clear" w:color="auto" w:fill="auto"/>
            <w:noWrap/>
            <w:vAlign w:val="center"/>
            <w:hideMark/>
          </w:tcPr>
          <w:p w14:paraId="3F0FC015"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63</w:t>
            </w:r>
          </w:p>
        </w:tc>
      </w:tr>
      <w:tr w:rsidR="009B4E67" w:rsidRPr="009B4E67" w14:paraId="5DA2B700"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3572DE6B"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Sistema 40 Placas Bloqueadas Clavícula, húmero, olecranon y Muñeca.</w:t>
            </w:r>
          </w:p>
        </w:tc>
        <w:tc>
          <w:tcPr>
            <w:tcW w:w="567" w:type="dxa"/>
            <w:tcBorders>
              <w:top w:val="nil"/>
              <w:left w:val="nil"/>
              <w:bottom w:val="single" w:sz="4" w:space="0" w:color="auto"/>
              <w:right w:val="single" w:sz="4" w:space="0" w:color="auto"/>
            </w:tcBorders>
            <w:shd w:val="clear" w:color="auto" w:fill="auto"/>
            <w:noWrap/>
            <w:vAlign w:val="center"/>
            <w:hideMark/>
          </w:tcPr>
          <w:p w14:paraId="12CB8F02"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2639F4ED"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425</w:t>
            </w:r>
          </w:p>
        </w:tc>
        <w:tc>
          <w:tcPr>
            <w:tcW w:w="708" w:type="dxa"/>
            <w:tcBorders>
              <w:top w:val="nil"/>
              <w:left w:val="nil"/>
              <w:bottom w:val="single" w:sz="4" w:space="0" w:color="auto"/>
              <w:right w:val="single" w:sz="4" w:space="0" w:color="auto"/>
            </w:tcBorders>
            <w:shd w:val="clear" w:color="auto" w:fill="auto"/>
            <w:noWrap/>
            <w:vAlign w:val="center"/>
            <w:hideMark/>
          </w:tcPr>
          <w:p w14:paraId="18760097"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3849</w:t>
            </w:r>
          </w:p>
        </w:tc>
        <w:tc>
          <w:tcPr>
            <w:tcW w:w="5103" w:type="dxa"/>
            <w:tcBorders>
              <w:top w:val="nil"/>
              <w:left w:val="nil"/>
              <w:bottom w:val="single" w:sz="4" w:space="0" w:color="auto"/>
              <w:right w:val="single" w:sz="4" w:space="0" w:color="auto"/>
            </w:tcBorders>
            <w:shd w:val="clear" w:color="auto" w:fill="auto"/>
            <w:vAlign w:val="bottom"/>
            <w:hideMark/>
          </w:tcPr>
          <w:p w14:paraId="02016831"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Placa bloqueada anatómica para húmero proximal, de titanio o acero. Cuerpo corto y largo con compresión. Número de orificios de 3 a 12. Incluye medidas intermedias entre las especificadas. Pieza.</w:t>
            </w:r>
          </w:p>
        </w:tc>
        <w:tc>
          <w:tcPr>
            <w:tcW w:w="1418" w:type="dxa"/>
            <w:tcBorders>
              <w:top w:val="nil"/>
              <w:left w:val="nil"/>
              <w:bottom w:val="single" w:sz="4" w:space="0" w:color="auto"/>
              <w:right w:val="single" w:sz="4" w:space="0" w:color="auto"/>
            </w:tcBorders>
            <w:shd w:val="clear" w:color="auto" w:fill="auto"/>
            <w:vAlign w:val="center"/>
            <w:hideMark/>
          </w:tcPr>
          <w:p w14:paraId="0B06D048"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1A28C58"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54</w:t>
            </w:r>
          </w:p>
        </w:tc>
        <w:tc>
          <w:tcPr>
            <w:tcW w:w="1275" w:type="dxa"/>
            <w:tcBorders>
              <w:top w:val="nil"/>
              <w:left w:val="nil"/>
              <w:bottom w:val="single" w:sz="4" w:space="0" w:color="auto"/>
              <w:right w:val="single" w:sz="4" w:space="0" w:color="auto"/>
            </w:tcBorders>
            <w:shd w:val="clear" w:color="auto" w:fill="auto"/>
            <w:noWrap/>
            <w:vAlign w:val="center"/>
            <w:hideMark/>
          </w:tcPr>
          <w:p w14:paraId="63EEDD0A"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133</w:t>
            </w:r>
          </w:p>
        </w:tc>
      </w:tr>
      <w:tr w:rsidR="009B4E67" w:rsidRPr="009B4E67" w14:paraId="0887BD75"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46536A32"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Sistema 40 Placas Bloqueadas Clavícula, húmero, olecranon y Muñeca.</w:t>
            </w:r>
          </w:p>
        </w:tc>
        <w:tc>
          <w:tcPr>
            <w:tcW w:w="567" w:type="dxa"/>
            <w:tcBorders>
              <w:top w:val="nil"/>
              <w:left w:val="nil"/>
              <w:bottom w:val="single" w:sz="4" w:space="0" w:color="auto"/>
              <w:right w:val="single" w:sz="4" w:space="0" w:color="auto"/>
            </w:tcBorders>
            <w:shd w:val="clear" w:color="auto" w:fill="auto"/>
            <w:noWrap/>
            <w:vAlign w:val="center"/>
            <w:hideMark/>
          </w:tcPr>
          <w:p w14:paraId="091DC8EC"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56B1C785"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425</w:t>
            </w:r>
          </w:p>
        </w:tc>
        <w:tc>
          <w:tcPr>
            <w:tcW w:w="708" w:type="dxa"/>
            <w:tcBorders>
              <w:top w:val="nil"/>
              <w:left w:val="nil"/>
              <w:bottom w:val="single" w:sz="4" w:space="0" w:color="auto"/>
              <w:right w:val="single" w:sz="4" w:space="0" w:color="auto"/>
            </w:tcBorders>
            <w:shd w:val="clear" w:color="auto" w:fill="auto"/>
            <w:noWrap/>
            <w:vAlign w:val="center"/>
            <w:hideMark/>
          </w:tcPr>
          <w:p w14:paraId="7D402596"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3857</w:t>
            </w:r>
          </w:p>
        </w:tc>
        <w:tc>
          <w:tcPr>
            <w:tcW w:w="5103" w:type="dxa"/>
            <w:tcBorders>
              <w:top w:val="nil"/>
              <w:left w:val="nil"/>
              <w:bottom w:val="single" w:sz="4" w:space="0" w:color="auto"/>
              <w:right w:val="single" w:sz="4" w:space="0" w:color="auto"/>
            </w:tcBorders>
            <w:shd w:val="clear" w:color="auto" w:fill="auto"/>
            <w:vAlign w:val="bottom"/>
            <w:hideMark/>
          </w:tcPr>
          <w:p w14:paraId="20EED764"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Placa bloqueada </w:t>
            </w:r>
            <w:proofErr w:type="spellStart"/>
            <w:r w:rsidRPr="009B4E67">
              <w:rPr>
                <w:rFonts w:eastAsia="Times New Roman" w:cstheme="minorHAnsi"/>
                <w:color w:val="000000"/>
                <w:sz w:val="16"/>
                <w:szCs w:val="16"/>
                <w:lang w:eastAsia="es-MX"/>
              </w:rPr>
              <w:t>anatomica</w:t>
            </w:r>
            <w:proofErr w:type="spellEnd"/>
            <w:r w:rsidRPr="009B4E67">
              <w:rPr>
                <w:rFonts w:eastAsia="Times New Roman" w:cstheme="minorHAnsi"/>
                <w:color w:val="000000"/>
                <w:sz w:val="16"/>
                <w:szCs w:val="16"/>
                <w:lang w:eastAsia="es-MX"/>
              </w:rPr>
              <w:t xml:space="preserve"> para húmero distal, para columna lateral o </w:t>
            </w:r>
            <w:proofErr w:type="spellStart"/>
            <w:r w:rsidRPr="009B4E67">
              <w:rPr>
                <w:rFonts w:eastAsia="Times New Roman" w:cstheme="minorHAnsi"/>
                <w:color w:val="000000"/>
                <w:sz w:val="16"/>
                <w:szCs w:val="16"/>
                <w:lang w:eastAsia="es-MX"/>
              </w:rPr>
              <w:t>posterolateral</w:t>
            </w:r>
            <w:proofErr w:type="spellEnd"/>
            <w:r w:rsidRPr="009B4E67">
              <w:rPr>
                <w:rFonts w:eastAsia="Times New Roman" w:cstheme="minorHAnsi"/>
                <w:color w:val="000000"/>
                <w:sz w:val="16"/>
                <w:szCs w:val="16"/>
                <w:lang w:eastAsia="es-MX"/>
              </w:rPr>
              <w:t xml:space="preserve">, de titanio o acero, derecha o izquierda. Número de </w:t>
            </w:r>
            <w:proofErr w:type="spellStart"/>
            <w:r w:rsidRPr="009B4E67">
              <w:rPr>
                <w:rFonts w:eastAsia="Times New Roman" w:cstheme="minorHAnsi"/>
                <w:color w:val="000000"/>
                <w:sz w:val="16"/>
                <w:szCs w:val="16"/>
                <w:lang w:eastAsia="es-MX"/>
              </w:rPr>
              <w:t>orificos</w:t>
            </w:r>
            <w:proofErr w:type="spellEnd"/>
            <w:r w:rsidRPr="009B4E67">
              <w:rPr>
                <w:rFonts w:eastAsia="Times New Roman" w:cstheme="minorHAnsi"/>
                <w:color w:val="000000"/>
                <w:sz w:val="16"/>
                <w:szCs w:val="16"/>
                <w:lang w:eastAsia="es-MX"/>
              </w:rPr>
              <w:t xml:space="preserve"> 3 a 12. Incluye medidas intermedias entre las especificadas. Pieza.</w:t>
            </w:r>
          </w:p>
        </w:tc>
        <w:tc>
          <w:tcPr>
            <w:tcW w:w="1418" w:type="dxa"/>
            <w:tcBorders>
              <w:top w:val="nil"/>
              <w:left w:val="nil"/>
              <w:bottom w:val="single" w:sz="4" w:space="0" w:color="auto"/>
              <w:right w:val="single" w:sz="4" w:space="0" w:color="auto"/>
            </w:tcBorders>
            <w:shd w:val="clear" w:color="auto" w:fill="auto"/>
            <w:vAlign w:val="center"/>
            <w:hideMark/>
          </w:tcPr>
          <w:p w14:paraId="05C9E063"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756C736"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13</w:t>
            </w:r>
          </w:p>
        </w:tc>
        <w:tc>
          <w:tcPr>
            <w:tcW w:w="1275" w:type="dxa"/>
            <w:tcBorders>
              <w:top w:val="nil"/>
              <w:left w:val="nil"/>
              <w:bottom w:val="single" w:sz="4" w:space="0" w:color="auto"/>
              <w:right w:val="single" w:sz="4" w:space="0" w:color="auto"/>
            </w:tcBorders>
            <w:shd w:val="clear" w:color="auto" w:fill="auto"/>
            <w:noWrap/>
            <w:vAlign w:val="center"/>
            <w:hideMark/>
          </w:tcPr>
          <w:p w14:paraId="17252EF9"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26</w:t>
            </w:r>
          </w:p>
        </w:tc>
      </w:tr>
      <w:tr w:rsidR="009B4E67" w:rsidRPr="009B4E67" w14:paraId="09490377"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5A7BF16B"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Sistema 40 Placas Bloqueadas Clavícula, húmero, olecranon y Muñeca.</w:t>
            </w:r>
          </w:p>
        </w:tc>
        <w:tc>
          <w:tcPr>
            <w:tcW w:w="567" w:type="dxa"/>
            <w:tcBorders>
              <w:top w:val="nil"/>
              <w:left w:val="nil"/>
              <w:bottom w:val="single" w:sz="4" w:space="0" w:color="auto"/>
              <w:right w:val="single" w:sz="4" w:space="0" w:color="auto"/>
            </w:tcBorders>
            <w:shd w:val="clear" w:color="auto" w:fill="auto"/>
            <w:noWrap/>
            <w:vAlign w:val="center"/>
            <w:hideMark/>
          </w:tcPr>
          <w:p w14:paraId="5FE96D63"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19164ECD"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425</w:t>
            </w:r>
          </w:p>
        </w:tc>
        <w:tc>
          <w:tcPr>
            <w:tcW w:w="708" w:type="dxa"/>
            <w:tcBorders>
              <w:top w:val="nil"/>
              <w:left w:val="nil"/>
              <w:bottom w:val="single" w:sz="4" w:space="0" w:color="auto"/>
              <w:right w:val="single" w:sz="4" w:space="0" w:color="auto"/>
            </w:tcBorders>
            <w:shd w:val="clear" w:color="auto" w:fill="auto"/>
            <w:noWrap/>
            <w:vAlign w:val="center"/>
            <w:hideMark/>
          </w:tcPr>
          <w:p w14:paraId="07D9CE2A"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3865</w:t>
            </w:r>
          </w:p>
        </w:tc>
        <w:tc>
          <w:tcPr>
            <w:tcW w:w="5103" w:type="dxa"/>
            <w:tcBorders>
              <w:top w:val="nil"/>
              <w:left w:val="nil"/>
              <w:bottom w:val="single" w:sz="4" w:space="0" w:color="auto"/>
              <w:right w:val="single" w:sz="4" w:space="0" w:color="auto"/>
            </w:tcBorders>
            <w:shd w:val="clear" w:color="auto" w:fill="auto"/>
            <w:vAlign w:val="bottom"/>
            <w:hideMark/>
          </w:tcPr>
          <w:p w14:paraId="49C6E3DE"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Placa bloqueada </w:t>
            </w:r>
            <w:proofErr w:type="spellStart"/>
            <w:r w:rsidRPr="009B4E67">
              <w:rPr>
                <w:rFonts w:eastAsia="Times New Roman" w:cstheme="minorHAnsi"/>
                <w:color w:val="000000"/>
                <w:sz w:val="16"/>
                <w:szCs w:val="16"/>
                <w:lang w:eastAsia="es-MX"/>
              </w:rPr>
              <w:t>anatomica</w:t>
            </w:r>
            <w:proofErr w:type="spellEnd"/>
            <w:r w:rsidRPr="009B4E67">
              <w:rPr>
                <w:rFonts w:eastAsia="Times New Roman" w:cstheme="minorHAnsi"/>
                <w:color w:val="000000"/>
                <w:sz w:val="16"/>
                <w:szCs w:val="16"/>
                <w:lang w:eastAsia="es-MX"/>
              </w:rPr>
              <w:t xml:space="preserve"> para húmero distal, para columna medial, de titanio o acero, derecha o izquierda. Número de orificios de 3 a 12. Incluye medidas intermedias entre las especificadas. Pieza.</w:t>
            </w:r>
          </w:p>
        </w:tc>
        <w:tc>
          <w:tcPr>
            <w:tcW w:w="1418" w:type="dxa"/>
            <w:tcBorders>
              <w:top w:val="nil"/>
              <w:left w:val="nil"/>
              <w:bottom w:val="single" w:sz="4" w:space="0" w:color="auto"/>
              <w:right w:val="single" w:sz="4" w:space="0" w:color="auto"/>
            </w:tcBorders>
            <w:shd w:val="clear" w:color="auto" w:fill="auto"/>
            <w:vAlign w:val="center"/>
            <w:hideMark/>
          </w:tcPr>
          <w:p w14:paraId="6E20A7D8"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A8BE176"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7</w:t>
            </w:r>
          </w:p>
        </w:tc>
        <w:tc>
          <w:tcPr>
            <w:tcW w:w="1275" w:type="dxa"/>
            <w:tcBorders>
              <w:top w:val="nil"/>
              <w:left w:val="nil"/>
              <w:bottom w:val="single" w:sz="4" w:space="0" w:color="auto"/>
              <w:right w:val="single" w:sz="4" w:space="0" w:color="auto"/>
            </w:tcBorders>
            <w:shd w:val="clear" w:color="auto" w:fill="auto"/>
            <w:noWrap/>
            <w:vAlign w:val="center"/>
            <w:hideMark/>
          </w:tcPr>
          <w:p w14:paraId="5355451B"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9</w:t>
            </w:r>
          </w:p>
        </w:tc>
      </w:tr>
      <w:tr w:rsidR="009B4E67" w:rsidRPr="009B4E67" w14:paraId="232DDF58"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511699DC"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Sistema 40 Placas Bloqueadas Clavícula, húmero, olecranon y Muñeca.</w:t>
            </w:r>
          </w:p>
        </w:tc>
        <w:tc>
          <w:tcPr>
            <w:tcW w:w="567" w:type="dxa"/>
            <w:tcBorders>
              <w:top w:val="nil"/>
              <w:left w:val="nil"/>
              <w:bottom w:val="single" w:sz="4" w:space="0" w:color="auto"/>
              <w:right w:val="single" w:sz="4" w:space="0" w:color="auto"/>
            </w:tcBorders>
            <w:shd w:val="clear" w:color="auto" w:fill="auto"/>
            <w:noWrap/>
            <w:vAlign w:val="center"/>
            <w:hideMark/>
          </w:tcPr>
          <w:p w14:paraId="6B197E83"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4C174F84"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425</w:t>
            </w:r>
          </w:p>
        </w:tc>
        <w:tc>
          <w:tcPr>
            <w:tcW w:w="708" w:type="dxa"/>
            <w:tcBorders>
              <w:top w:val="nil"/>
              <w:left w:val="nil"/>
              <w:bottom w:val="single" w:sz="4" w:space="0" w:color="auto"/>
              <w:right w:val="single" w:sz="4" w:space="0" w:color="auto"/>
            </w:tcBorders>
            <w:shd w:val="clear" w:color="auto" w:fill="auto"/>
            <w:noWrap/>
            <w:vAlign w:val="center"/>
            <w:hideMark/>
          </w:tcPr>
          <w:p w14:paraId="35525265"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3873</w:t>
            </w:r>
          </w:p>
        </w:tc>
        <w:tc>
          <w:tcPr>
            <w:tcW w:w="5103" w:type="dxa"/>
            <w:tcBorders>
              <w:top w:val="nil"/>
              <w:left w:val="nil"/>
              <w:bottom w:val="single" w:sz="4" w:space="0" w:color="auto"/>
              <w:right w:val="single" w:sz="4" w:space="0" w:color="auto"/>
            </w:tcBorders>
            <w:shd w:val="clear" w:color="auto" w:fill="auto"/>
            <w:vAlign w:val="bottom"/>
            <w:hideMark/>
          </w:tcPr>
          <w:p w14:paraId="322FC58F"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Placa bloqueada anatómica para olecranon, de titanio o acero, derecha o izquierda. Número de orificios de 2 a 10. Incluye medidas intermedias entre las especificadas. Pieza.</w:t>
            </w:r>
          </w:p>
        </w:tc>
        <w:tc>
          <w:tcPr>
            <w:tcW w:w="1418" w:type="dxa"/>
            <w:tcBorders>
              <w:top w:val="nil"/>
              <w:left w:val="nil"/>
              <w:bottom w:val="single" w:sz="4" w:space="0" w:color="auto"/>
              <w:right w:val="single" w:sz="4" w:space="0" w:color="auto"/>
            </w:tcBorders>
            <w:shd w:val="clear" w:color="auto" w:fill="auto"/>
            <w:vAlign w:val="center"/>
            <w:hideMark/>
          </w:tcPr>
          <w:p w14:paraId="6DBAC2C2"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728985E"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7</w:t>
            </w:r>
          </w:p>
        </w:tc>
        <w:tc>
          <w:tcPr>
            <w:tcW w:w="1275" w:type="dxa"/>
            <w:tcBorders>
              <w:top w:val="nil"/>
              <w:left w:val="nil"/>
              <w:bottom w:val="single" w:sz="4" w:space="0" w:color="auto"/>
              <w:right w:val="single" w:sz="4" w:space="0" w:color="auto"/>
            </w:tcBorders>
            <w:shd w:val="clear" w:color="auto" w:fill="auto"/>
            <w:noWrap/>
            <w:vAlign w:val="center"/>
            <w:hideMark/>
          </w:tcPr>
          <w:p w14:paraId="2B6A2C2F"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9</w:t>
            </w:r>
          </w:p>
        </w:tc>
      </w:tr>
      <w:tr w:rsidR="009B4E67" w:rsidRPr="009B4E67" w14:paraId="421BBFE2"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31DDE566"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Sistema 40 Placas Bloqueadas Clavícula, húmero, olecranon y Muñeca.</w:t>
            </w:r>
          </w:p>
        </w:tc>
        <w:tc>
          <w:tcPr>
            <w:tcW w:w="567" w:type="dxa"/>
            <w:tcBorders>
              <w:top w:val="nil"/>
              <w:left w:val="nil"/>
              <w:bottom w:val="single" w:sz="4" w:space="0" w:color="auto"/>
              <w:right w:val="single" w:sz="4" w:space="0" w:color="auto"/>
            </w:tcBorders>
            <w:shd w:val="clear" w:color="auto" w:fill="auto"/>
            <w:noWrap/>
            <w:vAlign w:val="center"/>
            <w:hideMark/>
          </w:tcPr>
          <w:p w14:paraId="28B636E6"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7164DBE9"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425</w:t>
            </w:r>
          </w:p>
        </w:tc>
        <w:tc>
          <w:tcPr>
            <w:tcW w:w="708" w:type="dxa"/>
            <w:tcBorders>
              <w:top w:val="nil"/>
              <w:left w:val="nil"/>
              <w:bottom w:val="single" w:sz="4" w:space="0" w:color="auto"/>
              <w:right w:val="single" w:sz="4" w:space="0" w:color="auto"/>
            </w:tcBorders>
            <w:shd w:val="clear" w:color="auto" w:fill="auto"/>
            <w:noWrap/>
            <w:vAlign w:val="center"/>
            <w:hideMark/>
          </w:tcPr>
          <w:p w14:paraId="455568FD"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3881</w:t>
            </w:r>
          </w:p>
        </w:tc>
        <w:tc>
          <w:tcPr>
            <w:tcW w:w="5103" w:type="dxa"/>
            <w:tcBorders>
              <w:top w:val="nil"/>
              <w:left w:val="nil"/>
              <w:bottom w:val="single" w:sz="4" w:space="0" w:color="auto"/>
              <w:right w:val="single" w:sz="4" w:space="0" w:color="auto"/>
            </w:tcBorders>
            <w:shd w:val="clear" w:color="auto" w:fill="auto"/>
            <w:vAlign w:val="bottom"/>
            <w:hideMark/>
          </w:tcPr>
          <w:p w14:paraId="78A988C0"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Plaza bloqueada dorsal para artrodesis total de muñeca de titanio o acero. Número de orificios de 5 a 12. Incluye medidas intermedias entre las especificadas. Pieza.</w:t>
            </w:r>
          </w:p>
        </w:tc>
        <w:tc>
          <w:tcPr>
            <w:tcW w:w="1418" w:type="dxa"/>
            <w:tcBorders>
              <w:top w:val="nil"/>
              <w:left w:val="nil"/>
              <w:bottom w:val="single" w:sz="4" w:space="0" w:color="auto"/>
              <w:right w:val="single" w:sz="4" w:space="0" w:color="auto"/>
            </w:tcBorders>
            <w:shd w:val="clear" w:color="auto" w:fill="auto"/>
            <w:vAlign w:val="center"/>
            <w:hideMark/>
          </w:tcPr>
          <w:p w14:paraId="1AF01B99"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C6E336F"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7</w:t>
            </w:r>
          </w:p>
        </w:tc>
        <w:tc>
          <w:tcPr>
            <w:tcW w:w="1275" w:type="dxa"/>
            <w:tcBorders>
              <w:top w:val="nil"/>
              <w:left w:val="nil"/>
              <w:bottom w:val="single" w:sz="4" w:space="0" w:color="auto"/>
              <w:right w:val="single" w:sz="4" w:space="0" w:color="auto"/>
            </w:tcBorders>
            <w:shd w:val="clear" w:color="auto" w:fill="auto"/>
            <w:noWrap/>
            <w:vAlign w:val="center"/>
            <w:hideMark/>
          </w:tcPr>
          <w:p w14:paraId="3AB80EC7"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9</w:t>
            </w:r>
          </w:p>
        </w:tc>
      </w:tr>
      <w:tr w:rsidR="009B4E67" w:rsidRPr="009B4E67" w14:paraId="530808FB"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3D9D27E7"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Sistema 40 Placas Bloqueadas Clavícula, húmero, olecranon y Muñeca.</w:t>
            </w:r>
          </w:p>
        </w:tc>
        <w:tc>
          <w:tcPr>
            <w:tcW w:w="567" w:type="dxa"/>
            <w:tcBorders>
              <w:top w:val="nil"/>
              <w:left w:val="nil"/>
              <w:bottom w:val="single" w:sz="4" w:space="0" w:color="auto"/>
              <w:right w:val="single" w:sz="4" w:space="0" w:color="auto"/>
            </w:tcBorders>
            <w:shd w:val="clear" w:color="auto" w:fill="auto"/>
            <w:noWrap/>
            <w:vAlign w:val="center"/>
            <w:hideMark/>
          </w:tcPr>
          <w:p w14:paraId="5110AAD9"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0777302F"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425</w:t>
            </w:r>
          </w:p>
        </w:tc>
        <w:tc>
          <w:tcPr>
            <w:tcW w:w="708" w:type="dxa"/>
            <w:tcBorders>
              <w:top w:val="nil"/>
              <w:left w:val="nil"/>
              <w:bottom w:val="single" w:sz="4" w:space="0" w:color="auto"/>
              <w:right w:val="single" w:sz="4" w:space="0" w:color="auto"/>
            </w:tcBorders>
            <w:shd w:val="clear" w:color="auto" w:fill="auto"/>
            <w:noWrap/>
            <w:vAlign w:val="center"/>
            <w:hideMark/>
          </w:tcPr>
          <w:p w14:paraId="02803D64"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3889</w:t>
            </w:r>
          </w:p>
        </w:tc>
        <w:tc>
          <w:tcPr>
            <w:tcW w:w="5103" w:type="dxa"/>
            <w:tcBorders>
              <w:top w:val="nil"/>
              <w:left w:val="nil"/>
              <w:bottom w:val="single" w:sz="4" w:space="0" w:color="auto"/>
              <w:right w:val="single" w:sz="4" w:space="0" w:color="auto"/>
            </w:tcBorders>
            <w:shd w:val="clear" w:color="auto" w:fill="auto"/>
            <w:vAlign w:val="bottom"/>
            <w:hideMark/>
          </w:tcPr>
          <w:p w14:paraId="0CBFCF4B"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Placa bloqueada </w:t>
            </w:r>
            <w:proofErr w:type="spellStart"/>
            <w:r w:rsidRPr="009B4E67">
              <w:rPr>
                <w:rFonts w:eastAsia="Times New Roman" w:cstheme="minorHAnsi"/>
                <w:color w:val="000000"/>
                <w:sz w:val="16"/>
                <w:szCs w:val="16"/>
                <w:lang w:eastAsia="es-MX"/>
              </w:rPr>
              <w:t>anatomica</w:t>
            </w:r>
            <w:proofErr w:type="spellEnd"/>
            <w:r w:rsidRPr="009B4E67">
              <w:rPr>
                <w:rFonts w:eastAsia="Times New Roman" w:cstheme="minorHAnsi"/>
                <w:color w:val="000000"/>
                <w:sz w:val="16"/>
                <w:szCs w:val="16"/>
                <w:lang w:eastAsia="es-MX"/>
              </w:rPr>
              <w:t xml:space="preserve"> con </w:t>
            </w:r>
            <w:proofErr w:type="spellStart"/>
            <w:r w:rsidRPr="009B4E67">
              <w:rPr>
                <w:rFonts w:eastAsia="Times New Roman" w:cstheme="minorHAnsi"/>
                <w:color w:val="000000"/>
                <w:sz w:val="16"/>
                <w:szCs w:val="16"/>
                <w:lang w:eastAsia="es-MX"/>
              </w:rPr>
              <w:t>angulo</w:t>
            </w:r>
            <w:proofErr w:type="spellEnd"/>
            <w:r w:rsidRPr="009B4E67">
              <w:rPr>
                <w:rFonts w:eastAsia="Times New Roman" w:cstheme="minorHAnsi"/>
                <w:color w:val="000000"/>
                <w:sz w:val="16"/>
                <w:szCs w:val="16"/>
                <w:lang w:eastAsia="es-MX"/>
              </w:rPr>
              <w:t xml:space="preserve"> variable para húmero distal, para columna medial, de titanio o acero, derecha o izquierda. Número de orificios de 3 a 12. Incluye medidas intermedias entre las especificadas. Pieza.</w:t>
            </w:r>
          </w:p>
        </w:tc>
        <w:tc>
          <w:tcPr>
            <w:tcW w:w="1418" w:type="dxa"/>
            <w:tcBorders>
              <w:top w:val="nil"/>
              <w:left w:val="nil"/>
              <w:bottom w:val="single" w:sz="4" w:space="0" w:color="auto"/>
              <w:right w:val="single" w:sz="4" w:space="0" w:color="auto"/>
            </w:tcBorders>
            <w:shd w:val="clear" w:color="auto" w:fill="auto"/>
            <w:vAlign w:val="center"/>
            <w:hideMark/>
          </w:tcPr>
          <w:p w14:paraId="358018EF"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03525F8F"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7</w:t>
            </w:r>
          </w:p>
        </w:tc>
        <w:tc>
          <w:tcPr>
            <w:tcW w:w="1275" w:type="dxa"/>
            <w:tcBorders>
              <w:top w:val="nil"/>
              <w:left w:val="nil"/>
              <w:bottom w:val="single" w:sz="4" w:space="0" w:color="auto"/>
              <w:right w:val="single" w:sz="4" w:space="0" w:color="auto"/>
            </w:tcBorders>
            <w:shd w:val="clear" w:color="auto" w:fill="auto"/>
            <w:noWrap/>
            <w:vAlign w:val="center"/>
            <w:hideMark/>
          </w:tcPr>
          <w:p w14:paraId="0A289C7C"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9</w:t>
            </w:r>
          </w:p>
        </w:tc>
      </w:tr>
      <w:tr w:rsidR="009B4E67" w:rsidRPr="009B4E67" w14:paraId="5B94E117"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764D5E09"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Sistema 40 Placas </w:t>
            </w:r>
            <w:r w:rsidRPr="009B4E67">
              <w:rPr>
                <w:rFonts w:eastAsia="Times New Roman" w:cstheme="minorHAnsi"/>
                <w:color w:val="000000"/>
                <w:sz w:val="16"/>
                <w:szCs w:val="16"/>
                <w:lang w:eastAsia="es-MX"/>
              </w:rPr>
              <w:lastRenderedPageBreak/>
              <w:t>Bloqueadas Clavícula, húmero, olecranon y Muñeca.</w:t>
            </w:r>
          </w:p>
        </w:tc>
        <w:tc>
          <w:tcPr>
            <w:tcW w:w="567" w:type="dxa"/>
            <w:tcBorders>
              <w:top w:val="nil"/>
              <w:left w:val="nil"/>
              <w:bottom w:val="single" w:sz="4" w:space="0" w:color="auto"/>
              <w:right w:val="single" w:sz="4" w:space="0" w:color="auto"/>
            </w:tcBorders>
            <w:shd w:val="clear" w:color="auto" w:fill="auto"/>
            <w:noWrap/>
            <w:vAlign w:val="center"/>
            <w:hideMark/>
          </w:tcPr>
          <w:p w14:paraId="111D8086"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lastRenderedPageBreak/>
              <w:t>060</w:t>
            </w:r>
          </w:p>
        </w:tc>
        <w:tc>
          <w:tcPr>
            <w:tcW w:w="709" w:type="dxa"/>
            <w:tcBorders>
              <w:top w:val="nil"/>
              <w:left w:val="nil"/>
              <w:bottom w:val="single" w:sz="4" w:space="0" w:color="auto"/>
              <w:right w:val="single" w:sz="4" w:space="0" w:color="auto"/>
            </w:tcBorders>
            <w:shd w:val="clear" w:color="auto" w:fill="auto"/>
            <w:noWrap/>
            <w:vAlign w:val="center"/>
            <w:hideMark/>
          </w:tcPr>
          <w:p w14:paraId="33D854E5"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425</w:t>
            </w:r>
          </w:p>
        </w:tc>
        <w:tc>
          <w:tcPr>
            <w:tcW w:w="708" w:type="dxa"/>
            <w:tcBorders>
              <w:top w:val="nil"/>
              <w:left w:val="nil"/>
              <w:bottom w:val="single" w:sz="4" w:space="0" w:color="auto"/>
              <w:right w:val="single" w:sz="4" w:space="0" w:color="auto"/>
            </w:tcBorders>
            <w:shd w:val="clear" w:color="auto" w:fill="auto"/>
            <w:noWrap/>
            <w:vAlign w:val="center"/>
            <w:hideMark/>
          </w:tcPr>
          <w:p w14:paraId="0D3DA239"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3897</w:t>
            </w:r>
          </w:p>
        </w:tc>
        <w:tc>
          <w:tcPr>
            <w:tcW w:w="5103" w:type="dxa"/>
            <w:tcBorders>
              <w:top w:val="nil"/>
              <w:left w:val="nil"/>
              <w:bottom w:val="single" w:sz="4" w:space="0" w:color="auto"/>
              <w:right w:val="single" w:sz="4" w:space="0" w:color="auto"/>
            </w:tcBorders>
            <w:shd w:val="clear" w:color="auto" w:fill="auto"/>
            <w:vAlign w:val="bottom"/>
            <w:hideMark/>
          </w:tcPr>
          <w:p w14:paraId="10850DB2"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Placa bloqueada </w:t>
            </w:r>
            <w:proofErr w:type="spellStart"/>
            <w:r w:rsidRPr="009B4E67">
              <w:rPr>
                <w:rFonts w:eastAsia="Times New Roman" w:cstheme="minorHAnsi"/>
                <w:color w:val="000000"/>
                <w:sz w:val="16"/>
                <w:szCs w:val="16"/>
                <w:lang w:eastAsia="es-MX"/>
              </w:rPr>
              <w:t>anatomica</w:t>
            </w:r>
            <w:proofErr w:type="spellEnd"/>
            <w:r w:rsidRPr="009B4E67">
              <w:rPr>
                <w:rFonts w:eastAsia="Times New Roman" w:cstheme="minorHAnsi"/>
                <w:color w:val="000000"/>
                <w:sz w:val="16"/>
                <w:szCs w:val="16"/>
                <w:lang w:eastAsia="es-MX"/>
              </w:rPr>
              <w:t xml:space="preserve"> con ángulo variable para húmero distal, para </w:t>
            </w:r>
            <w:r w:rsidRPr="009B4E67">
              <w:rPr>
                <w:rFonts w:eastAsia="Times New Roman" w:cstheme="minorHAnsi"/>
                <w:color w:val="000000"/>
                <w:sz w:val="16"/>
                <w:szCs w:val="16"/>
                <w:lang w:eastAsia="es-MX"/>
              </w:rPr>
              <w:lastRenderedPageBreak/>
              <w:t xml:space="preserve">columna lateral o </w:t>
            </w:r>
            <w:proofErr w:type="spellStart"/>
            <w:r w:rsidRPr="009B4E67">
              <w:rPr>
                <w:rFonts w:eastAsia="Times New Roman" w:cstheme="minorHAnsi"/>
                <w:color w:val="000000"/>
                <w:sz w:val="16"/>
                <w:szCs w:val="16"/>
                <w:lang w:eastAsia="es-MX"/>
              </w:rPr>
              <w:t>posterolateral</w:t>
            </w:r>
            <w:proofErr w:type="spellEnd"/>
            <w:r w:rsidRPr="009B4E67">
              <w:rPr>
                <w:rFonts w:eastAsia="Times New Roman" w:cstheme="minorHAnsi"/>
                <w:color w:val="000000"/>
                <w:sz w:val="16"/>
                <w:szCs w:val="16"/>
                <w:lang w:eastAsia="es-MX"/>
              </w:rPr>
              <w:t>, de titanio o acero, derecha o izquierda. Número de orificios de 3 a 12. Incluye medidas intermedias entre las especificadas. Pieza.</w:t>
            </w:r>
          </w:p>
        </w:tc>
        <w:tc>
          <w:tcPr>
            <w:tcW w:w="1418" w:type="dxa"/>
            <w:tcBorders>
              <w:top w:val="nil"/>
              <w:left w:val="nil"/>
              <w:bottom w:val="single" w:sz="4" w:space="0" w:color="auto"/>
              <w:right w:val="single" w:sz="4" w:space="0" w:color="auto"/>
            </w:tcBorders>
            <w:shd w:val="clear" w:color="auto" w:fill="auto"/>
            <w:vAlign w:val="center"/>
            <w:hideMark/>
          </w:tcPr>
          <w:p w14:paraId="5B6B26DA"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lastRenderedPageBreak/>
              <w:t>Pieza</w:t>
            </w:r>
          </w:p>
        </w:tc>
        <w:tc>
          <w:tcPr>
            <w:tcW w:w="1276" w:type="dxa"/>
            <w:tcBorders>
              <w:top w:val="nil"/>
              <w:left w:val="nil"/>
              <w:bottom w:val="single" w:sz="4" w:space="0" w:color="auto"/>
              <w:right w:val="single" w:sz="4" w:space="0" w:color="auto"/>
            </w:tcBorders>
            <w:shd w:val="clear" w:color="auto" w:fill="auto"/>
            <w:noWrap/>
            <w:vAlign w:val="center"/>
            <w:hideMark/>
          </w:tcPr>
          <w:p w14:paraId="613C9B92"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7</w:t>
            </w:r>
          </w:p>
        </w:tc>
        <w:tc>
          <w:tcPr>
            <w:tcW w:w="1275" w:type="dxa"/>
            <w:tcBorders>
              <w:top w:val="nil"/>
              <w:left w:val="nil"/>
              <w:bottom w:val="single" w:sz="4" w:space="0" w:color="auto"/>
              <w:right w:val="single" w:sz="4" w:space="0" w:color="auto"/>
            </w:tcBorders>
            <w:shd w:val="clear" w:color="auto" w:fill="auto"/>
            <w:noWrap/>
            <w:vAlign w:val="center"/>
            <w:hideMark/>
          </w:tcPr>
          <w:p w14:paraId="6D291198"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9</w:t>
            </w:r>
          </w:p>
        </w:tc>
      </w:tr>
      <w:tr w:rsidR="009B4E67" w:rsidRPr="009B4E67" w14:paraId="381DB391"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798C0658"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lastRenderedPageBreak/>
              <w:t>Sistema 40 Placas Bloqueadas Clavícula, húmero, olecranon y Muñeca.</w:t>
            </w:r>
          </w:p>
        </w:tc>
        <w:tc>
          <w:tcPr>
            <w:tcW w:w="567" w:type="dxa"/>
            <w:tcBorders>
              <w:top w:val="nil"/>
              <w:left w:val="nil"/>
              <w:bottom w:val="single" w:sz="4" w:space="0" w:color="auto"/>
              <w:right w:val="single" w:sz="4" w:space="0" w:color="auto"/>
            </w:tcBorders>
            <w:shd w:val="clear" w:color="auto" w:fill="auto"/>
            <w:noWrap/>
            <w:vAlign w:val="center"/>
            <w:hideMark/>
          </w:tcPr>
          <w:p w14:paraId="0BDC59C1"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1F6BF74A"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425</w:t>
            </w:r>
          </w:p>
        </w:tc>
        <w:tc>
          <w:tcPr>
            <w:tcW w:w="708" w:type="dxa"/>
            <w:tcBorders>
              <w:top w:val="nil"/>
              <w:left w:val="nil"/>
              <w:bottom w:val="single" w:sz="4" w:space="0" w:color="auto"/>
              <w:right w:val="single" w:sz="4" w:space="0" w:color="auto"/>
            </w:tcBorders>
            <w:shd w:val="clear" w:color="auto" w:fill="auto"/>
            <w:noWrap/>
            <w:vAlign w:val="center"/>
            <w:hideMark/>
          </w:tcPr>
          <w:p w14:paraId="0BFA91E0"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3905</w:t>
            </w:r>
          </w:p>
        </w:tc>
        <w:tc>
          <w:tcPr>
            <w:tcW w:w="5103" w:type="dxa"/>
            <w:tcBorders>
              <w:top w:val="nil"/>
              <w:left w:val="nil"/>
              <w:bottom w:val="single" w:sz="4" w:space="0" w:color="auto"/>
              <w:right w:val="single" w:sz="4" w:space="0" w:color="auto"/>
            </w:tcBorders>
            <w:shd w:val="clear" w:color="auto" w:fill="auto"/>
            <w:vAlign w:val="bottom"/>
            <w:hideMark/>
          </w:tcPr>
          <w:p w14:paraId="26BAF680"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Paca bloqueada para olecranon con ángulo variable, de titanio o acero, derecha o izquierda. Número de orificios de 3 a 10. Incluye medidas intermedias entre las especificadas. Pieza.</w:t>
            </w:r>
          </w:p>
        </w:tc>
        <w:tc>
          <w:tcPr>
            <w:tcW w:w="1418" w:type="dxa"/>
            <w:tcBorders>
              <w:top w:val="nil"/>
              <w:left w:val="nil"/>
              <w:bottom w:val="single" w:sz="4" w:space="0" w:color="auto"/>
              <w:right w:val="single" w:sz="4" w:space="0" w:color="auto"/>
            </w:tcBorders>
            <w:shd w:val="clear" w:color="auto" w:fill="auto"/>
            <w:vAlign w:val="center"/>
            <w:hideMark/>
          </w:tcPr>
          <w:p w14:paraId="6D8F41D9"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78D8FAF"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7</w:t>
            </w:r>
          </w:p>
        </w:tc>
        <w:tc>
          <w:tcPr>
            <w:tcW w:w="1275" w:type="dxa"/>
            <w:tcBorders>
              <w:top w:val="nil"/>
              <w:left w:val="nil"/>
              <w:bottom w:val="single" w:sz="4" w:space="0" w:color="auto"/>
              <w:right w:val="single" w:sz="4" w:space="0" w:color="auto"/>
            </w:tcBorders>
            <w:shd w:val="clear" w:color="auto" w:fill="auto"/>
            <w:noWrap/>
            <w:vAlign w:val="center"/>
            <w:hideMark/>
          </w:tcPr>
          <w:p w14:paraId="6CCE0EE1"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9</w:t>
            </w:r>
          </w:p>
        </w:tc>
      </w:tr>
      <w:tr w:rsidR="009B4E67" w:rsidRPr="009B4E67" w14:paraId="38F3B1F6"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667E95D1"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Sistema 40 Placas Bloqueadas Clavícula, húmero, olecranon y Muñeca.</w:t>
            </w:r>
          </w:p>
        </w:tc>
        <w:tc>
          <w:tcPr>
            <w:tcW w:w="567" w:type="dxa"/>
            <w:tcBorders>
              <w:top w:val="nil"/>
              <w:left w:val="nil"/>
              <w:bottom w:val="single" w:sz="4" w:space="0" w:color="auto"/>
              <w:right w:val="single" w:sz="4" w:space="0" w:color="auto"/>
            </w:tcBorders>
            <w:shd w:val="clear" w:color="auto" w:fill="auto"/>
            <w:noWrap/>
            <w:vAlign w:val="center"/>
            <w:hideMark/>
          </w:tcPr>
          <w:p w14:paraId="21467275"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26A1ABD3"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898</w:t>
            </w:r>
          </w:p>
        </w:tc>
        <w:tc>
          <w:tcPr>
            <w:tcW w:w="708" w:type="dxa"/>
            <w:tcBorders>
              <w:top w:val="nil"/>
              <w:left w:val="nil"/>
              <w:bottom w:val="single" w:sz="4" w:space="0" w:color="auto"/>
              <w:right w:val="single" w:sz="4" w:space="0" w:color="auto"/>
            </w:tcBorders>
            <w:shd w:val="clear" w:color="auto" w:fill="auto"/>
            <w:noWrap/>
            <w:vAlign w:val="center"/>
            <w:hideMark/>
          </w:tcPr>
          <w:p w14:paraId="234995C5"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3227</w:t>
            </w:r>
          </w:p>
        </w:tc>
        <w:tc>
          <w:tcPr>
            <w:tcW w:w="5103" w:type="dxa"/>
            <w:tcBorders>
              <w:top w:val="nil"/>
              <w:left w:val="nil"/>
              <w:bottom w:val="single" w:sz="4" w:space="0" w:color="auto"/>
              <w:right w:val="single" w:sz="4" w:space="0" w:color="auto"/>
            </w:tcBorders>
            <w:shd w:val="clear" w:color="auto" w:fill="auto"/>
            <w:vAlign w:val="bottom"/>
            <w:hideMark/>
          </w:tcPr>
          <w:p w14:paraId="5903716B"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Tornillo de bloqueo de 5.0 mm, de aleación de titanio, </w:t>
            </w:r>
            <w:proofErr w:type="spellStart"/>
            <w:r w:rsidRPr="009B4E67">
              <w:rPr>
                <w:rFonts w:eastAsia="Times New Roman" w:cstheme="minorHAnsi"/>
                <w:color w:val="000000"/>
                <w:sz w:val="16"/>
                <w:szCs w:val="16"/>
                <w:lang w:eastAsia="es-MX"/>
              </w:rPr>
              <w:t>autoperforante</w:t>
            </w:r>
            <w:proofErr w:type="spellEnd"/>
            <w:r w:rsidRPr="009B4E67">
              <w:rPr>
                <w:rFonts w:eastAsia="Times New Roman" w:cstheme="minorHAnsi"/>
                <w:color w:val="000000"/>
                <w:sz w:val="16"/>
                <w:szCs w:val="16"/>
                <w:lang w:eastAsia="es-MX"/>
              </w:rPr>
              <w:t xml:space="preserve">, para placa bloqueada. Longitud de 18.0 mm a 85.0 </w:t>
            </w:r>
            <w:proofErr w:type="spellStart"/>
            <w:r w:rsidRPr="009B4E67">
              <w:rPr>
                <w:rFonts w:eastAsia="Times New Roman" w:cstheme="minorHAnsi"/>
                <w:color w:val="000000"/>
                <w:sz w:val="16"/>
                <w:szCs w:val="16"/>
                <w:lang w:eastAsia="es-MX"/>
              </w:rPr>
              <w:t>mm.</w:t>
            </w:r>
            <w:proofErr w:type="spellEnd"/>
            <w:r w:rsidRPr="009B4E67">
              <w:rPr>
                <w:rFonts w:eastAsia="Times New Roman" w:cstheme="minorHAnsi"/>
                <w:color w:val="000000"/>
                <w:sz w:val="16"/>
                <w:szCs w:val="16"/>
                <w:lang w:eastAsia="es-MX"/>
              </w:rPr>
              <w:t xml:space="preserve"> Incluye medidas intermedias entre las especificadas.</w:t>
            </w:r>
          </w:p>
        </w:tc>
        <w:tc>
          <w:tcPr>
            <w:tcW w:w="1418" w:type="dxa"/>
            <w:tcBorders>
              <w:top w:val="nil"/>
              <w:left w:val="nil"/>
              <w:bottom w:val="single" w:sz="4" w:space="0" w:color="auto"/>
              <w:right w:val="single" w:sz="4" w:space="0" w:color="auto"/>
            </w:tcBorders>
            <w:shd w:val="clear" w:color="auto" w:fill="auto"/>
            <w:vAlign w:val="center"/>
            <w:hideMark/>
          </w:tcPr>
          <w:p w14:paraId="74230151"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9A4C88E"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62</w:t>
            </w:r>
          </w:p>
        </w:tc>
        <w:tc>
          <w:tcPr>
            <w:tcW w:w="1275" w:type="dxa"/>
            <w:tcBorders>
              <w:top w:val="nil"/>
              <w:left w:val="nil"/>
              <w:bottom w:val="single" w:sz="4" w:space="0" w:color="auto"/>
              <w:right w:val="single" w:sz="4" w:space="0" w:color="auto"/>
            </w:tcBorders>
            <w:shd w:val="clear" w:color="auto" w:fill="auto"/>
            <w:noWrap/>
            <w:vAlign w:val="center"/>
            <w:hideMark/>
          </w:tcPr>
          <w:p w14:paraId="51AEC621"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154</w:t>
            </w:r>
          </w:p>
        </w:tc>
      </w:tr>
      <w:tr w:rsidR="009B4E67" w:rsidRPr="009B4E67" w14:paraId="47EB1794"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77FEF943"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Sistema 40 Placas Bloqueadas Clavícula, húmero, olecranon y Muñeca.</w:t>
            </w:r>
          </w:p>
        </w:tc>
        <w:tc>
          <w:tcPr>
            <w:tcW w:w="567" w:type="dxa"/>
            <w:tcBorders>
              <w:top w:val="nil"/>
              <w:left w:val="nil"/>
              <w:bottom w:val="single" w:sz="4" w:space="0" w:color="auto"/>
              <w:right w:val="single" w:sz="4" w:space="0" w:color="auto"/>
            </w:tcBorders>
            <w:shd w:val="clear" w:color="auto" w:fill="auto"/>
            <w:noWrap/>
            <w:vAlign w:val="center"/>
            <w:hideMark/>
          </w:tcPr>
          <w:p w14:paraId="0BAD89D0"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1B8C9774"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898</w:t>
            </w:r>
          </w:p>
        </w:tc>
        <w:tc>
          <w:tcPr>
            <w:tcW w:w="708" w:type="dxa"/>
            <w:tcBorders>
              <w:top w:val="nil"/>
              <w:left w:val="nil"/>
              <w:bottom w:val="single" w:sz="4" w:space="0" w:color="auto"/>
              <w:right w:val="single" w:sz="4" w:space="0" w:color="auto"/>
            </w:tcBorders>
            <w:shd w:val="clear" w:color="auto" w:fill="auto"/>
            <w:noWrap/>
            <w:vAlign w:val="center"/>
            <w:hideMark/>
          </w:tcPr>
          <w:p w14:paraId="7B9AFB07"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3243</w:t>
            </w:r>
          </w:p>
        </w:tc>
        <w:tc>
          <w:tcPr>
            <w:tcW w:w="5103" w:type="dxa"/>
            <w:tcBorders>
              <w:top w:val="nil"/>
              <w:left w:val="nil"/>
              <w:bottom w:val="single" w:sz="4" w:space="0" w:color="auto"/>
              <w:right w:val="single" w:sz="4" w:space="0" w:color="auto"/>
            </w:tcBorders>
            <w:shd w:val="clear" w:color="auto" w:fill="auto"/>
            <w:vAlign w:val="bottom"/>
            <w:hideMark/>
          </w:tcPr>
          <w:p w14:paraId="039D3D19"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Tornillo de bloqueo de 5.0 mm, de aleación de titanio. </w:t>
            </w:r>
            <w:proofErr w:type="spellStart"/>
            <w:r w:rsidRPr="009B4E67">
              <w:rPr>
                <w:rFonts w:eastAsia="Times New Roman" w:cstheme="minorHAnsi"/>
                <w:color w:val="000000"/>
                <w:sz w:val="16"/>
                <w:szCs w:val="16"/>
                <w:lang w:eastAsia="es-MX"/>
              </w:rPr>
              <w:t>Roscante</w:t>
            </w:r>
            <w:proofErr w:type="spellEnd"/>
            <w:r w:rsidRPr="009B4E67">
              <w:rPr>
                <w:rFonts w:eastAsia="Times New Roman" w:cstheme="minorHAnsi"/>
                <w:color w:val="000000"/>
                <w:sz w:val="16"/>
                <w:szCs w:val="16"/>
                <w:lang w:eastAsia="es-MX"/>
              </w:rPr>
              <w:t xml:space="preserve">. Longitud de 14.0 mm a 90.0 </w:t>
            </w:r>
            <w:proofErr w:type="spellStart"/>
            <w:r w:rsidRPr="009B4E67">
              <w:rPr>
                <w:rFonts w:eastAsia="Times New Roman" w:cstheme="minorHAnsi"/>
                <w:color w:val="000000"/>
                <w:sz w:val="16"/>
                <w:szCs w:val="16"/>
                <w:lang w:eastAsia="es-MX"/>
              </w:rPr>
              <w:t>mm.</w:t>
            </w:r>
            <w:proofErr w:type="spellEnd"/>
            <w:r w:rsidRPr="009B4E67">
              <w:rPr>
                <w:rFonts w:eastAsia="Times New Roman" w:cstheme="minorHAnsi"/>
                <w:color w:val="000000"/>
                <w:sz w:val="16"/>
                <w:szCs w:val="16"/>
                <w:lang w:eastAsia="es-MX"/>
              </w:rPr>
              <w:t xml:space="preserve"> Incluye medidas intermedias entre las especificadas.</w:t>
            </w:r>
          </w:p>
        </w:tc>
        <w:tc>
          <w:tcPr>
            <w:tcW w:w="1418" w:type="dxa"/>
            <w:tcBorders>
              <w:top w:val="nil"/>
              <w:left w:val="nil"/>
              <w:bottom w:val="single" w:sz="4" w:space="0" w:color="auto"/>
              <w:right w:val="single" w:sz="4" w:space="0" w:color="auto"/>
            </w:tcBorders>
            <w:shd w:val="clear" w:color="auto" w:fill="auto"/>
            <w:vAlign w:val="center"/>
            <w:hideMark/>
          </w:tcPr>
          <w:p w14:paraId="423D9DCE"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1865D4F"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47</w:t>
            </w:r>
          </w:p>
        </w:tc>
        <w:tc>
          <w:tcPr>
            <w:tcW w:w="1275" w:type="dxa"/>
            <w:tcBorders>
              <w:top w:val="nil"/>
              <w:left w:val="nil"/>
              <w:bottom w:val="single" w:sz="4" w:space="0" w:color="auto"/>
              <w:right w:val="single" w:sz="4" w:space="0" w:color="auto"/>
            </w:tcBorders>
            <w:shd w:val="clear" w:color="auto" w:fill="auto"/>
            <w:noWrap/>
            <w:vAlign w:val="center"/>
            <w:hideMark/>
          </w:tcPr>
          <w:p w14:paraId="7AB68A78"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112</w:t>
            </w:r>
          </w:p>
        </w:tc>
      </w:tr>
      <w:tr w:rsidR="009B4E67" w:rsidRPr="009B4E67" w14:paraId="467B3281"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20F45784"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Sistema 40 Placas Bloqueadas Clavícula, húmero, olecranon y Muñeca.</w:t>
            </w:r>
          </w:p>
        </w:tc>
        <w:tc>
          <w:tcPr>
            <w:tcW w:w="567" w:type="dxa"/>
            <w:tcBorders>
              <w:top w:val="nil"/>
              <w:left w:val="nil"/>
              <w:bottom w:val="single" w:sz="4" w:space="0" w:color="auto"/>
              <w:right w:val="single" w:sz="4" w:space="0" w:color="auto"/>
            </w:tcBorders>
            <w:shd w:val="clear" w:color="auto" w:fill="auto"/>
            <w:noWrap/>
            <w:vAlign w:val="center"/>
            <w:hideMark/>
          </w:tcPr>
          <w:p w14:paraId="58CE391F"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7A722FC0"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898</w:t>
            </w:r>
          </w:p>
        </w:tc>
        <w:tc>
          <w:tcPr>
            <w:tcW w:w="708" w:type="dxa"/>
            <w:tcBorders>
              <w:top w:val="nil"/>
              <w:left w:val="nil"/>
              <w:bottom w:val="single" w:sz="4" w:space="0" w:color="auto"/>
              <w:right w:val="single" w:sz="4" w:space="0" w:color="auto"/>
            </w:tcBorders>
            <w:shd w:val="clear" w:color="auto" w:fill="auto"/>
            <w:noWrap/>
            <w:vAlign w:val="center"/>
            <w:hideMark/>
          </w:tcPr>
          <w:p w14:paraId="099EE29F"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3185</w:t>
            </w:r>
          </w:p>
        </w:tc>
        <w:tc>
          <w:tcPr>
            <w:tcW w:w="5103" w:type="dxa"/>
            <w:tcBorders>
              <w:top w:val="nil"/>
              <w:left w:val="nil"/>
              <w:bottom w:val="single" w:sz="4" w:space="0" w:color="auto"/>
              <w:right w:val="single" w:sz="4" w:space="0" w:color="auto"/>
            </w:tcBorders>
            <w:shd w:val="clear" w:color="auto" w:fill="auto"/>
            <w:vAlign w:val="bottom"/>
            <w:hideMark/>
          </w:tcPr>
          <w:p w14:paraId="2F68A9A1"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Tornillos corticales en aleación de Titanio o acero 316L de 2.0 mm a 3.5 mm de diámetro, con o sin </w:t>
            </w:r>
            <w:proofErr w:type="spellStart"/>
            <w:r w:rsidRPr="009B4E67">
              <w:rPr>
                <w:rFonts w:eastAsia="Times New Roman" w:cstheme="minorHAnsi"/>
                <w:color w:val="000000"/>
                <w:sz w:val="16"/>
                <w:szCs w:val="16"/>
                <w:lang w:eastAsia="es-MX"/>
              </w:rPr>
              <w:t>atornillamiento</w:t>
            </w:r>
            <w:proofErr w:type="spellEnd"/>
            <w:r w:rsidRPr="009B4E67">
              <w:rPr>
                <w:rFonts w:eastAsia="Times New Roman" w:cstheme="minorHAnsi"/>
                <w:color w:val="000000"/>
                <w:sz w:val="16"/>
                <w:szCs w:val="16"/>
                <w:lang w:eastAsia="es-MX"/>
              </w:rPr>
              <w:t xml:space="preserve"> a la placa, completamente roscados. Longitud de 10.0 mm a 30.0 </w:t>
            </w:r>
            <w:proofErr w:type="spellStart"/>
            <w:r w:rsidRPr="009B4E67">
              <w:rPr>
                <w:rFonts w:eastAsia="Times New Roman" w:cstheme="minorHAnsi"/>
                <w:color w:val="000000"/>
                <w:sz w:val="16"/>
                <w:szCs w:val="16"/>
                <w:lang w:eastAsia="es-MX"/>
              </w:rPr>
              <w:t>mm.</w:t>
            </w:r>
            <w:proofErr w:type="spellEnd"/>
            <w:r w:rsidRPr="009B4E67">
              <w:rPr>
                <w:rFonts w:eastAsia="Times New Roman" w:cstheme="minorHAnsi"/>
                <w:color w:val="000000"/>
                <w:sz w:val="16"/>
                <w:szCs w:val="16"/>
                <w:lang w:eastAsia="es-MX"/>
              </w:rPr>
              <w:t xml:space="preserve"> Incluye medidas intermedias entre las especificadas</w:t>
            </w:r>
          </w:p>
        </w:tc>
        <w:tc>
          <w:tcPr>
            <w:tcW w:w="1418" w:type="dxa"/>
            <w:tcBorders>
              <w:top w:val="nil"/>
              <w:left w:val="nil"/>
              <w:bottom w:val="single" w:sz="4" w:space="0" w:color="auto"/>
              <w:right w:val="single" w:sz="4" w:space="0" w:color="auto"/>
            </w:tcBorders>
            <w:shd w:val="clear" w:color="auto" w:fill="auto"/>
            <w:vAlign w:val="center"/>
            <w:hideMark/>
          </w:tcPr>
          <w:p w14:paraId="5D406459"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0151741"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40</w:t>
            </w:r>
          </w:p>
        </w:tc>
        <w:tc>
          <w:tcPr>
            <w:tcW w:w="1275" w:type="dxa"/>
            <w:tcBorders>
              <w:top w:val="nil"/>
              <w:left w:val="nil"/>
              <w:bottom w:val="single" w:sz="4" w:space="0" w:color="auto"/>
              <w:right w:val="single" w:sz="4" w:space="0" w:color="auto"/>
            </w:tcBorders>
            <w:shd w:val="clear" w:color="auto" w:fill="auto"/>
            <w:noWrap/>
            <w:vAlign w:val="center"/>
            <w:hideMark/>
          </w:tcPr>
          <w:p w14:paraId="3429E677"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96</w:t>
            </w:r>
          </w:p>
        </w:tc>
      </w:tr>
      <w:tr w:rsidR="009B4E67" w:rsidRPr="009B4E67" w14:paraId="04E75904"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7F4D5F71"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Sistema 40 Placas Bloqueadas Clavícula, húmero, olecranon y Muñeca.</w:t>
            </w:r>
          </w:p>
        </w:tc>
        <w:tc>
          <w:tcPr>
            <w:tcW w:w="567" w:type="dxa"/>
            <w:tcBorders>
              <w:top w:val="nil"/>
              <w:left w:val="nil"/>
              <w:bottom w:val="single" w:sz="4" w:space="0" w:color="auto"/>
              <w:right w:val="single" w:sz="4" w:space="0" w:color="auto"/>
            </w:tcBorders>
            <w:shd w:val="clear" w:color="auto" w:fill="auto"/>
            <w:noWrap/>
            <w:vAlign w:val="center"/>
            <w:hideMark/>
          </w:tcPr>
          <w:p w14:paraId="5653776C"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5B19505C"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899</w:t>
            </w:r>
          </w:p>
        </w:tc>
        <w:tc>
          <w:tcPr>
            <w:tcW w:w="708" w:type="dxa"/>
            <w:tcBorders>
              <w:top w:val="nil"/>
              <w:left w:val="nil"/>
              <w:bottom w:val="single" w:sz="4" w:space="0" w:color="auto"/>
              <w:right w:val="single" w:sz="4" w:space="0" w:color="auto"/>
            </w:tcBorders>
            <w:shd w:val="clear" w:color="auto" w:fill="auto"/>
            <w:noWrap/>
            <w:vAlign w:val="center"/>
            <w:hideMark/>
          </w:tcPr>
          <w:p w14:paraId="752CC95D"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0370</w:t>
            </w:r>
          </w:p>
        </w:tc>
        <w:tc>
          <w:tcPr>
            <w:tcW w:w="5103" w:type="dxa"/>
            <w:tcBorders>
              <w:top w:val="nil"/>
              <w:left w:val="nil"/>
              <w:bottom w:val="single" w:sz="4" w:space="0" w:color="auto"/>
              <w:right w:val="single" w:sz="4" w:space="0" w:color="auto"/>
            </w:tcBorders>
            <w:shd w:val="clear" w:color="auto" w:fill="auto"/>
            <w:vAlign w:val="bottom"/>
            <w:hideMark/>
          </w:tcPr>
          <w:p w14:paraId="5235DCDC"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Tornillos para hueso esponjoso, con cabeza esferoidal, diámetro de la rosca 4.0 </w:t>
            </w:r>
            <w:proofErr w:type="spellStart"/>
            <w:r w:rsidRPr="009B4E67">
              <w:rPr>
                <w:rFonts w:eastAsia="Times New Roman" w:cstheme="minorHAnsi"/>
                <w:color w:val="000000"/>
                <w:sz w:val="16"/>
                <w:szCs w:val="16"/>
                <w:lang w:eastAsia="es-MX"/>
              </w:rPr>
              <w:t>mm.</w:t>
            </w:r>
            <w:proofErr w:type="spellEnd"/>
            <w:r w:rsidRPr="009B4E67">
              <w:rPr>
                <w:rFonts w:eastAsia="Times New Roman" w:cstheme="minorHAnsi"/>
                <w:color w:val="000000"/>
                <w:sz w:val="16"/>
                <w:szCs w:val="16"/>
                <w:lang w:eastAsia="es-MX"/>
              </w:rPr>
              <w:t xml:space="preserve"> Longitud: de 10.0 mm a 60.0 </w:t>
            </w:r>
            <w:proofErr w:type="spellStart"/>
            <w:r w:rsidRPr="009B4E67">
              <w:rPr>
                <w:rFonts w:eastAsia="Times New Roman" w:cstheme="minorHAnsi"/>
                <w:color w:val="000000"/>
                <w:sz w:val="16"/>
                <w:szCs w:val="16"/>
                <w:lang w:eastAsia="es-MX"/>
              </w:rPr>
              <w:t>mm.</w:t>
            </w:r>
            <w:proofErr w:type="spellEnd"/>
            <w:r w:rsidRPr="009B4E67">
              <w:rPr>
                <w:rFonts w:eastAsia="Times New Roman" w:cstheme="minorHAnsi"/>
                <w:color w:val="000000"/>
                <w:sz w:val="16"/>
                <w:szCs w:val="16"/>
                <w:lang w:eastAsia="es-MX"/>
              </w:rPr>
              <w:t xml:space="preserve"> Incluye medidas intermedias entre las especificadas</w:t>
            </w:r>
          </w:p>
        </w:tc>
        <w:tc>
          <w:tcPr>
            <w:tcW w:w="1418" w:type="dxa"/>
            <w:tcBorders>
              <w:top w:val="nil"/>
              <w:left w:val="nil"/>
              <w:bottom w:val="single" w:sz="4" w:space="0" w:color="auto"/>
              <w:right w:val="single" w:sz="4" w:space="0" w:color="auto"/>
            </w:tcBorders>
            <w:shd w:val="clear" w:color="auto" w:fill="auto"/>
            <w:vAlign w:val="center"/>
            <w:hideMark/>
          </w:tcPr>
          <w:p w14:paraId="7766C94C"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B9FD7E0"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156</w:t>
            </w:r>
          </w:p>
        </w:tc>
        <w:tc>
          <w:tcPr>
            <w:tcW w:w="1275" w:type="dxa"/>
            <w:tcBorders>
              <w:top w:val="nil"/>
              <w:left w:val="nil"/>
              <w:bottom w:val="single" w:sz="4" w:space="0" w:color="auto"/>
              <w:right w:val="single" w:sz="4" w:space="0" w:color="auto"/>
            </w:tcBorders>
            <w:shd w:val="clear" w:color="auto" w:fill="auto"/>
            <w:noWrap/>
            <w:vAlign w:val="center"/>
            <w:hideMark/>
          </w:tcPr>
          <w:p w14:paraId="2E2963D3"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390</w:t>
            </w:r>
          </w:p>
        </w:tc>
      </w:tr>
      <w:tr w:rsidR="009B4E67" w:rsidRPr="009B4E67" w14:paraId="465B426D"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3A4EAD3E"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Sistema 40 Placas Bloqueadas Clavícula, húmero, olecranon y Muñeca.</w:t>
            </w:r>
          </w:p>
        </w:tc>
        <w:tc>
          <w:tcPr>
            <w:tcW w:w="567" w:type="dxa"/>
            <w:tcBorders>
              <w:top w:val="nil"/>
              <w:left w:val="nil"/>
              <w:bottom w:val="single" w:sz="4" w:space="0" w:color="auto"/>
              <w:right w:val="single" w:sz="4" w:space="0" w:color="auto"/>
            </w:tcBorders>
            <w:shd w:val="clear" w:color="auto" w:fill="auto"/>
            <w:noWrap/>
            <w:vAlign w:val="center"/>
            <w:hideMark/>
          </w:tcPr>
          <w:p w14:paraId="7759059A"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2D38DC3C"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899</w:t>
            </w:r>
          </w:p>
        </w:tc>
        <w:tc>
          <w:tcPr>
            <w:tcW w:w="708" w:type="dxa"/>
            <w:tcBorders>
              <w:top w:val="nil"/>
              <w:left w:val="nil"/>
              <w:bottom w:val="single" w:sz="4" w:space="0" w:color="auto"/>
              <w:right w:val="single" w:sz="4" w:space="0" w:color="auto"/>
            </w:tcBorders>
            <w:shd w:val="clear" w:color="auto" w:fill="auto"/>
            <w:noWrap/>
            <w:vAlign w:val="center"/>
            <w:hideMark/>
          </w:tcPr>
          <w:p w14:paraId="7965A3DD"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0446</w:t>
            </w:r>
          </w:p>
        </w:tc>
        <w:tc>
          <w:tcPr>
            <w:tcW w:w="5103" w:type="dxa"/>
            <w:tcBorders>
              <w:top w:val="nil"/>
              <w:left w:val="nil"/>
              <w:bottom w:val="single" w:sz="4" w:space="0" w:color="auto"/>
              <w:right w:val="single" w:sz="4" w:space="0" w:color="auto"/>
            </w:tcBorders>
            <w:shd w:val="clear" w:color="auto" w:fill="auto"/>
            <w:vAlign w:val="bottom"/>
            <w:hideMark/>
          </w:tcPr>
          <w:p w14:paraId="4B4C4CB8"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Tornillos </w:t>
            </w:r>
            <w:proofErr w:type="spellStart"/>
            <w:r w:rsidRPr="009B4E67">
              <w:rPr>
                <w:rFonts w:eastAsia="Times New Roman" w:cstheme="minorHAnsi"/>
                <w:color w:val="000000"/>
                <w:sz w:val="16"/>
                <w:szCs w:val="16"/>
                <w:lang w:eastAsia="es-MX"/>
              </w:rPr>
              <w:t>canulado</w:t>
            </w:r>
            <w:proofErr w:type="spellEnd"/>
            <w:r w:rsidRPr="009B4E67">
              <w:rPr>
                <w:rFonts w:eastAsia="Times New Roman" w:cstheme="minorHAnsi"/>
                <w:color w:val="000000"/>
                <w:sz w:val="16"/>
                <w:szCs w:val="16"/>
                <w:lang w:eastAsia="es-MX"/>
              </w:rPr>
              <w:t xml:space="preserve"> para hueso esponjoso, de 7 mm de diámetro, con rosca de 16 </w:t>
            </w:r>
            <w:proofErr w:type="spellStart"/>
            <w:r w:rsidRPr="009B4E67">
              <w:rPr>
                <w:rFonts w:eastAsia="Times New Roman" w:cstheme="minorHAnsi"/>
                <w:color w:val="000000"/>
                <w:sz w:val="16"/>
                <w:szCs w:val="16"/>
                <w:lang w:eastAsia="es-MX"/>
              </w:rPr>
              <w:t>mm.</w:t>
            </w:r>
            <w:proofErr w:type="spellEnd"/>
            <w:r w:rsidRPr="009B4E67">
              <w:rPr>
                <w:rFonts w:eastAsia="Times New Roman" w:cstheme="minorHAnsi"/>
                <w:color w:val="000000"/>
                <w:sz w:val="16"/>
                <w:szCs w:val="16"/>
                <w:lang w:eastAsia="es-MX"/>
              </w:rPr>
              <w:t xml:space="preserve"> Longitud de 30.0 mm a 130.0 </w:t>
            </w:r>
            <w:proofErr w:type="spellStart"/>
            <w:r w:rsidRPr="009B4E67">
              <w:rPr>
                <w:rFonts w:eastAsia="Times New Roman" w:cstheme="minorHAnsi"/>
                <w:color w:val="000000"/>
                <w:sz w:val="16"/>
                <w:szCs w:val="16"/>
                <w:lang w:eastAsia="es-MX"/>
              </w:rPr>
              <w:t>mm.</w:t>
            </w:r>
            <w:proofErr w:type="spellEnd"/>
            <w:r w:rsidRPr="009B4E67">
              <w:rPr>
                <w:rFonts w:eastAsia="Times New Roman" w:cstheme="minorHAnsi"/>
                <w:color w:val="000000"/>
                <w:sz w:val="16"/>
                <w:szCs w:val="16"/>
                <w:lang w:eastAsia="es-MX"/>
              </w:rPr>
              <w:t xml:space="preserve"> Incluye medidas intermedias entre las especificadas.</w:t>
            </w:r>
          </w:p>
        </w:tc>
        <w:tc>
          <w:tcPr>
            <w:tcW w:w="1418" w:type="dxa"/>
            <w:tcBorders>
              <w:top w:val="nil"/>
              <w:left w:val="nil"/>
              <w:bottom w:val="single" w:sz="4" w:space="0" w:color="auto"/>
              <w:right w:val="single" w:sz="4" w:space="0" w:color="auto"/>
            </w:tcBorders>
            <w:shd w:val="clear" w:color="auto" w:fill="auto"/>
            <w:vAlign w:val="center"/>
            <w:hideMark/>
          </w:tcPr>
          <w:p w14:paraId="49281D5D"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34D13C6"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53</w:t>
            </w:r>
          </w:p>
        </w:tc>
        <w:tc>
          <w:tcPr>
            <w:tcW w:w="1275" w:type="dxa"/>
            <w:tcBorders>
              <w:top w:val="nil"/>
              <w:left w:val="nil"/>
              <w:bottom w:val="single" w:sz="4" w:space="0" w:color="auto"/>
              <w:right w:val="single" w:sz="4" w:space="0" w:color="auto"/>
            </w:tcBorders>
            <w:shd w:val="clear" w:color="auto" w:fill="auto"/>
            <w:noWrap/>
            <w:vAlign w:val="center"/>
            <w:hideMark/>
          </w:tcPr>
          <w:p w14:paraId="4EFC7682"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128</w:t>
            </w:r>
          </w:p>
        </w:tc>
      </w:tr>
      <w:tr w:rsidR="009B4E67" w:rsidRPr="009B4E67" w14:paraId="32BF0F35" w14:textId="77777777" w:rsidTr="009B4E67">
        <w:trPr>
          <w:trHeight w:val="2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36102A56"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Sistema 40 Placas Bloqueadas Clavícula, húmero, olecranon y Muñeca.</w:t>
            </w:r>
          </w:p>
        </w:tc>
        <w:tc>
          <w:tcPr>
            <w:tcW w:w="567" w:type="dxa"/>
            <w:tcBorders>
              <w:top w:val="nil"/>
              <w:left w:val="nil"/>
              <w:bottom w:val="single" w:sz="4" w:space="0" w:color="auto"/>
              <w:right w:val="single" w:sz="4" w:space="0" w:color="auto"/>
            </w:tcBorders>
            <w:shd w:val="clear" w:color="auto" w:fill="auto"/>
            <w:noWrap/>
            <w:vAlign w:val="center"/>
            <w:hideMark/>
          </w:tcPr>
          <w:p w14:paraId="2534FDCF"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060</w:t>
            </w:r>
          </w:p>
        </w:tc>
        <w:tc>
          <w:tcPr>
            <w:tcW w:w="709" w:type="dxa"/>
            <w:tcBorders>
              <w:top w:val="nil"/>
              <w:left w:val="nil"/>
              <w:bottom w:val="single" w:sz="4" w:space="0" w:color="auto"/>
              <w:right w:val="single" w:sz="4" w:space="0" w:color="auto"/>
            </w:tcBorders>
            <w:shd w:val="clear" w:color="auto" w:fill="auto"/>
            <w:noWrap/>
            <w:vAlign w:val="center"/>
            <w:hideMark/>
          </w:tcPr>
          <w:p w14:paraId="7CF9BC7F"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899</w:t>
            </w:r>
          </w:p>
        </w:tc>
        <w:tc>
          <w:tcPr>
            <w:tcW w:w="708" w:type="dxa"/>
            <w:tcBorders>
              <w:top w:val="nil"/>
              <w:left w:val="nil"/>
              <w:bottom w:val="single" w:sz="4" w:space="0" w:color="auto"/>
              <w:right w:val="single" w:sz="4" w:space="0" w:color="auto"/>
            </w:tcBorders>
            <w:shd w:val="clear" w:color="auto" w:fill="auto"/>
            <w:noWrap/>
            <w:vAlign w:val="center"/>
            <w:hideMark/>
          </w:tcPr>
          <w:p w14:paraId="13C14D39"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0479</w:t>
            </w:r>
          </w:p>
        </w:tc>
        <w:tc>
          <w:tcPr>
            <w:tcW w:w="5103" w:type="dxa"/>
            <w:tcBorders>
              <w:top w:val="nil"/>
              <w:left w:val="nil"/>
              <w:bottom w:val="single" w:sz="4" w:space="0" w:color="auto"/>
              <w:right w:val="single" w:sz="4" w:space="0" w:color="auto"/>
            </w:tcBorders>
            <w:shd w:val="clear" w:color="auto" w:fill="auto"/>
            <w:vAlign w:val="bottom"/>
            <w:hideMark/>
          </w:tcPr>
          <w:p w14:paraId="79BC4B8F" w14:textId="77777777" w:rsidR="009B4E67" w:rsidRPr="009B4E67" w:rsidRDefault="009B4E67" w:rsidP="009B4E67">
            <w:pPr>
              <w:rPr>
                <w:rFonts w:eastAsia="Times New Roman" w:cstheme="minorHAnsi"/>
                <w:color w:val="000000"/>
                <w:sz w:val="16"/>
                <w:szCs w:val="16"/>
                <w:lang w:eastAsia="es-MX"/>
              </w:rPr>
            </w:pPr>
            <w:r w:rsidRPr="009B4E67">
              <w:rPr>
                <w:rFonts w:eastAsia="Times New Roman" w:cstheme="minorHAnsi"/>
                <w:color w:val="000000"/>
                <w:sz w:val="16"/>
                <w:szCs w:val="16"/>
                <w:lang w:eastAsia="es-MX"/>
              </w:rPr>
              <w:t xml:space="preserve">Tornillos </w:t>
            </w:r>
            <w:proofErr w:type="spellStart"/>
            <w:r w:rsidRPr="009B4E67">
              <w:rPr>
                <w:rFonts w:eastAsia="Times New Roman" w:cstheme="minorHAnsi"/>
                <w:color w:val="000000"/>
                <w:sz w:val="16"/>
                <w:szCs w:val="16"/>
                <w:lang w:eastAsia="es-MX"/>
              </w:rPr>
              <w:t>canulado</w:t>
            </w:r>
            <w:proofErr w:type="spellEnd"/>
            <w:r w:rsidRPr="009B4E67">
              <w:rPr>
                <w:rFonts w:eastAsia="Times New Roman" w:cstheme="minorHAnsi"/>
                <w:color w:val="000000"/>
                <w:sz w:val="16"/>
                <w:szCs w:val="16"/>
                <w:lang w:eastAsia="es-MX"/>
              </w:rPr>
              <w:t xml:space="preserve"> para hueso esponjoso, de 7.0 mm de diámetro, con rosca de 32 </w:t>
            </w:r>
            <w:proofErr w:type="spellStart"/>
            <w:r w:rsidRPr="009B4E67">
              <w:rPr>
                <w:rFonts w:eastAsia="Times New Roman" w:cstheme="minorHAnsi"/>
                <w:color w:val="000000"/>
                <w:sz w:val="16"/>
                <w:szCs w:val="16"/>
                <w:lang w:eastAsia="es-MX"/>
              </w:rPr>
              <w:t>mm.</w:t>
            </w:r>
            <w:proofErr w:type="spellEnd"/>
            <w:r w:rsidRPr="009B4E67">
              <w:rPr>
                <w:rFonts w:eastAsia="Times New Roman" w:cstheme="minorHAnsi"/>
                <w:color w:val="000000"/>
                <w:sz w:val="16"/>
                <w:szCs w:val="16"/>
                <w:lang w:eastAsia="es-MX"/>
              </w:rPr>
              <w:t xml:space="preserve"> Longitud de 45.0 mm a 130.0 </w:t>
            </w:r>
            <w:proofErr w:type="spellStart"/>
            <w:r w:rsidRPr="009B4E67">
              <w:rPr>
                <w:rFonts w:eastAsia="Times New Roman" w:cstheme="minorHAnsi"/>
                <w:color w:val="000000"/>
                <w:sz w:val="16"/>
                <w:szCs w:val="16"/>
                <w:lang w:eastAsia="es-MX"/>
              </w:rPr>
              <w:t>mm.</w:t>
            </w:r>
            <w:proofErr w:type="spellEnd"/>
            <w:r w:rsidRPr="009B4E67">
              <w:rPr>
                <w:rFonts w:eastAsia="Times New Roman" w:cstheme="minorHAnsi"/>
                <w:color w:val="000000"/>
                <w:sz w:val="16"/>
                <w:szCs w:val="16"/>
                <w:lang w:eastAsia="es-MX"/>
              </w:rPr>
              <w:t xml:space="preserve"> Incluye medidas intermedias entre las especificadas</w:t>
            </w:r>
          </w:p>
        </w:tc>
        <w:tc>
          <w:tcPr>
            <w:tcW w:w="1418" w:type="dxa"/>
            <w:tcBorders>
              <w:top w:val="nil"/>
              <w:left w:val="nil"/>
              <w:bottom w:val="single" w:sz="4" w:space="0" w:color="auto"/>
              <w:right w:val="single" w:sz="4" w:space="0" w:color="auto"/>
            </w:tcBorders>
            <w:shd w:val="clear" w:color="auto" w:fill="auto"/>
            <w:vAlign w:val="center"/>
            <w:hideMark/>
          </w:tcPr>
          <w:p w14:paraId="47ABB492"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CAED71A"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52</w:t>
            </w:r>
          </w:p>
        </w:tc>
        <w:tc>
          <w:tcPr>
            <w:tcW w:w="1275" w:type="dxa"/>
            <w:tcBorders>
              <w:top w:val="nil"/>
              <w:left w:val="nil"/>
              <w:bottom w:val="single" w:sz="4" w:space="0" w:color="auto"/>
              <w:right w:val="single" w:sz="4" w:space="0" w:color="auto"/>
            </w:tcBorders>
            <w:shd w:val="clear" w:color="auto" w:fill="auto"/>
            <w:noWrap/>
            <w:vAlign w:val="center"/>
            <w:hideMark/>
          </w:tcPr>
          <w:p w14:paraId="3A7EEFB7" w14:textId="77777777" w:rsidR="009B4E67" w:rsidRPr="009B4E67" w:rsidRDefault="009B4E67" w:rsidP="009B4E67">
            <w:pPr>
              <w:jc w:val="center"/>
              <w:rPr>
                <w:rFonts w:eastAsia="Times New Roman" w:cstheme="minorHAnsi"/>
                <w:color w:val="000000"/>
                <w:sz w:val="16"/>
                <w:szCs w:val="16"/>
                <w:lang w:eastAsia="es-MX"/>
              </w:rPr>
            </w:pPr>
            <w:r w:rsidRPr="009B4E67">
              <w:rPr>
                <w:rFonts w:eastAsia="Times New Roman" w:cstheme="minorHAnsi"/>
                <w:color w:val="000000"/>
                <w:sz w:val="16"/>
                <w:szCs w:val="16"/>
                <w:lang w:eastAsia="es-MX"/>
              </w:rPr>
              <w:t>126</w:t>
            </w:r>
          </w:p>
        </w:tc>
      </w:tr>
    </w:tbl>
    <w:p w14:paraId="01640ACB" w14:textId="77777777" w:rsidR="009B4E67" w:rsidRDefault="009B4E67" w:rsidP="00FC175D">
      <w:pPr>
        <w:jc w:val="both"/>
        <w:rPr>
          <w:rFonts w:ascii="Arial" w:eastAsia="Times New Roman" w:hAnsi="Arial" w:cs="Arial"/>
          <w:lang w:val="es-ES" w:eastAsia="ar-SA"/>
        </w:rPr>
      </w:pPr>
    </w:p>
    <w:p w14:paraId="75FEBA07" w14:textId="77777777" w:rsidR="009B4E67" w:rsidRDefault="009B4E67" w:rsidP="00FC175D">
      <w:pPr>
        <w:jc w:val="both"/>
        <w:rPr>
          <w:rFonts w:ascii="Arial" w:eastAsia="Times New Roman" w:hAnsi="Arial" w:cs="Arial"/>
          <w:lang w:val="es-ES" w:eastAsia="ar-SA"/>
        </w:rPr>
      </w:pPr>
    </w:p>
    <w:p w14:paraId="4EC4BB68" w14:textId="77777777" w:rsidR="009D195E" w:rsidRDefault="009D195E" w:rsidP="00FC175D">
      <w:pPr>
        <w:jc w:val="both"/>
        <w:rPr>
          <w:rFonts w:ascii="Arial" w:eastAsia="Times New Roman" w:hAnsi="Arial" w:cs="Arial"/>
          <w:lang w:val="es-ES" w:eastAsia="ar-SA"/>
        </w:rPr>
      </w:pPr>
    </w:p>
    <w:p w14:paraId="6C565DDE" w14:textId="77777777" w:rsidR="009D195E" w:rsidRDefault="009D195E" w:rsidP="00FC175D">
      <w:pPr>
        <w:jc w:val="both"/>
        <w:rPr>
          <w:rFonts w:ascii="Arial" w:eastAsia="Times New Roman" w:hAnsi="Arial" w:cs="Arial"/>
          <w:lang w:val="es-ES" w:eastAsia="ar-SA"/>
        </w:rPr>
      </w:pPr>
    </w:p>
    <w:p w14:paraId="485C0CBA" w14:textId="77777777" w:rsidR="009D195E" w:rsidRDefault="009D195E" w:rsidP="00FC175D">
      <w:pPr>
        <w:jc w:val="both"/>
        <w:rPr>
          <w:rFonts w:ascii="Arial" w:eastAsia="Times New Roman" w:hAnsi="Arial" w:cs="Arial"/>
          <w:lang w:val="es-ES" w:eastAsia="ar-SA"/>
        </w:rPr>
      </w:pPr>
    </w:p>
    <w:tbl>
      <w:tblPr>
        <w:tblW w:w="0" w:type="auto"/>
        <w:tblInd w:w="1771" w:type="dxa"/>
        <w:tblCellMar>
          <w:left w:w="0" w:type="dxa"/>
          <w:right w:w="0" w:type="dxa"/>
        </w:tblCellMar>
        <w:tblLook w:val="04A0" w:firstRow="1" w:lastRow="0" w:firstColumn="1" w:lastColumn="0" w:noHBand="0" w:noVBand="1"/>
      </w:tblPr>
      <w:tblGrid>
        <w:gridCol w:w="5245"/>
        <w:gridCol w:w="2552"/>
        <w:gridCol w:w="2268"/>
      </w:tblGrid>
      <w:tr w:rsidR="009D195E" w:rsidRPr="009D195E" w14:paraId="024B03DF" w14:textId="77777777" w:rsidTr="009D195E">
        <w:trPr>
          <w:trHeight w:val="600"/>
        </w:trPr>
        <w:tc>
          <w:tcPr>
            <w:tcW w:w="524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BA04B79" w14:textId="77777777" w:rsidR="009D195E" w:rsidRPr="009D195E" w:rsidRDefault="009D195E" w:rsidP="009D195E">
            <w:pPr>
              <w:rPr>
                <w:rFonts w:eastAsia="Calibri" w:cstheme="minorHAnsi"/>
                <w:sz w:val="18"/>
                <w:szCs w:val="18"/>
              </w:rPr>
            </w:pPr>
            <w:r w:rsidRPr="009D195E">
              <w:rPr>
                <w:rFonts w:eastAsia="Calibri" w:cstheme="minorHAnsi"/>
                <w:b/>
                <w:bCs/>
                <w:sz w:val="18"/>
                <w:szCs w:val="18"/>
              </w:rPr>
              <w:t>SISTEMA</w:t>
            </w:r>
          </w:p>
        </w:tc>
        <w:tc>
          <w:tcPr>
            <w:tcW w:w="2552"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2F7C4AAF" w14:textId="77777777" w:rsidR="009D195E" w:rsidRPr="009D195E" w:rsidRDefault="009D195E" w:rsidP="009D195E">
            <w:pPr>
              <w:jc w:val="center"/>
              <w:rPr>
                <w:rFonts w:eastAsia="Calibri" w:cstheme="minorHAnsi"/>
                <w:sz w:val="18"/>
                <w:szCs w:val="18"/>
              </w:rPr>
            </w:pPr>
            <w:r w:rsidRPr="009D195E">
              <w:rPr>
                <w:rFonts w:eastAsia="Calibri" w:cstheme="minorHAnsi"/>
                <w:b/>
                <w:bCs/>
                <w:sz w:val="18"/>
                <w:szCs w:val="18"/>
              </w:rPr>
              <w:t>MONTO PRESUPUESTAL MÍNIMO ANTES DE I.V.A.</w:t>
            </w:r>
          </w:p>
        </w:tc>
        <w:tc>
          <w:tcPr>
            <w:tcW w:w="2268"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4E49DA5D" w14:textId="77777777" w:rsidR="009D195E" w:rsidRPr="009D195E" w:rsidRDefault="009D195E" w:rsidP="009D195E">
            <w:pPr>
              <w:jc w:val="center"/>
              <w:rPr>
                <w:rFonts w:eastAsia="Calibri" w:cstheme="minorHAnsi"/>
                <w:sz w:val="18"/>
                <w:szCs w:val="18"/>
              </w:rPr>
            </w:pPr>
            <w:r w:rsidRPr="009D195E">
              <w:rPr>
                <w:rFonts w:eastAsia="Calibri" w:cstheme="minorHAnsi"/>
                <w:b/>
                <w:bCs/>
                <w:sz w:val="18"/>
                <w:szCs w:val="18"/>
              </w:rPr>
              <w:t>MONTO PRESUPUESTAL MÁXIMO ANTES DE I.V.A.</w:t>
            </w:r>
          </w:p>
        </w:tc>
      </w:tr>
      <w:tr w:rsidR="009D195E" w:rsidRPr="009D195E" w14:paraId="4B581F35" w14:textId="77777777" w:rsidTr="009D195E">
        <w:trPr>
          <w:trHeight w:val="300"/>
        </w:trPr>
        <w:tc>
          <w:tcPr>
            <w:tcW w:w="524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2E02C93" w14:textId="77777777" w:rsidR="009D195E" w:rsidRPr="009D195E" w:rsidRDefault="009D195E" w:rsidP="009D195E">
            <w:pPr>
              <w:rPr>
                <w:rFonts w:eastAsia="Calibri" w:cstheme="minorHAnsi"/>
                <w:sz w:val="18"/>
                <w:szCs w:val="18"/>
              </w:rPr>
            </w:pPr>
            <w:r w:rsidRPr="009D195E">
              <w:rPr>
                <w:rFonts w:eastAsia="Calibri" w:cstheme="minorHAnsi"/>
                <w:sz w:val="18"/>
                <w:szCs w:val="18"/>
              </w:rPr>
              <w:t xml:space="preserve">Sistema 15 </w:t>
            </w:r>
            <w:proofErr w:type="spellStart"/>
            <w:r w:rsidRPr="009D195E">
              <w:rPr>
                <w:rFonts w:eastAsia="Calibri" w:cstheme="minorHAnsi"/>
                <w:sz w:val="18"/>
                <w:szCs w:val="18"/>
              </w:rPr>
              <w:t>Cirugia</w:t>
            </w:r>
            <w:proofErr w:type="spellEnd"/>
            <w:r w:rsidRPr="009D195E">
              <w:rPr>
                <w:rFonts w:eastAsia="Calibri" w:cstheme="minorHAnsi"/>
                <w:sz w:val="18"/>
                <w:szCs w:val="18"/>
              </w:rPr>
              <w:t xml:space="preserve"> de pie</w:t>
            </w:r>
          </w:p>
        </w:tc>
        <w:tc>
          <w:tcPr>
            <w:tcW w:w="255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D1ABD7A" w14:textId="77777777" w:rsidR="009D195E" w:rsidRPr="009D195E" w:rsidRDefault="009D195E" w:rsidP="009D195E">
            <w:pPr>
              <w:rPr>
                <w:rFonts w:eastAsia="Calibri" w:cstheme="minorHAnsi"/>
                <w:sz w:val="18"/>
                <w:szCs w:val="18"/>
              </w:rPr>
            </w:pPr>
            <w:r w:rsidRPr="009D195E">
              <w:rPr>
                <w:rFonts w:eastAsia="Calibri" w:cstheme="minorHAnsi"/>
                <w:sz w:val="18"/>
                <w:szCs w:val="18"/>
              </w:rPr>
              <w:t>$260,000.00</w:t>
            </w:r>
          </w:p>
        </w:tc>
        <w:tc>
          <w:tcPr>
            <w:tcW w:w="226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5E3B308" w14:textId="77777777" w:rsidR="009D195E" w:rsidRPr="009D195E" w:rsidRDefault="009D195E" w:rsidP="009D195E">
            <w:pPr>
              <w:rPr>
                <w:rFonts w:eastAsia="Calibri" w:cstheme="minorHAnsi"/>
                <w:sz w:val="18"/>
                <w:szCs w:val="18"/>
              </w:rPr>
            </w:pPr>
            <w:r w:rsidRPr="009D195E">
              <w:rPr>
                <w:rFonts w:eastAsia="Calibri" w:cstheme="minorHAnsi"/>
                <w:sz w:val="18"/>
                <w:szCs w:val="18"/>
              </w:rPr>
              <w:t>$650,000.00</w:t>
            </w:r>
          </w:p>
        </w:tc>
      </w:tr>
      <w:tr w:rsidR="009D195E" w:rsidRPr="009D195E" w14:paraId="48AEFE16" w14:textId="77777777" w:rsidTr="009D195E">
        <w:trPr>
          <w:trHeight w:val="300"/>
        </w:trPr>
        <w:tc>
          <w:tcPr>
            <w:tcW w:w="524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EB22446" w14:textId="77777777" w:rsidR="009D195E" w:rsidRPr="009D195E" w:rsidRDefault="009D195E" w:rsidP="009D195E">
            <w:pPr>
              <w:rPr>
                <w:rFonts w:eastAsia="Calibri" w:cstheme="minorHAnsi"/>
                <w:sz w:val="18"/>
                <w:szCs w:val="18"/>
              </w:rPr>
            </w:pPr>
            <w:r w:rsidRPr="009D195E">
              <w:rPr>
                <w:rFonts w:eastAsia="Calibri" w:cstheme="minorHAnsi"/>
                <w:sz w:val="18"/>
                <w:szCs w:val="18"/>
              </w:rPr>
              <w:t xml:space="preserve">Sistema 17 </w:t>
            </w:r>
            <w:proofErr w:type="spellStart"/>
            <w:r w:rsidRPr="009D195E">
              <w:rPr>
                <w:rFonts w:eastAsia="Calibri" w:cstheme="minorHAnsi"/>
                <w:sz w:val="18"/>
                <w:szCs w:val="18"/>
              </w:rPr>
              <w:t>Craneoplastia</w:t>
            </w:r>
            <w:proofErr w:type="spellEnd"/>
          </w:p>
        </w:tc>
        <w:tc>
          <w:tcPr>
            <w:tcW w:w="255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3265A1C" w14:textId="77777777" w:rsidR="009D195E" w:rsidRPr="009D195E" w:rsidRDefault="009D195E" w:rsidP="009D195E">
            <w:pPr>
              <w:rPr>
                <w:rFonts w:eastAsia="Calibri" w:cstheme="minorHAnsi"/>
                <w:sz w:val="18"/>
                <w:szCs w:val="18"/>
              </w:rPr>
            </w:pPr>
            <w:r w:rsidRPr="009D195E">
              <w:rPr>
                <w:rFonts w:eastAsia="Calibri" w:cstheme="minorHAnsi"/>
                <w:sz w:val="18"/>
                <w:szCs w:val="18"/>
              </w:rPr>
              <w:t>$43,200.00</w:t>
            </w:r>
          </w:p>
        </w:tc>
        <w:tc>
          <w:tcPr>
            <w:tcW w:w="226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15BC55A" w14:textId="77777777" w:rsidR="009D195E" w:rsidRPr="009D195E" w:rsidRDefault="009D195E" w:rsidP="009D195E">
            <w:pPr>
              <w:rPr>
                <w:rFonts w:eastAsia="Calibri" w:cstheme="minorHAnsi"/>
                <w:sz w:val="18"/>
                <w:szCs w:val="18"/>
              </w:rPr>
            </w:pPr>
            <w:r w:rsidRPr="009D195E">
              <w:rPr>
                <w:rFonts w:eastAsia="Calibri" w:cstheme="minorHAnsi"/>
                <w:sz w:val="18"/>
                <w:szCs w:val="18"/>
              </w:rPr>
              <w:t>$108,000.00</w:t>
            </w:r>
          </w:p>
        </w:tc>
      </w:tr>
      <w:tr w:rsidR="009D195E" w:rsidRPr="009D195E" w14:paraId="2F0A6E5B" w14:textId="77777777" w:rsidTr="009D195E">
        <w:trPr>
          <w:trHeight w:val="300"/>
        </w:trPr>
        <w:tc>
          <w:tcPr>
            <w:tcW w:w="524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C567D83" w14:textId="77777777" w:rsidR="009D195E" w:rsidRPr="009D195E" w:rsidRDefault="009D195E" w:rsidP="009D195E">
            <w:pPr>
              <w:rPr>
                <w:rFonts w:eastAsia="Calibri" w:cstheme="minorHAnsi"/>
                <w:sz w:val="18"/>
                <w:szCs w:val="18"/>
              </w:rPr>
            </w:pPr>
            <w:r w:rsidRPr="009D195E">
              <w:rPr>
                <w:rFonts w:eastAsia="Calibri" w:cstheme="minorHAnsi"/>
                <w:sz w:val="18"/>
                <w:szCs w:val="18"/>
              </w:rPr>
              <w:t>Sistema 29 Cemento</w:t>
            </w:r>
          </w:p>
        </w:tc>
        <w:tc>
          <w:tcPr>
            <w:tcW w:w="255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D19FD88" w14:textId="77777777" w:rsidR="009D195E" w:rsidRPr="009D195E" w:rsidRDefault="009D195E" w:rsidP="009D195E">
            <w:pPr>
              <w:rPr>
                <w:rFonts w:eastAsia="Calibri" w:cstheme="minorHAnsi"/>
                <w:sz w:val="18"/>
                <w:szCs w:val="18"/>
              </w:rPr>
            </w:pPr>
            <w:r w:rsidRPr="009D195E">
              <w:rPr>
                <w:rFonts w:eastAsia="Calibri" w:cstheme="minorHAnsi"/>
                <w:sz w:val="18"/>
                <w:szCs w:val="18"/>
              </w:rPr>
              <w:t>$300,000.00</w:t>
            </w:r>
          </w:p>
        </w:tc>
        <w:tc>
          <w:tcPr>
            <w:tcW w:w="226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9201676" w14:textId="77777777" w:rsidR="009D195E" w:rsidRPr="009D195E" w:rsidRDefault="009D195E" w:rsidP="009D195E">
            <w:pPr>
              <w:rPr>
                <w:rFonts w:eastAsia="Calibri" w:cstheme="minorHAnsi"/>
                <w:sz w:val="18"/>
                <w:szCs w:val="18"/>
              </w:rPr>
            </w:pPr>
            <w:r w:rsidRPr="009D195E">
              <w:rPr>
                <w:rFonts w:eastAsia="Calibri" w:cstheme="minorHAnsi"/>
                <w:sz w:val="18"/>
                <w:szCs w:val="18"/>
              </w:rPr>
              <w:t>$750,000.00</w:t>
            </w:r>
          </w:p>
        </w:tc>
      </w:tr>
      <w:tr w:rsidR="009D195E" w:rsidRPr="009D195E" w14:paraId="030DB08C" w14:textId="77777777" w:rsidTr="009D195E">
        <w:trPr>
          <w:trHeight w:val="300"/>
        </w:trPr>
        <w:tc>
          <w:tcPr>
            <w:tcW w:w="524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E386975" w14:textId="77777777" w:rsidR="009D195E" w:rsidRPr="009D195E" w:rsidRDefault="009D195E" w:rsidP="009D195E">
            <w:pPr>
              <w:rPr>
                <w:rFonts w:eastAsia="Calibri" w:cstheme="minorHAnsi"/>
                <w:sz w:val="18"/>
                <w:szCs w:val="18"/>
              </w:rPr>
            </w:pPr>
            <w:r w:rsidRPr="009D195E">
              <w:rPr>
                <w:rFonts w:eastAsia="Calibri" w:cstheme="minorHAnsi"/>
                <w:sz w:val="18"/>
                <w:szCs w:val="18"/>
              </w:rPr>
              <w:t>Sistema 31. Prótesis de Cadera Cementada.</w:t>
            </w:r>
          </w:p>
        </w:tc>
        <w:tc>
          <w:tcPr>
            <w:tcW w:w="255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5328386" w14:textId="77777777" w:rsidR="009D195E" w:rsidRPr="009D195E" w:rsidRDefault="009D195E" w:rsidP="009D195E">
            <w:pPr>
              <w:rPr>
                <w:rFonts w:eastAsia="Calibri" w:cstheme="minorHAnsi"/>
                <w:sz w:val="18"/>
                <w:szCs w:val="18"/>
              </w:rPr>
            </w:pPr>
            <w:r w:rsidRPr="009D195E">
              <w:rPr>
                <w:rFonts w:eastAsia="Calibri" w:cstheme="minorHAnsi"/>
                <w:sz w:val="18"/>
                <w:szCs w:val="18"/>
              </w:rPr>
              <w:t>$1,200,000.00</w:t>
            </w:r>
          </w:p>
        </w:tc>
        <w:tc>
          <w:tcPr>
            <w:tcW w:w="226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DEC733C" w14:textId="77777777" w:rsidR="009D195E" w:rsidRPr="009D195E" w:rsidRDefault="009D195E" w:rsidP="009D195E">
            <w:pPr>
              <w:rPr>
                <w:rFonts w:eastAsia="Calibri" w:cstheme="minorHAnsi"/>
                <w:sz w:val="18"/>
                <w:szCs w:val="18"/>
              </w:rPr>
            </w:pPr>
            <w:r w:rsidRPr="009D195E">
              <w:rPr>
                <w:rFonts w:eastAsia="Calibri" w:cstheme="minorHAnsi"/>
                <w:sz w:val="18"/>
                <w:szCs w:val="18"/>
              </w:rPr>
              <w:t>$3,000,000.00</w:t>
            </w:r>
          </w:p>
        </w:tc>
      </w:tr>
      <w:tr w:rsidR="009D195E" w:rsidRPr="009D195E" w14:paraId="3AC1F042" w14:textId="77777777" w:rsidTr="009D195E">
        <w:trPr>
          <w:trHeight w:val="300"/>
        </w:trPr>
        <w:tc>
          <w:tcPr>
            <w:tcW w:w="524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F3AA5FA" w14:textId="77777777" w:rsidR="009D195E" w:rsidRPr="009D195E" w:rsidRDefault="009D195E" w:rsidP="009D195E">
            <w:pPr>
              <w:rPr>
                <w:rFonts w:eastAsia="Calibri" w:cstheme="minorHAnsi"/>
                <w:sz w:val="18"/>
                <w:szCs w:val="18"/>
              </w:rPr>
            </w:pPr>
            <w:r w:rsidRPr="009D195E">
              <w:rPr>
                <w:rFonts w:eastAsia="Calibri" w:cstheme="minorHAnsi"/>
                <w:sz w:val="18"/>
                <w:szCs w:val="18"/>
              </w:rPr>
              <w:t>Sistema 32. Prótesis de Cadera No cementada.</w:t>
            </w:r>
          </w:p>
        </w:tc>
        <w:tc>
          <w:tcPr>
            <w:tcW w:w="255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7FE4DBA" w14:textId="77777777" w:rsidR="009D195E" w:rsidRPr="009D195E" w:rsidRDefault="009D195E" w:rsidP="009D195E">
            <w:pPr>
              <w:rPr>
                <w:rFonts w:eastAsia="Calibri" w:cstheme="minorHAnsi"/>
                <w:sz w:val="18"/>
                <w:szCs w:val="18"/>
              </w:rPr>
            </w:pPr>
            <w:r w:rsidRPr="009D195E">
              <w:rPr>
                <w:rFonts w:eastAsia="Calibri" w:cstheme="minorHAnsi"/>
                <w:sz w:val="18"/>
                <w:szCs w:val="18"/>
              </w:rPr>
              <w:t>$2,200,000.00</w:t>
            </w:r>
          </w:p>
        </w:tc>
        <w:tc>
          <w:tcPr>
            <w:tcW w:w="226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1F8A441" w14:textId="77777777" w:rsidR="009D195E" w:rsidRPr="009D195E" w:rsidRDefault="009D195E" w:rsidP="009D195E">
            <w:pPr>
              <w:rPr>
                <w:rFonts w:eastAsia="Calibri" w:cstheme="minorHAnsi"/>
                <w:sz w:val="18"/>
                <w:szCs w:val="18"/>
              </w:rPr>
            </w:pPr>
            <w:r w:rsidRPr="009D195E">
              <w:rPr>
                <w:rFonts w:eastAsia="Calibri" w:cstheme="minorHAnsi"/>
                <w:sz w:val="18"/>
                <w:szCs w:val="18"/>
              </w:rPr>
              <w:t>$5,500,000.00</w:t>
            </w:r>
          </w:p>
        </w:tc>
      </w:tr>
      <w:tr w:rsidR="009D195E" w:rsidRPr="009D195E" w14:paraId="0AEDD355" w14:textId="77777777" w:rsidTr="009D195E">
        <w:trPr>
          <w:trHeight w:val="300"/>
        </w:trPr>
        <w:tc>
          <w:tcPr>
            <w:tcW w:w="524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D2AF8FC" w14:textId="77777777" w:rsidR="009D195E" w:rsidRPr="009D195E" w:rsidRDefault="009D195E" w:rsidP="009D195E">
            <w:pPr>
              <w:rPr>
                <w:rFonts w:eastAsia="Calibri" w:cstheme="minorHAnsi"/>
                <w:sz w:val="18"/>
                <w:szCs w:val="18"/>
              </w:rPr>
            </w:pPr>
            <w:r w:rsidRPr="009D195E">
              <w:rPr>
                <w:rFonts w:eastAsia="Calibri" w:cstheme="minorHAnsi"/>
                <w:sz w:val="18"/>
                <w:szCs w:val="18"/>
              </w:rPr>
              <w:t xml:space="preserve">Sistema 33. </w:t>
            </w:r>
            <w:proofErr w:type="spellStart"/>
            <w:r w:rsidRPr="009D195E">
              <w:rPr>
                <w:rFonts w:eastAsia="Calibri" w:cstheme="minorHAnsi"/>
                <w:sz w:val="18"/>
                <w:szCs w:val="18"/>
              </w:rPr>
              <w:t>Protesis</w:t>
            </w:r>
            <w:proofErr w:type="spellEnd"/>
            <w:r w:rsidRPr="009D195E">
              <w:rPr>
                <w:rFonts w:eastAsia="Calibri" w:cstheme="minorHAnsi"/>
                <w:sz w:val="18"/>
                <w:szCs w:val="18"/>
              </w:rPr>
              <w:t xml:space="preserve"> de rodilla universal.</w:t>
            </w:r>
          </w:p>
        </w:tc>
        <w:tc>
          <w:tcPr>
            <w:tcW w:w="255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49EA055" w14:textId="77777777" w:rsidR="009D195E" w:rsidRPr="009D195E" w:rsidRDefault="009D195E" w:rsidP="009D195E">
            <w:pPr>
              <w:rPr>
                <w:rFonts w:eastAsia="Calibri" w:cstheme="minorHAnsi"/>
                <w:sz w:val="18"/>
                <w:szCs w:val="18"/>
              </w:rPr>
            </w:pPr>
            <w:r w:rsidRPr="009D195E">
              <w:rPr>
                <w:rFonts w:eastAsia="Calibri" w:cstheme="minorHAnsi"/>
                <w:sz w:val="18"/>
                <w:szCs w:val="18"/>
              </w:rPr>
              <w:t>$1,200,000.00</w:t>
            </w:r>
          </w:p>
        </w:tc>
        <w:tc>
          <w:tcPr>
            <w:tcW w:w="226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479ACFA" w14:textId="77777777" w:rsidR="009D195E" w:rsidRPr="009D195E" w:rsidRDefault="009D195E" w:rsidP="009D195E">
            <w:pPr>
              <w:rPr>
                <w:rFonts w:eastAsia="Calibri" w:cstheme="minorHAnsi"/>
                <w:sz w:val="18"/>
                <w:szCs w:val="18"/>
              </w:rPr>
            </w:pPr>
            <w:r w:rsidRPr="009D195E">
              <w:rPr>
                <w:rFonts w:eastAsia="Calibri" w:cstheme="minorHAnsi"/>
                <w:sz w:val="18"/>
                <w:szCs w:val="18"/>
              </w:rPr>
              <w:t>$3,000,000.00</w:t>
            </w:r>
          </w:p>
        </w:tc>
      </w:tr>
      <w:tr w:rsidR="009D195E" w:rsidRPr="009D195E" w14:paraId="495B4383" w14:textId="77777777" w:rsidTr="009D195E">
        <w:trPr>
          <w:trHeight w:val="300"/>
        </w:trPr>
        <w:tc>
          <w:tcPr>
            <w:tcW w:w="524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0D1158E" w14:textId="77777777" w:rsidR="009D195E" w:rsidRPr="009D195E" w:rsidRDefault="009D195E" w:rsidP="009D195E">
            <w:pPr>
              <w:rPr>
                <w:rFonts w:eastAsia="Calibri" w:cstheme="minorHAnsi"/>
                <w:sz w:val="18"/>
                <w:szCs w:val="18"/>
              </w:rPr>
            </w:pPr>
            <w:r w:rsidRPr="009D195E">
              <w:rPr>
                <w:rFonts w:eastAsia="Calibri" w:cstheme="minorHAnsi"/>
                <w:sz w:val="18"/>
                <w:szCs w:val="18"/>
              </w:rPr>
              <w:t>Sistema 36 Manguito Rotador</w:t>
            </w:r>
          </w:p>
        </w:tc>
        <w:tc>
          <w:tcPr>
            <w:tcW w:w="255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034D2D5" w14:textId="77777777" w:rsidR="009D195E" w:rsidRPr="009D195E" w:rsidRDefault="009D195E" w:rsidP="009D195E">
            <w:pPr>
              <w:rPr>
                <w:rFonts w:eastAsia="Calibri" w:cstheme="minorHAnsi"/>
                <w:sz w:val="18"/>
                <w:szCs w:val="18"/>
              </w:rPr>
            </w:pPr>
            <w:r w:rsidRPr="009D195E">
              <w:rPr>
                <w:rFonts w:eastAsia="Calibri" w:cstheme="minorHAnsi"/>
                <w:sz w:val="18"/>
                <w:szCs w:val="18"/>
              </w:rPr>
              <w:t>$160,000.00</w:t>
            </w:r>
          </w:p>
        </w:tc>
        <w:tc>
          <w:tcPr>
            <w:tcW w:w="226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58924F3" w14:textId="77777777" w:rsidR="009D195E" w:rsidRPr="009D195E" w:rsidRDefault="009D195E" w:rsidP="009D195E">
            <w:pPr>
              <w:rPr>
                <w:rFonts w:eastAsia="Calibri" w:cstheme="minorHAnsi"/>
                <w:sz w:val="18"/>
                <w:szCs w:val="18"/>
              </w:rPr>
            </w:pPr>
            <w:r w:rsidRPr="009D195E">
              <w:rPr>
                <w:rFonts w:eastAsia="Calibri" w:cstheme="minorHAnsi"/>
                <w:sz w:val="18"/>
                <w:szCs w:val="18"/>
              </w:rPr>
              <w:t>$400,000.00</w:t>
            </w:r>
          </w:p>
        </w:tc>
      </w:tr>
      <w:tr w:rsidR="009D195E" w:rsidRPr="009D195E" w14:paraId="0853F6B8" w14:textId="77777777" w:rsidTr="009D195E">
        <w:trPr>
          <w:trHeight w:val="300"/>
        </w:trPr>
        <w:tc>
          <w:tcPr>
            <w:tcW w:w="524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D39CC22" w14:textId="77777777" w:rsidR="009D195E" w:rsidRPr="009D195E" w:rsidRDefault="009D195E" w:rsidP="009D195E">
            <w:pPr>
              <w:rPr>
                <w:rFonts w:eastAsia="Calibri" w:cstheme="minorHAnsi"/>
                <w:sz w:val="18"/>
                <w:szCs w:val="18"/>
              </w:rPr>
            </w:pPr>
            <w:r w:rsidRPr="009D195E">
              <w:rPr>
                <w:rFonts w:eastAsia="Calibri" w:cstheme="minorHAnsi"/>
                <w:sz w:val="18"/>
                <w:szCs w:val="18"/>
              </w:rPr>
              <w:t>Sistema 38 Prótesis de Cadera para Revisión Cementada o No Cementada</w:t>
            </w:r>
          </w:p>
        </w:tc>
        <w:tc>
          <w:tcPr>
            <w:tcW w:w="255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D59227F" w14:textId="77777777" w:rsidR="009D195E" w:rsidRPr="009D195E" w:rsidRDefault="009D195E" w:rsidP="009D195E">
            <w:pPr>
              <w:rPr>
                <w:rFonts w:eastAsia="Calibri" w:cstheme="minorHAnsi"/>
                <w:sz w:val="18"/>
                <w:szCs w:val="18"/>
              </w:rPr>
            </w:pPr>
            <w:r w:rsidRPr="009D195E">
              <w:rPr>
                <w:rFonts w:eastAsia="Calibri" w:cstheme="minorHAnsi"/>
                <w:sz w:val="18"/>
                <w:szCs w:val="18"/>
              </w:rPr>
              <w:t>$200,000.00</w:t>
            </w:r>
          </w:p>
        </w:tc>
        <w:tc>
          <w:tcPr>
            <w:tcW w:w="226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F8D3C6D" w14:textId="77777777" w:rsidR="009D195E" w:rsidRPr="009D195E" w:rsidRDefault="009D195E" w:rsidP="009D195E">
            <w:pPr>
              <w:rPr>
                <w:rFonts w:eastAsia="Calibri" w:cstheme="minorHAnsi"/>
                <w:sz w:val="18"/>
                <w:szCs w:val="18"/>
              </w:rPr>
            </w:pPr>
            <w:r w:rsidRPr="009D195E">
              <w:rPr>
                <w:rFonts w:eastAsia="Calibri" w:cstheme="minorHAnsi"/>
                <w:sz w:val="18"/>
                <w:szCs w:val="18"/>
              </w:rPr>
              <w:t>$500,000.00</w:t>
            </w:r>
          </w:p>
        </w:tc>
      </w:tr>
      <w:tr w:rsidR="009D195E" w:rsidRPr="009D195E" w14:paraId="3B79A4E4" w14:textId="77777777" w:rsidTr="009D195E">
        <w:trPr>
          <w:trHeight w:val="300"/>
        </w:trPr>
        <w:tc>
          <w:tcPr>
            <w:tcW w:w="524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82CB182" w14:textId="77777777" w:rsidR="009D195E" w:rsidRPr="009D195E" w:rsidRDefault="009D195E" w:rsidP="009D195E">
            <w:pPr>
              <w:rPr>
                <w:rFonts w:eastAsia="Calibri" w:cstheme="minorHAnsi"/>
                <w:sz w:val="18"/>
                <w:szCs w:val="18"/>
              </w:rPr>
            </w:pPr>
            <w:r w:rsidRPr="009D195E">
              <w:rPr>
                <w:rFonts w:eastAsia="Calibri" w:cstheme="minorHAnsi"/>
                <w:sz w:val="18"/>
                <w:szCs w:val="18"/>
              </w:rPr>
              <w:t xml:space="preserve">Sistema 39. </w:t>
            </w:r>
            <w:proofErr w:type="spellStart"/>
            <w:r w:rsidRPr="009D195E">
              <w:rPr>
                <w:rFonts w:eastAsia="Calibri" w:cstheme="minorHAnsi"/>
                <w:sz w:val="18"/>
                <w:szCs w:val="18"/>
              </w:rPr>
              <w:t>Protesis</w:t>
            </w:r>
            <w:proofErr w:type="spellEnd"/>
            <w:r w:rsidRPr="009D195E">
              <w:rPr>
                <w:rFonts w:eastAsia="Calibri" w:cstheme="minorHAnsi"/>
                <w:sz w:val="18"/>
                <w:szCs w:val="18"/>
              </w:rPr>
              <w:t xml:space="preserve"> de Revisión de rodilla.</w:t>
            </w:r>
          </w:p>
        </w:tc>
        <w:tc>
          <w:tcPr>
            <w:tcW w:w="255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5A298B4" w14:textId="77777777" w:rsidR="009D195E" w:rsidRPr="009D195E" w:rsidRDefault="009D195E" w:rsidP="009D195E">
            <w:pPr>
              <w:rPr>
                <w:rFonts w:eastAsia="Calibri" w:cstheme="minorHAnsi"/>
                <w:sz w:val="18"/>
                <w:szCs w:val="18"/>
              </w:rPr>
            </w:pPr>
            <w:r w:rsidRPr="009D195E">
              <w:rPr>
                <w:rFonts w:eastAsia="Calibri" w:cstheme="minorHAnsi"/>
                <w:sz w:val="18"/>
                <w:szCs w:val="18"/>
              </w:rPr>
              <w:t>$200,000.00</w:t>
            </w:r>
          </w:p>
        </w:tc>
        <w:tc>
          <w:tcPr>
            <w:tcW w:w="226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9C8E803" w14:textId="77777777" w:rsidR="009D195E" w:rsidRPr="009D195E" w:rsidRDefault="009D195E" w:rsidP="009D195E">
            <w:pPr>
              <w:rPr>
                <w:rFonts w:eastAsia="Calibri" w:cstheme="minorHAnsi"/>
                <w:sz w:val="18"/>
                <w:szCs w:val="18"/>
              </w:rPr>
            </w:pPr>
            <w:r w:rsidRPr="009D195E">
              <w:rPr>
                <w:rFonts w:eastAsia="Calibri" w:cstheme="minorHAnsi"/>
                <w:sz w:val="18"/>
                <w:szCs w:val="18"/>
              </w:rPr>
              <w:t>$500,000.00</w:t>
            </w:r>
          </w:p>
        </w:tc>
      </w:tr>
      <w:tr w:rsidR="009D195E" w:rsidRPr="009D195E" w14:paraId="0215D89A" w14:textId="77777777" w:rsidTr="009D195E">
        <w:trPr>
          <w:trHeight w:val="300"/>
        </w:trPr>
        <w:tc>
          <w:tcPr>
            <w:tcW w:w="524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4B78496" w14:textId="77777777" w:rsidR="009D195E" w:rsidRPr="009D195E" w:rsidRDefault="009D195E" w:rsidP="009D195E">
            <w:pPr>
              <w:rPr>
                <w:rFonts w:eastAsia="Calibri" w:cstheme="minorHAnsi"/>
                <w:sz w:val="18"/>
                <w:szCs w:val="18"/>
              </w:rPr>
            </w:pPr>
            <w:r w:rsidRPr="009D195E">
              <w:rPr>
                <w:rFonts w:eastAsia="Calibri" w:cstheme="minorHAnsi"/>
                <w:sz w:val="18"/>
                <w:szCs w:val="18"/>
              </w:rPr>
              <w:t>Sistema 40 Placas Bloqueadas Clavícula, húmero, olecranon y Muñeca.</w:t>
            </w:r>
          </w:p>
        </w:tc>
        <w:tc>
          <w:tcPr>
            <w:tcW w:w="255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F664C74" w14:textId="77777777" w:rsidR="009D195E" w:rsidRPr="009D195E" w:rsidRDefault="009D195E" w:rsidP="009D195E">
            <w:pPr>
              <w:rPr>
                <w:rFonts w:eastAsia="Calibri" w:cstheme="minorHAnsi"/>
                <w:sz w:val="18"/>
                <w:szCs w:val="18"/>
              </w:rPr>
            </w:pPr>
            <w:r w:rsidRPr="009D195E">
              <w:rPr>
                <w:rFonts w:eastAsia="Calibri" w:cstheme="minorHAnsi"/>
                <w:sz w:val="18"/>
                <w:szCs w:val="18"/>
              </w:rPr>
              <w:t>$1,000,000.00</w:t>
            </w:r>
          </w:p>
        </w:tc>
        <w:tc>
          <w:tcPr>
            <w:tcW w:w="226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28FCF71" w14:textId="77777777" w:rsidR="009D195E" w:rsidRPr="009D195E" w:rsidRDefault="009D195E" w:rsidP="009D195E">
            <w:pPr>
              <w:rPr>
                <w:rFonts w:eastAsia="Calibri" w:cstheme="minorHAnsi"/>
                <w:sz w:val="18"/>
                <w:szCs w:val="18"/>
              </w:rPr>
            </w:pPr>
            <w:r w:rsidRPr="009D195E">
              <w:rPr>
                <w:rFonts w:eastAsia="Calibri" w:cstheme="minorHAnsi"/>
                <w:sz w:val="18"/>
                <w:szCs w:val="18"/>
              </w:rPr>
              <w:t>$2,500,000.00</w:t>
            </w:r>
          </w:p>
        </w:tc>
      </w:tr>
    </w:tbl>
    <w:p w14:paraId="0E6117CF" w14:textId="77777777" w:rsidR="009D195E" w:rsidRDefault="009D195E" w:rsidP="00FC175D">
      <w:pPr>
        <w:jc w:val="both"/>
        <w:rPr>
          <w:rFonts w:ascii="Arial" w:eastAsia="Times New Roman" w:hAnsi="Arial" w:cs="Arial"/>
          <w:lang w:val="es-ES" w:eastAsia="ar-SA"/>
        </w:rPr>
      </w:pPr>
    </w:p>
    <w:p w14:paraId="3DDB2AAE" w14:textId="77777777" w:rsidR="009D195E" w:rsidRDefault="009D195E" w:rsidP="00FC175D">
      <w:pPr>
        <w:jc w:val="both"/>
        <w:rPr>
          <w:rFonts w:ascii="Arial" w:eastAsia="Times New Roman" w:hAnsi="Arial" w:cs="Arial"/>
          <w:lang w:val="es-ES" w:eastAsia="ar-SA"/>
        </w:rPr>
      </w:pPr>
    </w:p>
    <w:p w14:paraId="1C011DD2" w14:textId="77777777" w:rsidR="009D195E" w:rsidRDefault="009D195E" w:rsidP="00FC175D">
      <w:pPr>
        <w:jc w:val="both"/>
        <w:rPr>
          <w:rFonts w:ascii="Arial" w:eastAsia="Times New Roman" w:hAnsi="Arial" w:cs="Arial"/>
          <w:lang w:val="es-ES" w:eastAsia="ar-SA"/>
        </w:rPr>
      </w:pPr>
    </w:p>
    <w:p w14:paraId="6899CAFA" w14:textId="77777777" w:rsidR="009D195E" w:rsidRDefault="009D195E" w:rsidP="00FC175D">
      <w:pPr>
        <w:jc w:val="both"/>
        <w:rPr>
          <w:rFonts w:ascii="Arial" w:eastAsia="Times New Roman" w:hAnsi="Arial" w:cs="Arial"/>
          <w:lang w:val="es-ES" w:eastAsia="ar-SA"/>
        </w:rPr>
      </w:pPr>
    </w:p>
    <w:p w14:paraId="6F0CC889" w14:textId="77777777" w:rsidR="009D195E" w:rsidRDefault="009D195E" w:rsidP="00FC175D">
      <w:pPr>
        <w:jc w:val="both"/>
        <w:rPr>
          <w:rFonts w:ascii="Arial" w:eastAsia="Times New Roman" w:hAnsi="Arial" w:cs="Arial"/>
          <w:lang w:val="es-ES" w:eastAsia="ar-SA"/>
        </w:rPr>
      </w:pPr>
    </w:p>
    <w:p w14:paraId="5876294D" w14:textId="77777777" w:rsidR="009D195E" w:rsidRDefault="009D195E" w:rsidP="00FC175D">
      <w:pPr>
        <w:jc w:val="both"/>
        <w:rPr>
          <w:rFonts w:ascii="Arial" w:eastAsia="Times New Roman" w:hAnsi="Arial" w:cs="Arial"/>
          <w:lang w:val="es-ES" w:eastAsia="ar-SA"/>
        </w:rPr>
      </w:pPr>
    </w:p>
    <w:p w14:paraId="481B60CA" w14:textId="77777777" w:rsidR="009D195E" w:rsidRDefault="009D195E" w:rsidP="00FC175D">
      <w:pPr>
        <w:jc w:val="both"/>
        <w:rPr>
          <w:rFonts w:ascii="Arial" w:eastAsia="Times New Roman" w:hAnsi="Arial" w:cs="Arial"/>
          <w:lang w:val="es-ES" w:eastAsia="ar-SA"/>
        </w:rPr>
      </w:pPr>
    </w:p>
    <w:p w14:paraId="483385CC" w14:textId="324118BA" w:rsidR="009B4E67" w:rsidRPr="009B4E67" w:rsidRDefault="009B4E67" w:rsidP="00FC175D">
      <w:pPr>
        <w:jc w:val="both"/>
        <w:rPr>
          <w:rFonts w:ascii="Arial" w:eastAsia="Times New Roman" w:hAnsi="Arial" w:cs="Arial"/>
          <w:sz w:val="20"/>
          <w:szCs w:val="20"/>
          <w:lang w:val="es-ES" w:eastAsia="ar-SA"/>
        </w:rPr>
      </w:pPr>
      <w:r w:rsidRPr="009B4E67">
        <w:rPr>
          <w:rFonts w:ascii="Arial" w:eastAsia="Times New Roman" w:hAnsi="Arial" w:cs="Arial"/>
          <w:b/>
          <w:sz w:val="20"/>
          <w:szCs w:val="20"/>
          <w:lang w:val="es-ES" w:eastAsia="ar-SA"/>
        </w:rPr>
        <w:t>Nota:</w:t>
      </w:r>
      <w:r w:rsidRPr="009B4E67">
        <w:rPr>
          <w:rFonts w:ascii="Arial" w:eastAsia="Times New Roman" w:hAnsi="Arial" w:cs="Arial"/>
          <w:sz w:val="20"/>
          <w:szCs w:val="20"/>
          <w:lang w:val="es-ES" w:eastAsia="ar-SA"/>
        </w:rPr>
        <w:t xml:space="preserve"> Se publica en la Plataforma Compras MX, archivo formato Excel </w:t>
      </w:r>
      <w:r w:rsidR="00BF6651">
        <w:rPr>
          <w:rFonts w:ascii="Arial" w:eastAsia="Times New Roman" w:hAnsi="Arial" w:cs="Arial"/>
          <w:sz w:val="20"/>
          <w:szCs w:val="20"/>
          <w:lang w:val="es-ES" w:eastAsia="ar-SA"/>
        </w:rPr>
        <w:t xml:space="preserve">denominado </w:t>
      </w:r>
      <w:r w:rsidR="00BF6651" w:rsidRPr="00BF6651">
        <w:rPr>
          <w:rFonts w:ascii="Arial" w:eastAsia="Times New Roman" w:hAnsi="Arial" w:cs="Arial"/>
          <w:b/>
          <w:sz w:val="24"/>
          <w:szCs w:val="24"/>
          <w:lang w:val="es-ES" w:eastAsia="ar-SA"/>
        </w:rPr>
        <w:t>Anexo1</w:t>
      </w:r>
      <w:r w:rsidR="00BF6651">
        <w:rPr>
          <w:rFonts w:ascii="Arial" w:eastAsia="Times New Roman" w:hAnsi="Arial" w:cs="Arial"/>
          <w:b/>
          <w:sz w:val="24"/>
          <w:szCs w:val="24"/>
          <w:lang w:val="es-ES" w:eastAsia="ar-SA"/>
        </w:rPr>
        <w:t xml:space="preserve"> </w:t>
      </w:r>
      <w:proofErr w:type="spellStart"/>
      <w:r w:rsidR="00BF6651" w:rsidRPr="00BF6651">
        <w:rPr>
          <w:rFonts w:ascii="Arial" w:eastAsia="Times New Roman" w:hAnsi="Arial" w:cs="Arial"/>
          <w:b/>
          <w:sz w:val="24"/>
          <w:szCs w:val="24"/>
          <w:lang w:val="es-ES" w:eastAsia="ar-SA"/>
        </w:rPr>
        <w:t>Req</w:t>
      </w:r>
      <w:proofErr w:type="spellEnd"/>
      <w:r w:rsidR="00BF6651">
        <w:rPr>
          <w:rFonts w:ascii="Arial" w:eastAsia="Times New Roman" w:hAnsi="Arial" w:cs="Arial"/>
          <w:sz w:val="20"/>
          <w:szCs w:val="20"/>
          <w:lang w:val="es-ES" w:eastAsia="ar-SA"/>
        </w:rPr>
        <w:t xml:space="preserve"> </w:t>
      </w:r>
      <w:r w:rsidRPr="009B4E67">
        <w:rPr>
          <w:rFonts w:ascii="Arial" w:eastAsia="Times New Roman" w:hAnsi="Arial" w:cs="Arial"/>
          <w:sz w:val="20"/>
          <w:szCs w:val="20"/>
          <w:lang w:val="es-ES" w:eastAsia="ar-SA"/>
        </w:rPr>
        <w:t xml:space="preserve">en el cual se establece la </w:t>
      </w:r>
      <w:r w:rsidRPr="009B4E67">
        <w:rPr>
          <w:rFonts w:ascii="Arial" w:eastAsia="Times New Roman" w:hAnsi="Arial" w:cs="Arial"/>
          <w:b/>
          <w:sz w:val="20"/>
          <w:szCs w:val="20"/>
          <w:lang w:val="es-ES" w:eastAsia="ar-SA"/>
        </w:rPr>
        <w:t xml:space="preserve">distribución de los </w:t>
      </w:r>
      <w:r w:rsidR="00BF6651">
        <w:rPr>
          <w:rFonts w:ascii="Arial" w:eastAsia="Times New Roman" w:hAnsi="Arial" w:cs="Arial"/>
          <w:b/>
          <w:sz w:val="20"/>
          <w:szCs w:val="20"/>
          <w:lang w:val="es-ES" w:eastAsia="ar-SA"/>
        </w:rPr>
        <w:t>sistemas a adquirir</w:t>
      </w:r>
      <w:r w:rsidRPr="009B4E67">
        <w:rPr>
          <w:rFonts w:ascii="Arial" w:eastAsia="Times New Roman" w:hAnsi="Arial" w:cs="Arial"/>
          <w:b/>
          <w:sz w:val="20"/>
          <w:szCs w:val="20"/>
          <w:lang w:val="es-ES" w:eastAsia="ar-SA"/>
        </w:rPr>
        <w:t xml:space="preserve"> por Unidad Médica</w:t>
      </w:r>
      <w:r w:rsidRPr="009B4E67">
        <w:rPr>
          <w:rFonts w:ascii="Arial" w:eastAsia="Times New Roman" w:hAnsi="Arial" w:cs="Arial"/>
          <w:sz w:val="20"/>
          <w:szCs w:val="20"/>
          <w:lang w:val="es-ES" w:eastAsia="ar-SA"/>
        </w:rPr>
        <w:t>.</w:t>
      </w:r>
    </w:p>
    <w:p w14:paraId="29631398" w14:textId="77777777" w:rsidR="00C7687A" w:rsidRDefault="00C7687A" w:rsidP="00FC175D">
      <w:pPr>
        <w:jc w:val="both"/>
        <w:rPr>
          <w:rFonts w:ascii="Arial" w:eastAsia="Times New Roman" w:hAnsi="Arial" w:cs="Arial"/>
          <w:lang w:val="es-ES" w:eastAsia="ar-SA"/>
        </w:rPr>
      </w:pPr>
    </w:p>
    <w:p w14:paraId="58F374A6" w14:textId="77777777" w:rsidR="00C7687A" w:rsidRDefault="00C7687A" w:rsidP="00FC175D">
      <w:pPr>
        <w:jc w:val="both"/>
        <w:rPr>
          <w:rFonts w:ascii="Arial" w:eastAsia="Times New Roman" w:hAnsi="Arial" w:cs="Arial"/>
          <w:lang w:val="es-ES" w:eastAsia="ar-SA"/>
        </w:rPr>
        <w:sectPr w:rsidR="00C7687A" w:rsidSect="002715A4">
          <w:footnotePr>
            <w:pos w:val="beneathText"/>
          </w:footnotePr>
          <w:type w:val="nextColumn"/>
          <w:pgSz w:w="15840" w:h="12240" w:orient="landscape" w:code="1"/>
          <w:pgMar w:top="1559" w:right="1418" w:bottom="1327" w:left="1418" w:header="851" w:footer="193" w:gutter="0"/>
          <w:cols w:space="720"/>
          <w:docGrid w:linePitch="360"/>
        </w:sectPr>
      </w:pPr>
    </w:p>
    <w:p w14:paraId="197B7CE2" w14:textId="77777777" w:rsidR="00986120" w:rsidRPr="00986120" w:rsidRDefault="00986120" w:rsidP="00263A75">
      <w:pPr>
        <w:keepNext/>
        <w:numPr>
          <w:ilvl w:val="1"/>
          <w:numId w:val="1"/>
        </w:numPr>
        <w:shd w:val="clear" w:color="auto" w:fill="4BACC6" w:themeFill="accent5"/>
        <w:tabs>
          <w:tab w:val="left" w:pos="0"/>
        </w:tabs>
        <w:suppressAutoHyphens/>
        <w:spacing w:before="240" w:after="60"/>
        <w:jc w:val="center"/>
        <w:outlineLvl w:val="1"/>
        <w:rPr>
          <w:rFonts w:ascii="Montserrat" w:eastAsia="Yu Mincho" w:hAnsi="Montserrat" w:cs="Arial"/>
          <w:b/>
          <w:sz w:val="20"/>
          <w:szCs w:val="20"/>
          <w:lang w:val="es-ES"/>
        </w:rPr>
      </w:pPr>
      <w:bookmarkStart w:id="157" w:name="_Toc201133175"/>
      <w:r w:rsidRPr="00986120">
        <w:rPr>
          <w:rFonts w:ascii="Montserrat" w:eastAsia="Yu Mincho" w:hAnsi="Montserrat" w:cs="Arial"/>
          <w:b/>
          <w:sz w:val="20"/>
          <w:szCs w:val="20"/>
          <w:lang w:val="es-ES"/>
        </w:rPr>
        <w:lastRenderedPageBreak/>
        <w:t>ANEXO NÚMERO 2 (DOS)</w:t>
      </w:r>
      <w:bookmarkEnd w:id="157"/>
    </w:p>
    <w:p w14:paraId="317299D5" w14:textId="77777777" w:rsidR="00986120" w:rsidRPr="00986120" w:rsidRDefault="00986120" w:rsidP="00986120">
      <w:pPr>
        <w:jc w:val="center"/>
        <w:rPr>
          <w:rFonts w:ascii="Montserrat" w:eastAsia="Times New Roman" w:hAnsi="Montserrat" w:cs="Tahoma"/>
          <w:b/>
          <w:sz w:val="20"/>
          <w:szCs w:val="20"/>
          <w:lang w:val="es-ES" w:eastAsia="es-ES"/>
        </w:rPr>
      </w:pPr>
    </w:p>
    <w:p w14:paraId="14844EE8" w14:textId="77777777" w:rsidR="00986120" w:rsidRPr="00986120" w:rsidRDefault="00986120" w:rsidP="00986120">
      <w:pPr>
        <w:jc w:val="center"/>
        <w:rPr>
          <w:rFonts w:ascii="Montserrat" w:eastAsia="Yu Mincho" w:hAnsi="Montserrat" w:cs="Arial"/>
          <w:b/>
          <w:sz w:val="20"/>
          <w:szCs w:val="20"/>
          <w:lang w:val="es-ES"/>
        </w:rPr>
      </w:pPr>
      <w:r w:rsidRPr="00986120">
        <w:rPr>
          <w:rFonts w:ascii="Montserrat" w:eastAsia="Yu Mincho" w:hAnsi="Montserrat" w:cs="Arial"/>
          <w:b/>
          <w:sz w:val="20"/>
          <w:szCs w:val="20"/>
          <w:lang w:val="es-ES"/>
        </w:rPr>
        <w:t>REPORTE DE BIENES CONSUMIDOS</w:t>
      </w:r>
    </w:p>
    <w:p w14:paraId="32D3DB8C" w14:textId="77777777" w:rsidR="00986120" w:rsidRPr="00986120" w:rsidRDefault="00986120" w:rsidP="00986120">
      <w:pPr>
        <w:rPr>
          <w:rFonts w:ascii="Montserrat" w:eastAsia="Yu Mincho" w:hAnsi="Montserrat" w:cs="Times New Roman"/>
          <w:sz w:val="20"/>
          <w:szCs w:val="20"/>
          <w:lang w:val="es-ES"/>
        </w:rPr>
      </w:pPr>
    </w:p>
    <w:tbl>
      <w:tblPr>
        <w:tblW w:w="0" w:type="auto"/>
        <w:tblInd w:w="70" w:type="dxa"/>
        <w:tblCellMar>
          <w:left w:w="70" w:type="dxa"/>
          <w:right w:w="70" w:type="dxa"/>
        </w:tblCellMar>
        <w:tblLook w:val="04A0" w:firstRow="1" w:lastRow="0" w:firstColumn="1" w:lastColumn="0" w:noHBand="0" w:noVBand="1"/>
      </w:tblPr>
      <w:tblGrid>
        <w:gridCol w:w="146"/>
        <w:gridCol w:w="146"/>
        <w:gridCol w:w="146"/>
        <w:gridCol w:w="146"/>
        <w:gridCol w:w="146"/>
        <w:gridCol w:w="146"/>
        <w:gridCol w:w="146"/>
        <w:gridCol w:w="146"/>
        <w:gridCol w:w="146"/>
        <w:gridCol w:w="146"/>
        <w:gridCol w:w="7965"/>
      </w:tblGrid>
      <w:tr w:rsidR="00986120" w:rsidRPr="00986120" w14:paraId="7D3D8A72" w14:textId="77777777" w:rsidTr="000669F3">
        <w:trPr>
          <w:trHeight w:val="422"/>
        </w:trPr>
        <w:tc>
          <w:tcPr>
            <w:tcW w:w="0" w:type="auto"/>
            <w:shd w:val="clear" w:color="auto" w:fill="auto"/>
            <w:vAlign w:val="center"/>
            <w:hideMark/>
          </w:tcPr>
          <w:p w14:paraId="049A455B" w14:textId="77777777" w:rsidR="00986120" w:rsidRPr="00986120" w:rsidRDefault="00986120" w:rsidP="00986120">
            <w:pPr>
              <w:rPr>
                <w:rFonts w:ascii="Montserrat" w:eastAsia="Yu Mincho" w:hAnsi="Montserrat" w:cs="Arial"/>
                <w:b/>
                <w:bCs/>
                <w:color w:val="000000"/>
                <w:sz w:val="20"/>
                <w:szCs w:val="20"/>
                <w:lang w:eastAsia="es-MX"/>
              </w:rPr>
            </w:pPr>
          </w:p>
        </w:tc>
        <w:tc>
          <w:tcPr>
            <w:tcW w:w="0" w:type="auto"/>
            <w:shd w:val="clear" w:color="auto" w:fill="auto"/>
            <w:vAlign w:val="center"/>
            <w:hideMark/>
          </w:tcPr>
          <w:p w14:paraId="2D637014" w14:textId="77777777" w:rsidR="00986120" w:rsidRPr="00986120" w:rsidRDefault="00986120" w:rsidP="00986120">
            <w:pPr>
              <w:jc w:val="center"/>
              <w:rPr>
                <w:rFonts w:ascii="Montserrat" w:eastAsia="Yu Mincho" w:hAnsi="Montserrat" w:cs="Arial"/>
                <w:b/>
                <w:bCs/>
                <w:color w:val="000000"/>
                <w:sz w:val="20"/>
                <w:szCs w:val="20"/>
                <w:lang w:eastAsia="es-MX"/>
              </w:rPr>
            </w:pPr>
          </w:p>
        </w:tc>
        <w:tc>
          <w:tcPr>
            <w:tcW w:w="0" w:type="auto"/>
            <w:shd w:val="clear" w:color="auto" w:fill="auto"/>
            <w:vAlign w:val="center"/>
            <w:hideMark/>
          </w:tcPr>
          <w:p w14:paraId="5ACF75B2" w14:textId="77777777" w:rsidR="00986120" w:rsidRPr="00986120" w:rsidRDefault="00986120" w:rsidP="00986120">
            <w:pPr>
              <w:jc w:val="center"/>
              <w:rPr>
                <w:rFonts w:ascii="Montserrat" w:eastAsia="Yu Mincho" w:hAnsi="Montserrat" w:cs="Arial"/>
                <w:b/>
                <w:bCs/>
                <w:color w:val="000000"/>
                <w:sz w:val="20"/>
                <w:szCs w:val="20"/>
                <w:lang w:eastAsia="es-MX"/>
              </w:rPr>
            </w:pPr>
          </w:p>
        </w:tc>
        <w:tc>
          <w:tcPr>
            <w:tcW w:w="0" w:type="auto"/>
            <w:shd w:val="clear" w:color="auto" w:fill="auto"/>
            <w:vAlign w:val="center"/>
            <w:hideMark/>
          </w:tcPr>
          <w:p w14:paraId="63E323F9" w14:textId="77777777" w:rsidR="00986120" w:rsidRPr="00986120" w:rsidRDefault="00986120" w:rsidP="00986120">
            <w:pPr>
              <w:jc w:val="center"/>
              <w:rPr>
                <w:rFonts w:ascii="Montserrat" w:eastAsia="Yu Mincho" w:hAnsi="Montserrat" w:cs="Arial"/>
                <w:b/>
                <w:bCs/>
                <w:color w:val="000000"/>
                <w:sz w:val="20"/>
                <w:szCs w:val="20"/>
                <w:lang w:eastAsia="es-MX"/>
              </w:rPr>
            </w:pPr>
          </w:p>
        </w:tc>
        <w:tc>
          <w:tcPr>
            <w:tcW w:w="0" w:type="auto"/>
            <w:shd w:val="clear" w:color="auto" w:fill="auto"/>
            <w:vAlign w:val="center"/>
            <w:hideMark/>
          </w:tcPr>
          <w:p w14:paraId="1BE80065" w14:textId="77777777" w:rsidR="00986120" w:rsidRPr="00986120" w:rsidRDefault="00986120" w:rsidP="00986120">
            <w:pPr>
              <w:jc w:val="center"/>
              <w:rPr>
                <w:rFonts w:ascii="Montserrat" w:eastAsia="Yu Mincho" w:hAnsi="Montserrat" w:cs="Arial"/>
                <w:b/>
                <w:bCs/>
                <w:color w:val="000000"/>
                <w:sz w:val="20"/>
                <w:szCs w:val="20"/>
                <w:lang w:eastAsia="es-MX"/>
              </w:rPr>
            </w:pPr>
          </w:p>
        </w:tc>
        <w:tc>
          <w:tcPr>
            <w:tcW w:w="0" w:type="auto"/>
            <w:shd w:val="clear" w:color="auto" w:fill="auto"/>
            <w:vAlign w:val="center"/>
            <w:hideMark/>
          </w:tcPr>
          <w:p w14:paraId="2E63DC9D" w14:textId="77777777" w:rsidR="00986120" w:rsidRPr="00986120" w:rsidRDefault="00986120" w:rsidP="00986120">
            <w:pPr>
              <w:jc w:val="center"/>
              <w:rPr>
                <w:rFonts w:ascii="Montserrat" w:eastAsia="Yu Mincho" w:hAnsi="Montserrat" w:cs="Arial"/>
                <w:b/>
                <w:bCs/>
                <w:color w:val="000000"/>
                <w:sz w:val="20"/>
                <w:szCs w:val="20"/>
                <w:lang w:eastAsia="es-MX"/>
              </w:rPr>
            </w:pPr>
          </w:p>
        </w:tc>
        <w:tc>
          <w:tcPr>
            <w:tcW w:w="0" w:type="auto"/>
            <w:shd w:val="clear" w:color="auto" w:fill="auto"/>
            <w:vAlign w:val="center"/>
            <w:hideMark/>
          </w:tcPr>
          <w:p w14:paraId="4813362C" w14:textId="77777777" w:rsidR="00986120" w:rsidRPr="00986120" w:rsidRDefault="00986120" w:rsidP="00986120">
            <w:pPr>
              <w:jc w:val="center"/>
              <w:rPr>
                <w:rFonts w:ascii="Montserrat" w:eastAsia="Yu Mincho" w:hAnsi="Montserrat" w:cs="Arial"/>
                <w:b/>
                <w:bCs/>
                <w:color w:val="000000"/>
                <w:sz w:val="20"/>
                <w:szCs w:val="20"/>
                <w:lang w:eastAsia="es-MX"/>
              </w:rPr>
            </w:pPr>
          </w:p>
        </w:tc>
        <w:tc>
          <w:tcPr>
            <w:tcW w:w="0" w:type="auto"/>
            <w:shd w:val="clear" w:color="auto" w:fill="auto"/>
            <w:vAlign w:val="center"/>
            <w:hideMark/>
          </w:tcPr>
          <w:p w14:paraId="2412063C" w14:textId="77777777" w:rsidR="00986120" w:rsidRPr="00986120" w:rsidRDefault="00986120" w:rsidP="00986120">
            <w:pPr>
              <w:jc w:val="center"/>
              <w:rPr>
                <w:rFonts w:ascii="Montserrat" w:eastAsia="Yu Mincho" w:hAnsi="Montserrat" w:cs="Arial"/>
                <w:b/>
                <w:bCs/>
                <w:color w:val="000000"/>
                <w:sz w:val="20"/>
                <w:szCs w:val="20"/>
                <w:lang w:eastAsia="es-MX"/>
              </w:rPr>
            </w:pPr>
          </w:p>
        </w:tc>
        <w:tc>
          <w:tcPr>
            <w:tcW w:w="0" w:type="auto"/>
            <w:shd w:val="clear" w:color="auto" w:fill="auto"/>
            <w:vAlign w:val="center"/>
            <w:hideMark/>
          </w:tcPr>
          <w:p w14:paraId="6285F3E0" w14:textId="77777777" w:rsidR="00986120" w:rsidRPr="00986120" w:rsidRDefault="00986120" w:rsidP="00986120">
            <w:pPr>
              <w:jc w:val="center"/>
              <w:rPr>
                <w:rFonts w:ascii="Montserrat" w:eastAsia="Yu Mincho" w:hAnsi="Montserrat" w:cs="Arial"/>
                <w:b/>
                <w:bCs/>
                <w:color w:val="000000"/>
                <w:sz w:val="20"/>
                <w:szCs w:val="20"/>
                <w:lang w:eastAsia="es-MX"/>
              </w:rPr>
            </w:pPr>
          </w:p>
        </w:tc>
        <w:tc>
          <w:tcPr>
            <w:tcW w:w="0" w:type="auto"/>
            <w:shd w:val="clear" w:color="auto" w:fill="auto"/>
            <w:vAlign w:val="center"/>
            <w:hideMark/>
          </w:tcPr>
          <w:p w14:paraId="47E9CE89" w14:textId="77777777" w:rsidR="00986120" w:rsidRPr="00986120" w:rsidRDefault="00986120" w:rsidP="00986120">
            <w:pPr>
              <w:jc w:val="center"/>
              <w:rPr>
                <w:rFonts w:ascii="Montserrat" w:eastAsia="Yu Mincho" w:hAnsi="Montserrat" w:cs="Arial"/>
                <w:b/>
                <w:bCs/>
                <w:color w:val="000000"/>
                <w:sz w:val="20"/>
                <w:szCs w:val="20"/>
                <w:lang w:eastAsia="es-MX"/>
              </w:rPr>
            </w:pPr>
          </w:p>
        </w:tc>
        <w:tc>
          <w:tcPr>
            <w:tcW w:w="8158" w:type="dxa"/>
            <w:shd w:val="clear" w:color="auto" w:fill="auto"/>
            <w:vAlign w:val="center"/>
            <w:hideMark/>
          </w:tcPr>
          <w:p w14:paraId="6FA548C4" w14:textId="1769C3E5" w:rsidR="00986120" w:rsidRPr="00986120" w:rsidRDefault="00986120" w:rsidP="00986120">
            <w:pPr>
              <w:rPr>
                <w:rFonts w:ascii="Montserrat" w:eastAsia="Yu Mincho" w:hAnsi="Montserrat" w:cs="Arial"/>
                <w:b/>
                <w:bCs/>
                <w:color w:val="000000"/>
                <w:sz w:val="20"/>
                <w:szCs w:val="20"/>
                <w:lang w:eastAsia="es-MX"/>
              </w:rPr>
            </w:pPr>
            <w:r w:rsidRPr="00986120">
              <w:rPr>
                <w:rFonts w:ascii="Montserrat" w:eastAsia="Yu Mincho" w:hAnsi="Montserrat" w:cs="Arial"/>
                <w:b/>
                <w:bCs/>
                <w:color w:val="000000"/>
                <w:sz w:val="20"/>
                <w:szCs w:val="20"/>
                <w:lang w:eastAsia="es-MX"/>
              </w:rPr>
              <w:t xml:space="preserve">  Fecha: ________________________________________</w:t>
            </w:r>
          </w:p>
          <w:p w14:paraId="32E56FBB" w14:textId="77777777" w:rsidR="00986120" w:rsidRPr="00986120" w:rsidRDefault="00986120" w:rsidP="00986120">
            <w:pPr>
              <w:rPr>
                <w:rFonts w:ascii="Montserrat" w:eastAsia="Yu Mincho" w:hAnsi="Montserrat" w:cs="Arial"/>
                <w:b/>
                <w:bCs/>
                <w:color w:val="000000"/>
                <w:sz w:val="20"/>
                <w:szCs w:val="20"/>
                <w:lang w:eastAsia="es-MX"/>
              </w:rPr>
            </w:pPr>
          </w:p>
          <w:p w14:paraId="26FC1B66" w14:textId="6DF2F154" w:rsidR="00986120" w:rsidRPr="00986120" w:rsidRDefault="00986120" w:rsidP="00986120">
            <w:pPr>
              <w:rPr>
                <w:rFonts w:ascii="Montserrat" w:eastAsia="Yu Mincho" w:hAnsi="Montserrat" w:cs="Arial"/>
                <w:b/>
                <w:bCs/>
                <w:color w:val="000000"/>
                <w:sz w:val="20"/>
                <w:szCs w:val="20"/>
                <w:lang w:eastAsia="es-MX"/>
              </w:rPr>
            </w:pPr>
            <w:r w:rsidRPr="00986120">
              <w:rPr>
                <w:rFonts w:ascii="Montserrat" w:eastAsia="Yu Mincho" w:hAnsi="Montserrat" w:cs="Arial"/>
                <w:b/>
                <w:bCs/>
                <w:color w:val="000000"/>
                <w:sz w:val="20"/>
                <w:szCs w:val="20"/>
                <w:lang w:eastAsia="es-MX"/>
              </w:rPr>
              <w:t xml:space="preserve">  Proveedor:_____________________________________</w:t>
            </w:r>
          </w:p>
          <w:p w14:paraId="30B3CFF4" w14:textId="77777777" w:rsidR="00986120" w:rsidRPr="00986120" w:rsidRDefault="00986120" w:rsidP="00986120">
            <w:pPr>
              <w:rPr>
                <w:rFonts w:ascii="Montserrat" w:eastAsia="Yu Mincho" w:hAnsi="Montserrat" w:cs="Arial"/>
                <w:b/>
                <w:bCs/>
                <w:color w:val="000000"/>
                <w:sz w:val="20"/>
                <w:szCs w:val="20"/>
                <w:lang w:eastAsia="es-MX"/>
              </w:rPr>
            </w:pPr>
            <w:r w:rsidRPr="00986120">
              <w:rPr>
                <w:rFonts w:ascii="Montserrat" w:eastAsia="Yu Mincho" w:hAnsi="Montserrat" w:cs="Arial"/>
                <w:b/>
                <w:bCs/>
                <w:color w:val="000000"/>
                <w:sz w:val="20"/>
                <w:szCs w:val="20"/>
                <w:lang w:eastAsia="es-MX"/>
              </w:rPr>
              <w:t>  </w:t>
            </w:r>
          </w:p>
        </w:tc>
      </w:tr>
      <w:tr w:rsidR="00986120" w:rsidRPr="00986120" w14:paraId="27E85E4E" w14:textId="77777777" w:rsidTr="000669F3">
        <w:trPr>
          <w:trHeight w:val="422"/>
        </w:trPr>
        <w:tc>
          <w:tcPr>
            <w:tcW w:w="0" w:type="auto"/>
            <w:shd w:val="clear" w:color="auto" w:fill="auto"/>
            <w:vAlign w:val="center"/>
          </w:tcPr>
          <w:p w14:paraId="3CF52A34" w14:textId="77777777" w:rsidR="00986120" w:rsidRPr="00986120" w:rsidRDefault="00986120" w:rsidP="00986120">
            <w:pPr>
              <w:rPr>
                <w:rFonts w:ascii="Montserrat" w:eastAsia="Yu Mincho" w:hAnsi="Montserrat" w:cs="Arial"/>
                <w:b/>
                <w:bCs/>
                <w:color w:val="000000"/>
                <w:sz w:val="20"/>
                <w:szCs w:val="20"/>
                <w:lang w:eastAsia="es-MX"/>
              </w:rPr>
            </w:pPr>
          </w:p>
        </w:tc>
        <w:tc>
          <w:tcPr>
            <w:tcW w:w="0" w:type="auto"/>
            <w:shd w:val="clear" w:color="auto" w:fill="auto"/>
            <w:vAlign w:val="center"/>
          </w:tcPr>
          <w:p w14:paraId="2460F139" w14:textId="77777777" w:rsidR="00986120" w:rsidRPr="00986120" w:rsidRDefault="00986120" w:rsidP="00986120">
            <w:pPr>
              <w:jc w:val="center"/>
              <w:rPr>
                <w:rFonts w:ascii="Montserrat" w:eastAsia="Yu Mincho" w:hAnsi="Montserrat" w:cs="Arial"/>
                <w:b/>
                <w:bCs/>
                <w:color w:val="000000"/>
                <w:sz w:val="20"/>
                <w:szCs w:val="20"/>
                <w:lang w:eastAsia="es-MX"/>
              </w:rPr>
            </w:pPr>
          </w:p>
        </w:tc>
        <w:tc>
          <w:tcPr>
            <w:tcW w:w="0" w:type="auto"/>
            <w:shd w:val="clear" w:color="auto" w:fill="auto"/>
            <w:vAlign w:val="center"/>
          </w:tcPr>
          <w:p w14:paraId="3612D380" w14:textId="77777777" w:rsidR="00986120" w:rsidRPr="00986120" w:rsidRDefault="00986120" w:rsidP="00986120">
            <w:pPr>
              <w:jc w:val="center"/>
              <w:rPr>
                <w:rFonts w:ascii="Montserrat" w:eastAsia="Yu Mincho" w:hAnsi="Montserrat" w:cs="Arial"/>
                <w:b/>
                <w:bCs/>
                <w:color w:val="000000"/>
                <w:sz w:val="20"/>
                <w:szCs w:val="20"/>
                <w:lang w:eastAsia="es-MX"/>
              </w:rPr>
            </w:pPr>
          </w:p>
        </w:tc>
        <w:tc>
          <w:tcPr>
            <w:tcW w:w="0" w:type="auto"/>
            <w:shd w:val="clear" w:color="auto" w:fill="auto"/>
            <w:vAlign w:val="center"/>
          </w:tcPr>
          <w:p w14:paraId="0B48AD65" w14:textId="77777777" w:rsidR="00986120" w:rsidRPr="00986120" w:rsidRDefault="00986120" w:rsidP="00986120">
            <w:pPr>
              <w:jc w:val="center"/>
              <w:rPr>
                <w:rFonts w:ascii="Montserrat" w:eastAsia="Yu Mincho" w:hAnsi="Montserrat" w:cs="Arial"/>
                <w:b/>
                <w:bCs/>
                <w:color w:val="000000"/>
                <w:sz w:val="20"/>
                <w:szCs w:val="20"/>
                <w:lang w:eastAsia="es-MX"/>
              </w:rPr>
            </w:pPr>
          </w:p>
        </w:tc>
        <w:tc>
          <w:tcPr>
            <w:tcW w:w="0" w:type="auto"/>
            <w:shd w:val="clear" w:color="auto" w:fill="auto"/>
            <w:vAlign w:val="center"/>
          </w:tcPr>
          <w:p w14:paraId="7E30B1A3" w14:textId="77777777" w:rsidR="00986120" w:rsidRPr="00986120" w:rsidRDefault="00986120" w:rsidP="00986120">
            <w:pPr>
              <w:jc w:val="center"/>
              <w:rPr>
                <w:rFonts w:ascii="Montserrat" w:eastAsia="Yu Mincho" w:hAnsi="Montserrat" w:cs="Arial"/>
                <w:b/>
                <w:bCs/>
                <w:color w:val="000000"/>
                <w:sz w:val="20"/>
                <w:szCs w:val="20"/>
                <w:lang w:eastAsia="es-MX"/>
              </w:rPr>
            </w:pPr>
          </w:p>
        </w:tc>
        <w:tc>
          <w:tcPr>
            <w:tcW w:w="0" w:type="auto"/>
            <w:shd w:val="clear" w:color="auto" w:fill="auto"/>
            <w:vAlign w:val="center"/>
          </w:tcPr>
          <w:p w14:paraId="2D1BB207" w14:textId="77777777" w:rsidR="00986120" w:rsidRPr="00986120" w:rsidRDefault="00986120" w:rsidP="00986120">
            <w:pPr>
              <w:jc w:val="center"/>
              <w:rPr>
                <w:rFonts w:ascii="Montserrat" w:eastAsia="Yu Mincho" w:hAnsi="Montserrat" w:cs="Arial"/>
                <w:b/>
                <w:bCs/>
                <w:color w:val="000000"/>
                <w:sz w:val="20"/>
                <w:szCs w:val="20"/>
                <w:lang w:eastAsia="es-MX"/>
              </w:rPr>
            </w:pPr>
          </w:p>
        </w:tc>
        <w:tc>
          <w:tcPr>
            <w:tcW w:w="0" w:type="auto"/>
            <w:shd w:val="clear" w:color="auto" w:fill="auto"/>
            <w:vAlign w:val="center"/>
          </w:tcPr>
          <w:p w14:paraId="1A897B1B" w14:textId="77777777" w:rsidR="00986120" w:rsidRPr="00986120" w:rsidRDefault="00986120" w:rsidP="00986120">
            <w:pPr>
              <w:jc w:val="center"/>
              <w:rPr>
                <w:rFonts w:ascii="Montserrat" w:eastAsia="Yu Mincho" w:hAnsi="Montserrat" w:cs="Arial"/>
                <w:b/>
                <w:bCs/>
                <w:color w:val="000000"/>
                <w:sz w:val="20"/>
                <w:szCs w:val="20"/>
                <w:lang w:eastAsia="es-MX"/>
              </w:rPr>
            </w:pPr>
          </w:p>
        </w:tc>
        <w:tc>
          <w:tcPr>
            <w:tcW w:w="0" w:type="auto"/>
            <w:shd w:val="clear" w:color="auto" w:fill="auto"/>
            <w:vAlign w:val="center"/>
          </w:tcPr>
          <w:p w14:paraId="27447601" w14:textId="77777777" w:rsidR="00986120" w:rsidRPr="00986120" w:rsidRDefault="00986120" w:rsidP="00986120">
            <w:pPr>
              <w:jc w:val="center"/>
              <w:rPr>
                <w:rFonts w:ascii="Montserrat" w:eastAsia="Yu Mincho" w:hAnsi="Montserrat" w:cs="Arial"/>
                <w:b/>
                <w:bCs/>
                <w:color w:val="000000"/>
                <w:sz w:val="20"/>
                <w:szCs w:val="20"/>
                <w:lang w:eastAsia="es-MX"/>
              </w:rPr>
            </w:pPr>
          </w:p>
        </w:tc>
        <w:tc>
          <w:tcPr>
            <w:tcW w:w="0" w:type="auto"/>
            <w:shd w:val="clear" w:color="auto" w:fill="auto"/>
            <w:vAlign w:val="center"/>
          </w:tcPr>
          <w:p w14:paraId="086FCAE0" w14:textId="77777777" w:rsidR="00986120" w:rsidRPr="00986120" w:rsidRDefault="00986120" w:rsidP="00986120">
            <w:pPr>
              <w:jc w:val="center"/>
              <w:rPr>
                <w:rFonts w:ascii="Montserrat" w:eastAsia="Yu Mincho" w:hAnsi="Montserrat" w:cs="Arial"/>
                <w:b/>
                <w:bCs/>
                <w:color w:val="000000"/>
                <w:sz w:val="20"/>
                <w:szCs w:val="20"/>
                <w:lang w:eastAsia="es-MX"/>
              </w:rPr>
            </w:pPr>
          </w:p>
        </w:tc>
        <w:tc>
          <w:tcPr>
            <w:tcW w:w="0" w:type="auto"/>
            <w:shd w:val="clear" w:color="auto" w:fill="auto"/>
            <w:vAlign w:val="center"/>
          </w:tcPr>
          <w:p w14:paraId="43C6A3EE" w14:textId="77777777" w:rsidR="00986120" w:rsidRPr="00986120" w:rsidRDefault="00986120" w:rsidP="00986120">
            <w:pPr>
              <w:jc w:val="center"/>
              <w:rPr>
                <w:rFonts w:ascii="Montserrat" w:eastAsia="Yu Mincho" w:hAnsi="Montserrat" w:cs="Arial"/>
                <w:b/>
                <w:bCs/>
                <w:color w:val="000000"/>
                <w:sz w:val="20"/>
                <w:szCs w:val="20"/>
                <w:lang w:eastAsia="es-MX"/>
              </w:rPr>
            </w:pPr>
          </w:p>
        </w:tc>
        <w:tc>
          <w:tcPr>
            <w:tcW w:w="8158" w:type="dxa"/>
            <w:shd w:val="clear" w:color="auto" w:fill="auto"/>
            <w:vAlign w:val="center"/>
          </w:tcPr>
          <w:p w14:paraId="368BAFE9" w14:textId="77777777" w:rsidR="00986120" w:rsidRPr="00986120" w:rsidRDefault="00986120" w:rsidP="00986120">
            <w:pPr>
              <w:rPr>
                <w:rFonts w:ascii="Montserrat" w:eastAsia="Yu Mincho" w:hAnsi="Montserrat" w:cs="Arial"/>
                <w:b/>
                <w:bCs/>
                <w:color w:val="000000"/>
                <w:sz w:val="20"/>
                <w:szCs w:val="20"/>
                <w:lang w:eastAsia="es-MX"/>
              </w:rPr>
            </w:pPr>
            <w:r w:rsidRPr="00986120">
              <w:rPr>
                <w:rFonts w:ascii="Montserrat" w:eastAsia="Yu Mincho" w:hAnsi="Montserrat" w:cs="Arial"/>
                <w:b/>
                <w:bCs/>
                <w:color w:val="000000"/>
                <w:sz w:val="20"/>
                <w:szCs w:val="20"/>
                <w:lang w:eastAsia="es-MX"/>
              </w:rPr>
              <w:t>No. De Contrato: _____________________________</w:t>
            </w:r>
          </w:p>
        </w:tc>
      </w:tr>
      <w:tr w:rsidR="00986120" w:rsidRPr="00986120" w14:paraId="631023CF" w14:textId="77777777" w:rsidTr="000669F3">
        <w:trPr>
          <w:trHeight w:val="422"/>
        </w:trPr>
        <w:tc>
          <w:tcPr>
            <w:tcW w:w="0" w:type="auto"/>
            <w:shd w:val="clear" w:color="auto" w:fill="auto"/>
            <w:vAlign w:val="center"/>
          </w:tcPr>
          <w:p w14:paraId="187695F4" w14:textId="77777777" w:rsidR="00986120" w:rsidRPr="00986120" w:rsidRDefault="00986120" w:rsidP="00986120">
            <w:pPr>
              <w:rPr>
                <w:rFonts w:ascii="Montserrat" w:eastAsia="Yu Mincho" w:hAnsi="Montserrat" w:cs="Arial"/>
                <w:b/>
                <w:bCs/>
                <w:color w:val="000000"/>
                <w:sz w:val="20"/>
                <w:szCs w:val="20"/>
                <w:lang w:eastAsia="es-MX"/>
              </w:rPr>
            </w:pPr>
          </w:p>
        </w:tc>
        <w:tc>
          <w:tcPr>
            <w:tcW w:w="0" w:type="auto"/>
            <w:shd w:val="clear" w:color="auto" w:fill="auto"/>
            <w:vAlign w:val="center"/>
          </w:tcPr>
          <w:p w14:paraId="18636D49" w14:textId="77777777" w:rsidR="00986120" w:rsidRPr="00986120" w:rsidRDefault="00986120" w:rsidP="00986120">
            <w:pPr>
              <w:jc w:val="center"/>
              <w:rPr>
                <w:rFonts w:ascii="Montserrat" w:eastAsia="Yu Mincho" w:hAnsi="Montserrat" w:cs="Arial"/>
                <w:b/>
                <w:bCs/>
                <w:color w:val="000000"/>
                <w:sz w:val="20"/>
                <w:szCs w:val="20"/>
                <w:lang w:eastAsia="es-MX"/>
              </w:rPr>
            </w:pPr>
          </w:p>
        </w:tc>
        <w:tc>
          <w:tcPr>
            <w:tcW w:w="0" w:type="auto"/>
            <w:shd w:val="clear" w:color="auto" w:fill="auto"/>
            <w:vAlign w:val="center"/>
          </w:tcPr>
          <w:p w14:paraId="39645379" w14:textId="77777777" w:rsidR="00986120" w:rsidRPr="00986120" w:rsidRDefault="00986120" w:rsidP="00986120">
            <w:pPr>
              <w:jc w:val="center"/>
              <w:rPr>
                <w:rFonts w:ascii="Montserrat" w:eastAsia="Yu Mincho" w:hAnsi="Montserrat" w:cs="Arial"/>
                <w:b/>
                <w:bCs/>
                <w:color w:val="000000"/>
                <w:sz w:val="20"/>
                <w:szCs w:val="20"/>
                <w:lang w:eastAsia="es-MX"/>
              </w:rPr>
            </w:pPr>
          </w:p>
        </w:tc>
        <w:tc>
          <w:tcPr>
            <w:tcW w:w="0" w:type="auto"/>
            <w:shd w:val="clear" w:color="auto" w:fill="auto"/>
            <w:vAlign w:val="center"/>
          </w:tcPr>
          <w:p w14:paraId="58E32D82" w14:textId="77777777" w:rsidR="00986120" w:rsidRPr="00986120" w:rsidRDefault="00986120" w:rsidP="00986120">
            <w:pPr>
              <w:jc w:val="center"/>
              <w:rPr>
                <w:rFonts w:ascii="Montserrat" w:eastAsia="Yu Mincho" w:hAnsi="Montserrat" w:cs="Arial"/>
                <w:b/>
                <w:bCs/>
                <w:color w:val="000000"/>
                <w:sz w:val="20"/>
                <w:szCs w:val="20"/>
                <w:lang w:eastAsia="es-MX"/>
              </w:rPr>
            </w:pPr>
          </w:p>
        </w:tc>
        <w:tc>
          <w:tcPr>
            <w:tcW w:w="0" w:type="auto"/>
            <w:shd w:val="clear" w:color="auto" w:fill="auto"/>
            <w:vAlign w:val="center"/>
          </w:tcPr>
          <w:p w14:paraId="1E55CB4A" w14:textId="77777777" w:rsidR="00986120" w:rsidRPr="00986120" w:rsidRDefault="00986120" w:rsidP="00986120">
            <w:pPr>
              <w:jc w:val="center"/>
              <w:rPr>
                <w:rFonts w:ascii="Montserrat" w:eastAsia="Yu Mincho" w:hAnsi="Montserrat" w:cs="Arial"/>
                <w:b/>
                <w:bCs/>
                <w:color w:val="000000"/>
                <w:sz w:val="20"/>
                <w:szCs w:val="20"/>
                <w:lang w:eastAsia="es-MX"/>
              </w:rPr>
            </w:pPr>
          </w:p>
        </w:tc>
        <w:tc>
          <w:tcPr>
            <w:tcW w:w="0" w:type="auto"/>
            <w:shd w:val="clear" w:color="auto" w:fill="auto"/>
            <w:vAlign w:val="center"/>
          </w:tcPr>
          <w:p w14:paraId="5C64A169" w14:textId="77777777" w:rsidR="00986120" w:rsidRPr="00986120" w:rsidRDefault="00986120" w:rsidP="00986120">
            <w:pPr>
              <w:jc w:val="center"/>
              <w:rPr>
                <w:rFonts w:ascii="Montserrat" w:eastAsia="Yu Mincho" w:hAnsi="Montserrat" w:cs="Arial"/>
                <w:b/>
                <w:bCs/>
                <w:color w:val="000000"/>
                <w:sz w:val="20"/>
                <w:szCs w:val="20"/>
                <w:lang w:eastAsia="es-MX"/>
              </w:rPr>
            </w:pPr>
          </w:p>
        </w:tc>
        <w:tc>
          <w:tcPr>
            <w:tcW w:w="0" w:type="auto"/>
            <w:shd w:val="clear" w:color="auto" w:fill="auto"/>
            <w:vAlign w:val="center"/>
          </w:tcPr>
          <w:p w14:paraId="1B911695" w14:textId="77777777" w:rsidR="00986120" w:rsidRPr="00986120" w:rsidRDefault="00986120" w:rsidP="00986120">
            <w:pPr>
              <w:jc w:val="center"/>
              <w:rPr>
                <w:rFonts w:ascii="Montserrat" w:eastAsia="Yu Mincho" w:hAnsi="Montserrat" w:cs="Arial"/>
                <w:b/>
                <w:bCs/>
                <w:color w:val="000000"/>
                <w:sz w:val="20"/>
                <w:szCs w:val="20"/>
                <w:lang w:eastAsia="es-MX"/>
              </w:rPr>
            </w:pPr>
          </w:p>
        </w:tc>
        <w:tc>
          <w:tcPr>
            <w:tcW w:w="0" w:type="auto"/>
            <w:shd w:val="clear" w:color="auto" w:fill="auto"/>
            <w:vAlign w:val="center"/>
          </w:tcPr>
          <w:p w14:paraId="281C1903" w14:textId="77777777" w:rsidR="00986120" w:rsidRPr="00986120" w:rsidRDefault="00986120" w:rsidP="00986120">
            <w:pPr>
              <w:jc w:val="center"/>
              <w:rPr>
                <w:rFonts w:ascii="Montserrat" w:eastAsia="Yu Mincho" w:hAnsi="Montserrat" w:cs="Arial"/>
                <w:b/>
                <w:bCs/>
                <w:color w:val="000000"/>
                <w:sz w:val="20"/>
                <w:szCs w:val="20"/>
                <w:lang w:eastAsia="es-MX"/>
              </w:rPr>
            </w:pPr>
          </w:p>
        </w:tc>
        <w:tc>
          <w:tcPr>
            <w:tcW w:w="0" w:type="auto"/>
            <w:shd w:val="clear" w:color="auto" w:fill="auto"/>
            <w:vAlign w:val="center"/>
          </w:tcPr>
          <w:p w14:paraId="58F85B7C" w14:textId="77777777" w:rsidR="00986120" w:rsidRPr="00986120" w:rsidRDefault="00986120" w:rsidP="00986120">
            <w:pPr>
              <w:jc w:val="center"/>
              <w:rPr>
                <w:rFonts w:ascii="Montserrat" w:eastAsia="Yu Mincho" w:hAnsi="Montserrat" w:cs="Arial"/>
                <w:b/>
                <w:bCs/>
                <w:color w:val="000000"/>
                <w:sz w:val="20"/>
                <w:szCs w:val="20"/>
                <w:lang w:eastAsia="es-MX"/>
              </w:rPr>
            </w:pPr>
          </w:p>
        </w:tc>
        <w:tc>
          <w:tcPr>
            <w:tcW w:w="0" w:type="auto"/>
            <w:shd w:val="clear" w:color="auto" w:fill="auto"/>
            <w:vAlign w:val="center"/>
          </w:tcPr>
          <w:p w14:paraId="4ADA8441" w14:textId="77777777" w:rsidR="00986120" w:rsidRPr="00986120" w:rsidRDefault="00986120" w:rsidP="00986120">
            <w:pPr>
              <w:jc w:val="center"/>
              <w:rPr>
                <w:rFonts w:ascii="Montserrat" w:eastAsia="Yu Mincho" w:hAnsi="Montserrat" w:cs="Arial"/>
                <w:b/>
                <w:bCs/>
                <w:color w:val="000000"/>
                <w:sz w:val="20"/>
                <w:szCs w:val="20"/>
                <w:lang w:eastAsia="es-MX"/>
              </w:rPr>
            </w:pPr>
          </w:p>
        </w:tc>
        <w:tc>
          <w:tcPr>
            <w:tcW w:w="8158" w:type="dxa"/>
            <w:shd w:val="clear" w:color="auto" w:fill="auto"/>
            <w:vAlign w:val="center"/>
          </w:tcPr>
          <w:p w14:paraId="3C109425" w14:textId="77777777" w:rsidR="00986120" w:rsidRPr="00986120" w:rsidRDefault="00986120" w:rsidP="00986120">
            <w:pPr>
              <w:rPr>
                <w:rFonts w:ascii="Montserrat" w:eastAsia="Yu Mincho" w:hAnsi="Montserrat" w:cs="Arial"/>
                <w:b/>
                <w:bCs/>
                <w:color w:val="000000"/>
                <w:sz w:val="20"/>
                <w:szCs w:val="20"/>
                <w:lang w:eastAsia="es-MX"/>
              </w:rPr>
            </w:pPr>
            <w:r w:rsidRPr="00986120">
              <w:rPr>
                <w:rFonts w:ascii="Montserrat" w:eastAsia="Yu Mincho" w:hAnsi="Montserrat" w:cs="Arial"/>
                <w:b/>
                <w:bCs/>
                <w:color w:val="000000"/>
                <w:sz w:val="20"/>
                <w:szCs w:val="20"/>
                <w:lang w:eastAsia="es-MX"/>
              </w:rPr>
              <w:t>No. de Factura_______________________________</w:t>
            </w:r>
          </w:p>
        </w:tc>
      </w:tr>
      <w:tr w:rsidR="00986120" w:rsidRPr="00986120" w14:paraId="779E4E59" w14:textId="77777777" w:rsidTr="000669F3">
        <w:trPr>
          <w:trHeight w:val="422"/>
        </w:trPr>
        <w:tc>
          <w:tcPr>
            <w:tcW w:w="0" w:type="auto"/>
            <w:shd w:val="clear" w:color="auto" w:fill="auto"/>
            <w:vAlign w:val="center"/>
          </w:tcPr>
          <w:p w14:paraId="7D3AAA44" w14:textId="77777777" w:rsidR="00986120" w:rsidRPr="00986120" w:rsidRDefault="00986120" w:rsidP="00986120">
            <w:pPr>
              <w:rPr>
                <w:rFonts w:ascii="Montserrat" w:eastAsia="Yu Mincho" w:hAnsi="Montserrat" w:cs="Arial"/>
                <w:b/>
                <w:bCs/>
                <w:color w:val="000000"/>
                <w:sz w:val="20"/>
                <w:szCs w:val="20"/>
                <w:lang w:eastAsia="es-MX"/>
              </w:rPr>
            </w:pPr>
          </w:p>
        </w:tc>
        <w:tc>
          <w:tcPr>
            <w:tcW w:w="0" w:type="auto"/>
            <w:shd w:val="clear" w:color="auto" w:fill="auto"/>
            <w:vAlign w:val="center"/>
          </w:tcPr>
          <w:p w14:paraId="4EA2EC63" w14:textId="77777777" w:rsidR="00986120" w:rsidRPr="00986120" w:rsidRDefault="00986120" w:rsidP="00986120">
            <w:pPr>
              <w:jc w:val="center"/>
              <w:rPr>
                <w:rFonts w:ascii="Montserrat" w:eastAsia="Yu Mincho" w:hAnsi="Montserrat" w:cs="Arial"/>
                <w:b/>
                <w:bCs/>
                <w:color w:val="000000"/>
                <w:sz w:val="20"/>
                <w:szCs w:val="20"/>
                <w:lang w:eastAsia="es-MX"/>
              </w:rPr>
            </w:pPr>
          </w:p>
        </w:tc>
        <w:tc>
          <w:tcPr>
            <w:tcW w:w="0" w:type="auto"/>
            <w:shd w:val="clear" w:color="auto" w:fill="auto"/>
            <w:vAlign w:val="center"/>
          </w:tcPr>
          <w:p w14:paraId="5B536B34" w14:textId="77777777" w:rsidR="00986120" w:rsidRPr="00986120" w:rsidRDefault="00986120" w:rsidP="00986120">
            <w:pPr>
              <w:jc w:val="center"/>
              <w:rPr>
                <w:rFonts w:ascii="Montserrat" w:eastAsia="Yu Mincho" w:hAnsi="Montserrat" w:cs="Arial"/>
                <w:b/>
                <w:bCs/>
                <w:color w:val="000000"/>
                <w:sz w:val="20"/>
                <w:szCs w:val="20"/>
                <w:lang w:eastAsia="es-MX"/>
              </w:rPr>
            </w:pPr>
          </w:p>
        </w:tc>
        <w:tc>
          <w:tcPr>
            <w:tcW w:w="0" w:type="auto"/>
            <w:shd w:val="clear" w:color="auto" w:fill="auto"/>
            <w:vAlign w:val="center"/>
          </w:tcPr>
          <w:p w14:paraId="2A44908B" w14:textId="77777777" w:rsidR="00986120" w:rsidRPr="00986120" w:rsidRDefault="00986120" w:rsidP="00986120">
            <w:pPr>
              <w:jc w:val="center"/>
              <w:rPr>
                <w:rFonts w:ascii="Montserrat" w:eastAsia="Yu Mincho" w:hAnsi="Montserrat" w:cs="Arial"/>
                <w:b/>
                <w:bCs/>
                <w:color w:val="000000"/>
                <w:sz w:val="20"/>
                <w:szCs w:val="20"/>
                <w:lang w:eastAsia="es-MX"/>
              </w:rPr>
            </w:pPr>
          </w:p>
        </w:tc>
        <w:tc>
          <w:tcPr>
            <w:tcW w:w="0" w:type="auto"/>
            <w:shd w:val="clear" w:color="auto" w:fill="auto"/>
            <w:vAlign w:val="center"/>
          </w:tcPr>
          <w:p w14:paraId="2369F87E" w14:textId="77777777" w:rsidR="00986120" w:rsidRPr="00986120" w:rsidRDefault="00986120" w:rsidP="00986120">
            <w:pPr>
              <w:jc w:val="center"/>
              <w:rPr>
                <w:rFonts w:ascii="Montserrat" w:eastAsia="Yu Mincho" w:hAnsi="Montserrat" w:cs="Arial"/>
                <w:b/>
                <w:bCs/>
                <w:color w:val="000000"/>
                <w:sz w:val="20"/>
                <w:szCs w:val="20"/>
                <w:lang w:eastAsia="es-MX"/>
              </w:rPr>
            </w:pPr>
          </w:p>
        </w:tc>
        <w:tc>
          <w:tcPr>
            <w:tcW w:w="0" w:type="auto"/>
            <w:shd w:val="clear" w:color="auto" w:fill="auto"/>
            <w:vAlign w:val="center"/>
          </w:tcPr>
          <w:p w14:paraId="336EC501" w14:textId="77777777" w:rsidR="00986120" w:rsidRPr="00986120" w:rsidRDefault="00986120" w:rsidP="00986120">
            <w:pPr>
              <w:jc w:val="center"/>
              <w:rPr>
                <w:rFonts w:ascii="Montserrat" w:eastAsia="Yu Mincho" w:hAnsi="Montserrat" w:cs="Arial"/>
                <w:b/>
                <w:bCs/>
                <w:color w:val="000000"/>
                <w:sz w:val="20"/>
                <w:szCs w:val="20"/>
                <w:lang w:eastAsia="es-MX"/>
              </w:rPr>
            </w:pPr>
          </w:p>
        </w:tc>
        <w:tc>
          <w:tcPr>
            <w:tcW w:w="0" w:type="auto"/>
            <w:shd w:val="clear" w:color="auto" w:fill="auto"/>
            <w:vAlign w:val="center"/>
          </w:tcPr>
          <w:p w14:paraId="3B8878ED" w14:textId="77777777" w:rsidR="00986120" w:rsidRPr="00986120" w:rsidRDefault="00986120" w:rsidP="00986120">
            <w:pPr>
              <w:jc w:val="center"/>
              <w:rPr>
                <w:rFonts w:ascii="Montserrat" w:eastAsia="Yu Mincho" w:hAnsi="Montserrat" w:cs="Arial"/>
                <w:b/>
                <w:bCs/>
                <w:color w:val="000000"/>
                <w:sz w:val="20"/>
                <w:szCs w:val="20"/>
                <w:lang w:eastAsia="es-MX"/>
              </w:rPr>
            </w:pPr>
          </w:p>
        </w:tc>
        <w:tc>
          <w:tcPr>
            <w:tcW w:w="0" w:type="auto"/>
            <w:shd w:val="clear" w:color="auto" w:fill="auto"/>
            <w:vAlign w:val="center"/>
          </w:tcPr>
          <w:p w14:paraId="7D93F376" w14:textId="77777777" w:rsidR="00986120" w:rsidRPr="00986120" w:rsidRDefault="00986120" w:rsidP="00986120">
            <w:pPr>
              <w:jc w:val="center"/>
              <w:rPr>
                <w:rFonts w:ascii="Montserrat" w:eastAsia="Yu Mincho" w:hAnsi="Montserrat" w:cs="Arial"/>
                <w:b/>
                <w:bCs/>
                <w:color w:val="000000"/>
                <w:sz w:val="20"/>
                <w:szCs w:val="20"/>
                <w:lang w:eastAsia="es-MX"/>
              </w:rPr>
            </w:pPr>
          </w:p>
        </w:tc>
        <w:tc>
          <w:tcPr>
            <w:tcW w:w="0" w:type="auto"/>
            <w:shd w:val="clear" w:color="auto" w:fill="auto"/>
            <w:vAlign w:val="center"/>
          </w:tcPr>
          <w:p w14:paraId="2FEFEE21" w14:textId="77777777" w:rsidR="00986120" w:rsidRPr="00986120" w:rsidRDefault="00986120" w:rsidP="00986120">
            <w:pPr>
              <w:jc w:val="center"/>
              <w:rPr>
                <w:rFonts w:ascii="Montserrat" w:eastAsia="Yu Mincho" w:hAnsi="Montserrat" w:cs="Arial"/>
                <w:b/>
                <w:bCs/>
                <w:color w:val="000000"/>
                <w:sz w:val="20"/>
                <w:szCs w:val="20"/>
                <w:lang w:eastAsia="es-MX"/>
              </w:rPr>
            </w:pPr>
          </w:p>
        </w:tc>
        <w:tc>
          <w:tcPr>
            <w:tcW w:w="0" w:type="auto"/>
            <w:shd w:val="clear" w:color="auto" w:fill="auto"/>
            <w:vAlign w:val="center"/>
          </w:tcPr>
          <w:p w14:paraId="228F2FFF" w14:textId="77777777" w:rsidR="00986120" w:rsidRPr="00986120" w:rsidRDefault="00986120" w:rsidP="00986120">
            <w:pPr>
              <w:jc w:val="center"/>
              <w:rPr>
                <w:rFonts w:ascii="Montserrat" w:eastAsia="Yu Mincho" w:hAnsi="Montserrat" w:cs="Arial"/>
                <w:b/>
                <w:bCs/>
                <w:color w:val="000000"/>
                <w:sz w:val="20"/>
                <w:szCs w:val="20"/>
                <w:lang w:eastAsia="es-MX"/>
              </w:rPr>
            </w:pPr>
          </w:p>
        </w:tc>
        <w:tc>
          <w:tcPr>
            <w:tcW w:w="8158" w:type="dxa"/>
            <w:shd w:val="clear" w:color="auto" w:fill="auto"/>
            <w:vAlign w:val="center"/>
          </w:tcPr>
          <w:p w14:paraId="6A311277" w14:textId="77777777" w:rsidR="00986120" w:rsidRPr="00986120" w:rsidRDefault="00986120" w:rsidP="00986120">
            <w:pPr>
              <w:rPr>
                <w:rFonts w:ascii="Montserrat" w:eastAsia="Yu Mincho" w:hAnsi="Montserrat" w:cs="Arial"/>
                <w:b/>
                <w:bCs/>
                <w:color w:val="000000"/>
                <w:sz w:val="20"/>
                <w:szCs w:val="20"/>
                <w:lang w:eastAsia="es-MX"/>
              </w:rPr>
            </w:pPr>
            <w:r w:rsidRPr="00986120">
              <w:rPr>
                <w:rFonts w:ascii="Montserrat" w:eastAsia="Yu Mincho" w:hAnsi="Montserrat" w:cs="Arial"/>
                <w:b/>
                <w:bCs/>
                <w:color w:val="000000"/>
                <w:sz w:val="20"/>
                <w:szCs w:val="20"/>
                <w:lang w:eastAsia="es-MX"/>
              </w:rPr>
              <w:t>Fecha de Factura :___________________________</w:t>
            </w:r>
          </w:p>
        </w:tc>
      </w:tr>
    </w:tbl>
    <w:p w14:paraId="0F30947C" w14:textId="77777777" w:rsidR="00986120" w:rsidRPr="00986120" w:rsidRDefault="00986120" w:rsidP="00986120">
      <w:pPr>
        <w:ind w:left="218"/>
        <w:rPr>
          <w:rFonts w:ascii="Montserrat" w:eastAsia="Yu Mincho" w:hAnsi="Montserrat" w:cs="Arial"/>
          <w:sz w:val="20"/>
          <w:szCs w:val="20"/>
          <w:lang w:val="es-ES"/>
        </w:rPr>
      </w:pPr>
    </w:p>
    <w:tbl>
      <w:tblPr>
        <w:tblW w:w="0" w:type="auto"/>
        <w:tblInd w:w="55" w:type="dxa"/>
        <w:tblCellMar>
          <w:left w:w="70" w:type="dxa"/>
          <w:right w:w="70" w:type="dxa"/>
        </w:tblCellMar>
        <w:tblLook w:val="04A0" w:firstRow="1" w:lastRow="0" w:firstColumn="1" w:lastColumn="0" w:noHBand="0" w:noVBand="1"/>
      </w:tblPr>
      <w:tblGrid>
        <w:gridCol w:w="555"/>
        <w:gridCol w:w="140"/>
        <w:gridCol w:w="756"/>
        <w:gridCol w:w="140"/>
        <w:gridCol w:w="463"/>
        <w:gridCol w:w="601"/>
        <w:gridCol w:w="140"/>
        <w:gridCol w:w="651"/>
        <w:gridCol w:w="140"/>
        <w:gridCol w:w="363"/>
        <w:gridCol w:w="209"/>
        <w:gridCol w:w="171"/>
        <w:gridCol w:w="376"/>
        <w:gridCol w:w="140"/>
        <w:gridCol w:w="546"/>
        <w:gridCol w:w="410"/>
        <w:gridCol w:w="140"/>
        <w:gridCol w:w="223"/>
        <w:gridCol w:w="166"/>
        <w:gridCol w:w="166"/>
        <w:gridCol w:w="384"/>
        <w:gridCol w:w="384"/>
        <w:gridCol w:w="162"/>
        <w:gridCol w:w="353"/>
        <w:gridCol w:w="162"/>
        <w:gridCol w:w="308"/>
        <w:gridCol w:w="308"/>
        <w:gridCol w:w="140"/>
        <w:gridCol w:w="274"/>
        <w:gridCol w:w="281"/>
        <w:gridCol w:w="140"/>
        <w:gridCol w:w="48"/>
      </w:tblGrid>
      <w:tr w:rsidR="00986120" w:rsidRPr="00986120" w14:paraId="7F46159B" w14:textId="77777777" w:rsidTr="00986120">
        <w:trPr>
          <w:trHeight w:val="365"/>
        </w:trPr>
        <w:tc>
          <w:tcPr>
            <w:tcW w:w="0" w:type="auto"/>
            <w:gridSpan w:val="32"/>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0106DC82" w14:textId="77777777" w:rsidR="00986120" w:rsidRPr="00986120" w:rsidRDefault="00986120" w:rsidP="00986120">
            <w:pPr>
              <w:jc w:val="center"/>
              <w:rPr>
                <w:rFonts w:ascii="Calibri" w:eastAsia="Times New Roman" w:hAnsi="Calibri" w:cs="Times New Roman"/>
                <w:b/>
                <w:bCs/>
                <w:color w:val="000000"/>
                <w:sz w:val="28"/>
                <w:szCs w:val="28"/>
                <w:lang w:eastAsia="es-MX"/>
              </w:rPr>
            </w:pPr>
            <w:r w:rsidRPr="00B308BE">
              <w:rPr>
                <w:rFonts w:ascii="Montserrat" w:eastAsia="Yu Mincho" w:hAnsi="Montserrat" w:cs="Arial"/>
                <w:b/>
                <w:bCs/>
                <w:color w:val="000000"/>
                <w:sz w:val="20"/>
                <w:szCs w:val="20"/>
                <w:lang w:eastAsia="es-MX"/>
              </w:rPr>
              <w:t>REPORTE DE MATERIAL DE OSTEOSINTESIS</w:t>
            </w:r>
          </w:p>
        </w:tc>
      </w:tr>
      <w:tr w:rsidR="00986120" w:rsidRPr="00986120" w14:paraId="08E417D2" w14:textId="77777777" w:rsidTr="000669F3">
        <w:trPr>
          <w:trHeight w:val="315"/>
        </w:trPr>
        <w:tc>
          <w:tcPr>
            <w:tcW w:w="0" w:type="auto"/>
            <w:tcBorders>
              <w:top w:val="nil"/>
              <w:left w:val="nil"/>
              <w:bottom w:val="nil"/>
              <w:right w:val="nil"/>
            </w:tcBorders>
            <w:shd w:val="clear" w:color="auto" w:fill="auto"/>
            <w:noWrap/>
            <w:vAlign w:val="bottom"/>
            <w:hideMark/>
          </w:tcPr>
          <w:p w14:paraId="3EB7C5DC" w14:textId="77777777" w:rsidR="00986120" w:rsidRPr="00986120" w:rsidRDefault="00986120" w:rsidP="00986120">
            <w:pPr>
              <w:rPr>
                <w:rFonts w:ascii="Calibri" w:eastAsia="Times New Roman" w:hAnsi="Calibri" w:cs="Times New Roman"/>
                <w:color w:val="000000"/>
                <w:lang w:eastAsia="es-MX"/>
              </w:rPr>
            </w:pPr>
          </w:p>
        </w:tc>
        <w:tc>
          <w:tcPr>
            <w:tcW w:w="0" w:type="auto"/>
            <w:gridSpan w:val="3"/>
            <w:tcBorders>
              <w:top w:val="nil"/>
              <w:left w:val="nil"/>
              <w:bottom w:val="nil"/>
              <w:right w:val="nil"/>
            </w:tcBorders>
            <w:shd w:val="clear" w:color="auto" w:fill="auto"/>
            <w:noWrap/>
            <w:vAlign w:val="bottom"/>
            <w:hideMark/>
          </w:tcPr>
          <w:p w14:paraId="2B2E532D" w14:textId="77777777" w:rsidR="00986120" w:rsidRPr="00986120" w:rsidRDefault="00986120" w:rsidP="00986120">
            <w:pPr>
              <w:rPr>
                <w:rFonts w:ascii="Calibri" w:eastAsia="Times New Roman" w:hAnsi="Calibri" w:cs="Times New Roman"/>
                <w:color w:val="000000"/>
                <w:lang w:eastAsia="es-MX"/>
              </w:rPr>
            </w:pPr>
          </w:p>
        </w:tc>
        <w:tc>
          <w:tcPr>
            <w:tcW w:w="0" w:type="auto"/>
            <w:gridSpan w:val="2"/>
            <w:tcBorders>
              <w:top w:val="nil"/>
              <w:left w:val="nil"/>
              <w:bottom w:val="nil"/>
              <w:right w:val="nil"/>
            </w:tcBorders>
            <w:shd w:val="clear" w:color="auto" w:fill="auto"/>
            <w:noWrap/>
            <w:vAlign w:val="bottom"/>
            <w:hideMark/>
          </w:tcPr>
          <w:p w14:paraId="2B39BF6A" w14:textId="77777777" w:rsidR="00986120" w:rsidRPr="00986120" w:rsidRDefault="00986120" w:rsidP="00986120">
            <w:pPr>
              <w:rPr>
                <w:rFonts w:ascii="Calibri" w:eastAsia="Times New Roman" w:hAnsi="Calibri" w:cs="Times New Roman"/>
                <w:color w:val="000000"/>
                <w:lang w:eastAsia="es-MX"/>
              </w:rPr>
            </w:pPr>
          </w:p>
        </w:tc>
        <w:tc>
          <w:tcPr>
            <w:tcW w:w="0" w:type="auto"/>
            <w:gridSpan w:val="3"/>
            <w:tcBorders>
              <w:top w:val="nil"/>
              <w:left w:val="nil"/>
              <w:bottom w:val="nil"/>
              <w:right w:val="nil"/>
            </w:tcBorders>
            <w:shd w:val="clear" w:color="auto" w:fill="auto"/>
            <w:noWrap/>
            <w:vAlign w:val="bottom"/>
            <w:hideMark/>
          </w:tcPr>
          <w:p w14:paraId="617105B8" w14:textId="77777777" w:rsidR="00986120" w:rsidRPr="00986120" w:rsidRDefault="00986120" w:rsidP="00986120">
            <w:pPr>
              <w:rPr>
                <w:rFonts w:ascii="Calibri" w:eastAsia="Times New Roman" w:hAnsi="Calibri" w:cs="Times New Roman"/>
                <w:color w:val="000000"/>
                <w:lang w:eastAsia="es-MX"/>
              </w:rPr>
            </w:pPr>
          </w:p>
        </w:tc>
        <w:tc>
          <w:tcPr>
            <w:tcW w:w="0" w:type="auto"/>
            <w:tcBorders>
              <w:top w:val="nil"/>
              <w:left w:val="nil"/>
              <w:bottom w:val="nil"/>
              <w:right w:val="nil"/>
            </w:tcBorders>
            <w:shd w:val="clear" w:color="auto" w:fill="auto"/>
            <w:noWrap/>
            <w:vAlign w:val="bottom"/>
            <w:hideMark/>
          </w:tcPr>
          <w:p w14:paraId="47F5573C" w14:textId="77777777" w:rsidR="00986120" w:rsidRPr="00986120" w:rsidRDefault="00986120" w:rsidP="00986120">
            <w:pPr>
              <w:rPr>
                <w:rFonts w:ascii="Calibri" w:eastAsia="Times New Roman" w:hAnsi="Calibri" w:cs="Times New Roman"/>
                <w:color w:val="000000"/>
                <w:lang w:eastAsia="es-MX"/>
              </w:rPr>
            </w:pPr>
          </w:p>
        </w:tc>
        <w:tc>
          <w:tcPr>
            <w:tcW w:w="0" w:type="auto"/>
            <w:gridSpan w:val="2"/>
            <w:tcBorders>
              <w:top w:val="nil"/>
              <w:left w:val="nil"/>
              <w:bottom w:val="nil"/>
              <w:right w:val="nil"/>
            </w:tcBorders>
            <w:shd w:val="clear" w:color="auto" w:fill="auto"/>
            <w:noWrap/>
            <w:vAlign w:val="bottom"/>
            <w:hideMark/>
          </w:tcPr>
          <w:p w14:paraId="2A206826" w14:textId="77777777" w:rsidR="00986120" w:rsidRPr="00986120" w:rsidRDefault="00986120" w:rsidP="00986120">
            <w:pPr>
              <w:rPr>
                <w:rFonts w:ascii="Calibri" w:eastAsia="Times New Roman" w:hAnsi="Calibri" w:cs="Times New Roman"/>
                <w:color w:val="000000"/>
                <w:lang w:eastAsia="es-MX"/>
              </w:rPr>
            </w:pPr>
          </w:p>
        </w:tc>
        <w:tc>
          <w:tcPr>
            <w:tcW w:w="0" w:type="auto"/>
            <w:tcBorders>
              <w:top w:val="nil"/>
              <w:left w:val="nil"/>
              <w:bottom w:val="nil"/>
              <w:right w:val="nil"/>
            </w:tcBorders>
            <w:shd w:val="clear" w:color="auto" w:fill="auto"/>
            <w:noWrap/>
            <w:vAlign w:val="bottom"/>
            <w:hideMark/>
          </w:tcPr>
          <w:p w14:paraId="38483AFE" w14:textId="77777777" w:rsidR="00986120" w:rsidRPr="00986120" w:rsidRDefault="00986120" w:rsidP="00986120">
            <w:pPr>
              <w:rPr>
                <w:rFonts w:ascii="Calibri" w:eastAsia="Times New Roman" w:hAnsi="Calibri" w:cs="Times New Roman"/>
                <w:color w:val="000000"/>
                <w:lang w:eastAsia="es-MX"/>
              </w:rPr>
            </w:pPr>
          </w:p>
        </w:tc>
        <w:tc>
          <w:tcPr>
            <w:tcW w:w="0" w:type="auto"/>
            <w:gridSpan w:val="4"/>
            <w:tcBorders>
              <w:top w:val="nil"/>
              <w:left w:val="nil"/>
              <w:bottom w:val="nil"/>
              <w:right w:val="nil"/>
            </w:tcBorders>
            <w:shd w:val="clear" w:color="auto" w:fill="auto"/>
            <w:noWrap/>
            <w:vAlign w:val="bottom"/>
            <w:hideMark/>
          </w:tcPr>
          <w:p w14:paraId="460BFD29" w14:textId="77777777" w:rsidR="00986120" w:rsidRPr="00986120" w:rsidRDefault="00986120" w:rsidP="00986120">
            <w:pPr>
              <w:rPr>
                <w:rFonts w:ascii="Calibri" w:eastAsia="Times New Roman" w:hAnsi="Calibri" w:cs="Times New Roman"/>
                <w:color w:val="000000"/>
                <w:lang w:eastAsia="es-MX"/>
              </w:rPr>
            </w:pPr>
          </w:p>
        </w:tc>
        <w:tc>
          <w:tcPr>
            <w:tcW w:w="0" w:type="auto"/>
            <w:gridSpan w:val="2"/>
            <w:tcBorders>
              <w:top w:val="nil"/>
              <w:left w:val="nil"/>
              <w:bottom w:val="nil"/>
              <w:right w:val="nil"/>
            </w:tcBorders>
            <w:shd w:val="clear" w:color="auto" w:fill="auto"/>
            <w:noWrap/>
            <w:vAlign w:val="bottom"/>
            <w:hideMark/>
          </w:tcPr>
          <w:p w14:paraId="54FBF465" w14:textId="77777777" w:rsidR="00986120" w:rsidRPr="00986120" w:rsidRDefault="00986120" w:rsidP="00986120">
            <w:pPr>
              <w:rPr>
                <w:rFonts w:ascii="Calibri" w:eastAsia="Times New Roman" w:hAnsi="Calibri" w:cs="Times New Roman"/>
                <w:color w:val="000000"/>
                <w:lang w:eastAsia="es-MX"/>
              </w:rPr>
            </w:pPr>
          </w:p>
        </w:tc>
        <w:tc>
          <w:tcPr>
            <w:tcW w:w="0" w:type="auto"/>
            <w:gridSpan w:val="2"/>
            <w:tcBorders>
              <w:top w:val="nil"/>
              <w:left w:val="nil"/>
              <w:bottom w:val="nil"/>
              <w:right w:val="nil"/>
            </w:tcBorders>
            <w:shd w:val="clear" w:color="auto" w:fill="auto"/>
            <w:noWrap/>
            <w:vAlign w:val="bottom"/>
            <w:hideMark/>
          </w:tcPr>
          <w:p w14:paraId="60DBB31C" w14:textId="77777777" w:rsidR="00986120" w:rsidRPr="00986120" w:rsidRDefault="00986120" w:rsidP="00986120">
            <w:pPr>
              <w:rPr>
                <w:rFonts w:ascii="Calibri" w:eastAsia="Times New Roman" w:hAnsi="Calibri" w:cs="Times New Roman"/>
                <w:color w:val="000000"/>
                <w:lang w:eastAsia="es-MX"/>
              </w:rPr>
            </w:pPr>
          </w:p>
        </w:tc>
        <w:tc>
          <w:tcPr>
            <w:tcW w:w="0" w:type="auto"/>
            <w:gridSpan w:val="2"/>
            <w:tcBorders>
              <w:top w:val="nil"/>
              <w:left w:val="nil"/>
              <w:bottom w:val="nil"/>
              <w:right w:val="nil"/>
            </w:tcBorders>
            <w:shd w:val="clear" w:color="auto" w:fill="auto"/>
            <w:noWrap/>
            <w:vAlign w:val="bottom"/>
            <w:hideMark/>
          </w:tcPr>
          <w:p w14:paraId="67733301" w14:textId="77777777" w:rsidR="00986120" w:rsidRPr="00986120" w:rsidRDefault="00986120" w:rsidP="00986120">
            <w:pPr>
              <w:rPr>
                <w:rFonts w:ascii="Calibri" w:eastAsia="Times New Roman" w:hAnsi="Calibri" w:cs="Times New Roman"/>
                <w:color w:val="000000"/>
                <w:lang w:eastAsia="es-MX"/>
              </w:rPr>
            </w:pPr>
          </w:p>
        </w:tc>
        <w:tc>
          <w:tcPr>
            <w:tcW w:w="0" w:type="auto"/>
            <w:tcBorders>
              <w:top w:val="nil"/>
              <w:left w:val="nil"/>
              <w:bottom w:val="nil"/>
              <w:right w:val="nil"/>
            </w:tcBorders>
            <w:shd w:val="clear" w:color="auto" w:fill="auto"/>
            <w:noWrap/>
            <w:vAlign w:val="bottom"/>
            <w:hideMark/>
          </w:tcPr>
          <w:p w14:paraId="4978948A" w14:textId="77777777" w:rsidR="00986120" w:rsidRPr="00986120" w:rsidRDefault="00986120" w:rsidP="00986120">
            <w:pPr>
              <w:rPr>
                <w:rFonts w:ascii="Calibri" w:eastAsia="Times New Roman" w:hAnsi="Calibri" w:cs="Times New Roman"/>
                <w:color w:val="000000"/>
                <w:lang w:eastAsia="es-MX"/>
              </w:rPr>
            </w:pPr>
          </w:p>
        </w:tc>
        <w:tc>
          <w:tcPr>
            <w:tcW w:w="0" w:type="auto"/>
            <w:gridSpan w:val="2"/>
            <w:tcBorders>
              <w:top w:val="nil"/>
              <w:left w:val="nil"/>
              <w:bottom w:val="nil"/>
              <w:right w:val="nil"/>
            </w:tcBorders>
            <w:shd w:val="clear" w:color="auto" w:fill="auto"/>
            <w:noWrap/>
            <w:vAlign w:val="bottom"/>
            <w:hideMark/>
          </w:tcPr>
          <w:p w14:paraId="31E7508B" w14:textId="77777777" w:rsidR="00986120" w:rsidRPr="00986120" w:rsidRDefault="00986120" w:rsidP="00986120">
            <w:pPr>
              <w:rPr>
                <w:rFonts w:ascii="Calibri" w:eastAsia="Times New Roman" w:hAnsi="Calibri" w:cs="Times New Roman"/>
                <w:color w:val="000000"/>
                <w:lang w:eastAsia="es-MX"/>
              </w:rPr>
            </w:pPr>
          </w:p>
        </w:tc>
        <w:tc>
          <w:tcPr>
            <w:tcW w:w="0" w:type="auto"/>
            <w:gridSpan w:val="2"/>
            <w:tcBorders>
              <w:top w:val="nil"/>
              <w:left w:val="nil"/>
              <w:bottom w:val="nil"/>
              <w:right w:val="nil"/>
            </w:tcBorders>
            <w:shd w:val="clear" w:color="auto" w:fill="auto"/>
            <w:noWrap/>
            <w:vAlign w:val="bottom"/>
            <w:hideMark/>
          </w:tcPr>
          <w:p w14:paraId="1209B93E" w14:textId="77777777" w:rsidR="00986120" w:rsidRPr="00986120" w:rsidRDefault="00986120" w:rsidP="00986120">
            <w:pPr>
              <w:rPr>
                <w:rFonts w:ascii="Calibri" w:eastAsia="Times New Roman" w:hAnsi="Calibri" w:cs="Times New Roman"/>
                <w:color w:val="000000"/>
                <w:lang w:eastAsia="es-MX"/>
              </w:rPr>
            </w:pPr>
          </w:p>
        </w:tc>
        <w:tc>
          <w:tcPr>
            <w:tcW w:w="0" w:type="auto"/>
            <w:tcBorders>
              <w:top w:val="nil"/>
              <w:left w:val="nil"/>
              <w:bottom w:val="nil"/>
              <w:right w:val="nil"/>
            </w:tcBorders>
            <w:shd w:val="clear" w:color="auto" w:fill="auto"/>
            <w:noWrap/>
            <w:vAlign w:val="bottom"/>
            <w:hideMark/>
          </w:tcPr>
          <w:p w14:paraId="1A1443B6" w14:textId="77777777" w:rsidR="00986120" w:rsidRPr="00986120" w:rsidRDefault="00986120" w:rsidP="00986120">
            <w:pPr>
              <w:rPr>
                <w:rFonts w:ascii="Calibri" w:eastAsia="Times New Roman" w:hAnsi="Calibri" w:cs="Times New Roman"/>
                <w:color w:val="000000"/>
                <w:lang w:eastAsia="es-MX"/>
              </w:rPr>
            </w:pPr>
          </w:p>
        </w:tc>
        <w:tc>
          <w:tcPr>
            <w:tcW w:w="0" w:type="auto"/>
            <w:tcBorders>
              <w:top w:val="nil"/>
              <w:left w:val="nil"/>
              <w:bottom w:val="nil"/>
              <w:right w:val="nil"/>
            </w:tcBorders>
            <w:shd w:val="clear" w:color="auto" w:fill="auto"/>
            <w:noWrap/>
            <w:vAlign w:val="bottom"/>
            <w:hideMark/>
          </w:tcPr>
          <w:p w14:paraId="16765BD6" w14:textId="77777777" w:rsidR="00986120" w:rsidRPr="00986120" w:rsidRDefault="00986120" w:rsidP="00986120">
            <w:pPr>
              <w:rPr>
                <w:rFonts w:ascii="Calibri" w:eastAsia="Times New Roman" w:hAnsi="Calibri" w:cs="Times New Roman"/>
                <w:color w:val="000000"/>
                <w:lang w:eastAsia="es-MX"/>
              </w:rPr>
            </w:pPr>
          </w:p>
        </w:tc>
        <w:tc>
          <w:tcPr>
            <w:tcW w:w="0" w:type="auto"/>
            <w:gridSpan w:val="2"/>
            <w:tcBorders>
              <w:top w:val="nil"/>
              <w:left w:val="nil"/>
              <w:bottom w:val="nil"/>
              <w:right w:val="nil"/>
            </w:tcBorders>
            <w:shd w:val="clear" w:color="auto" w:fill="auto"/>
            <w:noWrap/>
            <w:vAlign w:val="bottom"/>
            <w:hideMark/>
          </w:tcPr>
          <w:p w14:paraId="55ADD57E" w14:textId="77777777" w:rsidR="00986120" w:rsidRPr="00986120" w:rsidRDefault="00986120" w:rsidP="00986120">
            <w:pPr>
              <w:rPr>
                <w:rFonts w:ascii="Calibri" w:eastAsia="Times New Roman" w:hAnsi="Calibri" w:cs="Times New Roman"/>
                <w:color w:val="000000"/>
                <w:lang w:eastAsia="es-MX"/>
              </w:rPr>
            </w:pPr>
          </w:p>
        </w:tc>
      </w:tr>
      <w:tr w:rsidR="00986120" w:rsidRPr="00986120" w14:paraId="64BAB703" w14:textId="77777777" w:rsidTr="00986120">
        <w:trPr>
          <w:gridAfter w:val="1"/>
          <w:trHeight w:val="315"/>
        </w:trPr>
        <w:tc>
          <w:tcPr>
            <w:tcW w:w="0" w:type="auto"/>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1728CFC" w14:textId="77777777" w:rsidR="00986120" w:rsidRPr="00986120" w:rsidRDefault="00986120" w:rsidP="00986120">
            <w:pPr>
              <w:jc w:val="center"/>
              <w:rPr>
                <w:rFonts w:ascii="Calibri" w:eastAsia="Times New Roman" w:hAnsi="Calibri" w:cs="Times New Roman"/>
                <w:b/>
                <w:bCs/>
                <w:color w:val="000000"/>
                <w:sz w:val="14"/>
                <w:szCs w:val="14"/>
                <w:lang w:eastAsia="es-MX"/>
              </w:rPr>
            </w:pPr>
            <w:r w:rsidRPr="00986120">
              <w:rPr>
                <w:rFonts w:ascii="Calibri" w:eastAsia="Times New Roman" w:hAnsi="Calibri" w:cs="Times New Roman"/>
                <w:b/>
                <w:bCs/>
                <w:color w:val="000000"/>
                <w:sz w:val="14"/>
                <w:szCs w:val="14"/>
                <w:lang w:eastAsia="es-MX"/>
              </w:rPr>
              <w:t>FECHA DE FACTURA</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2977425" w14:textId="77777777" w:rsidR="00986120" w:rsidRPr="00986120" w:rsidRDefault="00986120" w:rsidP="00986120">
            <w:pPr>
              <w:jc w:val="center"/>
              <w:rPr>
                <w:rFonts w:ascii="Calibri" w:eastAsia="Times New Roman" w:hAnsi="Calibri" w:cs="Times New Roman"/>
                <w:b/>
                <w:bCs/>
                <w:color w:val="000000"/>
                <w:sz w:val="14"/>
                <w:szCs w:val="14"/>
                <w:lang w:eastAsia="es-MX"/>
              </w:rPr>
            </w:pPr>
            <w:r w:rsidRPr="00986120">
              <w:rPr>
                <w:rFonts w:ascii="Calibri" w:eastAsia="Times New Roman" w:hAnsi="Calibri" w:cs="Times New Roman"/>
                <w:b/>
                <w:bCs/>
                <w:color w:val="000000"/>
                <w:sz w:val="14"/>
                <w:szCs w:val="14"/>
                <w:lang w:eastAsia="es-MX"/>
              </w:rPr>
              <w:t>UNIDAD MEDICA</w:t>
            </w:r>
          </w:p>
        </w:tc>
        <w:tc>
          <w:tcPr>
            <w:tcW w:w="0" w:type="auto"/>
            <w:gridSpan w:val="5"/>
            <w:tcBorders>
              <w:top w:val="single" w:sz="8" w:space="0" w:color="auto"/>
              <w:left w:val="nil"/>
              <w:bottom w:val="single" w:sz="8" w:space="0" w:color="auto"/>
              <w:right w:val="single" w:sz="8" w:space="0" w:color="auto"/>
            </w:tcBorders>
            <w:shd w:val="clear" w:color="auto" w:fill="auto"/>
            <w:vAlign w:val="center"/>
            <w:hideMark/>
          </w:tcPr>
          <w:p w14:paraId="574F65B0" w14:textId="77777777" w:rsidR="00986120" w:rsidRPr="00986120" w:rsidRDefault="00986120" w:rsidP="00986120">
            <w:pPr>
              <w:jc w:val="center"/>
              <w:rPr>
                <w:rFonts w:ascii="Calibri" w:eastAsia="Times New Roman" w:hAnsi="Calibri" w:cs="Times New Roman"/>
                <w:b/>
                <w:bCs/>
                <w:color w:val="000000"/>
                <w:sz w:val="14"/>
                <w:szCs w:val="14"/>
                <w:lang w:eastAsia="es-MX"/>
              </w:rPr>
            </w:pPr>
            <w:r w:rsidRPr="00986120">
              <w:rPr>
                <w:rFonts w:ascii="Calibri" w:eastAsia="Times New Roman" w:hAnsi="Calibri" w:cs="Times New Roman"/>
                <w:b/>
                <w:bCs/>
                <w:color w:val="000000"/>
                <w:sz w:val="14"/>
                <w:szCs w:val="14"/>
                <w:lang w:eastAsia="es-MX"/>
              </w:rPr>
              <w:t>NOMBRE DEL PACIENTE</w:t>
            </w:r>
          </w:p>
        </w:tc>
        <w:tc>
          <w:tcPr>
            <w:tcW w:w="0" w:type="auto"/>
            <w:gridSpan w:val="3"/>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BFCFE43" w14:textId="77777777" w:rsidR="00986120" w:rsidRPr="00986120" w:rsidRDefault="00986120" w:rsidP="00986120">
            <w:pPr>
              <w:jc w:val="center"/>
              <w:rPr>
                <w:rFonts w:ascii="Calibri" w:eastAsia="Times New Roman" w:hAnsi="Calibri" w:cs="Times New Roman"/>
                <w:b/>
                <w:bCs/>
                <w:color w:val="000000"/>
                <w:sz w:val="14"/>
                <w:szCs w:val="14"/>
                <w:lang w:eastAsia="es-MX"/>
              </w:rPr>
            </w:pPr>
            <w:r w:rsidRPr="00986120">
              <w:rPr>
                <w:rFonts w:ascii="Calibri" w:eastAsia="Times New Roman" w:hAnsi="Calibri" w:cs="Times New Roman"/>
                <w:b/>
                <w:bCs/>
                <w:color w:val="000000"/>
                <w:sz w:val="14"/>
                <w:szCs w:val="14"/>
                <w:lang w:eastAsia="es-MX"/>
              </w:rPr>
              <w:t>NUMERO DE AFILIACION (15 DIGITOS)</w:t>
            </w:r>
          </w:p>
        </w:tc>
        <w:tc>
          <w:tcPr>
            <w:tcW w:w="0" w:type="auto"/>
            <w:gridSpan w:val="3"/>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3B30457" w14:textId="77777777" w:rsidR="00986120" w:rsidRPr="00986120" w:rsidRDefault="00986120" w:rsidP="00986120">
            <w:pPr>
              <w:jc w:val="center"/>
              <w:rPr>
                <w:rFonts w:ascii="Calibri" w:eastAsia="Times New Roman" w:hAnsi="Calibri" w:cs="Times New Roman"/>
                <w:b/>
                <w:bCs/>
                <w:color w:val="000000"/>
                <w:sz w:val="14"/>
                <w:szCs w:val="14"/>
                <w:lang w:eastAsia="es-MX"/>
              </w:rPr>
            </w:pPr>
            <w:r w:rsidRPr="00986120">
              <w:rPr>
                <w:rFonts w:ascii="Calibri" w:eastAsia="Times New Roman" w:hAnsi="Calibri" w:cs="Times New Roman"/>
                <w:b/>
                <w:bCs/>
                <w:color w:val="000000"/>
                <w:sz w:val="14"/>
                <w:szCs w:val="14"/>
                <w:lang w:eastAsia="es-MX"/>
              </w:rPr>
              <w:t>FECHA DE CIRUGIA</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5BA59B2" w14:textId="77777777" w:rsidR="00986120" w:rsidRPr="00986120" w:rsidRDefault="00986120" w:rsidP="00986120">
            <w:pPr>
              <w:jc w:val="center"/>
              <w:rPr>
                <w:rFonts w:ascii="Calibri" w:eastAsia="Times New Roman" w:hAnsi="Calibri" w:cs="Times New Roman"/>
                <w:b/>
                <w:bCs/>
                <w:color w:val="000000"/>
                <w:sz w:val="14"/>
                <w:szCs w:val="14"/>
                <w:lang w:eastAsia="es-MX"/>
              </w:rPr>
            </w:pPr>
            <w:r w:rsidRPr="00986120">
              <w:rPr>
                <w:rFonts w:ascii="Calibri" w:eastAsia="Times New Roman" w:hAnsi="Calibri" w:cs="Times New Roman"/>
                <w:b/>
                <w:bCs/>
                <w:color w:val="000000"/>
                <w:sz w:val="14"/>
                <w:szCs w:val="14"/>
                <w:lang w:eastAsia="es-MX"/>
              </w:rPr>
              <w:t>SISTEMA</w:t>
            </w:r>
          </w:p>
        </w:tc>
        <w:tc>
          <w:tcPr>
            <w:tcW w:w="0" w:type="auto"/>
            <w:gridSpan w:val="5"/>
            <w:tcBorders>
              <w:top w:val="single" w:sz="8" w:space="0" w:color="auto"/>
              <w:left w:val="nil"/>
              <w:bottom w:val="single" w:sz="8" w:space="0" w:color="auto"/>
              <w:right w:val="single" w:sz="8" w:space="0" w:color="auto"/>
            </w:tcBorders>
            <w:shd w:val="clear" w:color="auto" w:fill="auto"/>
            <w:vAlign w:val="center"/>
            <w:hideMark/>
          </w:tcPr>
          <w:p w14:paraId="290FBE35" w14:textId="77777777" w:rsidR="00986120" w:rsidRPr="00986120" w:rsidRDefault="00986120" w:rsidP="00986120">
            <w:pPr>
              <w:jc w:val="center"/>
              <w:rPr>
                <w:rFonts w:ascii="Calibri" w:eastAsia="Times New Roman" w:hAnsi="Calibri" w:cs="Times New Roman"/>
                <w:b/>
                <w:bCs/>
                <w:color w:val="000000"/>
                <w:sz w:val="14"/>
                <w:szCs w:val="14"/>
                <w:lang w:eastAsia="es-MX"/>
              </w:rPr>
            </w:pPr>
            <w:r w:rsidRPr="00986120">
              <w:rPr>
                <w:rFonts w:ascii="Calibri" w:eastAsia="Times New Roman" w:hAnsi="Calibri" w:cs="Times New Roman"/>
                <w:b/>
                <w:bCs/>
                <w:color w:val="000000"/>
                <w:sz w:val="14"/>
                <w:szCs w:val="14"/>
                <w:lang w:eastAsia="es-MX"/>
              </w:rPr>
              <w:t xml:space="preserve">CLAVE </w:t>
            </w:r>
          </w:p>
        </w:tc>
        <w:tc>
          <w:tcPr>
            <w:tcW w:w="0" w:type="auto"/>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C00C81A" w14:textId="77777777" w:rsidR="00986120" w:rsidRPr="00986120" w:rsidRDefault="00986120" w:rsidP="00986120">
            <w:pPr>
              <w:jc w:val="center"/>
              <w:rPr>
                <w:rFonts w:ascii="Calibri" w:eastAsia="Times New Roman" w:hAnsi="Calibri" w:cs="Times New Roman"/>
                <w:b/>
                <w:bCs/>
                <w:color w:val="000000"/>
                <w:sz w:val="14"/>
                <w:szCs w:val="14"/>
                <w:lang w:eastAsia="es-MX"/>
              </w:rPr>
            </w:pPr>
            <w:r w:rsidRPr="00986120">
              <w:rPr>
                <w:rFonts w:ascii="Calibri" w:eastAsia="Times New Roman" w:hAnsi="Calibri" w:cs="Times New Roman"/>
                <w:b/>
                <w:bCs/>
                <w:color w:val="000000"/>
                <w:sz w:val="14"/>
                <w:szCs w:val="14"/>
                <w:lang w:eastAsia="es-MX"/>
              </w:rPr>
              <w:t xml:space="preserve">DESCRIPCION </w:t>
            </w:r>
          </w:p>
        </w:tc>
        <w:tc>
          <w:tcPr>
            <w:tcW w:w="0" w:type="auto"/>
            <w:gridSpan w:val="3"/>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50966E9" w14:textId="77777777" w:rsidR="00986120" w:rsidRPr="00986120" w:rsidRDefault="00986120" w:rsidP="00986120">
            <w:pPr>
              <w:jc w:val="center"/>
              <w:rPr>
                <w:rFonts w:ascii="Calibri" w:eastAsia="Times New Roman" w:hAnsi="Calibri" w:cs="Times New Roman"/>
                <w:b/>
                <w:bCs/>
                <w:color w:val="000000"/>
                <w:sz w:val="14"/>
                <w:szCs w:val="14"/>
                <w:lang w:eastAsia="es-MX"/>
              </w:rPr>
            </w:pPr>
            <w:r w:rsidRPr="00986120">
              <w:rPr>
                <w:rFonts w:ascii="Calibri" w:eastAsia="Times New Roman" w:hAnsi="Calibri" w:cs="Times New Roman"/>
                <w:b/>
                <w:bCs/>
                <w:color w:val="000000"/>
                <w:sz w:val="14"/>
                <w:szCs w:val="14"/>
                <w:lang w:eastAsia="es-MX"/>
              </w:rPr>
              <w:t>CANTIDAD</w:t>
            </w:r>
          </w:p>
        </w:tc>
        <w:tc>
          <w:tcPr>
            <w:tcW w:w="0" w:type="auto"/>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4BDCDD6" w14:textId="77777777" w:rsidR="00986120" w:rsidRPr="00986120" w:rsidRDefault="00986120" w:rsidP="00986120">
            <w:pPr>
              <w:jc w:val="center"/>
              <w:rPr>
                <w:rFonts w:ascii="Calibri" w:eastAsia="Times New Roman" w:hAnsi="Calibri" w:cs="Times New Roman"/>
                <w:b/>
                <w:bCs/>
                <w:color w:val="000000"/>
                <w:sz w:val="14"/>
                <w:szCs w:val="14"/>
                <w:lang w:eastAsia="es-MX"/>
              </w:rPr>
            </w:pPr>
            <w:r w:rsidRPr="00986120">
              <w:rPr>
                <w:rFonts w:ascii="Calibri" w:eastAsia="Times New Roman" w:hAnsi="Calibri" w:cs="Times New Roman"/>
                <w:b/>
                <w:bCs/>
                <w:color w:val="000000"/>
                <w:sz w:val="14"/>
                <w:szCs w:val="14"/>
                <w:lang w:eastAsia="es-MX"/>
              </w:rPr>
              <w:t xml:space="preserve">PRECIO UNITARIO SIN IVA </w:t>
            </w:r>
          </w:p>
        </w:tc>
        <w:tc>
          <w:tcPr>
            <w:tcW w:w="916" w:type="dxa"/>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08E78BD" w14:textId="77777777" w:rsidR="00986120" w:rsidRPr="00986120" w:rsidRDefault="00986120" w:rsidP="00986120">
            <w:pPr>
              <w:jc w:val="center"/>
              <w:rPr>
                <w:rFonts w:ascii="Calibri" w:eastAsia="Times New Roman" w:hAnsi="Calibri" w:cs="Times New Roman"/>
                <w:b/>
                <w:bCs/>
                <w:color w:val="000000"/>
                <w:sz w:val="14"/>
                <w:szCs w:val="14"/>
                <w:lang w:eastAsia="es-MX"/>
              </w:rPr>
            </w:pPr>
            <w:r w:rsidRPr="00986120">
              <w:rPr>
                <w:rFonts w:ascii="Calibri" w:eastAsia="Times New Roman" w:hAnsi="Calibri" w:cs="Times New Roman"/>
                <w:b/>
                <w:bCs/>
                <w:color w:val="000000"/>
                <w:sz w:val="14"/>
                <w:szCs w:val="14"/>
                <w:lang w:eastAsia="es-MX"/>
              </w:rPr>
              <w:t>IMPORTE SIN IVA</w:t>
            </w:r>
          </w:p>
        </w:tc>
      </w:tr>
      <w:tr w:rsidR="00986120" w:rsidRPr="00986120" w14:paraId="52157974" w14:textId="77777777" w:rsidTr="00986120">
        <w:trPr>
          <w:gridAfter w:val="1"/>
          <w:trHeight w:val="615"/>
        </w:trPr>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14:paraId="6A0BCB73" w14:textId="77777777" w:rsidR="00986120" w:rsidRPr="00986120" w:rsidRDefault="00986120" w:rsidP="00986120">
            <w:pPr>
              <w:rPr>
                <w:rFonts w:ascii="Calibri" w:eastAsia="Times New Roman" w:hAnsi="Calibri" w:cs="Times New Roman"/>
                <w:b/>
                <w:bCs/>
                <w:color w:val="000000"/>
                <w:lang w:eastAsia="es-MX"/>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6188E10E" w14:textId="77777777" w:rsidR="00986120" w:rsidRPr="00986120" w:rsidRDefault="00986120" w:rsidP="00986120">
            <w:pPr>
              <w:rPr>
                <w:rFonts w:ascii="Calibri" w:eastAsia="Times New Roman" w:hAnsi="Calibri" w:cs="Times New Roman"/>
                <w:b/>
                <w:bCs/>
                <w:color w:val="000000"/>
                <w:lang w:eastAsia="es-MX"/>
              </w:rPr>
            </w:pPr>
          </w:p>
        </w:tc>
        <w:tc>
          <w:tcPr>
            <w:tcW w:w="0" w:type="auto"/>
            <w:gridSpan w:val="2"/>
            <w:tcBorders>
              <w:top w:val="nil"/>
              <w:left w:val="nil"/>
              <w:bottom w:val="single" w:sz="8" w:space="0" w:color="auto"/>
              <w:right w:val="single" w:sz="8" w:space="0" w:color="auto"/>
            </w:tcBorders>
            <w:shd w:val="clear" w:color="auto" w:fill="auto"/>
            <w:vAlign w:val="center"/>
            <w:hideMark/>
          </w:tcPr>
          <w:p w14:paraId="5B2EAD9A" w14:textId="77777777" w:rsidR="00986120" w:rsidRPr="00986120" w:rsidRDefault="00986120" w:rsidP="00986120">
            <w:pPr>
              <w:rPr>
                <w:rFonts w:ascii="Calibri" w:eastAsia="Times New Roman" w:hAnsi="Calibri" w:cs="Times New Roman"/>
                <w:b/>
                <w:bCs/>
                <w:color w:val="000000"/>
                <w:sz w:val="14"/>
                <w:szCs w:val="14"/>
                <w:lang w:eastAsia="es-MX"/>
              </w:rPr>
            </w:pPr>
            <w:r w:rsidRPr="00986120">
              <w:rPr>
                <w:rFonts w:ascii="Calibri" w:eastAsia="Times New Roman" w:hAnsi="Calibri" w:cs="Times New Roman"/>
                <w:b/>
                <w:bCs/>
                <w:color w:val="000000"/>
                <w:sz w:val="14"/>
                <w:szCs w:val="14"/>
                <w:lang w:eastAsia="es-MX"/>
              </w:rPr>
              <w:t>APELLIDO PATERNO</w:t>
            </w:r>
          </w:p>
        </w:tc>
        <w:tc>
          <w:tcPr>
            <w:tcW w:w="0" w:type="auto"/>
            <w:gridSpan w:val="2"/>
            <w:tcBorders>
              <w:top w:val="nil"/>
              <w:left w:val="nil"/>
              <w:bottom w:val="single" w:sz="8" w:space="0" w:color="auto"/>
              <w:right w:val="single" w:sz="8" w:space="0" w:color="auto"/>
            </w:tcBorders>
            <w:shd w:val="clear" w:color="auto" w:fill="auto"/>
            <w:vAlign w:val="center"/>
            <w:hideMark/>
          </w:tcPr>
          <w:p w14:paraId="28C6CCC8" w14:textId="77777777" w:rsidR="00986120" w:rsidRPr="00986120" w:rsidRDefault="00986120" w:rsidP="00986120">
            <w:pPr>
              <w:rPr>
                <w:rFonts w:ascii="Calibri" w:eastAsia="Times New Roman" w:hAnsi="Calibri" w:cs="Times New Roman"/>
                <w:b/>
                <w:bCs/>
                <w:color w:val="000000"/>
                <w:sz w:val="14"/>
                <w:szCs w:val="14"/>
                <w:lang w:eastAsia="es-MX"/>
              </w:rPr>
            </w:pPr>
            <w:r w:rsidRPr="00986120">
              <w:rPr>
                <w:rFonts w:ascii="Calibri" w:eastAsia="Times New Roman" w:hAnsi="Calibri" w:cs="Times New Roman"/>
                <w:b/>
                <w:bCs/>
                <w:color w:val="000000"/>
                <w:sz w:val="14"/>
                <w:szCs w:val="14"/>
                <w:lang w:eastAsia="es-MX"/>
              </w:rPr>
              <w:t xml:space="preserve">APELLIDO MATERNO </w:t>
            </w:r>
          </w:p>
        </w:tc>
        <w:tc>
          <w:tcPr>
            <w:tcW w:w="0" w:type="auto"/>
            <w:tcBorders>
              <w:top w:val="nil"/>
              <w:left w:val="nil"/>
              <w:bottom w:val="single" w:sz="8" w:space="0" w:color="auto"/>
              <w:right w:val="single" w:sz="8" w:space="0" w:color="auto"/>
            </w:tcBorders>
            <w:shd w:val="clear" w:color="auto" w:fill="auto"/>
            <w:vAlign w:val="center"/>
            <w:hideMark/>
          </w:tcPr>
          <w:p w14:paraId="6DAAD458" w14:textId="77777777" w:rsidR="00986120" w:rsidRPr="00986120" w:rsidRDefault="00986120" w:rsidP="00986120">
            <w:pPr>
              <w:rPr>
                <w:rFonts w:ascii="Calibri" w:eastAsia="Times New Roman" w:hAnsi="Calibri" w:cs="Times New Roman"/>
                <w:b/>
                <w:bCs/>
                <w:color w:val="000000"/>
                <w:sz w:val="14"/>
                <w:szCs w:val="14"/>
                <w:lang w:eastAsia="es-MX"/>
              </w:rPr>
            </w:pPr>
            <w:r w:rsidRPr="00986120">
              <w:rPr>
                <w:rFonts w:ascii="Calibri" w:eastAsia="Times New Roman" w:hAnsi="Calibri" w:cs="Times New Roman"/>
                <w:b/>
                <w:bCs/>
                <w:color w:val="000000"/>
                <w:sz w:val="14"/>
                <w:szCs w:val="14"/>
                <w:lang w:eastAsia="es-MX"/>
              </w:rPr>
              <w:t>NOMBRE (S)</w:t>
            </w:r>
          </w:p>
        </w:tc>
        <w:tc>
          <w:tcPr>
            <w:tcW w:w="0" w:type="auto"/>
            <w:gridSpan w:val="3"/>
            <w:vMerge/>
            <w:tcBorders>
              <w:top w:val="single" w:sz="8" w:space="0" w:color="auto"/>
              <w:left w:val="single" w:sz="8" w:space="0" w:color="auto"/>
              <w:bottom w:val="single" w:sz="8" w:space="0" w:color="auto"/>
              <w:right w:val="single" w:sz="8" w:space="0" w:color="auto"/>
            </w:tcBorders>
            <w:vAlign w:val="center"/>
            <w:hideMark/>
          </w:tcPr>
          <w:p w14:paraId="4DA11CF1" w14:textId="77777777" w:rsidR="00986120" w:rsidRPr="00986120" w:rsidRDefault="00986120" w:rsidP="00986120">
            <w:pPr>
              <w:rPr>
                <w:rFonts w:ascii="Calibri" w:eastAsia="Times New Roman" w:hAnsi="Calibri" w:cs="Times New Roman"/>
                <w:b/>
                <w:bCs/>
                <w:color w:val="000000"/>
                <w:lang w:eastAsia="es-MX"/>
              </w:rPr>
            </w:pPr>
          </w:p>
        </w:tc>
        <w:tc>
          <w:tcPr>
            <w:tcW w:w="0" w:type="auto"/>
            <w:gridSpan w:val="3"/>
            <w:vMerge/>
            <w:tcBorders>
              <w:top w:val="single" w:sz="8" w:space="0" w:color="auto"/>
              <w:left w:val="single" w:sz="8" w:space="0" w:color="auto"/>
              <w:bottom w:val="single" w:sz="8" w:space="0" w:color="auto"/>
              <w:right w:val="single" w:sz="8" w:space="0" w:color="auto"/>
            </w:tcBorders>
            <w:vAlign w:val="center"/>
            <w:hideMark/>
          </w:tcPr>
          <w:p w14:paraId="38E035D3" w14:textId="77777777" w:rsidR="00986120" w:rsidRPr="00986120" w:rsidRDefault="00986120" w:rsidP="00986120">
            <w:pPr>
              <w:rPr>
                <w:rFonts w:ascii="Calibri" w:eastAsia="Times New Roman" w:hAnsi="Calibri" w:cs="Times New Roman"/>
                <w:b/>
                <w:bCs/>
                <w:color w:val="000000"/>
                <w:lang w:eastAsia="es-MX"/>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C7DA530" w14:textId="77777777" w:rsidR="00986120" w:rsidRPr="00986120" w:rsidRDefault="00986120" w:rsidP="00986120">
            <w:pPr>
              <w:rPr>
                <w:rFonts w:ascii="Calibri" w:eastAsia="Times New Roman" w:hAnsi="Calibri" w:cs="Times New Roman"/>
                <w:b/>
                <w:bCs/>
                <w:color w:val="000000"/>
                <w:lang w:eastAsia="es-MX"/>
              </w:rPr>
            </w:pPr>
          </w:p>
        </w:tc>
        <w:tc>
          <w:tcPr>
            <w:tcW w:w="0" w:type="auto"/>
            <w:tcBorders>
              <w:top w:val="nil"/>
              <w:left w:val="nil"/>
              <w:bottom w:val="single" w:sz="8" w:space="0" w:color="auto"/>
              <w:right w:val="single" w:sz="8" w:space="0" w:color="auto"/>
            </w:tcBorders>
            <w:shd w:val="clear" w:color="auto" w:fill="auto"/>
            <w:vAlign w:val="center"/>
            <w:hideMark/>
          </w:tcPr>
          <w:p w14:paraId="4B36EB7E" w14:textId="77777777" w:rsidR="00986120" w:rsidRPr="00986120" w:rsidRDefault="00986120" w:rsidP="00986120">
            <w:pPr>
              <w:jc w:val="center"/>
              <w:rPr>
                <w:rFonts w:ascii="Calibri" w:eastAsia="Times New Roman" w:hAnsi="Calibri" w:cs="Times New Roman"/>
                <w:b/>
                <w:bCs/>
                <w:color w:val="000000"/>
                <w:sz w:val="14"/>
                <w:szCs w:val="14"/>
                <w:lang w:eastAsia="es-MX"/>
              </w:rPr>
            </w:pPr>
            <w:r w:rsidRPr="00986120">
              <w:rPr>
                <w:rFonts w:ascii="Calibri" w:eastAsia="Times New Roman" w:hAnsi="Calibri" w:cs="Times New Roman"/>
                <w:b/>
                <w:bCs/>
                <w:color w:val="000000"/>
                <w:sz w:val="14"/>
                <w:szCs w:val="14"/>
                <w:lang w:eastAsia="es-MX"/>
              </w:rPr>
              <w:t>GPO</w:t>
            </w:r>
          </w:p>
        </w:tc>
        <w:tc>
          <w:tcPr>
            <w:tcW w:w="0" w:type="auto"/>
            <w:gridSpan w:val="2"/>
            <w:tcBorders>
              <w:top w:val="nil"/>
              <w:left w:val="nil"/>
              <w:bottom w:val="single" w:sz="8" w:space="0" w:color="auto"/>
              <w:right w:val="single" w:sz="8" w:space="0" w:color="auto"/>
            </w:tcBorders>
            <w:shd w:val="clear" w:color="auto" w:fill="auto"/>
            <w:vAlign w:val="center"/>
            <w:hideMark/>
          </w:tcPr>
          <w:p w14:paraId="14F51E70" w14:textId="77777777" w:rsidR="00986120" w:rsidRPr="00986120" w:rsidRDefault="00986120" w:rsidP="00986120">
            <w:pPr>
              <w:jc w:val="center"/>
              <w:rPr>
                <w:rFonts w:ascii="Calibri" w:eastAsia="Times New Roman" w:hAnsi="Calibri" w:cs="Times New Roman"/>
                <w:b/>
                <w:bCs/>
                <w:color w:val="000000"/>
                <w:sz w:val="14"/>
                <w:szCs w:val="14"/>
                <w:lang w:eastAsia="es-MX"/>
              </w:rPr>
            </w:pPr>
            <w:r w:rsidRPr="00986120">
              <w:rPr>
                <w:rFonts w:ascii="Calibri" w:eastAsia="Times New Roman" w:hAnsi="Calibri" w:cs="Times New Roman"/>
                <w:b/>
                <w:bCs/>
                <w:color w:val="000000"/>
                <w:sz w:val="14"/>
                <w:szCs w:val="14"/>
                <w:lang w:eastAsia="es-MX"/>
              </w:rPr>
              <w:t>GEN</w:t>
            </w:r>
          </w:p>
        </w:tc>
        <w:tc>
          <w:tcPr>
            <w:tcW w:w="0" w:type="auto"/>
            <w:gridSpan w:val="2"/>
            <w:tcBorders>
              <w:top w:val="nil"/>
              <w:left w:val="nil"/>
              <w:bottom w:val="single" w:sz="8" w:space="0" w:color="auto"/>
              <w:right w:val="single" w:sz="8" w:space="0" w:color="auto"/>
            </w:tcBorders>
            <w:shd w:val="clear" w:color="auto" w:fill="auto"/>
            <w:vAlign w:val="center"/>
            <w:hideMark/>
          </w:tcPr>
          <w:p w14:paraId="1A9D641D" w14:textId="77777777" w:rsidR="00986120" w:rsidRPr="00986120" w:rsidRDefault="00986120" w:rsidP="00986120">
            <w:pPr>
              <w:jc w:val="center"/>
              <w:rPr>
                <w:rFonts w:ascii="Calibri" w:eastAsia="Times New Roman" w:hAnsi="Calibri" w:cs="Times New Roman"/>
                <w:b/>
                <w:bCs/>
                <w:color w:val="000000"/>
                <w:sz w:val="14"/>
                <w:szCs w:val="14"/>
                <w:lang w:eastAsia="es-MX"/>
              </w:rPr>
            </w:pPr>
            <w:r w:rsidRPr="00986120">
              <w:rPr>
                <w:rFonts w:ascii="Calibri" w:eastAsia="Times New Roman" w:hAnsi="Calibri" w:cs="Times New Roman"/>
                <w:b/>
                <w:bCs/>
                <w:color w:val="000000"/>
                <w:sz w:val="14"/>
                <w:szCs w:val="14"/>
                <w:lang w:eastAsia="es-MX"/>
              </w:rPr>
              <w:t>ESP</w:t>
            </w:r>
          </w:p>
        </w:tc>
        <w:tc>
          <w:tcPr>
            <w:tcW w:w="0" w:type="auto"/>
            <w:gridSpan w:val="2"/>
            <w:vMerge/>
            <w:tcBorders>
              <w:top w:val="single" w:sz="8" w:space="0" w:color="auto"/>
              <w:left w:val="single" w:sz="8" w:space="0" w:color="auto"/>
              <w:bottom w:val="single" w:sz="8" w:space="0" w:color="auto"/>
              <w:right w:val="single" w:sz="8" w:space="0" w:color="auto"/>
            </w:tcBorders>
            <w:vAlign w:val="center"/>
            <w:hideMark/>
          </w:tcPr>
          <w:p w14:paraId="23167392" w14:textId="77777777" w:rsidR="00986120" w:rsidRPr="00986120" w:rsidRDefault="00986120" w:rsidP="00986120">
            <w:pPr>
              <w:rPr>
                <w:rFonts w:ascii="Calibri" w:eastAsia="Times New Roman" w:hAnsi="Calibri" w:cs="Times New Roman"/>
                <w:b/>
                <w:bCs/>
                <w:color w:val="000000"/>
                <w:lang w:eastAsia="es-MX"/>
              </w:rPr>
            </w:pPr>
          </w:p>
        </w:tc>
        <w:tc>
          <w:tcPr>
            <w:tcW w:w="0" w:type="auto"/>
            <w:gridSpan w:val="3"/>
            <w:vMerge/>
            <w:tcBorders>
              <w:top w:val="single" w:sz="8" w:space="0" w:color="auto"/>
              <w:left w:val="single" w:sz="8" w:space="0" w:color="auto"/>
              <w:bottom w:val="single" w:sz="8" w:space="0" w:color="auto"/>
              <w:right w:val="single" w:sz="8" w:space="0" w:color="auto"/>
            </w:tcBorders>
            <w:vAlign w:val="center"/>
            <w:hideMark/>
          </w:tcPr>
          <w:p w14:paraId="2F5C6302" w14:textId="77777777" w:rsidR="00986120" w:rsidRPr="00986120" w:rsidRDefault="00986120" w:rsidP="00986120">
            <w:pPr>
              <w:rPr>
                <w:rFonts w:ascii="Calibri" w:eastAsia="Times New Roman" w:hAnsi="Calibri" w:cs="Times New Roman"/>
                <w:b/>
                <w:bCs/>
                <w:color w:val="000000"/>
                <w:lang w:eastAsia="es-MX"/>
              </w:rPr>
            </w:pPr>
          </w:p>
        </w:tc>
        <w:tc>
          <w:tcPr>
            <w:tcW w:w="0" w:type="auto"/>
            <w:gridSpan w:val="2"/>
            <w:vMerge/>
            <w:tcBorders>
              <w:top w:val="single" w:sz="8" w:space="0" w:color="auto"/>
              <w:left w:val="single" w:sz="8" w:space="0" w:color="auto"/>
              <w:bottom w:val="single" w:sz="8" w:space="0" w:color="auto"/>
              <w:right w:val="single" w:sz="8" w:space="0" w:color="auto"/>
            </w:tcBorders>
            <w:vAlign w:val="center"/>
            <w:hideMark/>
          </w:tcPr>
          <w:p w14:paraId="064F1BB2" w14:textId="77777777" w:rsidR="00986120" w:rsidRPr="00986120" w:rsidRDefault="00986120" w:rsidP="00986120">
            <w:pPr>
              <w:rPr>
                <w:rFonts w:ascii="Calibri" w:eastAsia="Times New Roman" w:hAnsi="Calibri" w:cs="Times New Roman"/>
                <w:b/>
                <w:bCs/>
                <w:color w:val="000000"/>
                <w:lang w:eastAsia="es-MX"/>
              </w:rPr>
            </w:pPr>
          </w:p>
        </w:tc>
        <w:tc>
          <w:tcPr>
            <w:tcW w:w="916" w:type="dxa"/>
            <w:gridSpan w:val="4"/>
            <w:vMerge/>
            <w:tcBorders>
              <w:top w:val="single" w:sz="8" w:space="0" w:color="auto"/>
              <w:left w:val="single" w:sz="8" w:space="0" w:color="auto"/>
              <w:bottom w:val="single" w:sz="8" w:space="0" w:color="000000"/>
              <w:right w:val="single" w:sz="8" w:space="0" w:color="auto"/>
            </w:tcBorders>
            <w:vAlign w:val="center"/>
            <w:hideMark/>
          </w:tcPr>
          <w:p w14:paraId="23E63895" w14:textId="77777777" w:rsidR="00986120" w:rsidRPr="00986120" w:rsidRDefault="00986120" w:rsidP="00986120">
            <w:pPr>
              <w:rPr>
                <w:rFonts w:ascii="Calibri" w:eastAsia="Times New Roman" w:hAnsi="Calibri" w:cs="Times New Roman"/>
                <w:b/>
                <w:bCs/>
                <w:color w:val="000000"/>
                <w:lang w:eastAsia="es-MX"/>
              </w:rPr>
            </w:pPr>
          </w:p>
        </w:tc>
      </w:tr>
      <w:tr w:rsidR="00986120" w:rsidRPr="00986120" w14:paraId="53D730C1" w14:textId="77777777" w:rsidTr="00986120">
        <w:trPr>
          <w:gridAfter w:val="1"/>
          <w:trHeight w:val="30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1425E" w14:textId="77777777" w:rsidR="00986120" w:rsidRPr="00986120" w:rsidRDefault="00986120" w:rsidP="00986120">
            <w:pPr>
              <w:rPr>
                <w:rFonts w:ascii="Calibri" w:eastAsia="Times New Roman" w:hAnsi="Calibri" w:cs="Times New Roman"/>
                <w:color w:val="000000"/>
                <w:lang w:eastAsia="es-MX"/>
              </w:rPr>
            </w:pPr>
            <w:r w:rsidRPr="00986120">
              <w:rPr>
                <w:rFonts w:ascii="Calibri" w:eastAsia="Times New Roman" w:hAnsi="Calibri" w:cs="Times New Roman"/>
                <w:color w:val="000000"/>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8BBC0DB" w14:textId="77777777" w:rsidR="00986120" w:rsidRPr="00986120" w:rsidRDefault="00986120" w:rsidP="00986120">
            <w:pPr>
              <w:rPr>
                <w:rFonts w:ascii="Calibri" w:eastAsia="Times New Roman" w:hAnsi="Calibri" w:cs="Times New Roman"/>
                <w:color w:val="000000"/>
                <w:lang w:eastAsia="es-MX"/>
              </w:rPr>
            </w:pPr>
            <w:r w:rsidRPr="00986120">
              <w:rPr>
                <w:rFonts w:ascii="Calibri" w:eastAsia="Times New Roman" w:hAnsi="Calibri" w:cs="Times New Roman"/>
                <w:color w:val="000000"/>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25E24795" w14:textId="77777777" w:rsidR="00986120" w:rsidRPr="00986120" w:rsidRDefault="00986120" w:rsidP="00986120">
            <w:pPr>
              <w:rPr>
                <w:rFonts w:ascii="Calibri" w:eastAsia="Times New Roman" w:hAnsi="Calibri" w:cs="Times New Roman"/>
                <w:color w:val="000000"/>
                <w:lang w:eastAsia="es-MX"/>
              </w:rPr>
            </w:pPr>
            <w:r w:rsidRPr="00986120">
              <w:rPr>
                <w:rFonts w:ascii="Calibri" w:eastAsia="Times New Roman" w:hAnsi="Calibri" w:cs="Times New Roman"/>
                <w:color w:val="000000"/>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74E0F78B" w14:textId="77777777" w:rsidR="00986120" w:rsidRPr="00986120" w:rsidRDefault="00986120" w:rsidP="00986120">
            <w:pPr>
              <w:rPr>
                <w:rFonts w:ascii="Calibri" w:eastAsia="Times New Roman" w:hAnsi="Calibri" w:cs="Times New Roman"/>
                <w:color w:val="000000"/>
                <w:lang w:eastAsia="es-MX"/>
              </w:rPr>
            </w:pPr>
            <w:r w:rsidRPr="00986120">
              <w:rPr>
                <w:rFonts w:ascii="Calibri" w:eastAsia="Times New Roman" w:hAnsi="Calibri" w:cs="Times New Roman"/>
                <w:color w:val="000000"/>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5857638" w14:textId="77777777" w:rsidR="00986120" w:rsidRPr="00986120" w:rsidRDefault="00986120" w:rsidP="00986120">
            <w:pPr>
              <w:rPr>
                <w:rFonts w:ascii="Calibri" w:eastAsia="Times New Roman" w:hAnsi="Calibri" w:cs="Times New Roman"/>
                <w:color w:val="000000"/>
                <w:lang w:eastAsia="es-MX"/>
              </w:rPr>
            </w:pPr>
            <w:r w:rsidRPr="00986120">
              <w:rPr>
                <w:rFonts w:ascii="Calibri" w:eastAsia="Times New Roman" w:hAnsi="Calibri" w:cs="Times New Roman"/>
                <w:color w:val="000000"/>
                <w:lang w:eastAsia="es-MX"/>
              </w:rPr>
              <w:t> </w:t>
            </w:r>
          </w:p>
        </w:tc>
        <w:tc>
          <w:tcPr>
            <w:tcW w:w="0" w:type="auto"/>
            <w:gridSpan w:val="3"/>
            <w:tcBorders>
              <w:top w:val="nil"/>
              <w:left w:val="nil"/>
              <w:bottom w:val="single" w:sz="4" w:space="0" w:color="auto"/>
              <w:right w:val="single" w:sz="4" w:space="0" w:color="auto"/>
            </w:tcBorders>
            <w:shd w:val="clear" w:color="auto" w:fill="auto"/>
            <w:noWrap/>
            <w:vAlign w:val="bottom"/>
            <w:hideMark/>
          </w:tcPr>
          <w:p w14:paraId="1C1543BF" w14:textId="77777777" w:rsidR="00986120" w:rsidRPr="00986120" w:rsidRDefault="00986120" w:rsidP="00986120">
            <w:pPr>
              <w:rPr>
                <w:rFonts w:ascii="Calibri" w:eastAsia="Times New Roman" w:hAnsi="Calibri" w:cs="Times New Roman"/>
                <w:color w:val="000000"/>
                <w:lang w:eastAsia="es-MX"/>
              </w:rPr>
            </w:pPr>
            <w:r w:rsidRPr="00986120">
              <w:rPr>
                <w:rFonts w:ascii="Calibri" w:eastAsia="Times New Roman" w:hAnsi="Calibri" w:cs="Times New Roman"/>
                <w:color w:val="000000"/>
                <w:lang w:eastAsia="es-MX"/>
              </w:rPr>
              <w:t> </w:t>
            </w:r>
          </w:p>
        </w:tc>
        <w:tc>
          <w:tcPr>
            <w:tcW w:w="0" w:type="auto"/>
            <w:gridSpan w:val="3"/>
            <w:tcBorders>
              <w:top w:val="nil"/>
              <w:left w:val="nil"/>
              <w:bottom w:val="single" w:sz="4" w:space="0" w:color="auto"/>
              <w:right w:val="single" w:sz="4" w:space="0" w:color="auto"/>
            </w:tcBorders>
            <w:shd w:val="clear" w:color="auto" w:fill="auto"/>
            <w:noWrap/>
            <w:vAlign w:val="bottom"/>
            <w:hideMark/>
          </w:tcPr>
          <w:p w14:paraId="76D4C489" w14:textId="77777777" w:rsidR="00986120" w:rsidRPr="00986120" w:rsidRDefault="00986120" w:rsidP="00986120">
            <w:pPr>
              <w:rPr>
                <w:rFonts w:ascii="Calibri" w:eastAsia="Times New Roman" w:hAnsi="Calibri" w:cs="Times New Roman"/>
                <w:color w:val="000000"/>
                <w:lang w:eastAsia="es-MX"/>
              </w:rPr>
            </w:pPr>
            <w:r w:rsidRPr="00986120">
              <w:rPr>
                <w:rFonts w:ascii="Calibri" w:eastAsia="Times New Roman" w:hAnsi="Calibri" w:cs="Times New Roman"/>
                <w:color w:val="000000"/>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B84A6EA" w14:textId="77777777" w:rsidR="00986120" w:rsidRPr="00986120" w:rsidRDefault="00986120" w:rsidP="00986120">
            <w:pPr>
              <w:rPr>
                <w:rFonts w:ascii="Calibri" w:eastAsia="Times New Roman" w:hAnsi="Calibri" w:cs="Times New Roman"/>
                <w:color w:val="000000"/>
                <w:lang w:eastAsia="es-MX"/>
              </w:rPr>
            </w:pPr>
            <w:r w:rsidRPr="00986120">
              <w:rPr>
                <w:rFonts w:ascii="Calibri" w:eastAsia="Times New Roman" w:hAnsi="Calibri" w:cs="Times New Roman"/>
                <w:color w:val="000000"/>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B04559F" w14:textId="77777777" w:rsidR="00986120" w:rsidRPr="00986120" w:rsidRDefault="00986120" w:rsidP="00986120">
            <w:pPr>
              <w:rPr>
                <w:rFonts w:ascii="Calibri" w:eastAsia="Times New Roman" w:hAnsi="Calibri" w:cs="Times New Roman"/>
                <w:color w:val="000000"/>
                <w:lang w:eastAsia="es-MX"/>
              </w:rPr>
            </w:pPr>
            <w:r w:rsidRPr="00986120">
              <w:rPr>
                <w:rFonts w:ascii="Calibri" w:eastAsia="Times New Roman" w:hAnsi="Calibri" w:cs="Times New Roman"/>
                <w:color w:val="000000"/>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40557CD8" w14:textId="77777777" w:rsidR="00986120" w:rsidRPr="00986120" w:rsidRDefault="00986120" w:rsidP="00986120">
            <w:pPr>
              <w:rPr>
                <w:rFonts w:ascii="Calibri" w:eastAsia="Times New Roman" w:hAnsi="Calibri" w:cs="Times New Roman"/>
                <w:color w:val="000000"/>
                <w:lang w:eastAsia="es-MX"/>
              </w:rPr>
            </w:pPr>
            <w:r w:rsidRPr="00986120">
              <w:rPr>
                <w:rFonts w:ascii="Calibri" w:eastAsia="Times New Roman" w:hAnsi="Calibri" w:cs="Times New Roman"/>
                <w:color w:val="000000"/>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2AA33A45" w14:textId="77777777" w:rsidR="00986120" w:rsidRPr="00986120" w:rsidRDefault="00986120" w:rsidP="00986120">
            <w:pPr>
              <w:rPr>
                <w:rFonts w:ascii="Calibri" w:eastAsia="Times New Roman" w:hAnsi="Calibri" w:cs="Times New Roman"/>
                <w:color w:val="000000"/>
                <w:lang w:eastAsia="es-MX"/>
              </w:rPr>
            </w:pPr>
            <w:r w:rsidRPr="00986120">
              <w:rPr>
                <w:rFonts w:ascii="Calibri" w:eastAsia="Times New Roman" w:hAnsi="Calibri" w:cs="Times New Roman"/>
                <w:color w:val="000000"/>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52FF2DB3" w14:textId="77777777" w:rsidR="00986120" w:rsidRPr="00986120" w:rsidRDefault="00986120" w:rsidP="00986120">
            <w:pPr>
              <w:rPr>
                <w:rFonts w:ascii="Calibri" w:eastAsia="Times New Roman" w:hAnsi="Calibri" w:cs="Times New Roman"/>
                <w:color w:val="000000"/>
                <w:lang w:eastAsia="es-MX"/>
              </w:rPr>
            </w:pPr>
            <w:r w:rsidRPr="00986120">
              <w:rPr>
                <w:rFonts w:ascii="Calibri" w:eastAsia="Times New Roman" w:hAnsi="Calibri" w:cs="Times New Roman"/>
                <w:color w:val="000000"/>
                <w:lang w:eastAsia="es-MX"/>
              </w:rPr>
              <w:t> </w:t>
            </w:r>
          </w:p>
        </w:tc>
        <w:tc>
          <w:tcPr>
            <w:tcW w:w="0" w:type="auto"/>
            <w:gridSpan w:val="3"/>
            <w:tcBorders>
              <w:top w:val="nil"/>
              <w:left w:val="nil"/>
              <w:bottom w:val="single" w:sz="4" w:space="0" w:color="auto"/>
              <w:right w:val="single" w:sz="4" w:space="0" w:color="auto"/>
            </w:tcBorders>
            <w:shd w:val="clear" w:color="auto" w:fill="auto"/>
            <w:noWrap/>
            <w:vAlign w:val="bottom"/>
            <w:hideMark/>
          </w:tcPr>
          <w:p w14:paraId="2289148E" w14:textId="77777777" w:rsidR="00986120" w:rsidRPr="00986120" w:rsidRDefault="00986120" w:rsidP="00986120">
            <w:pPr>
              <w:rPr>
                <w:rFonts w:ascii="Calibri" w:eastAsia="Times New Roman" w:hAnsi="Calibri" w:cs="Times New Roman"/>
                <w:color w:val="000000"/>
                <w:lang w:eastAsia="es-MX"/>
              </w:rPr>
            </w:pPr>
            <w:r w:rsidRPr="00986120">
              <w:rPr>
                <w:rFonts w:ascii="Calibri" w:eastAsia="Times New Roman" w:hAnsi="Calibri" w:cs="Times New Roman"/>
                <w:color w:val="000000"/>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7FE64DF8" w14:textId="77777777" w:rsidR="00986120" w:rsidRPr="00986120" w:rsidRDefault="00986120" w:rsidP="00986120">
            <w:pPr>
              <w:rPr>
                <w:rFonts w:ascii="Calibri" w:eastAsia="Times New Roman" w:hAnsi="Calibri" w:cs="Times New Roman"/>
                <w:color w:val="000000"/>
                <w:lang w:eastAsia="es-MX"/>
              </w:rPr>
            </w:pPr>
            <w:r w:rsidRPr="00986120">
              <w:rPr>
                <w:rFonts w:ascii="Calibri" w:eastAsia="Times New Roman" w:hAnsi="Calibri" w:cs="Times New Roman"/>
                <w:color w:val="000000"/>
                <w:lang w:eastAsia="es-MX"/>
              </w:rPr>
              <w:t> </w:t>
            </w:r>
          </w:p>
        </w:tc>
        <w:tc>
          <w:tcPr>
            <w:tcW w:w="916" w:type="dxa"/>
            <w:gridSpan w:val="4"/>
            <w:tcBorders>
              <w:top w:val="nil"/>
              <w:left w:val="nil"/>
              <w:bottom w:val="single" w:sz="4" w:space="0" w:color="auto"/>
              <w:right w:val="single" w:sz="4" w:space="0" w:color="auto"/>
            </w:tcBorders>
            <w:shd w:val="clear" w:color="auto" w:fill="auto"/>
            <w:noWrap/>
            <w:vAlign w:val="bottom"/>
            <w:hideMark/>
          </w:tcPr>
          <w:p w14:paraId="414A20C0" w14:textId="77777777" w:rsidR="00986120" w:rsidRPr="00986120" w:rsidRDefault="00986120" w:rsidP="00986120">
            <w:pPr>
              <w:rPr>
                <w:rFonts w:ascii="Calibri" w:eastAsia="Times New Roman" w:hAnsi="Calibri" w:cs="Times New Roman"/>
                <w:color w:val="000000"/>
                <w:lang w:eastAsia="es-MX"/>
              </w:rPr>
            </w:pPr>
            <w:r w:rsidRPr="00986120">
              <w:rPr>
                <w:rFonts w:ascii="Calibri" w:eastAsia="Times New Roman" w:hAnsi="Calibri" w:cs="Times New Roman"/>
                <w:color w:val="000000"/>
                <w:lang w:eastAsia="es-MX"/>
              </w:rPr>
              <w:t> </w:t>
            </w:r>
          </w:p>
        </w:tc>
      </w:tr>
      <w:tr w:rsidR="00986120" w:rsidRPr="00986120" w14:paraId="252ED24D" w14:textId="77777777" w:rsidTr="00986120">
        <w:trPr>
          <w:gridAfter w:val="1"/>
          <w:trHeight w:val="30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762F23" w14:textId="77777777" w:rsidR="00986120" w:rsidRPr="00986120" w:rsidRDefault="00986120" w:rsidP="00986120">
            <w:pPr>
              <w:rPr>
                <w:rFonts w:ascii="Calibri" w:eastAsia="Times New Roman" w:hAnsi="Calibri" w:cs="Times New Roman"/>
                <w:color w:val="000000"/>
                <w:lang w:eastAsia="es-MX"/>
              </w:rPr>
            </w:pPr>
            <w:r w:rsidRPr="00986120">
              <w:rPr>
                <w:rFonts w:ascii="Calibri" w:eastAsia="Times New Roman" w:hAnsi="Calibri" w:cs="Times New Roman"/>
                <w:color w:val="000000"/>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DFB0F15" w14:textId="77777777" w:rsidR="00986120" w:rsidRPr="00986120" w:rsidRDefault="00986120" w:rsidP="00986120">
            <w:pPr>
              <w:rPr>
                <w:rFonts w:ascii="Calibri" w:eastAsia="Times New Roman" w:hAnsi="Calibri" w:cs="Times New Roman"/>
                <w:color w:val="000000"/>
                <w:lang w:eastAsia="es-MX"/>
              </w:rPr>
            </w:pPr>
            <w:r w:rsidRPr="00986120">
              <w:rPr>
                <w:rFonts w:ascii="Calibri" w:eastAsia="Times New Roman" w:hAnsi="Calibri" w:cs="Times New Roman"/>
                <w:color w:val="000000"/>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137E6968" w14:textId="77777777" w:rsidR="00986120" w:rsidRPr="00986120" w:rsidRDefault="00986120" w:rsidP="00986120">
            <w:pPr>
              <w:rPr>
                <w:rFonts w:ascii="Calibri" w:eastAsia="Times New Roman" w:hAnsi="Calibri" w:cs="Times New Roman"/>
                <w:color w:val="000000"/>
                <w:lang w:eastAsia="es-MX"/>
              </w:rPr>
            </w:pPr>
            <w:r w:rsidRPr="00986120">
              <w:rPr>
                <w:rFonts w:ascii="Calibri" w:eastAsia="Times New Roman" w:hAnsi="Calibri" w:cs="Times New Roman"/>
                <w:color w:val="000000"/>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739E726A" w14:textId="77777777" w:rsidR="00986120" w:rsidRPr="00986120" w:rsidRDefault="00986120" w:rsidP="00986120">
            <w:pPr>
              <w:rPr>
                <w:rFonts w:ascii="Calibri" w:eastAsia="Times New Roman" w:hAnsi="Calibri" w:cs="Times New Roman"/>
                <w:color w:val="000000"/>
                <w:lang w:eastAsia="es-MX"/>
              </w:rPr>
            </w:pPr>
            <w:r w:rsidRPr="00986120">
              <w:rPr>
                <w:rFonts w:ascii="Calibri" w:eastAsia="Times New Roman" w:hAnsi="Calibri" w:cs="Times New Roman"/>
                <w:color w:val="000000"/>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0983479" w14:textId="77777777" w:rsidR="00986120" w:rsidRPr="00986120" w:rsidRDefault="00986120" w:rsidP="00986120">
            <w:pPr>
              <w:rPr>
                <w:rFonts w:ascii="Calibri" w:eastAsia="Times New Roman" w:hAnsi="Calibri" w:cs="Times New Roman"/>
                <w:color w:val="000000"/>
                <w:lang w:eastAsia="es-MX"/>
              </w:rPr>
            </w:pPr>
            <w:r w:rsidRPr="00986120">
              <w:rPr>
                <w:rFonts w:ascii="Calibri" w:eastAsia="Times New Roman" w:hAnsi="Calibri" w:cs="Times New Roman"/>
                <w:color w:val="000000"/>
                <w:lang w:eastAsia="es-MX"/>
              </w:rPr>
              <w:t> </w:t>
            </w:r>
          </w:p>
        </w:tc>
        <w:tc>
          <w:tcPr>
            <w:tcW w:w="0" w:type="auto"/>
            <w:gridSpan w:val="3"/>
            <w:tcBorders>
              <w:top w:val="nil"/>
              <w:left w:val="nil"/>
              <w:bottom w:val="single" w:sz="4" w:space="0" w:color="auto"/>
              <w:right w:val="single" w:sz="4" w:space="0" w:color="auto"/>
            </w:tcBorders>
            <w:shd w:val="clear" w:color="auto" w:fill="auto"/>
            <w:noWrap/>
            <w:vAlign w:val="bottom"/>
            <w:hideMark/>
          </w:tcPr>
          <w:p w14:paraId="0A21CDAB" w14:textId="77777777" w:rsidR="00986120" w:rsidRPr="00986120" w:rsidRDefault="00986120" w:rsidP="00986120">
            <w:pPr>
              <w:rPr>
                <w:rFonts w:ascii="Calibri" w:eastAsia="Times New Roman" w:hAnsi="Calibri" w:cs="Times New Roman"/>
                <w:color w:val="000000"/>
                <w:lang w:eastAsia="es-MX"/>
              </w:rPr>
            </w:pPr>
            <w:r w:rsidRPr="00986120">
              <w:rPr>
                <w:rFonts w:ascii="Calibri" w:eastAsia="Times New Roman" w:hAnsi="Calibri" w:cs="Times New Roman"/>
                <w:color w:val="000000"/>
                <w:lang w:eastAsia="es-MX"/>
              </w:rPr>
              <w:t> </w:t>
            </w:r>
          </w:p>
        </w:tc>
        <w:tc>
          <w:tcPr>
            <w:tcW w:w="0" w:type="auto"/>
            <w:gridSpan w:val="3"/>
            <w:tcBorders>
              <w:top w:val="nil"/>
              <w:left w:val="nil"/>
              <w:bottom w:val="single" w:sz="4" w:space="0" w:color="auto"/>
              <w:right w:val="single" w:sz="4" w:space="0" w:color="auto"/>
            </w:tcBorders>
            <w:shd w:val="clear" w:color="auto" w:fill="auto"/>
            <w:noWrap/>
            <w:vAlign w:val="bottom"/>
            <w:hideMark/>
          </w:tcPr>
          <w:p w14:paraId="4DDBC614" w14:textId="77777777" w:rsidR="00986120" w:rsidRPr="00986120" w:rsidRDefault="00986120" w:rsidP="00986120">
            <w:pPr>
              <w:rPr>
                <w:rFonts w:ascii="Calibri" w:eastAsia="Times New Roman" w:hAnsi="Calibri" w:cs="Times New Roman"/>
                <w:color w:val="000000"/>
                <w:lang w:eastAsia="es-MX"/>
              </w:rPr>
            </w:pPr>
            <w:r w:rsidRPr="00986120">
              <w:rPr>
                <w:rFonts w:ascii="Calibri" w:eastAsia="Times New Roman" w:hAnsi="Calibri" w:cs="Times New Roman"/>
                <w:color w:val="000000"/>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34AC682" w14:textId="77777777" w:rsidR="00986120" w:rsidRPr="00986120" w:rsidRDefault="00986120" w:rsidP="00986120">
            <w:pPr>
              <w:rPr>
                <w:rFonts w:ascii="Calibri" w:eastAsia="Times New Roman" w:hAnsi="Calibri" w:cs="Times New Roman"/>
                <w:color w:val="000000"/>
                <w:lang w:eastAsia="es-MX"/>
              </w:rPr>
            </w:pPr>
            <w:r w:rsidRPr="00986120">
              <w:rPr>
                <w:rFonts w:ascii="Calibri" w:eastAsia="Times New Roman" w:hAnsi="Calibri" w:cs="Times New Roman"/>
                <w:color w:val="000000"/>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6AE2983" w14:textId="77777777" w:rsidR="00986120" w:rsidRPr="00986120" w:rsidRDefault="00986120" w:rsidP="00986120">
            <w:pPr>
              <w:rPr>
                <w:rFonts w:ascii="Calibri" w:eastAsia="Times New Roman" w:hAnsi="Calibri" w:cs="Times New Roman"/>
                <w:color w:val="000000"/>
                <w:lang w:eastAsia="es-MX"/>
              </w:rPr>
            </w:pPr>
            <w:r w:rsidRPr="00986120">
              <w:rPr>
                <w:rFonts w:ascii="Calibri" w:eastAsia="Times New Roman" w:hAnsi="Calibri" w:cs="Times New Roman"/>
                <w:color w:val="000000"/>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427B80F3" w14:textId="77777777" w:rsidR="00986120" w:rsidRPr="00986120" w:rsidRDefault="00986120" w:rsidP="00986120">
            <w:pPr>
              <w:rPr>
                <w:rFonts w:ascii="Calibri" w:eastAsia="Times New Roman" w:hAnsi="Calibri" w:cs="Times New Roman"/>
                <w:color w:val="000000"/>
                <w:lang w:eastAsia="es-MX"/>
              </w:rPr>
            </w:pPr>
            <w:r w:rsidRPr="00986120">
              <w:rPr>
                <w:rFonts w:ascii="Calibri" w:eastAsia="Times New Roman" w:hAnsi="Calibri" w:cs="Times New Roman"/>
                <w:color w:val="000000"/>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170ECC83" w14:textId="77777777" w:rsidR="00986120" w:rsidRPr="00986120" w:rsidRDefault="00986120" w:rsidP="00986120">
            <w:pPr>
              <w:rPr>
                <w:rFonts w:ascii="Calibri" w:eastAsia="Times New Roman" w:hAnsi="Calibri" w:cs="Times New Roman"/>
                <w:color w:val="000000"/>
                <w:lang w:eastAsia="es-MX"/>
              </w:rPr>
            </w:pPr>
            <w:r w:rsidRPr="00986120">
              <w:rPr>
                <w:rFonts w:ascii="Calibri" w:eastAsia="Times New Roman" w:hAnsi="Calibri" w:cs="Times New Roman"/>
                <w:color w:val="000000"/>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2DC87616" w14:textId="77777777" w:rsidR="00986120" w:rsidRPr="00986120" w:rsidRDefault="00986120" w:rsidP="00986120">
            <w:pPr>
              <w:rPr>
                <w:rFonts w:ascii="Calibri" w:eastAsia="Times New Roman" w:hAnsi="Calibri" w:cs="Times New Roman"/>
                <w:color w:val="000000"/>
                <w:lang w:eastAsia="es-MX"/>
              </w:rPr>
            </w:pPr>
            <w:r w:rsidRPr="00986120">
              <w:rPr>
                <w:rFonts w:ascii="Calibri" w:eastAsia="Times New Roman" w:hAnsi="Calibri" w:cs="Times New Roman"/>
                <w:color w:val="000000"/>
                <w:lang w:eastAsia="es-MX"/>
              </w:rPr>
              <w:t> </w:t>
            </w:r>
          </w:p>
        </w:tc>
        <w:tc>
          <w:tcPr>
            <w:tcW w:w="0" w:type="auto"/>
            <w:gridSpan w:val="3"/>
            <w:tcBorders>
              <w:top w:val="nil"/>
              <w:left w:val="nil"/>
              <w:bottom w:val="single" w:sz="4" w:space="0" w:color="auto"/>
              <w:right w:val="single" w:sz="4" w:space="0" w:color="auto"/>
            </w:tcBorders>
            <w:shd w:val="clear" w:color="auto" w:fill="auto"/>
            <w:noWrap/>
            <w:vAlign w:val="bottom"/>
            <w:hideMark/>
          </w:tcPr>
          <w:p w14:paraId="7E67022E" w14:textId="77777777" w:rsidR="00986120" w:rsidRPr="00986120" w:rsidRDefault="00986120" w:rsidP="00986120">
            <w:pPr>
              <w:rPr>
                <w:rFonts w:ascii="Calibri" w:eastAsia="Times New Roman" w:hAnsi="Calibri" w:cs="Times New Roman"/>
                <w:color w:val="000000"/>
                <w:lang w:eastAsia="es-MX"/>
              </w:rPr>
            </w:pPr>
            <w:r w:rsidRPr="00986120">
              <w:rPr>
                <w:rFonts w:ascii="Calibri" w:eastAsia="Times New Roman" w:hAnsi="Calibri" w:cs="Times New Roman"/>
                <w:color w:val="000000"/>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50CB96E5" w14:textId="77777777" w:rsidR="00986120" w:rsidRPr="00986120" w:rsidRDefault="00986120" w:rsidP="00986120">
            <w:pPr>
              <w:rPr>
                <w:rFonts w:ascii="Calibri" w:eastAsia="Times New Roman" w:hAnsi="Calibri" w:cs="Times New Roman"/>
                <w:color w:val="000000"/>
                <w:lang w:eastAsia="es-MX"/>
              </w:rPr>
            </w:pPr>
            <w:r w:rsidRPr="00986120">
              <w:rPr>
                <w:rFonts w:ascii="Calibri" w:eastAsia="Times New Roman" w:hAnsi="Calibri" w:cs="Times New Roman"/>
                <w:color w:val="000000"/>
                <w:lang w:eastAsia="es-MX"/>
              </w:rPr>
              <w:t> </w:t>
            </w:r>
          </w:p>
        </w:tc>
        <w:tc>
          <w:tcPr>
            <w:tcW w:w="916" w:type="dxa"/>
            <w:gridSpan w:val="4"/>
            <w:tcBorders>
              <w:top w:val="nil"/>
              <w:left w:val="nil"/>
              <w:bottom w:val="single" w:sz="4" w:space="0" w:color="auto"/>
              <w:right w:val="single" w:sz="4" w:space="0" w:color="auto"/>
            </w:tcBorders>
            <w:shd w:val="clear" w:color="auto" w:fill="auto"/>
            <w:noWrap/>
            <w:vAlign w:val="bottom"/>
            <w:hideMark/>
          </w:tcPr>
          <w:p w14:paraId="2D68B685" w14:textId="77777777" w:rsidR="00986120" w:rsidRPr="00986120" w:rsidRDefault="00986120" w:rsidP="00986120">
            <w:pPr>
              <w:rPr>
                <w:rFonts w:ascii="Calibri" w:eastAsia="Times New Roman" w:hAnsi="Calibri" w:cs="Times New Roman"/>
                <w:color w:val="000000"/>
                <w:lang w:eastAsia="es-MX"/>
              </w:rPr>
            </w:pPr>
            <w:r w:rsidRPr="00986120">
              <w:rPr>
                <w:rFonts w:ascii="Calibri" w:eastAsia="Times New Roman" w:hAnsi="Calibri" w:cs="Times New Roman"/>
                <w:color w:val="000000"/>
                <w:lang w:eastAsia="es-MX"/>
              </w:rPr>
              <w:t> </w:t>
            </w:r>
          </w:p>
        </w:tc>
      </w:tr>
    </w:tbl>
    <w:p w14:paraId="1046A07A" w14:textId="77777777" w:rsidR="00986120" w:rsidRPr="00986120" w:rsidRDefault="00986120" w:rsidP="00986120">
      <w:pPr>
        <w:ind w:left="218"/>
        <w:rPr>
          <w:rFonts w:ascii="Arial" w:eastAsia="Yu Mincho" w:hAnsi="Arial" w:cs="Arial"/>
          <w:sz w:val="20"/>
          <w:szCs w:val="20"/>
          <w:lang w:val="es-ES"/>
        </w:rPr>
      </w:pPr>
    </w:p>
    <w:p w14:paraId="16B95C93" w14:textId="77777777" w:rsidR="00986120" w:rsidRPr="00986120" w:rsidRDefault="00986120" w:rsidP="00986120">
      <w:pPr>
        <w:ind w:firstLine="708"/>
        <w:jc w:val="both"/>
        <w:rPr>
          <w:rFonts w:ascii="Montserrat" w:eastAsia="Yu Mincho" w:hAnsi="Montserrat" w:cs="Arial"/>
          <w:noProof/>
          <w:sz w:val="20"/>
          <w:szCs w:val="20"/>
          <w:lang w:eastAsia="es-MX"/>
        </w:rPr>
      </w:pPr>
      <w:r w:rsidRPr="00986120">
        <w:rPr>
          <w:rFonts w:ascii="Montserrat" w:eastAsia="Yu Mincho" w:hAnsi="Montserrat" w:cs="Arial"/>
          <w:noProof/>
          <w:sz w:val="20"/>
          <w:szCs w:val="20"/>
          <w:lang w:eastAsia="es-MX"/>
        </w:rPr>
        <w:t>________________________</w:t>
      </w:r>
      <w:r w:rsidRPr="00986120">
        <w:rPr>
          <w:rFonts w:ascii="Montserrat" w:eastAsia="Yu Mincho" w:hAnsi="Montserrat" w:cs="Arial"/>
          <w:noProof/>
          <w:sz w:val="20"/>
          <w:szCs w:val="20"/>
          <w:lang w:eastAsia="es-MX"/>
        </w:rPr>
        <w:tab/>
      </w:r>
      <w:r w:rsidRPr="00986120">
        <w:rPr>
          <w:rFonts w:ascii="Montserrat" w:eastAsia="Yu Mincho" w:hAnsi="Montserrat" w:cs="Arial"/>
          <w:noProof/>
          <w:sz w:val="20"/>
          <w:szCs w:val="20"/>
          <w:lang w:eastAsia="es-MX"/>
        </w:rPr>
        <w:tab/>
      </w:r>
      <w:r w:rsidRPr="00986120">
        <w:rPr>
          <w:rFonts w:ascii="Montserrat" w:eastAsia="Yu Mincho" w:hAnsi="Montserrat" w:cs="Arial"/>
          <w:noProof/>
          <w:sz w:val="20"/>
          <w:szCs w:val="20"/>
          <w:lang w:eastAsia="es-MX"/>
        </w:rPr>
        <w:tab/>
      </w:r>
      <w:r w:rsidRPr="00986120">
        <w:rPr>
          <w:rFonts w:ascii="Montserrat" w:eastAsia="Yu Mincho" w:hAnsi="Montserrat" w:cs="Arial"/>
          <w:noProof/>
          <w:sz w:val="20"/>
          <w:szCs w:val="20"/>
          <w:lang w:eastAsia="es-MX"/>
        </w:rPr>
        <w:tab/>
      </w:r>
      <w:r w:rsidRPr="00986120">
        <w:rPr>
          <w:rFonts w:ascii="Montserrat" w:eastAsia="Yu Mincho" w:hAnsi="Montserrat" w:cs="Arial"/>
          <w:noProof/>
          <w:sz w:val="20"/>
          <w:szCs w:val="20"/>
          <w:lang w:eastAsia="es-MX"/>
        </w:rPr>
        <w:tab/>
        <w:t>_____________________</w:t>
      </w:r>
    </w:p>
    <w:p w14:paraId="56CCFADE" w14:textId="77777777" w:rsidR="00986120" w:rsidRDefault="00986120" w:rsidP="00986120">
      <w:pPr>
        <w:jc w:val="both"/>
        <w:rPr>
          <w:rFonts w:ascii="Montserrat" w:eastAsia="Yu Mincho" w:hAnsi="Montserrat" w:cs="Arial"/>
          <w:b/>
          <w:noProof/>
          <w:sz w:val="20"/>
          <w:szCs w:val="20"/>
          <w:lang w:eastAsia="es-MX"/>
        </w:rPr>
      </w:pPr>
      <w:r>
        <w:rPr>
          <w:rFonts w:ascii="Montserrat" w:eastAsia="Yu Mincho" w:hAnsi="Montserrat" w:cs="Arial"/>
          <w:b/>
          <w:noProof/>
          <w:sz w:val="20"/>
          <w:szCs w:val="20"/>
          <w:lang w:eastAsia="es-MX"/>
        </w:rPr>
        <w:t xml:space="preserve">      </w:t>
      </w:r>
      <w:r w:rsidRPr="00986120">
        <w:rPr>
          <w:rFonts w:ascii="Montserrat" w:eastAsia="Yu Mincho" w:hAnsi="Montserrat" w:cs="Arial"/>
          <w:b/>
          <w:noProof/>
          <w:sz w:val="20"/>
          <w:szCs w:val="20"/>
          <w:lang w:eastAsia="es-MX"/>
        </w:rPr>
        <w:t xml:space="preserve"> Nombre y firma</w:t>
      </w:r>
      <w:r w:rsidRPr="00986120">
        <w:rPr>
          <w:rFonts w:ascii="Montserrat" w:eastAsia="Yu Mincho" w:hAnsi="Montserrat" w:cs="Arial"/>
          <w:b/>
          <w:noProof/>
          <w:sz w:val="20"/>
          <w:szCs w:val="20"/>
          <w:lang w:eastAsia="es-MX"/>
        </w:rPr>
        <w:tab/>
      </w:r>
      <w:r w:rsidRPr="00986120">
        <w:rPr>
          <w:rFonts w:ascii="Montserrat" w:eastAsia="Yu Mincho" w:hAnsi="Montserrat" w:cs="Arial"/>
          <w:b/>
          <w:noProof/>
          <w:sz w:val="20"/>
          <w:szCs w:val="20"/>
          <w:lang w:eastAsia="es-MX"/>
        </w:rPr>
        <w:tab/>
        <w:t xml:space="preserve">                                                         </w:t>
      </w:r>
    </w:p>
    <w:p w14:paraId="53D9C876" w14:textId="77777777" w:rsidR="00986120" w:rsidRDefault="00986120" w:rsidP="00986120">
      <w:pPr>
        <w:jc w:val="both"/>
        <w:rPr>
          <w:rFonts w:ascii="Montserrat" w:eastAsia="Yu Mincho" w:hAnsi="Montserrat" w:cs="Arial"/>
          <w:b/>
          <w:noProof/>
          <w:sz w:val="20"/>
          <w:szCs w:val="20"/>
          <w:lang w:eastAsia="es-MX"/>
        </w:rPr>
      </w:pPr>
    </w:p>
    <w:p w14:paraId="6021314B" w14:textId="10C0E9E6" w:rsidR="00986120" w:rsidRPr="00986120" w:rsidRDefault="00986120" w:rsidP="00986120">
      <w:pPr>
        <w:jc w:val="both"/>
        <w:rPr>
          <w:rFonts w:ascii="Montserrat" w:eastAsia="Yu Mincho" w:hAnsi="Montserrat" w:cs="Arial"/>
          <w:b/>
          <w:noProof/>
          <w:sz w:val="20"/>
          <w:szCs w:val="20"/>
          <w:lang w:eastAsia="es-MX"/>
        </w:rPr>
      </w:pPr>
      <w:r w:rsidRPr="00986120">
        <w:rPr>
          <w:rFonts w:ascii="Montserrat" w:eastAsia="Yu Mincho" w:hAnsi="Montserrat" w:cs="Arial"/>
          <w:b/>
          <w:noProof/>
          <w:sz w:val="20"/>
          <w:szCs w:val="20"/>
          <w:lang w:eastAsia="es-MX"/>
        </w:rPr>
        <w:t>Nombre y Firma</w:t>
      </w:r>
    </w:p>
    <w:p w14:paraId="0EC3ACCC" w14:textId="77777777" w:rsidR="00986120" w:rsidRDefault="00986120" w:rsidP="00986120">
      <w:pPr>
        <w:jc w:val="both"/>
        <w:rPr>
          <w:rFonts w:ascii="Montserrat" w:eastAsia="Yu Mincho" w:hAnsi="Montserrat" w:cs="Arial"/>
          <w:b/>
          <w:noProof/>
          <w:sz w:val="20"/>
          <w:szCs w:val="20"/>
          <w:lang w:eastAsia="es-MX"/>
        </w:rPr>
      </w:pPr>
      <w:r w:rsidRPr="00986120">
        <w:rPr>
          <w:rFonts w:ascii="Montserrat" w:eastAsia="Yu Mincho" w:hAnsi="Montserrat" w:cs="Arial"/>
          <w:b/>
          <w:noProof/>
          <w:sz w:val="20"/>
          <w:szCs w:val="20"/>
          <w:lang w:eastAsia="es-MX"/>
        </w:rPr>
        <w:t xml:space="preserve">      </w:t>
      </w:r>
    </w:p>
    <w:p w14:paraId="746CE56E" w14:textId="03C8D020" w:rsidR="00986120" w:rsidRPr="00986120" w:rsidRDefault="00986120" w:rsidP="00986120">
      <w:pPr>
        <w:jc w:val="both"/>
        <w:rPr>
          <w:rFonts w:ascii="Montserrat" w:eastAsia="Yu Mincho" w:hAnsi="Montserrat" w:cs="Arial"/>
          <w:b/>
          <w:noProof/>
          <w:sz w:val="20"/>
          <w:szCs w:val="20"/>
          <w:lang w:eastAsia="es-MX"/>
        </w:rPr>
      </w:pPr>
      <w:r w:rsidRPr="00986120">
        <w:rPr>
          <w:rFonts w:ascii="Montserrat" w:eastAsia="Yu Mincho" w:hAnsi="Montserrat" w:cs="Arial"/>
          <w:b/>
          <w:noProof/>
          <w:sz w:val="20"/>
          <w:szCs w:val="20"/>
          <w:lang w:eastAsia="es-MX"/>
        </w:rPr>
        <w:t>Proveedor asignado</w:t>
      </w:r>
      <w:r w:rsidRPr="00986120">
        <w:rPr>
          <w:rFonts w:ascii="Montserrat" w:eastAsia="Yu Mincho" w:hAnsi="Montserrat" w:cs="Arial"/>
          <w:b/>
          <w:noProof/>
          <w:sz w:val="20"/>
          <w:szCs w:val="20"/>
          <w:lang w:eastAsia="es-MX"/>
        </w:rPr>
        <w:tab/>
      </w:r>
      <w:r w:rsidRPr="00986120">
        <w:rPr>
          <w:rFonts w:ascii="Montserrat" w:eastAsia="Yu Mincho" w:hAnsi="Montserrat" w:cs="Arial"/>
          <w:b/>
          <w:noProof/>
          <w:sz w:val="20"/>
          <w:szCs w:val="20"/>
          <w:lang w:eastAsia="es-MX"/>
        </w:rPr>
        <w:tab/>
      </w:r>
      <w:r w:rsidRPr="00986120">
        <w:rPr>
          <w:rFonts w:ascii="Montserrat" w:eastAsia="Yu Mincho" w:hAnsi="Montserrat" w:cs="Arial"/>
          <w:b/>
          <w:noProof/>
          <w:sz w:val="20"/>
          <w:szCs w:val="20"/>
          <w:lang w:eastAsia="es-MX"/>
        </w:rPr>
        <w:tab/>
      </w:r>
      <w:r w:rsidRPr="00986120">
        <w:rPr>
          <w:rFonts w:ascii="Montserrat" w:eastAsia="Yu Mincho" w:hAnsi="Montserrat" w:cs="Arial"/>
          <w:b/>
          <w:noProof/>
          <w:sz w:val="20"/>
          <w:szCs w:val="20"/>
          <w:lang w:eastAsia="es-MX"/>
        </w:rPr>
        <w:tab/>
        <w:t xml:space="preserve">     </w:t>
      </w:r>
      <w:r w:rsidRPr="00986120">
        <w:rPr>
          <w:rFonts w:ascii="Montserrat" w:eastAsia="Yu Mincho" w:hAnsi="Montserrat" w:cs="Arial"/>
          <w:b/>
          <w:noProof/>
          <w:sz w:val="20"/>
          <w:szCs w:val="20"/>
          <w:lang w:eastAsia="es-MX"/>
        </w:rPr>
        <w:tab/>
        <w:t xml:space="preserve">          Vo.Bo. Unidad Médica</w:t>
      </w:r>
    </w:p>
    <w:p w14:paraId="10AAAF57" w14:textId="77777777" w:rsidR="00986120" w:rsidRPr="00986120" w:rsidRDefault="00986120" w:rsidP="00986120">
      <w:pPr>
        <w:jc w:val="center"/>
        <w:rPr>
          <w:rFonts w:ascii="Montserrat" w:eastAsia="Yu Mincho" w:hAnsi="Montserrat" w:cs="Arial"/>
          <w:sz w:val="20"/>
          <w:szCs w:val="20"/>
        </w:rPr>
      </w:pPr>
    </w:p>
    <w:p w14:paraId="6FFE83AD" w14:textId="77777777" w:rsidR="00986120" w:rsidRPr="00986120" w:rsidRDefault="00986120" w:rsidP="00986120">
      <w:pPr>
        <w:jc w:val="center"/>
        <w:rPr>
          <w:rFonts w:ascii="Arial" w:eastAsia="Yu Mincho" w:hAnsi="Arial" w:cs="Arial"/>
          <w:b/>
          <w:lang w:val="es-ES"/>
        </w:rPr>
      </w:pPr>
    </w:p>
    <w:p w14:paraId="120E8374" w14:textId="77777777" w:rsidR="00986120" w:rsidRPr="00986120" w:rsidRDefault="00986120" w:rsidP="00986120">
      <w:pPr>
        <w:jc w:val="both"/>
        <w:rPr>
          <w:rFonts w:ascii="Montserrat" w:eastAsia="Yu Mincho" w:hAnsi="Montserrat" w:cs="Arial"/>
          <w:b/>
          <w:sz w:val="16"/>
          <w:szCs w:val="16"/>
        </w:rPr>
      </w:pPr>
      <w:r w:rsidRPr="00986120">
        <w:rPr>
          <w:rFonts w:ascii="Montserrat" w:eastAsia="Yu Mincho" w:hAnsi="Montserrat" w:cs="Arial"/>
          <w:b/>
          <w:sz w:val="16"/>
          <w:szCs w:val="16"/>
        </w:rPr>
        <w:t>NOTA:</w:t>
      </w:r>
    </w:p>
    <w:p w14:paraId="51D5B981" w14:textId="77777777" w:rsidR="00986120" w:rsidRPr="00986120" w:rsidRDefault="00986120" w:rsidP="00986120">
      <w:pPr>
        <w:jc w:val="both"/>
        <w:rPr>
          <w:rFonts w:ascii="Montserrat" w:eastAsia="Yu Mincho" w:hAnsi="Montserrat" w:cs="Arial"/>
          <w:sz w:val="16"/>
          <w:szCs w:val="16"/>
        </w:rPr>
      </w:pPr>
    </w:p>
    <w:p w14:paraId="0F3A64D4" w14:textId="77777777" w:rsidR="00986120" w:rsidRPr="00986120" w:rsidRDefault="00986120" w:rsidP="00986120">
      <w:pPr>
        <w:jc w:val="both"/>
        <w:rPr>
          <w:rFonts w:ascii="Montserrat" w:eastAsia="Yu Mincho" w:hAnsi="Montserrat" w:cs="Arial"/>
          <w:sz w:val="16"/>
          <w:szCs w:val="16"/>
        </w:rPr>
      </w:pPr>
      <w:r w:rsidRPr="00986120">
        <w:rPr>
          <w:rFonts w:ascii="Montserrat" w:eastAsia="Yu Mincho" w:hAnsi="Montserrat" w:cs="Arial"/>
          <w:sz w:val="16"/>
          <w:szCs w:val="16"/>
        </w:rPr>
        <w:t>El proveedor asignado deberá:</w:t>
      </w:r>
    </w:p>
    <w:p w14:paraId="4E3AE01F" w14:textId="77777777" w:rsidR="00986120" w:rsidRPr="00986120" w:rsidRDefault="00986120" w:rsidP="00986120">
      <w:pPr>
        <w:jc w:val="both"/>
        <w:rPr>
          <w:rFonts w:ascii="Montserrat" w:eastAsia="Yu Mincho" w:hAnsi="Montserrat" w:cs="Arial"/>
          <w:sz w:val="16"/>
          <w:szCs w:val="16"/>
        </w:rPr>
      </w:pPr>
    </w:p>
    <w:p w14:paraId="43B4ED90" w14:textId="77777777" w:rsidR="00986120" w:rsidRPr="00986120" w:rsidRDefault="00986120" w:rsidP="00D37E93">
      <w:pPr>
        <w:numPr>
          <w:ilvl w:val="0"/>
          <w:numId w:val="51"/>
        </w:numPr>
        <w:spacing w:after="160" w:line="259" w:lineRule="auto"/>
        <w:contextualSpacing/>
        <w:jc w:val="both"/>
        <w:rPr>
          <w:rFonts w:ascii="Montserrat" w:eastAsia="Aptos" w:hAnsi="Montserrat" w:cs="Arial"/>
          <w:sz w:val="16"/>
          <w:szCs w:val="16"/>
        </w:rPr>
      </w:pPr>
      <w:r w:rsidRPr="00986120">
        <w:rPr>
          <w:rFonts w:ascii="Montserrat" w:eastAsia="Aptos" w:hAnsi="Montserrat" w:cs="Arial"/>
          <w:sz w:val="16"/>
          <w:szCs w:val="16"/>
        </w:rPr>
        <w:t>Enviar informe mensual vía correo electrónico, de los suministros realizados del día 26 al día último de cada mes del mes que se informa. (se proporcionara al proveedor adjudicado las cuentas de correo)</w:t>
      </w:r>
    </w:p>
    <w:p w14:paraId="0F0A8129" w14:textId="77777777" w:rsidR="00986120" w:rsidRPr="00986120" w:rsidRDefault="00986120" w:rsidP="00D37E93">
      <w:pPr>
        <w:numPr>
          <w:ilvl w:val="0"/>
          <w:numId w:val="51"/>
        </w:numPr>
        <w:spacing w:after="160" w:line="259" w:lineRule="auto"/>
        <w:contextualSpacing/>
        <w:jc w:val="both"/>
        <w:rPr>
          <w:rFonts w:ascii="Montserrat" w:eastAsia="Aptos" w:hAnsi="Montserrat" w:cs="Arial"/>
          <w:sz w:val="16"/>
          <w:szCs w:val="16"/>
        </w:rPr>
      </w:pPr>
      <w:r w:rsidRPr="00986120">
        <w:rPr>
          <w:rFonts w:ascii="Montserrat" w:eastAsia="Aptos" w:hAnsi="Montserrat" w:cs="Arial"/>
          <w:sz w:val="16"/>
          <w:szCs w:val="16"/>
        </w:rPr>
        <w:t>El informe no deberá contener reporte de consumos anteriores al mes informado.</w:t>
      </w:r>
    </w:p>
    <w:p w14:paraId="2109BF30" w14:textId="77777777" w:rsidR="00986120" w:rsidRDefault="00986120" w:rsidP="00D37E93">
      <w:pPr>
        <w:numPr>
          <w:ilvl w:val="0"/>
          <w:numId w:val="51"/>
        </w:numPr>
        <w:spacing w:after="160" w:line="259" w:lineRule="auto"/>
        <w:contextualSpacing/>
        <w:jc w:val="both"/>
        <w:rPr>
          <w:rFonts w:ascii="Montserrat" w:eastAsia="Aptos" w:hAnsi="Montserrat" w:cs="Arial"/>
          <w:sz w:val="16"/>
          <w:szCs w:val="16"/>
        </w:rPr>
      </w:pPr>
      <w:r w:rsidRPr="00986120">
        <w:rPr>
          <w:rFonts w:ascii="Montserrat" w:eastAsia="Aptos" w:hAnsi="Montserrat" w:cs="Arial"/>
          <w:sz w:val="16"/>
          <w:szCs w:val="16"/>
        </w:rPr>
        <w:t>El atraso en la entrega del presente informe se sujetara a lo que se establece en el aparrado de Deducciones, “</w:t>
      </w:r>
    </w:p>
    <w:p w14:paraId="0C2171FA" w14:textId="77777777" w:rsidR="00263A75" w:rsidRDefault="00263A75" w:rsidP="00263A75">
      <w:pPr>
        <w:spacing w:after="160" w:line="259" w:lineRule="auto"/>
        <w:contextualSpacing/>
        <w:jc w:val="both"/>
        <w:rPr>
          <w:rFonts w:ascii="Montserrat" w:eastAsia="Aptos" w:hAnsi="Montserrat" w:cs="Arial"/>
          <w:sz w:val="16"/>
          <w:szCs w:val="16"/>
        </w:rPr>
      </w:pPr>
    </w:p>
    <w:p w14:paraId="7A1E3C17" w14:textId="77777777" w:rsidR="00263A75" w:rsidRDefault="00263A75" w:rsidP="00263A75">
      <w:pPr>
        <w:spacing w:after="160" w:line="259" w:lineRule="auto"/>
        <w:contextualSpacing/>
        <w:jc w:val="both"/>
        <w:rPr>
          <w:rFonts w:ascii="Montserrat" w:eastAsia="Aptos" w:hAnsi="Montserrat" w:cs="Arial"/>
          <w:sz w:val="16"/>
          <w:szCs w:val="16"/>
        </w:rPr>
      </w:pPr>
    </w:p>
    <w:p w14:paraId="24253A14" w14:textId="77777777" w:rsidR="00316455" w:rsidRDefault="00316455" w:rsidP="00316455">
      <w:pPr>
        <w:spacing w:after="160" w:line="259" w:lineRule="auto"/>
        <w:contextualSpacing/>
        <w:jc w:val="both"/>
        <w:rPr>
          <w:rFonts w:ascii="Montserrat" w:eastAsia="Aptos" w:hAnsi="Montserrat" w:cs="Arial"/>
          <w:sz w:val="16"/>
          <w:szCs w:val="16"/>
        </w:rPr>
      </w:pPr>
    </w:p>
    <w:p w14:paraId="241BBC70" w14:textId="77777777" w:rsidR="008F30A7" w:rsidRDefault="008F30A7" w:rsidP="00316455">
      <w:pPr>
        <w:spacing w:after="160" w:line="259" w:lineRule="auto"/>
        <w:contextualSpacing/>
        <w:jc w:val="both"/>
        <w:rPr>
          <w:rFonts w:ascii="Montserrat" w:eastAsia="Aptos" w:hAnsi="Montserrat" w:cs="Arial"/>
          <w:sz w:val="16"/>
          <w:szCs w:val="16"/>
        </w:rPr>
      </w:pPr>
    </w:p>
    <w:p w14:paraId="5718D520" w14:textId="77777777" w:rsidR="008F30A7" w:rsidRDefault="008F30A7" w:rsidP="00316455">
      <w:pPr>
        <w:spacing w:after="160" w:line="259" w:lineRule="auto"/>
        <w:contextualSpacing/>
        <w:jc w:val="both"/>
        <w:rPr>
          <w:rFonts w:ascii="Montserrat" w:eastAsia="Aptos" w:hAnsi="Montserrat" w:cs="Arial"/>
          <w:sz w:val="16"/>
          <w:szCs w:val="16"/>
        </w:rPr>
      </w:pPr>
    </w:p>
    <w:p w14:paraId="4331E9E8" w14:textId="77777777" w:rsidR="00316455" w:rsidRPr="00986120" w:rsidRDefault="00316455" w:rsidP="00316455">
      <w:pPr>
        <w:spacing w:after="160" w:line="259" w:lineRule="auto"/>
        <w:contextualSpacing/>
        <w:jc w:val="both"/>
        <w:rPr>
          <w:rFonts w:ascii="Montserrat" w:eastAsia="Aptos" w:hAnsi="Montserrat" w:cs="Arial"/>
          <w:sz w:val="16"/>
          <w:szCs w:val="16"/>
        </w:rPr>
      </w:pPr>
    </w:p>
    <w:p w14:paraId="0DF85E3F" w14:textId="6CE73E8C" w:rsidR="00986120" w:rsidRPr="00986120" w:rsidRDefault="00986120" w:rsidP="00263A75">
      <w:pPr>
        <w:shd w:val="clear" w:color="auto" w:fill="4BACC6" w:themeFill="accent5"/>
        <w:jc w:val="center"/>
        <w:rPr>
          <w:rFonts w:ascii="Montserrat" w:eastAsia="Yu Mincho" w:hAnsi="Montserrat" w:cs="Arial"/>
          <w:b/>
          <w:sz w:val="20"/>
          <w:szCs w:val="20"/>
          <w:lang w:val="es-ES"/>
        </w:rPr>
      </w:pPr>
      <w:r w:rsidRPr="00986120">
        <w:rPr>
          <w:rFonts w:ascii="Montserrat" w:eastAsia="Yu Mincho" w:hAnsi="Montserrat" w:cs="Arial"/>
          <w:b/>
          <w:sz w:val="20"/>
          <w:szCs w:val="20"/>
          <w:lang w:val="es-ES"/>
        </w:rPr>
        <w:lastRenderedPageBreak/>
        <w:t>ANEXO NÚMERO 3 (TRES)</w:t>
      </w:r>
    </w:p>
    <w:p w14:paraId="367955D0" w14:textId="77777777" w:rsidR="00986120" w:rsidRDefault="00986120" w:rsidP="00986120">
      <w:pPr>
        <w:jc w:val="center"/>
        <w:rPr>
          <w:rFonts w:ascii="Montserrat" w:eastAsia="Times New Roman" w:hAnsi="Montserrat" w:cs="Tahoma"/>
          <w:b/>
          <w:sz w:val="20"/>
          <w:szCs w:val="20"/>
          <w:lang w:val="es-ES" w:eastAsia="es-ES"/>
        </w:rPr>
      </w:pPr>
      <w:r w:rsidRPr="00986120">
        <w:rPr>
          <w:rFonts w:ascii="Montserrat" w:eastAsia="Times New Roman" w:hAnsi="Montserrat" w:cs="Tahoma"/>
          <w:b/>
          <w:sz w:val="20"/>
          <w:szCs w:val="20"/>
          <w:lang w:val="es-ES" w:eastAsia="es-ES"/>
        </w:rPr>
        <w:t xml:space="preserve"> </w:t>
      </w:r>
    </w:p>
    <w:p w14:paraId="0C444725" w14:textId="67DDCFEC" w:rsidR="00986120" w:rsidRPr="00986120" w:rsidRDefault="00986120" w:rsidP="00986120">
      <w:pPr>
        <w:jc w:val="center"/>
        <w:rPr>
          <w:rFonts w:ascii="Montserrat" w:eastAsia="Times New Roman" w:hAnsi="Montserrat" w:cs="Tahoma"/>
          <w:b/>
          <w:sz w:val="20"/>
          <w:szCs w:val="20"/>
          <w:lang w:val="es-ES" w:eastAsia="es-ES"/>
        </w:rPr>
      </w:pPr>
      <w:r w:rsidRPr="00986120">
        <w:rPr>
          <w:rFonts w:ascii="Montserrat" w:eastAsia="Times New Roman" w:hAnsi="Montserrat" w:cs="Tahoma"/>
          <w:b/>
          <w:sz w:val="20"/>
          <w:szCs w:val="20"/>
          <w:lang w:val="es-ES" w:eastAsia="es-ES"/>
        </w:rPr>
        <w:t>Unidades Hospitalarias a las que se les suministrarán los bienes</w:t>
      </w:r>
    </w:p>
    <w:p w14:paraId="326A0905" w14:textId="77777777" w:rsidR="00986120" w:rsidRPr="00986120" w:rsidRDefault="00986120" w:rsidP="00986120">
      <w:pPr>
        <w:rPr>
          <w:rFonts w:ascii="Montserrat" w:eastAsia="Yu Mincho" w:hAnsi="Montserrat" w:cs="Arial"/>
          <w:sz w:val="20"/>
          <w:szCs w:val="20"/>
          <w:lang w:val="es-ES"/>
        </w:rPr>
      </w:pPr>
    </w:p>
    <w:tbl>
      <w:tblPr>
        <w:tblW w:w="8935" w:type="dxa"/>
        <w:jc w:val="center"/>
        <w:tblCellMar>
          <w:left w:w="0" w:type="dxa"/>
          <w:right w:w="0" w:type="dxa"/>
        </w:tblCellMar>
        <w:tblLook w:val="04A0" w:firstRow="1" w:lastRow="0" w:firstColumn="1" w:lastColumn="0" w:noHBand="0" w:noVBand="1"/>
      </w:tblPr>
      <w:tblGrid>
        <w:gridCol w:w="4348"/>
        <w:gridCol w:w="4587"/>
      </w:tblGrid>
      <w:tr w:rsidR="00263A75" w:rsidRPr="00263A75" w14:paraId="0EE5F373" w14:textId="77777777" w:rsidTr="000E6123">
        <w:trPr>
          <w:trHeight w:val="600"/>
          <w:jc w:val="center"/>
        </w:trPr>
        <w:tc>
          <w:tcPr>
            <w:tcW w:w="4348" w:type="dxa"/>
            <w:tcBorders>
              <w:top w:val="single" w:sz="4" w:space="0" w:color="auto"/>
              <w:left w:val="single" w:sz="4" w:space="0" w:color="auto"/>
              <w:bottom w:val="nil"/>
              <w:right w:val="single" w:sz="4" w:space="0" w:color="auto"/>
            </w:tcBorders>
            <w:shd w:val="clear" w:color="auto" w:fill="auto"/>
            <w:tcMar>
              <w:top w:w="15" w:type="dxa"/>
              <w:left w:w="15" w:type="dxa"/>
              <w:bottom w:w="0" w:type="dxa"/>
              <w:right w:w="15" w:type="dxa"/>
            </w:tcMar>
            <w:vAlign w:val="bottom"/>
            <w:hideMark/>
          </w:tcPr>
          <w:p w14:paraId="3BFF92C8" w14:textId="77777777" w:rsidR="00263A75" w:rsidRPr="00263A75" w:rsidRDefault="00263A75" w:rsidP="00263A75">
            <w:pPr>
              <w:rPr>
                <w:rFonts w:ascii="Montserrat" w:eastAsia="MS Mincho" w:hAnsi="Montserrat" w:cs="Arial"/>
                <w:b/>
                <w:bCs/>
                <w:color w:val="000000"/>
                <w:sz w:val="20"/>
                <w:szCs w:val="20"/>
                <w:lang w:val="es-ES"/>
              </w:rPr>
            </w:pPr>
            <w:r w:rsidRPr="00263A75">
              <w:rPr>
                <w:rFonts w:ascii="Montserrat" w:eastAsia="Yu Mincho" w:hAnsi="Montserrat" w:cs="Arial"/>
                <w:b/>
                <w:sz w:val="20"/>
                <w:szCs w:val="20"/>
                <w:lang w:val="es-ES"/>
              </w:rPr>
              <w:br w:type="page"/>
            </w:r>
            <w:r w:rsidRPr="00263A75">
              <w:rPr>
                <w:rFonts w:ascii="Montserrat" w:eastAsia="MS Mincho" w:hAnsi="Montserrat" w:cs="Arial"/>
                <w:b/>
                <w:bCs/>
                <w:color w:val="000000"/>
                <w:sz w:val="20"/>
                <w:szCs w:val="20"/>
                <w:lang w:val="es-ES"/>
              </w:rPr>
              <w:t>HOSPITAL GENERAL DE ZONA CON MEDICINA FAMILIAR N°2</w:t>
            </w:r>
          </w:p>
        </w:tc>
        <w:tc>
          <w:tcPr>
            <w:tcW w:w="4587" w:type="dxa"/>
            <w:tcBorders>
              <w:top w:val="single" w:sz="4" w:space="0" w:color="auto"/>
              <w:left w:val="nil"/>
              <w:bottom w:val="nil"/>
              <w:right w:val="single" w:sz="4" w:space="0" w:color="auto"/>
            </w:tcBorders>
            <w:shd w:val="clear" w:color="auto" w:fill="auto"/>
            <w:tcMar>
              <w:top w:w="15" w:type="dxa"/>
              <w:left w:w="15" w:type="dxa"/>
              <w:bottom w:w="0" w:type="dxa"/>
              <w:right w:w="15" w:type="dxa"/>
            </w:tcMar>
            <w:vAlign w:val="bottom"/>
            <w:hideMark/>
          </w:tcPr>
          <w:p w14:paraId="56AEE722" w14:textId="77777777" w:rsidR="00263A75" w:rsidRPr="00263A75" w:rsidRDefault="00263A75" w:rsidP="00263A75">
            <w:pPr>
              <w:rPr>
                <w:rFonts w:ascii="Montserrat" w:eastAsia="MS Mincho" w:hAnsi="Montserrat" w:cs="Arial"/>
                <w:b/>
                <w:bCs/>
                <w:color w:val="000000"/>
                <w:sz w:val="20"/>
                <w:szCs w:val="20"/>
                <w:lang w:val="es-ES"/>
              </w:rPr>
            </w:pPr>
            <w:r w:rsidRPr="00263A75">
              <w:rPr>
                <w:rFonts w:ascii="Montserrat" w:eastAsia="MS Mincho" w:hAnsi="Montserrat" w:cs="Arial"/>
                <w:b/>
                <w:bCs/>
                <w:color w:val="000000"/>
                <w:sz w:val="20"/>
                <w:szCs w:val="20"/>
                <w:lang w:val="es-ES"/>
              </w:rPr>
              <w:t>HOSPITAL GENERAL DE ZONA CON MEDICINA FAMILIAR N°3</w:t>
            </w:r>
          </w:p>
        </w:tc>
      </w:tr>
      <w:tr w:rsidR="00263A75" w:rsidRPr="00263A75" w14:paraId="2464E1C8" w14:textId="77777777" w:rsidTr="000E6123">
        <w:trPr>
          <w:trHeight w:val="600"/>
          <w:jc w:val="center"/>
        </w:trPr>
        <w:tc>
          <w:tcPr>
            <w:tcW w:w="4348"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bottom"/>
            <w:hideMark/>
          </w:tcPr>
          <w:p w14:paraId="26B92C11" w14:textId="77777777" w:rsidR="00263A75" w:rsidRPr="00263A75" w:rsidRDefault="00263A75" w:rsidP="00263A75">
            <w:pPr>
              <w:rPr>
                <w:rFonts w:ascii="Montserrat" w:eastAsia="MS Mincho" w:hAnsi="Montserrat" w:cs="Arial"/>
                <w:color w:val="000000"/>
                <w:sz w:val="20"/>
                <w:szCs w:val="20"/>
                <w:lang w:val="es-ES"/>
              </w:rPr>
            </w:pPr>
            <w:r w:rsidRPr="00263A75">
              <w:rPr>
                <w:rFonts w:ascii="Montserrat" w:eastAsia="MS Mincho" w:hAnsi="Montserrat" w:cs="Arial"/>
                <w:color w:val="000000"/>
                <w:sz w:val="20"/>
                <w:szCs w:val="20"/>
                <w:lang w:val="es-ES"/>
              </w:rPr>
              <w:t>AVE. DE LA REFORMA N°307</w:t>
            </w:r>
          </w:p>
        </w:tc>
        <w:tc>
          <w:tcPr>
            <w:tcW w:w="4587"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28DC3EE0" w14:textId="77777777" w:rsidR="00263A75" w:rsidRPr="00263A75" w:rsidRDefault="00263A75" w:rsidP="00263A75">
            <w:pPr>
              <w:rPr>
                <w:rFonts w:ascii="Montserrat" w:eastAsia="MS Mincho" w:hAnsi="Montserrat" w:cs="Arial"/>
                <w:color w:val="000000"/>
                <w:sz w:val="20"/>
                <w:szCs w:val="20"/>
                <w:lang w:val="es-ES"/>
              </w:rPr>
            </w:pPr>
            <w:r w:rsidRPr="00263A75">
              <w:rPr>
                <w:rFonts w:ascii="Montserrat" w:eastAsia="MS Mincho" w:hAnsi="Montserrat" w:cs="Arial"/>
                <w:color w:val="000000"/>
                <w:sz w:val="20"/>
                <w:szCs w:val="20"/>
                <w:lang w:val="es-ES"/>
              </w:rPr>
              <w:t>BLVD. MORELOS S/N ESQ. RAMON LOPEZ VELARDE</w:t>
            </w:r>
          </w:p>
        </w:tc>
      </w:tr>
      <w:tr w:rsidR="00263A75" w:rsidRPr="00263A75" w14:paraId="25855FE8" w14:textId="77777777" w:rsidTr="000E6123">
        <w:trPr>
          <w:trHeight w:val="300"/>
          <w:jc w:val="center"/>
        </w:trPr>
        <w:tc>
          <w:tcPr>
            <w:tcW w:w="4348"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bottom"/>
            <w:hideMark/>
          </w:tcPr>
          <w:p w14:paraId="4D36774B" w14:textId="77777777" w:rsidR="00263A75" w:rsidRPr="00263A75" w:rsidRDefault="00263A75" w:rsidP="00263A75">
            <w:pPr>
              <w:rPr>
                <w:rFonts w:ascii="Montserrat" w:eastAsia="MS Mincho" w:hAnsi="Montserrat" w:cs="Arial"/>
                <w:color w:val="000000"/>
                <w:sz w:val="20"/>
                <w:szCs w:val="20"/>
                <w:lang w:val="es-ES"/>
              </w:rPr>
            </w:pPr>
            <w:r w:rsidRPr="00263A75">
              <w:rPr>
                <w:rFonts w:ascii="Montserrat" w:eastAsia="MS Mincho" w:hAnsi="Montserrat" w:cs="Arial"/>
                <w:color w:val="000000"/>
                <w:sz w:val="20"/>
                <w:szCs w:val="20"/>
                <w:lang w:val="es-ES"/>
              </w:rPr>
              <w:t>COL. GAMEZ CP. 36650</w:t>
            </w:r>
          </w:p>
        </w:tc>
        <w:tc>
          <w:tcPr>
            <w:tcW w:w="4587"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3D8B5695" w14:textId="77777777" w:rsidR="00263A75" w:rsidRPr="00263A75" w:rsidRDefault="00263A75" w:rsidP="00263A75">
            <w:pPr>
              <w:rPr>
                <w:rFonts w:ascii="Montserrat" w:eastAsia="MS Mincho" w:hAnsi="Montserrat" w:cs="Arial"/>
                <w:color w:val="000000"/>
                <w:sz w:val="20"/>
                <w:szCs w:val="20"/>
                <w:lang w:val="es-ES"/>
              </w:rPr>
            </w:pPr>
            <w:r w:rsidRPr="00263A75">
              <w:rPr>
                <w:rFonts w:ascii="Montserrat" w:eastAsia="MS Mincho" w:hAnsi="Montserrat" w:cs="Arial"/>
                <w:color w:val="000000"/>
                <w:sz w:val="20"/>
                <w:szCs w:val="20"/>
                <w:lang w:val="es-ES"/>
              </w:rPr>
              <w:t>COL. SAN PEDRO CP. 36700</w:t>
            </w:r>
          </w:p>
        </w:tc>
      </w:tr>
      <w:tr w:rsidR="00263A75" w:rsidRPr="00263A75" w14:paraId="588BA6CC" w14:textId="77777777" w:rsidTr="000E6123">
        <w:trPr>
          <w:trHeight w:val="48"/>
          <w:jc w:val="center"/>
        </w:trPr>
        <w:tc>
          <w:tcPr>
            <w:tcW w:w="4348"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8BD0F97" w14:textId="77777777" w:rsidR="00263A75" w:rsidRPr="00263A75" w:rsidRDefault="00263A75" w:rsidP="00263A75">
            <w:pPr>
              <w:rPr>
                <w:rFonts w:ascii="Montserrat" w:eastAsia="MS Mincho" w:hAnsi="Montserrat" w:cs="Arial"/>
                <w:color w:val="000000"/>
                <w:sz w:val="20"/>
                <w:szCs w:val="20"/>
                <w:lang w:val="es-ES"/>
              </w:rPr>
            </w:pPr>
            <w:r w:rsidRPr="00263A75">
              <w:rPr>
                <w:rFonts w:ascii="Montserrat" w:eastAsia="MS Mincho" w:hAnsi="Montserrat" w:cs="Arial"/>
                <w:color w:val="000000"/>
                <w:sz w:val="20"/>
                <w:szCs w:val="20"/>
                <w:lang w:val="es-ES"/>
              </w:rPr>
              <w:t>IRAPUATO</w:t>
            </w:r>
          </w:p>
        </w:tc>
        <w:tc>
          <w:tcPr>
            <w:tcW w:w="458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80BD232" w14:textId="77777777" w:rsidR="00263A75" w:rsidRPr="00263A75" w:rsidRDefault="00263A75" w:rsidP="00263A75">
            <w:pPr>
              <w:rPr>
                <w:rFonts w:ascii="Montserrat" w:eastAsia="MS Mincho" w:hAnsi="Montserrat" w:cs="Arial"/>
                <w:color w:val="000000"/>
                <w:sz w:val="20"/>
                <w:szCs w:val="20"/>
                <w:lang w:val="es-ES"/>
              </w:rPr>
            </w:pPr>
            <w:r w:rsidRPr="00263A75">
              <w:rPr>
                <w:rFonts w:ascii="Montserrat" w:eastAsia="MS Mincho" w:hAnsi="Montserrat" w:cs="Arial"/>
                <w:color w:val="000000"/>
                <w:sz w:val="20"/>
                <w:szCs w:val="20"/>
                <w:lang w:val="es-ES"/>
              </w:rPr>
              <w:t>SALAMANCA</w:t>
            </w:r>
          </w:p>
        </w:tc>
      </w:tr>
      <w:tr w:rsidR="00263A75" w:rsidRPr="00263A75" w14:paraId="0D5F3A9A" w14:textId="77777777" w:rsidTr="000E6123">
        <w:trPr>
          <w:trHeight w:val="600"/>
          <w:jc w:val="center"/>
        </w:trPr>
        <w:tc>
          <w:tcPr>
            <w:tcW w:w="4348"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bottom"/>
            <w:hideMark/>
          </w:tcPr>
          <w:p w14:paraId="008AC9C3" w14:textId="77777777" w:rsidR="00263A75" w:rsidRPr="00263A75" w:rsidRDefault="00263A75" w:rsidP="00263A75">
            <w:pPr>
              <w:rPr>
                <w:rFonts w:ascii="Montserrat" w:eastAsia="MS Mincho" w:hAnsi="Montserrat" w:cs="Arial"/>
                <w:b/>
                <w:bCs/>
                <w:color w:val="000000"/>
                <w:sz w:val="20"/>
                <w:szCs w:val="20"/>
                <w:lang w:val="es-ES"/>
              </w:rPr>
            </w:pPr>
            <w:r w:rsidRPr="00263A75">
              <w:rPr>
                <w:rFonts w:ascii="Montserrat" w:eastAsia="MS Mincho" w:hAnsi="Montserrat" w:cs="Arial"/>
                <w:b/>
                <w:bCs/>
                <w:color w:val="000000"/>
                <w:sz w:val="20"/>
                <w:szCs w:val="20"/>
                <w:lang w:val="es-ES"/>
              </w:rPr>
              <w:t>HOSPITAL GENERAL DE ZONA N°4</w:t>
            </w:r>
          </w:p>
        </w:tc>
        <w:tc>
          <w:tcPr>
            <w:tcW w:w="4587"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676AF5A9" w14:textId="77777777" w:rsidR="00263A75" w:rsidRPr="00263A75" w:rsidRDefault="00263A75" w:rsidP="00263A75">
            <w:pPr>
              <w:rPr>
                <w:rFonts w:ascii="Montserrat" w:eastAsia="MS Mincho" w:hAnsi="Montserrat" w:cs="Arial"/>
                <w:b/>
                <w:bCs/>
                <w:color w:val="000000"/>
                <w:sz w:val="20"/>
                <w:szCs w:val="20"/>
                <w:lang w:val="es-ES"/>
              </w:rPr>
            </w:pPr>
            <w:r w:rsidRPr="00263A75">
              <w:rPr>
                <w:rFonts w:ascii="Montserrat" w:eastAsia="MS Mincho" w:hAnsi="Montserrat" w:cs="Arial"/>
                <w:b/>
                <w:bCs/>
                <w:color w:val="000000"/>
                <w:sz w:val="20"/>
                <w:szCs w:val="20"/>
                <w:lang w:val="es-ES"/>
              </w:rPr>
              <w:t>HOSPITAL GENERAL DE SUB ZONA N°7</w:t>
            </w:r>
          </w:p>
        </w:tc>
      </w:tr>
      <w:tr w:rsidR="00263A75" w:rsidRPr="00263A75" w14:paraId="68E0FD7F" w14:textId="77777777" w:rsidTr="000E6123">
        <w:trPr>
          <w:trHeight w:val="600"/>
          <w:jc w:val="center"/>
        </w:trPr>
        <w:tc>
          <w:tcPr>
            <w:tcW w:w="4348"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bottom"/>
            <w:hideMark/>
          </w:tcPr>
          <w:p w14:paraId="1957DB99" w14:textId="77777777" w:rsidR="00263A75" w:rsidRPr="00263A75" w:rsidRDefault="00263A75" w:rsidP="00263A75">
            <w:pPr>
              <w:rPr>
                <w:rFonts w:ascii="Montserrat" w:eastAsia="MS Mincho" w:hAnsi="Montserrat" w:cs="Arial"/>
                <w:color w:val="000000"/>
                <w:sz w:val="20"/>
                <w:szCs w:val="20"/>
                <w:lang w:val="es-ES"/>
              </w:rPr>
            </w:pPr>
            <w:r w:rsidRPr="00263A75">
              <w:rPr>
                <w:rFonts w:ascii="Montserrat" w:eastAsia="MS Mincho" w:hAnsi="Montserrat" w:cs="Arial"/>
                <w:color w:val="000000"/>
                <w:sz w:val="20"/>
                <w:szCs w:val="20"/>
                <w:lang w:val="es-ES"/>
              </w:rPr>
              <w:t>MUTUALISMO S/N ESQ. DIEGO RIVERA</w:t>
            </w:r>
          </w:p>
        </w:tc>
        <w:tc>
          <w:tcPr>
            <w:tcW w:w="4587"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5A903228" w14:textId="77777777" w:rsidR="00263A75" w:rsidRPr="00263A75" w:rsidRDefault="00263A75" w:rsidP="00263A75">
            <w:pPr>
              <w:rPr>
                <w:rFonts w:ascii="Montserrat" w:eastAsia="MS Mincho" w:hAnsi="Montserrat" w:cs="Arial"/>
                <w:color w:val="000000"/>
                <w:sz w:val="20"/>
                <w:szCs w:val="20"/>
                <w:lang w:val="es-ES"/>
              </w:rPr>
            </w:pPr>
            <w:r w:rsidRPr="00263A75">
              <w:rPr>
                <w:rFonts w:ascii="Montserrat" w:eastAsia="MS Mincho" w:hAnsi="Montserrat" w:cs="Arial"/>
                <w:color w:val="000000"/>
                <w:sz w:val="20"/>
                <w:szCs w:val="20"/>
                <w:lang w:val="es-ES"/>
              </w:rPr>
              <w:t>CARRETERA SAN FRANCISCO DEL RINCON-LEON KM. 1 S/N</w:t>
            </w:r>
          </w:p>
        </w:tc>
      </w:tr>
      <w:tr w:rsidR="00263A75" w:rsidRPr="00263A75" w14:paraId="3E592247" w14:textId="77777777" w:rsidTr="000E6123">
        <w:trPr>
          <w:trHeight w:val="300"/>
          <w:jc w:val="center"/>
        </w:trPr>
        <w:tc>
          <w:tcPr>
            <w:tcW w:w="4348"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bottom"/>
            <w:hideMark/>
          </w:tcPr>
          <w:p w14:paraId="1A69F098" w14:textId="77777777" w:rsidR="00263A75" w:rsidRPr="00263A75" w:rsidRDefault="00263A75" w:rsidP="00263A75">
            <w:pPr>
              <w:rPr>
                <w:rFonts w:ascii="Montserrat" w:eastAsia="MS Mincho" w:hAnsi="Montserrat" w:cs="Arial"/>
                <w:color w:val="000000"/>
                <w:sz w:val="20"/>
                <w:szCs w:val="20"/>
                <w:lang w:val="es-ES"/>
              </w:rPr>
            </w:pPr>
            <w:r w:rsidRPr="00263A75">
              <w:rPr>
                <w:rFonts w:ascii="Montserrat" w:eastAsia="MS Mincho" w:hAnsi="Montserrat" w:cs="Arial"/>
                <w:color w:val="000000"/>
                <w:sz w:val="20"/>
                <w:szCs w:val="20"/>
                <w:lang w:val="es-ES"/>
              </w:rPr>
              <w:t>ZONA CENTRO CP. 38060</w:t>
            </w:r>
          </w:p>
        </w:tc>
        <w:tc>
          <w:tcPr>
            <w:tcW w:w="4587"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6D3FA991" w14:textId="77777777" w:rsidR="00263A75" w:rsidRPr="00263A75" w:rsidRDefault="00263A75" w:rsidP="00263A75">
            <w:pPr>
              <w:rPr>
                <w:rFonts w:ascii="Montserrat" w:eastAsia="MS Mincho" w:hAnsi="Montserrat" w:cs="Arial"/>
                <w:color w:val="000000"/>
                <w:sz w:val="20"/>
                <w:szCs w:val="20"/>
                <w:lang w:val="es-ES"/>
              </w:rPr>
            </w:pPr>
            <w:r w:rsidRPr="00263A75">
              <w:rPr>
                <w:rFonts w:ascii="Montserrat" w:eastAsia="MS Mincho" w:hAnsi="Montserrat" w:cs="Arial"/>
                <w:color w:val="000000"/>
                <w:sz w:val="20"/>
                <w:szCs w:val="20"/>
                <w:lang w:val="es-ES"/>
              </w:rPr>
              <w:t>CP. 36300</w:t>
            </w:r>
          </w:p>
        </w:tc>
      </w:tr>
      <w:tr w:rsidR="00263A75" w:rsidRPr="00263A75" w14:paraId="59161386" w14:textId="77777777" w:rsidTr="000E6123">
        <w:trPr>
          <w:trHeight w:val="48"/>
          <w:jc w:val="center"/>
        </w:trPr>
        <w:tc>
          <w:tcPr>
            <w:tcW w:w="4348"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C84C858" w14:textId="77777777" w:rsidR="00263A75" w:rsidRPr="00263A75" w:rsidRDefault="00263A75" w:rsidP="00263A75">
            <w:pPr>
              <w:rPr>
                <w:rFonts w:ascii="Montserrat" w:eastAsia="MS Mincho" w:hAnsi="Montserrat" w:cs="Arial"/>
                <w:color w:val="000000"/>
                <w:sz w:val="20"/>
                <w:szCs w:val="20"/>
                <w:lang w:val="es-ES"/>
              </w:rPr>
            </w:pPr>
            <w:r w:rsidRPr="00263A75">
              <w:rPr>
                <w:rFonts w:ascii="Montserrat" w:eastAsia="MS Mincho" w:hAnsi="Montserrat" w:cs="Arial"/>
                <w:color w:val="000000"/>
                <w:sz w:val="20"/>
                <w:szCs w:val="20"/>
                <w:lang w:val="es-ES"/>
              </w:rPr>
              <w:t xml:space="preserve">CELAYA </w:t>
            </w:r>
          </w:p>
        </w:tc>
        <w:tc>
          <w:tcPr>
            <w:tcW w:w="458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D06CDE9" w14:textId="77777777" w:rsidR="00263A75" w:rsidRPr="00263A75" w:rsidRDefault="00263A75" w:rsidP="00263A75">
            <w:pPr>
              <w:rPr>
                <w:rFonts w:ascii="Montserrat" w:eastAsia="MS Mincho" w:hAnsi="Montserrat" w:cs="Arial"/>
                <w:color w:val="000000"/>
                <w:sz w:val="20"/>
                <w:szCs w:val="20"/>
                <w:lang w:val="es-ES"/>
              </w:rPr>
            </w:pPr>
            <w:r w:rsidRPr="00263A75">
              <w:rPr>
                <w:rFonts w:ascii="Montserrat" w:eastAsia="MS Mincho" w:hAnsi="Montserrat" w:cs="Arial"/>
                <w:color w:val="000000"/>
                <w:sz w:val="20"/>
                <w:szCs w:val="20"/>
                <w:lang w:val="es-ES"/>
              </w:rPr>
              <w:t>SAN FRANCISCO DEL RINCON</w:t>
            </w:r>
          </w:p>
        </w:tc>
      </w:tr>
      <w:tr w:rsidR="00263A75" w:rsidRPr="00263A75" w14:paraId="39E9DD79" w14:textId="77777777" w:rsidTr="000E6123">
        <w:trPr>
          <w:trHeight w:val="600"/>
          <w:jc w:val="center"/>
        </w:trPr>
        <w:tc>
          <w:tcPr>
            <w:tcW w:w="4348"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bottom"/>
            <w:hideMark/>
          </w:tcPr>
          <w:p w14:paraId="3EF7D824" w14:textId="77777777" w:rsidR="00263A75" w:rsidRPr="00263A75" w:rsidRDefault="00263A75" w:rsidP="00263A75">
            <w:pPr>
              <w:rPr>
                <w:rFonts w:ascii="Montserrat" w:eastAsia="MS Mincho" w:hAnsi="Montserrat" w:cs="Arial"/>
                <w:b/>
                <w:bCs/>
                <w:color w:val="000000"/>
                <w:sz w:val="20"/>
                <w:szCs w:val="20"/>
                <w:lang w:val="es-ES"/>
              </w:rPr>
            </w:pPr>
            <w:r w:rsidRPr="00263A75">
              <w:rPr>
                <w:rFonts w:ascii="Montserrat" w:eastAsia="MS Mincho" w:hAnsi="Montserrat" w:cs="Arial"/>
                <w:b/>
                <w:bCs/>
                <w:color w:val="000000"/>
                <w:sz w:val="20"/>
                <w:szCs w:val="20"/>
                <w:lang w:val="es-ES"/>
              </w:rPr>
              <w:t>HOSPITAL GENERAL DE SUB ZONA N°10</w:t>
            </w:r>
          </w:p>
        </w:tc>
        <w:tc>
          <w:tcPr>
            <w:tcW w:w="4587"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452BBC76" w14:textId="77777777" w:rsidR="00263A75" w:rsidRPr="00263A75" w:rsidRDefault="00263A75" w:rsidP="00263A75">
            <w:pPr>
              <w:rPr>
                <w:rFonts w:ascii="Montserrat" w:eastAsia="MS Mincho" w:hAnsi="Montserrat" w:cs="Arial"/>
                <w:b/>
                <w:bCs/>
                <w:color w:val="000000"/>
                <w:sz w:val="20"/>
                <w:szCs w:val="20"/>
                <w:lang w:val="es-ES"/>
              </w:rPr>
            </w:pPr>
            <w:r w:rsidRPr="00263A75">
              <w:rPr>
                <w:rFonts w:ascii="Montserrat" w:eastAsia="MS Mincho" w:hAnsi="Montserrat" w:cs="Arial"/>
                <w:b/>
                <w:bCs/>
                <w:color w:val="000000"/>
                <w:sz w:val="20"/>
                <w:szCs w:val="20"/>
                <w:lang w:val="es-ES"/>
              </w:rPr>
              <w:t>HOSPITAL GENERAL DE ZONA CON MEDICINA FAMILIAR N°21</w:t>
            </w:r>
          </w:p>
        </w:tc>
      </w:tr>
      <w:tr w:rsidR="00263A75" w:rsidRPr="00263A75" w14:paraId="74FB72DB" w14:textId="77777777" w:rsidTr="000E6123">
        <w:trPr>
          <w:trHeight w:val="300"/>
          <w:jc w:val="center"/>
        </w:trPr>
        <w:tc>
          <w:tcPr>
            <w:tcW w:w="4348"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bottom"/>
            <w:hideMark/>
          </w:tcPr>
          <w:p w14:paraId="5BE2464B" w14:textId="77777777" w:rsidR="00263A75" w:rsidRPr="00263A75" w:rsidRDefault="00263A75" w:rsidP="00263A75">
            <w:pPr>
              <w:rPr>
                <w:rFonts w:ascii="Montserrat" w:eastAsia="MS Mincho" w:hAnsi="Montserrat" w:cs="Arial"/>
                <w:color w:val="000000"/>
                <w:sz w:val="20"/>
                <w:szCs w:val="20"/>
                <w:lang w:val="es-ES"/>
              </w:rPr>
            </w:pPr>
            <w:r w:rsidRPr="00263A75">
              <w:rPr>
                <w:rFonts w:ascii="Montserrat" w:eastAsia="MS Mincho" w:hAnsi="Montserrat" w:cs="Arial"/>
                <w:color w:val="000000"/>
                <w:sz w:val="20"/>
                <w:szCs w:val="20"/>
                <w:lang w:val="es-ES"/>
              </w:rPr>
              <w:t>JARDIN DEL CANTADOR N°17</w:t>
            </w:r>
          </w:p>
        </w:tc>
        <w:tc>
          <w:tcPr>
            <w:tcW w:w="4587"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12AF9533" w14:textId="77777777" w:rsidR="00263A75" w:rsidRPr="00263A75" w:rsidRDefault="00263A75" w:rsidP="00263A75">
            <w:pPr>
              <w:rPr>
                <w:rFonts w:ascii="Montserrat" w:eastAsia="MS Mincho" w:hAnsi="Montserrat" w:cs="Arial"/>
                <w:color w:val="000000"/>
                <w:sz w:val="20"/>
                <w:szCs w:val="20"/>
                <w:lang w:val="es-ES"/>
              </w:rPr>
            </w:pPr>
            <w:r w:rsidRPr="00263A75">
              <w:rPr>
                <w:rFonts w:ascii="Montserrat" w:eastAsia="MS Mincho" w:hAnsi="Montserrat" w:cs="Arial"/>
                <w:color w:val="000000"/>
                <w:sz w:val="20"/>
                <w:szCs w:val="20"/>
                <w:lang w:val="es-ES"/>
              </w:rPr>
              <w:t>CORAL N° 101</w:t>
            </w:r>
          </w:p>
        </w:tc>
      </w:tr>
      <w:tr w:rsidR="00263A75" w:rsidRPr="00263A75" w14:paraId="4F00B011" w14:textId="77777777" w:rsidTr="000E6123">
        <w:trPr>
          <w:trHeight w:val="300"/>
          <w:jc w:val="center"/>
        </w:trPr>
        <w:tc>
          <w:tcPr>
            <w:tcW w:w="4348"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bottom"/>
            <w:hideMark/>
          </w:tcPr>
          <w:p w14:paraId="6D7237A3" w14:textId="77777777" w:rsidR="00263A75" w:rsidRPr="00263A75" w:rsidRDefault="00263A75" w:rsidP="00263A75">
            <w:pPr>
              <w:rPr>
                <w:rFonts w:ascii="Montserrat" w:eastAsia="MS Mincho" w:hAnsi="Montserrat" w:cs="Arial"/>
                <w:color w:val="000000"/>
                <w:sz w:val="20"/>
                <w:szCs w:val="20"/>
                <w:lang w:val="es-ES"/>
              </w:rPr>
            </w:pPr>
            <w:r w:rsidRPr="00263A75">
              <w:rPr>
                <w:rFonts w:ascii="Montserrat" w:eastAsia="MS Mincho" w:hAnsi="Montserrat" w:cs="Arial"/>
                <w:color w:val="000000"/>
                <w:sz w:val="20"/>
                <w:szCs w:val="20"/>
                <w:lang w:val="es-ES"/>
              </w:rPr>
              <w:t>ZONA CENTRO CP. 36000</w:t>
            </w:r>
          </w:p>
        </w:tc>
        <w:tc>
          <w:tcPr>
            <w:tcW w:w="4587"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51CD60A0" w14:textId="77777777" w:rsidR="00263A75" w:rsidRPr="00263A75" w:rsidRDefault="00263A75" w:rsidP="00263A75">
            <w:pPr>
              <w:rPr>
                <w:rFonts w:ascii="Montserrat" w:eastAsia="MS Mincho" w:hAnsi="Montserrat" w:cs="Arial"/>
                <w:color w:val="000000"/>
                <w:sz w:val="20"/>
                <w:szCs w:val="20"/>
                <w:lang w:val="es-ES"/>
              </w:rPr>
            </w:pPr>
            <w:r w:rsidRPr="00263A75">
              <w:rPr>
                <w:rFonts w:ascii="Montserrat" w:eastAsia="MS Mincho" w:hAnsi="Montserrat" w:cs="Arial"/>
                <w:color w:val="000000"/>
                <w:sz w:val="20"/>
                <w:szCs w:val="20"/>
                <w:lang w:val="es-ES"/>
              </w:rPr>
              <w:t>COL. SAN RAFAEL  CP. 37380</w:t>
            </w:r>
          </w:p>
        </w:tc>
      </w:tr>
      <w:tr w:rsidR="00263A75" w:rsidRPr="00263A75" w14:paraId="2ADE6CE2" w14:textId="77777777" w:rsidTr="000E6123">
        <w:trPr>
          <w:trHeight w:val="48"/>
          <w:jc w:val="center"/>
        </w:trPr>
        <w:tc>
          <w:tcPr>
            <w:tcW w:w="4348"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86F6320" w14:textId="77777777" w:rsidR="00263A75" w:rsidRPr="00263A75" w:rsidRDefault="00263A75" w:rsidP="00263A75">
            <w:pPr>
              <w:rPr>
                <w:rFonts w:ascii="Montserrat" w:eastAsia="MS Mincho" w:hAnsi="Montserrat" w:cs="Arial"/>
                <w:color w:val="000000"/>
                <w:sz w:val="20"/>
                <w:szCs w:val="20"/>
                <w:lang w:val="es-ES"/>
              </w:rPr>
            </w:pPr>
            <w:r w:rsidRPr="00263A75">
              <w:rPr>
                <w:rFonts w:ascii="Montserrat" w:eastAsia="MS Mincho" w:hAnsi="Montserrat" w:cs="Arial"/>
                <w:color w:val="000000"/>
                <w:sz w:val="20"/>
                <w:szCs w:val="20"/>
                <w:lang w:val="es-ES"/>
              </w:rPr>
              <w:t>GUANAJUATO</w:t>
            </w:r>
          </w:p>
        </w:tc>
        <w:tc>
          <w:tcPr>
            <w:tcW w:w="458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43AB27F" w14:textId="77777777" w:rsidR="00263A75" w:rsidRPr="00263A75" w:rsidRDefault="00263A75" w:rsidP="00263A75">
            <w:pPr>
              <w:rPr>
                <w:rFonts w:ascii="Montserrat" w:eastAsia="MS Mincho" w:hAnsi="Montserrat" w:cs="Arial"/>
                <w:color w:val="000000"/>
                <w:sz w:val="20"/>
                <w:szCs w:val="20"/>
                <w:lang w:val="es-ES"/>
              </w:rPr>
            </w:pPr>
            <w:r w:rsidRPr="00263A75">
              <w:rPr>
                <w:rFonts w:ascii="Montserrat" w:eastAsia="MS Mincho" w:hAnsi="Montserrat" w:cs="Arial"/>
                <w:color w:val="000000"/>
                <w:sz w:val="20"/>
                <w:szCs w:val="20"/>
                <w:lang w:val="es-ES"/>
              </w:rPr>
              <w:t>LEON</w:t>
            </w:r>
          </w:p>
        </w:tc>
      </w:tr>
      <w:tr w:rsidR="00263A75" w:rsidRPr="00263A75" w14:paraId="48394356" w14:textId="77777777" w:rsidTr="000E6123">
        <w:trPr>
          <w:trHeight w:val="600"/>
          <w:jc w:val="center"/>
        </w:trPr>
        <w:tc>
          <w:tcPr>
            <w:tcW w:w="4348"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bottom"/>
            <w:hideMark/>
          </w:tcPr>
          <w:p w14:paraId="3203DD2A" w14:textId="77777777" w:rsidR="00263A75" w:rsidRPr="00263A75" w:rsidRDefault="00263A75" w:rsidP="00263A75">
            <w:pPr>
              <w:rPr>
                <w:rFonts w:ascii="Montserrat" w:eastAsia="MS Mincho" w:hAnsi="Montserrat" w:cs="Arial"/>
                <w:b/>
                <w:bCs/>
                <w:color w:val="000000"/>
                <w:sz w:val="20"/>
                <w:szCs w:val="20"/>
                <w:lang w:val="es-ES"/>
              </w:rPr>
            </w:pPr>
            <w:r w:rsidRPr="00263A75">
              <w:rPr>
                <w:rFonts w:ascii="Montserrat" w:eastAsia="MS Mincho" w:hAnsi="Montserrat" w:cs="Arial"/>
                <w:b/>
                <w:bCs/>
                <w:color w:val="000000"/>
                <w:sz w:val="20"/>
                <w:szCs w:val="20"/>
                <w:lang w:val="es-ES"/>
              </w:rPr>
              <w:t>HOSPITAL GENERAL DE SUB ZONA N°13</w:t>
            </w:r>
          </w:p>
        </w:tc>
        <w:tc>
          <w:tcPr>
            <w:tcW w:w="4587"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59485D89" w14:textId="77777777" w:rsidR="00263A75" w:rsidRPr="00263A75" w:rsidRDefault="00263A75" w:rsidP="00263A75">
            <w:pPr>
              <w:rPr>
                <w:rFonts w:ascii="Montserrat" w:eastAsia="MS Mincho" w:hAnsi="Montserrat" w:cs="Arial"/>
                <w:b/>
                <w:bCs/>
                <w:color w:val="000000"/>
                <w:sz w:val="20"/>
                <w:szCs w:val="20"/>
                <w:lang w:val="es-ES"/>
              </w:rPr>
            </w:pPr>
            <w:r w:rsidRPr="00263A75">
              <w:rPr>
                <w:rFonts w:ascii="Montserrat" w:eastAsia="MS Mincho" w:hAnsi="Montserrat" w:cs="Arial"/>
                <w:b/>
                <w:bCs/>
                <w:color w:val="000000"/>
                <w:sz w:val="20"/>
                <w:szCs w:val="20"/>
                <w:lang w:val="es-ES"/>
              </w:rPr>
              <w:t>HOSPITAL GENERAL REGIONAL N°58</w:t>
            </w:r>
          </w:p>
        </w:tc>
      </w:tr>
      <w:tr w:rsidR="00263A75" w:rsidRPr="00263A75" w14:paraId="17885390" w14:textId="77777777" w:rsidTr="000E6123">
        <w:trPr>
          <w:trHeight w:val="300"/>
          <w:jc w:val="center"/>
        </w:trPr>
        <w:tc>
          <w:tcPr>
            <w:tcW w:w="4348"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bottom"/>
            <w:hideMark/>
          </w:tcPr>
          <w:p w14:paraId="57D909AA" w14:textId="77777777" w:rsidR="00263A75" w:rsidRPr="00263A75" w:rsidRDefault="00263A75" w:rsidP="00263A75">
            <w:pPr>
              <w:rPr>
                <w:rFonts w:ascii="Montserrat" w:eastAsia="MS Mincho" w:hAnsi="Montserrat" w:cs="Arial"/>
                <w:color w:val="000000"/>
                <w:sz w:val="20"/>
                <w:szCs w:val="20"/>
                <w:lang w:val="es-ES"/>
              </w:rPr>
            </w:pPr>
            <w:r w:rsidRPr="00263A75">
              <w:rPr>
                <w:rFonts w:ascii="Montserrat" w:eastAsia="MS Mincho" w:hAnsi="Montserrat" w:cs="Arial"/>
                <w:color w:val="000000"/>
                <w:sz w:val="20"/>
                <w:szCs w:val="20"/>
                <w:lang w:val="es-ES"/>
              </w:rPr>
              <w:t>1° DE MAYO N° 107</w:t>
            </w:r>
          </w:p>
        </w:tc>
        <w:tc>
          <w:tcPr>
            <w:tcW w:w="4587"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3C54AD47" w14:textId="77777777" w:rsidR="00263A75" w:rsidRPr="00263A75" w:rsidRDefault="00263A75" w:rsidP="00263A75">
            <w:pPr>
              <w:rPr>
                <w:rFonts w:ascii="Montserrat" w:eastAsia="MS Mincho" w:hAnsi="Montserrat" w:cs="Arial"/>
                <w:color w:val="000000"/>
                <w:sz w:val="20"/>
                <w:szCs w:val="20"/>
                <w:lang w:val="es-ES"/>
              </w:rPr>
            </w:pPr>
            <w:proofErr w:type="spellStart"/>
            <w:r w:rsidRPr="00263A75">
              <w:rPr>
                <w:rFonts w:ascii="Montserrat" w:eastAsia="MS Mincho" w:hAnsi="Montserrat" w:cs="Arial"/>
                <w:color w:val="000000"/>
                <w:sz w:val="20"/>
                <w:szCs w:val="20"/>
                <w:lang w:val="es-ES"/>
              </w:rPr>
              <w:t>Blvd</w:t>
            </w:r>
            <w:proofErr w:type="spellEnd"/>
            <w:r w:rsidRPr="00263A75">
              <w:rPr>
                <w:rFonts w:ascii="Montserrat" w:eastAsia="MS Mincho" w:hAnsi="Montserrat" w:cs="Arial"/>
                <w:color w:val="000000"/>
                <w:sz w:val="20"/>
                <w:szCs w:val="20"/>
                <w:lang w:val="es-ES"/>
              </w:rPr>
              <w:t xml:space="preserve">. Jorge </w:t>
            </w:r>
            <w:proofErr w:type="spellStart"/>
            <w:r w:rsidRPr="00263A75">
              <w:rPr>
                <w:rFonts w:ascii="Montserrat" w:eastAsia="MS Mincho" w:hAnsi="Montserrat" w:cs="Arial"/>
                <w:color w:val="000000"/>
                <w:sz w:val="20"/>
                <w:szCs w:val="20"/>
                <w:lang w:val="es-ES"/>
              </w:rPr>
              <w:t>Vertiz</w:t>
            </w:r>
            <w:proofErr w:type="spellEnd"/>
            <w:r w:rsidRPr="00263A75">
              <w:rPr>
                <w:rFonts w:ascii="Montserrat" w:eastAsia="MS Mincho" w:hAnsi="Montserrat" w:cs="Arial"/>
                <w:color w:val="000000"/>
                <w:sz w:val="20"/>
                <w:szCs w:val="20"/>
                <w:lang w:val="es-ES"/>
              </w:rPr>
              <w:t xml:space="preserve"> Campero Nº 1949</w:t>
            </w:r>
          </w:p>
        </w:tc>
      </w:tr>
      <w:tr w:rsidR="00263A75" w:rsidRPr="00263A75" w14:paraId="47D2A473" w14:textId="77777777" w:rsidTr="000E6123">
        <w:trPr>
          <w:trHeight w:val="300"/>
          <w:jc w:val="center"/>
        </w:trPr>
        <w:tc>
          <w:tcPr>
            <w:tcW w:w="4348"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bottom"/>
            <w:hideMark/>
          </w:tcPr>
          <w:p w14:paraId="63FA7BD3" w14:textId="77777777" w:rsidR="00263A75" w:rsidRPr="00263A75" w:rsidRDefault="00263A75" w:rsidP="00263A75">
            <w:pPr>
              <w:rPr>
                <w:rFonts w:ascii="Montserrat" w:eastAsia="MS Mincho" w:hAnsi="Montserrat" w:cs="Arial"/>
                <w:color w:val="000000"/>
                <w:sz w:val="20"/>
                <w:szCs w:val="20"/>
                <w:lang w:val="es-ES"/>
              </w:rPr>
            </w:pPr>
            <w:r w:rsidRPr="00263A75">
              <w:rPr>
                <w:rFonts w:ascii="Montserrat" w:eastAsia="MS Mincho" w:hAnsi="Montserrat" w:cs="Arial"/>
                <w:color w:val="000000"/>
                <w:sz w:val="20"/>
                <w:szCs w:val="20"/>
                <w:lang w:val="es-ES"/>
              </w:rPr>
              <w:t>ZONA CENTRO CP. 38600</w:t>
            </w:r>
          </w:p>
        </w:tc>
        <w:tc>
          <w:tcPr>
            <w:tcW w:w="4587"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1B6D368E" w14:textId="77777777" w:rsidR="00263A75" w:rsidRPr="00263A75" w:rsidRDefault="00263A75" w:rsidP="00263A75">
            <w:pPr>
              <w:rPr>
                <w:rFonts w:ascii="Montserrat" w:eastAsia="MS Mincho" w:hAnsi="Montserrat" w:cs="Arial"/>
                <w:color w:val="000000"/>
                <w:sz w:val="20"/>
                <w:szCs w:val="20"/>
                <w:lang w:val="es-ES"/>
              </w:rPr>
            </w:pPr>
            <w:r w:rsidRPr="00263A75">
              <w:rPr>
                <w:rFonts w:ascii="Montserrat" w:eastAsia="MS Mincho" w:hAnsi="Montserrat" w:cs="Arial"/>
                <w:color w:val="000000"/>
                <w:sz w:val="20"/>
                <w:szCs w:val="20"/>
                <w:lang w:val="es-ES"/>
              </w:rPr>
              <w:t xml:space="preserve">Col. San Miguel de Rentería </w:t>
            </w:r>
          </w:p>
        </w:tc>
      </w:tr>
      <w:tr w:rsidR="00263A75" w:rsidRPr="00263A75" w14:paraId="225E57CF" w14:textId="77777777" w:rsidTr="000E6123">
        <w:trPr>
          <w:trHeight w:val="48"/>
          <w:jc w:val="center"/>
        </w:trPr>
        <w:tc>
          <w:tcPr>
            <w:tcW w:w="4348"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6FBB8D3" w14:textId="77777777" w:rsidR="00263A75" w:rsidRPr="00263A75" w:rsidRDefault="00263A75" w:rsidP="00263A75">
            <w:pPr>
              <w:rPr>
                <w:rFonts w:ascii="Montserrat" w:eastAsia="MS Mincho" w:hAnsi="Montserrat" w:cs="Arial"/>
                <w:color w:val="000000"/>
                <w:sz w:val="20"/>
                <w:szCs w:val="20"/>
                <w:lang w:val="es-ES"/>
              </w:rPr>
            </w:pPr>
            <w:r w:rsidRPr="00263A75">
              <w:rPr>
                <w:rFonts w:ascii="Montserrat" w:eastAsia="MS Mincho" w:hAnsi="Montserrat" w:cs="Arial"/>
                <w:color w:val="000000"/>
                <w:sz w:val="20"/>
                <w:szCs w:val="20"/>
                <w:lang w:val="es-ES"/>
              </w:rPr>
              <w:t>ACAMBARO</w:t>
            </w:r>
          </w:p>
        </w:tc>
        <w:tc>
          <w:tcPr>
            <w:tcW w:w="458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1EE69D1" w14:textId="77777777" w:rsidR="00263A75" w:rsidRPr="00263A75" w:rsidRDefault="00263A75" w:rsidP="00263A75">
            <w:pPr>
              <w:rPr>
                <w:rFonts w:ascii="Montserrat" w:eastAsia="MS Mincho" w:hAnsi="Montserrat" w:cs="Arial"/>
                <w:color w:val="000000"/>
                <w:sz w:val="20"/>
                <w:szCs w:val="20"/>
                <w:lang w:val="es-ES"/>
              </w:rPr>
            </w:pPr>
            <w:r w:rsidRPr="00263A75">
              <w:rPr>
                <w:rFonts w:ascii="Montserrat" w:eastAsia="MS Mincho" w:hAnsi="Montserrat" w:cs="Arial"/>
                <w:color w:val="000000"/>
                <w:sz w:val="20"/>
                <w:szCs w:val="20"/>
                <w:lang w:val="es-ES"/>
              </w:rPr>
              <w:t>LEON</w:t>
            </w:r>
          </w:p>
        </w:tc>
      </w:tr>
      <w:tr w:rsidR="00263A75" w:rsidRPr="00263A75" w14:paraId="50414774" w14:textId="77777777" w:rsidTr="000E6123">
        <w:trPr>
          <w:trHeight w:val="300"/>
          <w:jc w:val="center"/>
        </w:trPr>
        <w:tc>
          <w:tcPr>
            <w:tcW w:w="434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14:paraId="185B74B9" w14:textId="77777777" w:rsidR="00263A75" w:rsidRPr="00263A75" w:rsidRDefault="00263A75" w:rsidP="00263A75">
            <w:pPr>
              <w:rPr>
                <w:rFonts w:ascii="Montserrat" w:eastAsia="MS Mincho" w:hAnsi="Montserrat" w:cs="Arial"/>
                <w:color w:val="000000"/>
                <w:sz w:val="20"/>
                <w:szCs w:val="20"/>
                <w:lang w:val="es-ES"/>
              </w:rPr>
            </w:pPr>
            <w:r w:rsidRPr="00263A75">
              <w:rPr>
                <w:rFonts w:ascii="Montserrat" w:eastAsia="MS Mincho" w:hAnsi="Montserrat" w:cs="Arial"/>
                <w:b/>
                <w:bCs/>
                <w:color w:val="000000"/>
                <w:sz w:val="20"/>
                <w:szCs w:val="20"/>
                <w:lang w:val="es-ES"/>
              </w:rPr>
              <w:t xml:space="preserve">HOSPITAL GENERAL DE SUB ZONA N°54 </w:t>
            </w:r>
            <w:r w:rsidRPr="00263A75">
              <w:rPr>
                <w:rFonts w:ascii="Montserrat" w:eastAsia="MS Mincho" w:hAnsi="Montserrat" w:cs="Arial"/>
                <w:color w:val="000000"/>
                <w:sz w:val="20"/>
                <w:szCs w:val="20"/>
                <w:lang w:val="es-ES"/>
              </w:rPr>
              <w:t>CARRETERA SILAO-GTO. KM. 1.5</w:t>
            </w:r>
          </w:p>
          <w:p w14:paraId="07998C7E" w14:textId="77777777" w:rsidR="00263A75" w:rsidRPr="00263A75" w:rsidRDefault="00263A75" w:rsidP="00263A75">
            <w:pPr>
              <w:rPr>
                <w:rFonts w:ascii="Montserrat" w:eastAsia="MS Mincho" w:hAnsi="Montserrat" w:cs="Arial"/>
                <w:color w:val="000000"/>
                <w:sz w:val="20"/>
                <w:szCs w:val="20"/>
                <w:lang w:val="es-ES"/>
              </w:rPr>
            </w:pPr>
            <w:r w:rsidRPr="00263A75">
              <w:rPr>
                <w:rFonts w:ascii="Montserrat" w:eastAsia="MS Mincho" w:hAnsi="Montserrat" w:cs="Arial"/>
                <w:color w:val="000000"/>
                <w:sz w:val="20"/>
                <w:szCs w:val="20"/>
                <w:lang w:val="es-ES"/>
              </w:rPr>
              <w:t>CP. 36200</w:t>
            </w:r>
          </w:p>
          <w:p w14:paraId="28AF627D" w14:textId="77777777" w:rsidR="00263A75" w:rsidRPr="00263A75" w:rsidRDefault="00263A75" w:rsidP="00263A75">
            <w:pPr>
              <w:rPr>
                <w:rFonts w:ascii="Montserrat" w:eastAsia="MS Mincho" w:hAnsi="Montserrat" w:cs="Arial"/>
                <w:color w:val="000000"/>
                <w:sz w:val="20"/>
                <w:szCs w:val="20"/>
                <w:lang w:val="es-ES"/>
              </w:rPr>
            </w:pPr>
            <w:r w:rsidRPr="00263A75">
              <w:rPr>
                <w:rFonts w:ascii="Montserrat" w:eastAsia="MS Mincho" w:hAnsi="Montserrat" w:cs="Arial"/>
                <w:color w:val="000000"/>
                <w:sz w:val="20"/>
                <w:szCs w:val="20"/>
                <w:lang w:val="es-ES"/>
              </w:rPr>
              <w:t>SILAO, GUANAJUATO</w:t>
            </w:r>
          </w:p>
        </w:tc>
        <w:tc>
          <w:tcPr>
            <w:tcW w:w="458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tcPr>
          <w:p w14:paraId="6B622F66" w14:textId="77777777" w:rsidR="00263A75" w:rsidRPr="00263A75" w:rsidRDefault="00263A75" w:rsidP="00263A75">
            <w:pPr>
              <w:rPr>
                <w:rFonts w:ascii="Montserrat" w:eastAsia="MS Mincho" w:hAnsi="Montserrat" w:cs="Arial"/>
                <w:b/>
                <w:bCs/>
                <w:color w:val="000000"/>
                <w:sz w:val="20"/>
                <w:szCs w:val="20"/>
                <w:lang w:val="es-ES"/>
              </w:rPr>
            </w:pPr>
            <w:r w:rsidRPr="00263A75">
              <w:rPr>
                <w:rFonts w:ascii="Montserrat" w:eastAsia="MS Mincho" w:hAnsi="Montserrat" w:cs="Arial"/>
                <w:b/>
                <w:bCs/>
                <w:color w:val="000000"/>
                <w:sz w:val="20"/>
                <w:szCs w:val="20"/>
                <w:lang w:val="es-ES"/>
              </w:rPr>
              <w:t>HOSPITAL GENERAL DE SUB ZONA CON MEDICINA FAMILIAR  N°20</w:t>
            </w:r>
          </w:p>
          <w:p w14:paraId="30C13BAA" w14:textId="77777777" w:rsidR="00263A75" w:rsidRPr="00263A75" w:rsidRDefault="00263A75" w:rsidP="00263A75">
            <w:pPr>
              <w:rPr>
                <w:rFonts w:ascii="Montserrat" w:eastAsia="MS Mincho" w:hAnsi="Montserrat" w:cs="Arial"/>
                <w:bCs/>
                <w:color w:val="000000"/>
                <w:sz w:val="20"/>
                <w:szCs w:val="20"/>
                <w:lang w:val="es-ES"/>
              </w:rPr>
            </w:pPr>
            <w:proofErr w:type="spellStart"/>
            <w:r w:rsidRPr="00263A75">
              <w:rPr>
                <w:rFonts w:ascii="Montserrat" w:eastAsia="MS Mincho" w:hAnsi="Montserrat" w:cs="Arial"/>
                <w:bCs/>
                <w:color w:val="000000"/>
                <w:sz w:val="20"/>
                <w:szCs w:val="20"/>
                <w:lang w:val="es-ES"/>
              </w:rPr>
              <w:t>Blvd</w:t>
            </w:r>
            <w:proofErr w:type="spellEnd"/>
            <w:r w:rsidRPr="00263A75">
              <w:rPr>
                <w:rFonts w:ascii="Montserrat" w:eastAsia="MS Mincho" w:hAnsi="Montserrat" w:cs="Arial"/>
                <w:bCs/>
                <w:color w:val="000000"/>
                <w:sz w:val="20"/>
                <w:szCs w:val="20"/>
                <w:lang w:val="es-ES"/>
              </w:rPr>
              <w:t xml:space="preserve">. Sierra Gorda </w:t>
            </w:r>
            <w:proofErr w:type="spellStart"/>
            <w:r w:rsidRPr="00263A75">
              <w:rPr>
                <w:rFonts w:ascii="Montserrat" w:eastAsia="MS Mincho" w:hAnsi="Montserrat" w:cs="Arial"/>
                <w:bCs/>
                <w:color w:val="000000"/>
                <w:sz w:val="20"/>
                <w:szCs w:val="20"/>
                <w:lang w:val="es-ES"/>
              </w:rPr>
              <w:t>Núm</w:t>
            </w:r>
            <w:proofErr w:type="spellEnd"/>
            <w:r w:rsidRPr="00263A75">
              <w:rPr>
                <w:rFonts w:ascii="Montserrat" w:eastAsia="MS Mincho" w:hAnsi="Montserrat" w:cs="Arial"/>
                <w:bCs/>
                <w:color w:val="000000"/>
                <w:sz w:val="20"/>
                <w:szCs w:val="20"/>
                <w:lang w:val="es-ES"/>
              </w:rPr>
              <w:t xml:space="preserve"> 304 </w:t>
            </w:r>
          </w:p>
          <w:p w14:paraId="001AB9E9" w14:textId="77777777" w:rsidR="00263A75" w:rsidRPr="00263A75" w:rsidRDefault="00263A75" w:rsidP="00263A75">
            <w:pPr>
              <w:rPr>
                <w:rFonts w:ascii="Montserrat" w:eastAsia="MS Mincho" w:hAnsi="Montserrat" w:cs="Arial"/>
                <w:bCs/>
                <w:color w:val="000000"/>
                <w:sz w:val="20"/>
                <w:szCs w:val="20"/>
                <w:lang w:val="es-ES"/>
              </w:rPr>
            </w:pPr>
            <w:r w:rsidRPr="00263A75">
              <w:rPr>
                <w:rFonts w:ascii="Montserrat" w:eastAsia="MS Mincho" w:hAnsi="Montserrat" w:cs="Arial"/>
                <w:bCs/>
                <w:color w:val="000000"/>
                <w:sz w:val="20"/>
                <w:szCs w:val="20"/>
                <w:lang w:val="es-ES"/>
              </w:rPr>
              <w:t xml:space="preserve">Co. Siglo XXI </w:t>
            </w:r>
          </w:p>
          <w:p w14:paraId="1C5AC842" w14:textId="77777777" w:rsidR="00263A75" w:rsidRPr="00263A75" w:rsidRDefault="00263A75" w:rsidP="00263A75">
            <w:pPr>
              <w:rPr>
                <w:rFonts w:ascii="Montserrat" w:eastAsia="MS Mincho" w:hAnsi="Montserrat" w:cs="Arial"/>
                <w:b/>
                <w:bCs/>
                <w:color w:val="000000"/>
                <w:sz w:val="20"/>
                <w:szCs w:val="20"/>
                <w:lang w:val="es-ES"/>
              </w:rPr>
            </w:pPr>
            <w:r w:rsidRPr="00263A75">
              <w:rPr>
                <w:rFonts w:ascii="Montserrat" w:eastAsia="MS Mincho" w:hAnsi="Montserrat" w:cs="Arial"/>
                <w:bCs/>
                <w:color w:val="000000"/>
                <w:sz w:val="20"/>
                <w:szCs w:val="20"/>
                <w:lang w:val="es-ES"/>
              </w:rPr>
              <w:t xml:space="preserve">SAN LUIS DE LA PAZ, GUANAJUATO  </w:t>
            </w:r>
          </w:p>
          <w:p w14:paraId="61C150AF" w14:textId="77777777" w:rsidR="00263A75" w:rsidRPr="00263A75" w:rsidRDefault="00263A75" w:rsidP="00263A75">
            <w:pPr>
              <w:rPr>
                <w:rFonts w:ascii="Montserrat" w:eastAsia="MS Mincho" w:hAnsi="Montserrat" w:cs="Arial"/>
                <w:color w:val="000000"/>
                <w:sz w:val="20"/>
                <w:szCs w:val="20"/>
                <w:lang w:val="es-ES"/>
              </w:rPr>
            </w:pPr>
          </w:p>
        </w:tc>
      </w:tr>
    </w:tbl>
    <w:p w14:paraId="4DD07B00" w14:textId="77777777" w:rsidR="00986120" w:rsidRPr="00986120" w:rsidRDefault="00986120" w:rsidP="00986120">
      <w:pPr>
        <w:rPr>
          <w:rFonts w:ascii="Montserrat" w:eastAsia="Yu Mincho" w:hAnsi="Montserrat" w:cs="Arial"/>
          <w:sz w:val="20"/>
          <w:szCs w:val="20"/>
          <w:lang w:val="es-ES"/>
        </w:rPr>
      </w:pPr>
    </w:p>
    <w:p w14:paraId="520B8D2F" w14:textId="77777777" w:rsidR="00986120" w:rsidRPr="00986120" w:rsidRDefault="00986120" w:rsidP="00986120">
      <w:pPr>
        <w:rPr>
          <w:rFonts w:ascii="Montserrat" w:eastAsia="Yu Mincho" w:hAnsi="Montserrat" w:cs="Arial"/>
          <w:b/>
          <w:sz w:val="20"/>
          <w:szCs w:val="20"/>
          <w:lang w:val="es-ES"/>
        </w:rPr>
      </w:pPr>
    </w:p>
    <w:p w14:paraId="20342A47" w14:textId="77777777" w:rsidR="00986120" w:rsidRPr="00986120" w:rsidRDefault="00986120" w:rsidP="00986120">
      <w:pPr>
        <w:spacing w:after="200" w:line="276" w:lineRule="auto"/>
        <w:rPr>
          <w:rFonts w:ascii="Montserrat" w:eastAsia="Yu Mincho" w:hAnsi="Montserrat" w:cs="Arial"/>
          <w:b/>
          <w:sz w:val="20"/>
          <w:szCs w:val="20"/>
          <w:lang w:val="es-ES"/>
        </w:rPr>
      </w:pPr>
      <w:r w:rsidRPr="00986120">
        <w:rPr>
          <w:rFonts w:ascii="Montserrat" w:eastAsia="Yu Mincho" w:hAnsi="Montserrat" w:cs="Arial"/>
          <w:b/>
          <w:sz w:val="20"/>
          <w:szCs w:val="20"/>
          <w:lang w:val="es-ES"/>
        </w:rPr>
        <w:br w:type="page"/>
      </w:r>
    </w:p>
    <w:p w14:paraId="0FCE0B90" w14:textId="77777777" w:rsidR="00986120" w:rsidRPr="00986120" w:rsidRDefault="00986120" w:rsidP="00986120">
      <w:pPr>
        <w:rPr>
          <w:rFonts w:ascii="Calibri" w:eastAsia="Yu Mincho" w:hAnsi="Calibri" w:cs="Times New Roman"/>
          <w:sz w:val="24"/>
          <w:szCs w:val="24"/>
          <w:lang w:val="es-ES"/>
        </w:rPr>
      </w:pPr>
    </w:p>
    <w:p w14:paraId="6E9E52A0" w14:textId="77777777" w:rsidR="00986120" w:rsidRPr="00986120" w:rsidRDefault="00986120" w:rsidP="00263A75">
      <w:pPr>
        <w:shd w:val="clear" w:color="auto" w:fill="4BACC6" w:themeFill="accent5"/>
        <w:tabs>
          <w:tab w:val="left" w:pos="-31680"/>
        </w:tabs>
        <w:jc w:val="center"/>
        <w:rPr>
          <w:rFonts w:ascii="Montserrat" w:eastAsia="Yu Mincho" w:hAnsi="Montserrat" w:cs="Arial"/>
          <w:b/>
          <w:sz w:val="20"/>
          <w:szCs w:val="20"/>
          <w:lang w:val="es-ES"/>
        </w:rPr>
      </w:pPr>
      <w:r w:rsidRPr="00986120">
        <w:rPr>
          <w:rFonts w:ascii="Montserrat" w:eastAsia="Yu Mincho" w:hAnsi="Montserrat" w:cs="Arial"/>
          <w:b/>
          <w:sz w:val="20"/>
          <w:szCs w:val="20"/>
          <w:lang w:val="es-ES"/>
        </w:rPr>
        <w:t>ANEXO NÚMERO 4 (CUATRO)</w:t>
      </w:r>
    </w:p>
    <w:p w14:paraId="4AD4B09F" w14:textId="77777777" w:rsidR="00986120" w:rsidRPr="00986120" w:rsidRDefault="00986120" w:rsidP="00D37E93">
      <w:pPr>
        <w:keepNext/>
        <w:keepLines/>
        <w:numPr>
          <w:ilvl w:val="0"/>
          <w:numId w:val="48"/>
        </w:numPr>
        <w:ind w:left="0" w:firstLine="0"/>
        <w:jc w:val="center"/>
        <w:outlineLvl w:val="4"/>
        <w:rPr>
          <w:rFonts w:ascii="Montserrat" w:eastAsia="Times New Roman" w:hAnsi="Montserrat" w:cs="Arial"/>
          <w:b/>
          <w:color w:val="0F4761"/>
          <w:sz w:val="20"/>
          <w:szCs w:val="20"/>
          <w:lang w:val="es-ES_tradnl"/>
        </w:rPr>
      </w:pPr>
    </w:p>
    <w:p w14:paraId="0029ED96" w14:textId="6766CCEF" w:rsidR="00986120" w:rsidRPr="00986120" w:rsidRDefault="00986120" w:rsidP="00986120">
      <w:pPr>
        <w:jc w:val="center"/>
        <w:rPr>
          <w:rFonts w:ascii="Montserrat" w:eastAsia="Yu Mincho" w:hAnsi="Montserrat" w:cs="Times New Roman"/>
          <w:b/>
          <w:sz w:val="20"/>
          <w:szCs w:val="20"/>
          <w:lang w:val="es-ES"/>
        </w:rPr>
      </w:pPr>
      <w:r w:rsidRPr="00986120">
        <w:rPr>
          <w:rFonts w:ascii="Montserrat" w:eastAsia="Yu Mincho" w:hAnsi="Montserrat" w:cs="Times New Roman"/>
          <w:b/>
          <w:sz w:val="20"/>
          <w:szCs w:val="20"/>
          <w:lang w:val="es-ES"/>
        </w:rPr>
        <w:t>RELACIÓN DE CONTRATOS QUE AVALEN EL SUMINISTRO DE BIENES IGUALES CARACTERISTICAS RELACIONADOS EN LA PRESENTE LICITACION DE CUALQUIERA DE LOS EJERCICIOS DEL 2020, 2021, 2022, 2023 o 2024</w:t>
      </w:r>
    </w:p>
    <w:p w14:paraId="638C4BE9" w14:textId="77777777" w:rsidR="00986120" w:rsidRPr="00986120" w:rsidRDefault="00986120" w:rsidP="00986120">
      <w:pPr>
        <w:jc w:val="center"/>
        <w:rPr>
          <w:rFonts w:ascii="Montserrat" w:eastAsia="Yu Mincho" w:hAnsi="Montserrat" w:cs="Times New Roman"/>
          <w:color w:val="FF0000"/>
          <w:sz w:val="20"/>
          <w:szCs w:val="20"/>
          <w:lang w:val="es-ES"/>
        </w:rPr>
      </w:pPr>
    </w:p>
    <w:p w14:paraId="1849213C" w14:textId="77777777" w:rsidR="00986120" w:rsidRPr="00986120" w:rsidRDefault="00986120" w:rsidP="00986120">
      <w:pPr>
        <w:rPr>
          <w:rFonts w:ascii="Calibri" w:eastAsia="Yu Mincho" w:hAnsi="Calibri" w:cs="Times New Roman"/>
          <w:b/>
          <w:sz w:val="20"/>
          <w:szCs w:val="24"/>
          <w:lang w:val="es-ES"/>
        </w:rPr>
      </w:pPr>
    </w:p>
    <w:p w14:paraId="488CB8C3" w14:textId="77777777" w:rsidR="00986120" w:rsidRPr="009B5BCE" w:rsidRDefault="00986120" w:rsidP="009B5BCE">
      <w:pPr>
        <w:rPr>
          <w:rFonts w:ascii="Montserrat" w:eastAsia="Yu Mincho" w:hAnsi="Montserrat" w:cs="Arial"/>
          <w:b/>
          <w:sz w:val="20"/>
          <w:szCs w:val="20"/>
          <w:lang w:val="es-ES"/>
        </w:rPr>
      </w:pPr>
      <w:r w:rsidRPr="009B5BCE">
        <w:rPr>
          <w:rFonts w:ascii="Montserrat" w:eastAsia="Yu Mincho" w:hAnsi="Montserrat" w:cs="Arial"/>
          <w:b/>
          <w:sz w:val="20"/>
          <w:szCs w:val="20"/>
          <w:lang w:val="es-ES"/>
        </w:rPr>
        <w:t>Instituto Mexicano del Seguro Social</w:t>
      </w:r>
    </w:p>
    <w:p w14:paraId="5998F2FF" w14:textId="77777777" w:rsidR="00986120" w:rsidRPr="009B5BCE" w:rsidRDefault="00986120" w:rsidP="009B5BCE">
      <w:pPr>
        <w:rPr>
          <w:rFonts w:ascii="Montserrat" w:eastAsia="Yu Mincho" w:hAnsi="Montserrat" w:cs="Arial"/>
          <w:b/>
          <w:sz w:val="20"/>
          <w:szCs w:val="20"/>
          <w:lang w:val="es-ES"/>
        </w:rPr>
      </w:pPr>
      <w:r w:rsidRPr="009B5BCE">
        <w:rPr>
          <w:rFonts w:ascii="Montserrat" w:eastAsia="Yu Mincho" w:hAnsi="Montserrat" w:cs="Arial"/>
          <w:b/>
          <w:sz w:val="20"/>
          <w:szCs w:val="20"/>
          <w:lang w:val="es-ES"/>
        </w:rPr>
        <w:t>OOAD Guanajuato</w:t>
      </w:r>
    </w:p>
    <w:p w14:paraId="5BAEF887" w14:textId="77777777" w:rsidR="00986120" w:rsidRPr="009B5BCE" w:rsidRDefault="00986120" w:rsidP="009B5BCE">
      <w:pPr>
        <w:rPr>
          <w:rFonts w:ascii="Montserrat" w:eastAsia="Yu Mincho" w:hAnsi="Montserrat" w:cs="Arial"/>
          <w:b/>
          <w:sz w:val="20"/>
          <w:szCs w:val="20"/>
          <w:lang w:val="es-ES"/>
        </w:rPr>
      </w:pPr>
      <w:r w:rsidRPr="009B5BCE">
        <w:rPr>
          <w:rFonts w:ascii="Montserrat" w:eastAsia="Yu Mincho" w:hAnsi="Montserrat" w:cs="Arial"/>
          <w:b/>
          <w:sz w:val="20"/>
          <w:szCs w:val="20"/>
          <w:lang w:val="es-ES"/>
        </w:rPr>
        <w:t>Número de evento de contratación: _______________</w:t>
      </w:r>
    </w:p>
    <w:p w14:paraId="62812F5A" w14:textId="77777777" w:rsidR="00986120" w:rsidRPr="009B5BCE" w:rsidRDefault="00986120" w:rsidP="009B5BCE">
      <w:pPr>
        <w:rPr>
          <w:rFonts w:ascii="Montserrat" w:eastAsia="Yu Mincho" w:hAnsi="Montserrat" w:cs="Arial"/>
          <w:b/>
          <w:sz w:val="20"/>
          <w:szCs w:val="20"/>
          <w:lang w:val="es-ES"/>
        </w:rPr>
      </w:pPr>
      <w:r w:rsidRPr="009B5BCE">
        <w:rPr>
          <w:rFonts w:ascii="Montserrat" w:eastAsia="Yu Mincho" w:hAnsi="Montserrat" w:cs="Arial"/>
          <w:b/>
          <w:sz w:val="20"/>
          <w:szCs w:val="20"/>
          <w:lang w:val="es-ES"/>
        </w:rPr>
        <w:t>Convocante</w:t>
      </w:r>
    </w:p>
    <w:p w14:paraId="11028782" w14:textId="77777777" w:rsidR="00986120" w:rsidRPr="00986120" w:rsidRDefault="00986120" w:rsidP="00986120">
      <w:pPr>
        <w:rPr>
          <w:rFonts w:ascii="Calibri" w:eastAsia="Yu Mincho" w:hAnsi="Calibri" w:cs="Times New Roman"/>
          <w:b/>
          <w:sz w:val="20"/>
          <w:szCs w:val="24"/>
          <w:lang w:val="es-ES"/>
        </w:rPr>
      </w:pPr>
    </w:p>
    <w:tbl>
      <w:tblPr>
        <w:tblStyle w:val="Tablaconcuadrcula40"/>
        <w:tblW w:w="0" w:type="auto"/>
        <w:jc w:val="center"/>
        <w:tblLook w:val="04A0" w:firstRow="1" w:lastRow="0" w:firstColumn="1" w:lastColumn="0" w:noHBand="0" w:noVBand="1"/>
      </w:tblPr>
      <w:tblGrid>
        <w:gridCol w:w="1565"/>
        <w:gridCol w:w="2136"/>
        <w:gridCol w:w="1142"/>
        <w:gridCol w:w="1559"/>
        <w:gridCol w:w="1363"/>
        <w:gridCol w:w="1372"/>
      </w:tblGrid>
      <w:tr w:rsidR="00263A75" w:rsidRPr="00263A75" w14:paraId="28301EAA" w14:textId="77777777" w:rsidTr="000E6123">
        <w:trPr>
          <w:jc w:val="center"/>
        </w:trPr>
        <w:tc>
          <w:tcPr>
            <w:tcW w:w="1565" w:type="dxa"/>
          </w:tcPr>
          <w:p w14:paraId="45E2ADB8" w14:textId="77777777" w:rsidR="00263A75" w:rsidRPr="00263A75" w:rsidRDefault="00263A75" w:rsidP="00263A75">
            <w:pPr>
              <w:rPr>
                <w:rFonts w:eastAsia="Yu Mincho"/>
                <w:b/>
                <w:szCs w:val="24"/>
                <w:lang w:val="es-ES"/>
              </w:rPr>
            </w:pPr>
            <w:r w:rsidRPr="00263A75">
              <w:rPr>
                <w:rFonts w:eastAsia="Yu Mincho"/>
                <w:b/>
                <w:szCs w:val="24"/>
                <w:lang w:val="es-ES"/>
              </w:rPr>
              <w:t>Numero de contrato</w:t>
            </w:r>
          </w:p>
        </w:tc>
        <w:tc>
          <w:tcPr>
            <w:tcW w:w="2136" w:type="dxa"/>
          </w:tcPr>
          <w:p w14:paraId="242F4D2D" w14:textId="77777777" w:rsidR="00263A75" w:rsidRPr="00263A75" w:rsidRDefault="00263A75" w:rsidP="00263A75">
            <w:pPr>
              <w:rPr>
                <w:rFonts w:eastAsia="Yu Mincho"/>
                <w:b/>
                <w:szCs w:val="24"/>
                <w:lang w:val="es-ES"/>
              </w:rPr>
            </w:pPr>
            <w:r w:rsidRPr="00263A75">
              <w:rPr>
                <w:rFonts w:eastAsia="Yu Mincho"/>
                <w:b/>
                <w:szCs w:val="24"/>
                <w:lang w:val="es-ES"/>
              </w:rPr>
              <w:t>Nombre de la Institución/Persona Moral/Persona Física con la que se suscribió el contrato</w:t>
            </w:r>
          </w:p>
        </w:tc>
        <w:tc>
          <w:tcPr>
            <w:tcW w:w="1142" w:type="dxa"/>
          </w:tcPr>
          <w:p w14:paraId="45B08F50" w14:textId="77777777" w:rsidR="00263A75" w:rsidRPr="00263A75" w:rsidRDefault="00263A75" w:rsidP="00263A75">
            <w:pPr>
              <w:rPr>
                <w:rFonts w:eastAsia="Yu Mincho"/>
                <w:b/>
                <w:szCs w:val="24"/>
                <w:lang w:val="es-ES"/>
              </w:rPr>
            </w:pPr>
            <w:r w:rsidRPr="00263A75">
              <w:rPr>
                <w:rFonts w:eastAsia="Yu Mincho"/>
                <w:b/>
                <w:szCs w:val="24"/>
                <w:lang w:val="es-ES"/>
              </w:rPr>
              <w:t>Vigencia del contrato</w:t>
            </w:r>
          </w:p>
        </w:tc>
        <w:tc>
          <w:tcPr>
            <w:tcW w:w="1559" w:type="dxa"/>
          </w:tcPr>
          <w:p w14:paraId="2176D358" w14:textId="77777777" w:rsidR="00263A75" w:rsidRPr="00263A75" w:rsidRDefault="00263A75" w:rsidP="00263A75">
            <w:pPr>
              <w:rPr>
                <w:rFonts w:eastAsia="Yu Mincho"/>
                <w:b/>
                <w:szCs w:val="24"/>
                <w:lang w:val="es-ES"/>
              </w:rPr>
            </w:pPr>
            <w:r w:rsidRPr="00263A75">
              <w:rPr>
                <w:rFonts w:eastAsia="Yu Mincho"/>
                <w:b/>
                <w:szCs w:val="24"/>
                <w:lang w:val="es-ES"/>
              </w:rPr>
              <w:t>Nombre del responsable o administrador del contrato (cliente)</w:t>
            </w:r>
          </w:p>
        </w:tc>
        <w:tc>
          <w:tcPr>
            <w:tcW w:w="1363" w:type="dxa"/>
          </w:tcPr>
          <w:p w14:paraId="6696A44B" w14:textId="77777777" w:rsidR="00263A75" w:rsidRPr="00263A75" w:rsidRDefault="00263A75" w:rsidP="00263A75">
            <w:pPr>
              <w:rPr>
                <w:rFonts w:eastAsia="Yu Mincho"/>
                <w:b/>
                <w:szCs w:val="24"/>
                <w:lang w:val="es-ES"/>
              </w:rPr>
            </w:pPr>
            <w:r w:rsidRPr="00263A75">
              <w:rPr>
                <w:rFonts w:eastAsia="Yu Mincho"/>
                <w:b/>
                <w:szCs w:val="24"/>
                <w:lang w:val="es-ES"/>
              </w:rPr>
              <w:t xml:space="preserve">Dirección y teléfono de contacto </w:t>
            </w:r>
          </w:p>
        </w:tc>
        <w:tc>
          <w:tcPr>
            <w:tcW w:w="1063" w:type="dxa"/>
          </w:tcPr>
          <w:p w14:paraId="3C29BC78" w14:textId="77777777" w:rsidR="00263A75" w:rsidRPr="00263A75" w:rsidRDefault="00263A75" w:rsidP="00263A75">
            <w:pPr>
              <w:rPr>
                <w:rFonts w:eastAsia="Yu Mincho"/>
                <w:b/>
                <w:szCs w:val="24"/>
                <w:lang w:val="es-ES"/>
              </w:rPr>
            </w:pPr>
            <w:r w:rsidRPr="00263A75">
              <w:rPr>
                <w:rFonts w:eastAsia="Yu Mincho"/>
                <w:b/>
                <w:szCs w:val="24"/>
                <w:lang w:val="es-ES"/>
              </w:rPr>
              <w:t>Documento con el que se acredita el cumplimiento del contrato</w:t>
            </w:r>
          </w:p>
        </w:tc>
      </w:tr>
      <w:tr w:rsidR="00263A75" w:rsidRPr="00263A75" w14:paraId="28E2A6A8" w14:textId="77777777" w:rsidTr="000E6123">
        <w:trPr>
          <w:jc w:val="center"/>
        </w:trPr>
        <w:tc>
          <w:tcPr>
            <w:tcW w:w="1565" w:type="dxa"/>
          </w:tcPr>
          <w:p w14:paraId="591515C8" w14:textId="77777777" w:rsidR="00263A75" w:rsidRPr="00263A75" w:rsidRDefault="00263A75" w:rsidP="00263A75">
            <w:pPr>
              <w:rPr>
                <w:rFonts w:eastAsia="Yu Mincho"/>
                <w:b/>
                <w:szCs w:val="24"/>
                <w:lang w:val="es-ES"/>
              </w:rPr>
            </w:pPr>
          </w:p>
        </w:tc>
        <w:tc>
          <w:tcPr>
            <w:tcW w:w="2136" w:type="dxa"/>
          </w:tcPr>
          <w:p w14:paraId="18F17213" w14:textId="77777777" w:rsidR="00263A75" w:rsidRPr="00263A75" w:rsidRDefault="00263A75" w:rsidP="00263A75">
            <w:pPr>
              <w:rPr>
                <w:rFonts w:eastAsia="Yu Mincho"/>
                <w:b/>
                <w:szCs w:val="24"/>
                <w:lang w:val="es-ES"/>
              </w:rPr>
            </w:pPr>
          </w:p>
        </w:tc>
        <w:tc>
          <w:tcPr>
            <w:tcW w:w="1142" w:type="dxa"/>
          </w:tcPr>
          <w:p w14:paraId="01B20345" w14:textId="77777777" w:rsidR="00263A75" w:rsidRPr="00263A75" w:rsidRDefault="00263A75" w:rsidP="00263A75">
            <w:pPr>
              <w:rPr>
                <w:rFonts w:eastAsia="Yu Mincho"/>
                <w:b/>
                <w:szCs w:val="24"/>
                <w:lang w:val="es-ES"/>
              </w:rPr>
            </w:pPr>
          </w:p>
        </w:tc>
        <w:tc>
          <w:tcPr>
            <w:tcW w:w="1559" w:type="dxa"/>
          </w:tcPr>
          <w:p w14:paraId="253422AB" w14:textId="77777777" w:rsidR="00263A75" w:rsidRPr="00263A75" w:rsidRDefault="00263A75" w:rsidP="00263A75">
            <w:pPr>
              <w:rPr>
                <w:rFonts w:eastAsia="Yu Mincho"/>
                <w:b/>
                <w:szCs w:val="24"/>
                <w:lang w:val="es-ES"/>
              </w:rPr>
            </w:pPr>
          </w:p>
        </w:tc>
        <w:tc>
          <w:tcPr>
            <w:tcW w:w="1363" w:type="dxa"/>
          </w:tcPr>
          <w:p w14:paraId="5C22C13B" w14:textId="77777777" w:rsidR="00263A75" w:rsidRPr="00263A75" w:rsidRDefault="00263A75" w:rsidP="00263A75">
            <w:pPr>
              <w:rPr>
                <w:rFonts w:eastAsia="Yu Mincho"/>
                <w:b/>
                <w:szCs w:val="24"/>
                <w:lang w:val="es-ES"/>
              </w:rPr>
            </w:pPr>
          </w:p>
        </w:tc>
        <w:tc>
          <w:tcPr>
            <w:tcW w:w="1063" w:type="dxa"/>
          </w:tcPr>
          <w:p w14:paraId="3C5BCD60" w14:textId="77777777" w:rsidR="00263A75" w:rsidRPr="00263A75" w:rsidRDefault="00263A75" w:rsidP="00263A75">
            <w:pPr>
              <w:rPr>
                <w:rFonts w:eastAsia="Yu Mincho"/>
                <w:b/>
                <w:szCs w:val="24"/>
                <w:lang w:val="es-ES"/>
              </w:rPr>
            </w:pPr>
          </w:p>
        </w:tc>
      </w:tr>
      <w:tr w:rsidR="00263A75" w:rsidRPr="00263A75" w14:paraId="65CDC8DF" w14:textId="77777777" w:rsidTr="000E6123">
        <w:trPr>
          <w:jc w:val="center"/>
        </w:trPr>
        <w:tc>
          <w:tcPr>
            <w:tcW w:w="1565" w:type="dxa"/>
          </w:tcPr>
          <w:p w14:paraId="1A203926" w14:textId="77777777" w:rsidR="00263A75" w:rsidRPr="00263A75" w:rsidRDefault="00263A75" w:rsidP="00263A75">
            <w:pPr>
              <w:rPr>
                <w:rFonts w:eastAsia="Yu Mincho"/>
                <w:b/>
                <w:szCs w:val="24"/>
                <w:lang w:val="es-ES"/>
              </w:rPr>
            </w:pPr>
          </w:p>
        </w:tc>
        <w:tc>
          <w:tcPr>
            <w:tcW w:w="2136" w:type="dxa"/>
          </w:tcPr>
          <w:p w14:paraId="613D3088" w14:textId="77777777" w:rsidR="00263A75" w:rsidRPr="00263A75" w:rsidRDefault="00263A75" w:rsidP="00263A75">
            <w:pPr>
              <w:rPr>
                <w:rFonts w:eastAsia="Yu Mincho"/>
                <w:b/>
                <w:szCs w:val="24"/>
                <w:lang w:val="es-ES"/>
              </w:rPr>
            </w:pPr>
          </w:p>
        </w:tc>
        <w:tc>
          <w:tcPr>
            <w:tcW w:w="1142" w:type="dxa"/>
          </w:tcPr>
          <w:p w14:paraId="037BC76C" w14:textId="77777777" w:rsidR="00263A75" w:rsidRPr="00263A75" w:rsidRDefault="00263A75" w:rsidP="00263A75">
            <w:pPr>
              <w:rPr>
                <w:rFonts w:eastAsia="Yu Mincho"/>
                <w:b/>
                <w:szCs w:val="24"/>
                <w:lang w:val="es-ES"/>
              </w:rPr>
            </w:pPr>
          </w:p>
        </w:tc>
        <w:tc>
          <w:tcPr>
            <w:tcW w:w="1559" w:type="dxa"/>
          </w:tcPr>
          <w:p w14:paraId="3E9E30EF" w14:textId="77777777" w:rsidR="00263A75" w:rsidRPr="00263A75" w:rsidRDefault="00263A75" w:rsidP="00263A75">
            <w:pPr>
              <w:rPr>
                <w:rFonts w:eastAsia="Yu Mincho"/>
                <w:b/>
                <w:szCs w:val="24"/>
                <w:lang w:val="es-ES"/>
              </w:rPr>
            </w:pPr>
          </w:p>
        </w:tc>
        <w:tc>
          <w:tcPr>
            <w:tcW w:w="1363" w:type="dxa"/>
          </w:tcPr>
          <w:p w14:paraId="55C80B3A" w14:textId="77777777" w:rsidR="00263A75" w:rsidRPr="00263A75" w:rsidRDefault="00263A75" w:rsidP="00263A75">
            <w:pPr>
              <w:rPr>
                <w:rFonts w:eastAsia="Yu Mincho"/>
                <w:b/>
                <w:szCs w:val="24"/>
                <w:lang w:val="es-ES"/>
              </w:rPr>
            </w:pPr>
          </w:p>
        </w:tc>
        <w:tc>
          <w:tcPr>
            <w:tcW w:w="1063" w:type="dxa"/>
          </w:tcPr>
          <w:p w14:paraId="76639811" w14:textId="77777777" w:rsidR="00263A75" w:rsidRPr="00263A75" w:rsidRDefault="00263A75" w:rsidP="00263A75">
            <w:pPr>
              <w:rPr>
                <w:rFonts w:eastAsia="Yu Mincho"/>
                <w:b/>
                <w:szCs w:val="24"/>
                <w:lang w:val="es-ES"/>
              </w:rPr>
            </w:pPr>
          </w:p>
        </w:tc>
      </w:tr>
      <w:tr w:rsidR="00263A75" w:rsidRPr="00263A75" w14:paraId="02F8D01C" w14:textId="77777777" w:rsidTr="000E6123">
        <w:trPr>
          <w:jc w:val="center"/>
        </w:trPr>
        <w:tc>
          <w:tcPr>
            <w:tcW w:w="1565" w:type="dxa"/>
          </w:tcPr>
          <w:p w14:paraId="22A0073A" w14:textId="77777777" w:rsidR="00263A75" w:rsidRPr="00263A75" w:rsidRDefault="00263A75" w:rsidP="00263A75">
            <w:pPr>
              <w:rPr>
                <w:rFonts w:eastAsia="Yu Mincho"/>
                <w:b/>
                <w:szCs w:val="24"/>
                <w:lang w:val="es-ES"/>
              </w:rPr>
            </w:pPr>
          </w:p>
        </w:tc>
        <w:tc>
          <w:tcPr>
            <w:tcW w:w="2136" w:type="dxa"/>
          </w:tcPr>
          <w:p w14:paraId="70420B58" w14:textId="77777777" w:rsidR="00263A75" w:rsidRPr="00263A75" w:rsidRDefault="00263A75" w:rsidP="00263A75">
            <w:pPr>
              <w:rPr>
                <w:rFonts w:eastAsia="Yu Mincho"/>
                <w:b/>
                <w:szCs w:val="24"/>
                <w:lang w:val="es-ES"/>
              </w:rPr>
            </w:pPr>
          </w:p>
        </w:tc>
        <w:tc>
          <w:tcPr>
            <w:tcW w:w="1142" w:type="dxa"/>
          </w:tcPr>
          <w:p w14:paraId="30BA0F8D" w14:textId="77777777" w:rsidR="00263A75" w:rsidRPr="00263A75" w:rsidRDefault="00263A75" w:rsidP="00263A75">
            <w:pPr>
              <w:rPr>
                <w:rFonts w:eastAsia="Yu Mincho"/>
                <w:b/>
                <w:szCs w:val="24"/>
                <w:lang w:val="es-ES"/>
              </w:rPr>
            </w:pPr>
          </w:p>
        </w:tc>
        <w:tc>
          <w:tcPr>
            <w:tcW w:w="1559" w:type="dxa"/>
          </w:tcPr>
          <w:p w14:paraId="6CF3734E" w14:textId="77777777" w:rsidR="00263A75" w:rsidRPr="00263A75" w:rsidRDefault="00263A75" w:rsidP="00263A75">
            <w:pPr>
              <w:rPr>
                <w:rFonts w:eastAsia="Yu Mincho"/>
                <w:b/>
                <w:szCs w:val="24"/>
                <w:lang w:val="es-ES"/>
              </w:rPr>
            </w:pPr>
          </w:p>
        </w:tc>
        <w:tc>
          <w:tcPr>
            <w:tcW w:w="1363" w:type="dxa"/>
          </w:tcPr>
          <w:p w14:paraId="529B646E" w14:textId="77777777" w:rsidR="00263A75" w:rsidRPr="00263A75" w:rsidRDefault="00263A75" w:rsidP="00263A75">
            <w:pPr>
              <w:rPr>
                <w:rFonts w:eastAsia="Yu Mincho"/>
                <w:b/>
                <w:szCs w:val="24"/>
                <w:lang w:val="es-ES"/>
              </w:rPr>
            </w:pPr>
          </w:p>
        </w:tc>
        <w:tc>
          <w:tcPr>
            <w:tcW w:w="1063" w:type="dxa"/>
          </w:tcPr>
          <w:p w14:paraId="2E68BBC9" w14:textId="77777777" w:rsidR="00263A75" w:rsidRPr="00263A75" w:rsidRDefault="00263A75" w:rsidP="00263A75">
            <w:pPr>
              <w:rPr>
                <w:rFonts w:eastAsia="Yu Mincho"/>
                <w:b/>
                <w:szCs w:val="24"/>
                <w:lang w:val="es-ES"/>
              </w:rPr>
            </w:pPr>
          </w:p>
        </w:tc>
      </w:tr>
      <w:tr w:rsidR="00263A75" w:rsidRPr="00263A75" w14:paraId="12613C30" w14:textId="77777777" w:rsidTr="000E6123">
        <w:trPr>
          <w:jc w:val="center"/>
        </w:trPr>
        <w:tc>
          <w:tcPr>
            <w:tcW w:w="1565" w:type="dxa"/>
          </w:tcPr>
          <w:p w14:paraId="1E547D98" w14:textId="77777777" w:rsidR="00263A75" w:rsidRPr="00263A75" w:rsidRDefault="00263A75" w:rsidP="00263A75">
            <w:pPr>
              <w:rPr>
                <w:rFonts w:eastAsia="Yu Mincho"/>
                <w:b/>
                <w:szCs w:val="24"/>
                <w:lang w:val="es-ES"/>
              </w:rPr>
            </w:pPr>
          </w:p>
        </w:tc>
        <w:tc>
          <w:tcPr>
            <w:tcW w:w="2136" w:type="dxa"/>
          </w:tcPr>
          <w:p w14:paraId="2A62E546" w14:textId="77777777" w:rsidR="00263A75" w:rsidRPr="00263A75" w:rsidRDefault="00263A75" w:rsidP="00263A75">
            <w:pPr>
              <w:rPr>
                <w:rFonts w:eastAsia="Yu Mincho"/>
                <w:b/>
                <w:szCs w:val="24"/>
                <w:lang w:val="es-ES"/>
              </w:rPr>
            </w:pPr>
          </w:p>
        </w:tc>
        <w:tc>
          <w:tcPr>
            <w:tcW w:w="1142" w:type="dxa"/>
          </w:tcPr>
          <w:p w14:paraId="2F0269A0" w14:textId="77777777" w:rsidR="00263A75" w:rsidRPr="00263A75" w:rsidRDefault="00263A75" w:rsidP="00263A75">
            <w:pPr>
              <w:rPr>
                <w:rFonts w:eastAsia="Yu Mincho"/>
                <w:b/>
                <w:szCs w:val="24"/>
                <w:lang w:val="es-ES"/>
              </w:rPr>
            </w:pPr>
          </w:p>
        </w:tc>
        <w:tc>
          <w:tcPr>
            <w:tcW w:w="1559" w:type="dxa"/>
          </w:tcPr>
          <w:p w14:paraId="0A9AE5A3" w14:textId="77777777" w:rsidR="00263A75" w:rsidRPr="00263A75" w:rsidRDefault="00263A75" w:rsidP="00263A75">
            <w:pPr>
              <w:rPr>
                <w:rFonts w:eastAsia="Yu Mincho"/>
                <w:b/>
                <w:szCs w:val="24"/>
                <w:lang w:val="es-ES"/>
              </w:rPr>
            </w:pPr>
          </w:p>
        </w:tc>
        <w:tc>
          <w:tcPr>
            <w:tcW w:w="1363" w:type="dxa"/>
          </w:tcPr>
          <w:p w14:paraId="73684EC4" w14:textId="77777777" w:rsidR="00263A75" w:rsidRPr="00263A75" w:rsidRDefault="00263A75" w:rsidP="00263A75">
            <w:pPr>
              <w:rPr>
                <w:rFonts w:eastAsia="Yu Mincho"/>
                <w:b/>
                <w:szCs w:val="24"/>
                <w:lang w:val="es-ES"/>
              </w:rPr>
            </w:pPr>
          </w:p>
        </w:tc>
        <w:tc>
          <w:tcPr>
            <w:tcW w:w="1063" w:type="dxa"/>
          </w:tcPr>
          <w:p w14:paraId="03A2AA05" w14:textId="77777777" w:rsidR="00263A75" w:rsidRPr="00263A75" w:rsidRDefault="00263A75" w:rsidP="00263A75">
            <w:pPr>
              <w:rPr>
                <w:rFonts w:eastAsia="Yu Mincho"/>
                <w:b/>
                <w:szCs w:val="24"/>
                <w:lang w:val="es-ES"/>
              </w:rPr>
            </w:pPr>
          </w:p>
        </w:tc>
      </w:tr>
    </w:tbl>
    <w:p w14:paraId="599313F9" w14:textId="77777777" w:rsidR="00986120" w:rsidRPr="00986120" w:rsidRDefault="00986120" w:rsidP="00986120">
      <w:pPr>
        <w:rPr>
          <w:rFonts w:ascii="Calibri" w:eastAsia="Yu Mincho" w:hAnsi="Calibri" w:cs="Times New Roman"/>
          <w:b/>
          <w:sz w:val="20"/>
          <w:szCs w:val="24"/>
          <w:lang w:val="es-ES"/>
        </w:rPr>
      </w:pPr>
    </w:p>
    <w:p w14:paraId="7A721C15" w14:textId="77777777" w:rsidR="00986120" w:rsidRPr="00986120" w:rsidRDefault="00986120" w:rsidP="00986120">
      <w:pPr>
        <w:rPr>
          <w:rFonts w:ascii="Calibri" w:eastAsia="Yu Mincho" w:hAnsi="Calibri" w:cs="Times New Roman"/>
          <w:b/>
          <w:sz w:val="20"/>
          <w:szCs w:val="24"/>
          <w:lang w:val="es-ES"/>
        </w:rPr>
      </w:pPr>
    </w:p>
    <w:p w14:paraId="06AC4FAA" w14:textId="77777777" w:rsidR="00986120" w:rsidRPr="00986120" w:rsidRDefault="00986120" w:rsidP="00986120">
      <w:pPr>
        <w:jc w:val="both"/>
        <w:rPr>
          <w:rFonts w:ascii="Montserrat" w:eastAsia="Yu Mincho" w:hAnsi="Montserrat" w:cs="Times New Roman"/>
          <w:sz w:val="20"/>
          <w:szCs w:val="20"/>
          <w:lang w:val="es-ES"/>
        </w:rPr>
      </w:pPr>
      <w:r w:rsidRPr="00986120">
        <w:rPr>
          <w:rFonts w:ascii="Montserrat" w:eastAsia="Yu Mincho" w:hAnsi="Montserrat" w:cs="Times New Roman"/>
          <w:b/>
          <w:sz w:val="20"/>
          <w:szCs w:val="20"/>
          <w:lang w:val="es-ES"/>
        </w:rPr>
        <w:t xml:space="preserve">NOTA IMPORTANTE: </w:t>
      </w:r>
      <w:r w:rsidRPr="00986120">
        <w:rPr>
          <w:rFonts w:ascii="Montserrat" w:eastAsia="Yu Mincho" w:hAnsi="Montserrat" w:cs="Times New Roman"/>
          <w:sz w:val="20"/>
          <w:szCs w:val="20"/>
          <w:lang w:val="es-ES"/>
        </w:rPr>
        <w:t>De los contratos relacionados se deberá anexar copia completa de por lo menos un contrato formalizado acompañado de sus anexos, dicho contrato deberá de incluir el suministro de bienes de igual característica a los solicitados y ofertados en este evento.</w:t>
      </w:r>
    </w:p>
    <w:p w14:paraId="1B78CDF4" w14:textId="77777777" w:rsidR="00986120" w:rsidRPr="00986120" w:rsidRDefault="00986120" w:rsidP="00986120">
      <w:pPr>
        <w:rPr>
          <w:rFonts w:ascii="Montserrat" w:eastAsia="Yu Mincho" w:hAnsi="Montserrat" w:cs="Times New Roman"/>
          <w:b/>
          <w:sz w:val="20"/>
          <w:szCs w:val="20"/>
          <w:lang w:val="es-ES"/>
        </w:rPr>
      </w:pPr>
    </w:p>
    <w:p w14:paraId="0481CF07" w14:textId="77777777" w:rsidR="00986120" w:rsidRPr="00986120" w:rsidRDefault="00986120" w:rsidP="00986120">
      <w:pPr>
        <w:jc w:val="both"/>
        <w:rPr>
          <w:rFonts w:ascii="Montserrat" w:eastAsia="Yu Mincho" w:hAnsi="Montserrat" w:cs="Times New Roman"/>
          <w:sz w:val="20"/>
          <w:szCs w:val="20"/>
          <w:lang w:val="es-ES"/>
        </w:rPr>
      </w:pPr>
    </w:p>
    <w:p w14:paraId="02EFFAAA" w14:textId="77777777" w:rsidR="00986120" w:rsidRPr="00986120" w:rsidRDefault="00986120" w:rsidP="00986120">
      <w:pPr>
        <w:jc w:val="both"/>
        <w:rPr>
          <w:rFonts w:ascii="Montserrat" w:eastAsia="Yu Mincho" w:hAnsi="Montserrat" w:cs="Times New Roman"/>
          <w:sz w:val="20"/>
          <w:szCs w:val="20"/>
          <w:lang w:val="es-ES"/>
        </w:rPr>
      </w:pPr>
    </w:p>
    <w:p w14:paraId="4B700B4C" w14:textId="77777777" w:rsidR="00986120" w:rsidRPr="00986120" w:rsidRDefault="00986120" w:rsidP="00986120">
      <w:pPr>
        <w:jc w:val="both"/>
        <w:rPr>
          <w:rFonts w:ascii="Montserrat" w:eastAsia="Yu Mincho" w:hAnsi="Montserrat" w:cs="Times New Roman"/>
          <w:sz w:val="20"/>
          <w:szCs w:val="20"/>
          <w:lang w:val="es-ES"/>
        </w:rPr>
      </w:pPr>
    </w:p>
    <w:p w14:paraId="246E3DA7" w14:textId="77777777" w:rsidR="00986120" w:rsidRPr="00986120" w:rsidRDefault="00986120" w:rsidP="00986120">
      <w:pPr>
        <w:jc w:val="both"/>
        <w:rPr>
          <w:rFonts w:ascii="Montserrat" w:eastAsia="Yu Mincho" w:hAnsi="Montserrat" w:cs="Times New Roman"/>
          <w:sz w:val="20"/>
          <w:szCs w:val="20"/>
          <w:lang w:val="es-ES"/>
        </w:rPr>
      </w:pPr>
      <w:r w:rsidRPr="00986120">
        <w:rPr>
          <w:rFonts w:ascii="Montserrat" w:eastAsia="Yu Mincho" w:hAnsi="Montserrat" w:cs="Times New Roman"/>
          <w:sz w:val="20"/>
          <w:szCs w:val="20"/>
          <w:lang w:val="es-ES"/>
        </w:rPr>
        <w:t>LUGAR Y FECHA:</w:t>
      </w:r>
    </w:p>
    <w:p w14:paraId="343FEE62" w14:textId="77777777" w:rsidR="00986120" w:rsidRPr="00986120" w:rsidRDefault="00986120" w:rsidP="00986120">
      <w:pPr>
        <w:jc w:val="both"/>
        <w:rPr>
          <w:rFonts w:ascii="Montserrat" w:eastAsia="Yu Mincho" w:hAnsi="Montserrat" w:cs="Times New Roman"/>
          <w:sz w:val="20"/>
          <w:szCs w:val="20"/>
          <w:lang w:val="es-ES"/>
        </w:rPr>
      </w:pPr>
    </w:p>
    <w:p w14:paraId="13A900B8" w14:textId="77777777" w:rsidR="00986120" w:rsidRPr="00986120" w:rsidRDefault="00986120" w:rsidP="00986120">
      <w:pPr>
        <w:jc w:val="both"/>
        <w:rPr>
          <w:rFonts w:ascii="Montserrat" w:eastAsia="Yu Mincho" w:hAnsi="Montserrat" w:cs="Times New Roman"/>
          <w:sz w:val="20"/>
          <w:szCs w:val="20"/>
          <w:lang w:val="es-ES"/>
        </w:rPr>
      </w:pPr>
    </w:p>
    <w:p w14:paraId="558D4186" w14:textId="77777777" w:rsidR="00986120" w:rsidRPr="00986120" w:rsidRDefault="00986120" w:rsidP="00986120">
      <w:pPr>
        <w:jc w:val="both"/>
        <w:rPr>
          <w:rFonts w:ascii="Montserrat" w:eastAsia="Yu Mincho" w:hAnsi="Montserrat" w:cs="Times New Roman"/>
          <w:sz w:val="20"/>
          <w:szCs w:val="20"/>
          <w:lang w:val="es-ES"/>
        </w:rPr>
      </w:pPr>
    </w:p>
    <w:p w14:paraId="271791BD" w14:textId="77777777" w:rsidR="00986120" w:rsidRPr="00986120" w:rsidRDefault="00986120" w:rsidP="00986120">
      <w:pPr>
        <w:jc w:val="both"/>
        <w:rPr>
          <w:rFonts w:ascii="Montserrat" w:eastAsia="Yu Mincho" w:hAnsi="Montserrat" w:cs="Times New Roman"/>
          <w:sz w:val="20"/>
          <w:szCs w:val="20"/>
          <w:lang w:val="es-ES"/>
        </w:rPr>
      </w:pPr>
    </w:p>
    <w:p w14:paraId="4E3ED441" w14:textId="77777777" w:rsidR="00986120" w:rsidRPr="00986120" w:rsidRDefault="00986120" w:rsidP="00986120">
      <w:pPr>
        <w:widowControl w:val="0"/>
        <w:autoSpaceDE w:val="0"/>
        <w:jc w:val="center"/>
        <w:rPr>
          <w:rFonts w:ascii="Montserrat" w:eastAsia="Yu Mincho" w:hAnsi="Montserrat" w:cs="Times New Roman"/>
          <w:sz w:val="20"/>
          <w:szCs w:val="20"/>
          <w:lang w:val="es-ES"/>
        </w:rPr>
      </w:pPr>
      <w:r w:rsidRPr="00986120">
        <w:rPr>
          <w:rFonts w:ascii="Montserrat" w:eastAsia="Yu Mincho" w:hAnsi="Montserrat" w:cs="Times New Roman"/>
          <w:sz w:val="20"/>
          <w:szCs w:val="20"/>
          <w:lang w:val="es-ES"/>
        </w:rPr>
        <w:t>____________________________________</w:t>
      </w:r>
    </w:p>
    <w:p w14:paraId="5B619E39" w14:textId="77777777" w:rsidR="00986120" w:rsidRPr="00986120" w:rsidRDefault="00986120" w:rsidP="00986120">
      <w:pPr>
        <w:jc w:val="center"/>
        <w:rPr>
          <w:rFonts w:ascii="Montserrat" w:eastAsia="Yu Mincho" w:hAnsi="Montserrat" w:cs="Times New Roman"/>
          <w:b/>
          <w:bCs/>
          <w:sz w:val="20"/>
          <w:szCs w:val="20"/>
          <w:lang w:val="es-ES"/>
        </w:rPr>
      </w:pPr>
      <w:r w:rsidRPr="00986120">
        <w:rPr>
          <w:rFonts w:ascii="Montserrat" w:eastAsia="Yu Mincho" w:hAnsi="Montserrat" w:cs="Times New Roman"/>
          <w:b/>
          <w:bCs/>
          <w:sz w:val="20"/>
          <w:szCs w:val="20"/>
          <w:lang w:val="es-ES"/>
        </w:rPr>
        <w:t>(NOMBRE Y FIRMA DEL REPRESENTANTE LEGAL)</w:t>
      </w:r>
    </w:p>
    <w:p w14:paraId="4AFFDE07" w14:textId="77777777" w:rsidR="00986120" w:rsidRPr="00986120" w:rsidRDefault="00986120" w:rsidP="00986120">
      <w:pPr>
        <w:spacing w:after="200" w:line="276" w:lineRule="auto"/>
        <w:rPr>
          <w:rFonts w:ascii="Montserrat" w:eastAsia="Yu Mincho" w:hAnsi="Montserrat" w:cs="Times New Roman"/>
          <w:sz w:val="20"/>
          <w:szCs w:val="20"/>
          <w:lang w:val="es-ES"/>
        </w:rPr>
      </w:pPr>
      <w:r w:rsidRPr="00986120">
        <w:rPr>
          <w:rFonts w:ascii="Montserrat" w:eastAsia="Yu Mincho" w:hAnsi="Montserrat" w:cs="Times New Roman"/>
          <w:sz w:val="20"/>
          <w:szCs w:val="20"/>
          <w:lang w:val="es-ES"/>
        </w:rPr>
        <w:br w:type="page"/>
      </w:r>
    </w:p>
    <w:p w14:paraId="54F58CE8" w14:textId="77777777" w:rsidR="00986120" w:rsidRPr="00986120" w:rsidRDefault="00986120" w:rsidP="00986120">
      <w:pPr>
        <w:rPr>
          <w:rFonts w:ascii="Calibri" w:eastAsia="Yu Mincho" w:hAnsi="Calibri" w:cs="Times New Roman"/>
          <w:sz w:val="24"/>
          <w:szCs w:val="24"/>
          <w:lang w:val="es-ES"/>
        </w:rPr>
      </w:pPr>
    </w:p>
    <w:p w14:paraId="6B2B7C5E" w14:textId="77777777" w:rsidR="00986120" w:rsidRPr="00986120" w:rsidRDefault="00986120" w:rsidP="00263A75">
      <w:pPr>
        <w:numPr>
          <w:ilvl w:val="0"/>
          <w:numId w:val="49"/>
        </w:numPr>
        <w:shd w:val="clear" w:color="auto" w:fill="4BACC6" w:themeFill="accent5"/>
        <w:jc w:val="center"/>
        <w:rPr>
          <w:rFonts w:ascii="Montserrat" w:eastAsia="Yu Mincho" w:hAnsi="Montserrat" w:cs="Arial"/>
          <w:b/>
          <w:bCs/>
          <w:sz w:val="20"/>
          <w:szCs w:val="20"/>
          <w:lang w:val="es-ES"/>
        </w:rPr>
      </w:pPr>
      <w:r w:rsidRPr="00986120">
        <w:rPr>
          <w:rFonts w:ascii="Montserrat" w:eastAsia="Yu Mincho" w:hAnsi="Montserrat" w:cs="Arial"/>
          <w:b/>
          <w:bCs/>
          <w:sz w:val="20"/>
          <w:szCs w:val="20"/>
          <w:lang w:val="es-ES"/>
        </w:rPr>
        <w:t>ANEXO NÚMERO 5 (CINCO)</w:t>
      </w:r>
    </w:p>
    <w:p w14:paraId="7E4F050D" w14:textId="77777777" w:rsidR="00986120" w:rsidRPr="00986120" w:rsidRDefault="00986120" w:rsidP="00986120">
      <w:pPr>
        <w:jc w:val="center"/>
        <w:rPr>
          <w:rFonts w:ascii="Montserrat" w:eastAsia="Yu Mincho" w:hAnsi="Montserrat" w:cs="Arial"/>
          <w:b/>
          <w:bCs/>
          <w:color w:val="FF0000"/>
          <w:sz w:val="20"/>
          <w:szCs w:val="20"/>
          <w:lang w:val="es-ES"/>
        </w:rPr>
      </w:pPr>
    </w:p>
    <w:p w14:paraId="43F3B0B8" w14:textId="77777777" w:rsidR="00263A75" w:rsidRPr="00263A75" w:rsidRDefault="00263A75" w:rsidP="00263A75">
      <w:pPr>
        <w:jc w:val="center"/>
        <w:rPr>
          <w:rFonts w:ascii="Montserrat" w:eastAsia="Yu Mincho" w:hAnsi="Montserrat" w:cs="Times New Roman"/>
          <w:b/>
          <w:sz w:val="20"/>
          <w:szCs w:val="20"/>
          <w:lang w:val="es-ES"/>
        </w:rPr>
      </w:pPr>
      <w:r w:rsidRPr="00263A75">
        <w:rPr>
          <w:rFonts w:ascii="Montserrat" w:eastAsia="Yu Mincho" w:hAnsi="Montserrat" w:cs="Times New Roman"/>
          <w:b/>
          <w:sz w:val="20"/>
          <w:szCs w:val="20"/>
          <w:lang w:val="es-ES"/>
        </w:rPr>
        <w:t>ACTA ENTREGA RECEPCIÓN</w:t>
      </w:r>
    </w:p>
    <w:p w14:paraId="1F3197F3" w14:textId="77777777" w:rsidR="00986120" w:rsidRDefault="00986120" w:rsidP="00986120">
      <w:pPr>
        <w:jc w:val="center"/>
        <w:rPr>
          <w:rFonts w:ascii="Montserrat" w:eastAsia="Calibri" w:hAnsi="Montserrat" w:cs="Arial"/>
          <w:b/>
          <w:color w:val="000000"/>
          <w:sz w:val="20"/>
          <w:szCs w:val="20"/>
        </w:rPr>
      </w:pPr>
    </w:p>
    <w:p w14:paraId="426DE0DF" w14:textId="77777777" w:rsidR="00263A75" w:rsidRPr="00263A75" w:rsidRDefault="00263A75" w:rsidP="00263A75">
      <w:pPr>
        <w:rPr>
          <w:rFonts w:ascii="Montserrat" w:eastAsia="Yu Mincho" w:hAnsi="Montserrat" w:cs="Arial"/>
          <w:b/>
          <w:bCs/>
          <w:color w:val="000000"/>
          <w:sz w:val="20"/>
          <w:szCs w:val="20"/>
          <w:lang w:val="es-ES"/>
        </w:rPr>
      </w:pPr>
      <w:r w:rsidRPr="00263A75">
        <w:rPr>
          <w:rFonts w:ascii="Montserrat" w:eastAsia="Yu Mincho" w:hAnsi="Montserrat" w:cs="Arial"/>
          <w:b/>
          <w:bCs/>
          <w:color w:val="000000"/>
          <w:sz w:val="20"/>
          <w:szCs w:val="20"/>
          <w:lang w:val="es-ES"/>
        </w:rPr>
        <w:t>OOAD/UMAE: ______________________________ UNIDAD MÉDICA _____________________</w:t>
      </w:r>
    </w:p>
    <w:p w14:paraId="0C58A18F" w14:textId="77777777" w:rsidR="00263A75" w:rsidRPr="00263A75" w:rsidRDefault="00263A75" w:rsidP="00263A75">
      <w:pPr>
        <w:rPr>
          <w:rFonts w:ascii="Montserrat" w:eastAsia="Yu Mincho" w:hAnsi="Montserrat" w:cs="Arial"/>
          <w:b/>
          <w:bCs/>
          <w:color w:val="000000"/>
          <w:sz w:val="20"/>
          <w:szCs w:val="20"/>
          <w:lang w:val="es-ES"/>
        </w:rPr>
      </w:pPr>
      <w:r w:rsidRPr="00263A75">
        <w:rPr>
          <w:rFonts w:ascii="Montserrat" w:eastAsia="Yu Mincho" w:hAnsi="Montserrat" w:cs="Arial"/>
          <w:b/>
          <w:bCs/>
          <w:color w:val="000000"/>
          <w:sz w:val="20"/>
          <w:szCs w:val="20"/>
          <w:lang w:val="es-ES"/>
        </w:rPr>
        <w:t>No. De CONTRATO: _________________ VIGENCIA: _______________________</w:t>
      </w:r>
    </w:p>
    <w:p w14:paraId="3F3A968F" w14:textId="77777777" w:rsidR="00263A75" w:rsidRPr="00263A75" w:rsidRDefault="00263A75" w:rsidP="00263A75">
      <w:pPr>
        <w:rPr>
          <w:rFonts w:ascii="Montserrat" w:eastAsia="Yu Mincho" w:hAnsi="Montserrat" w:cs="Arial"/>
          <w:b/>
          <w:bCs/>
          <w:color w:val="000000"/>
          <w:sz w:val="20"/>
          <w:szCs w:val="20"/>
          <w:lang w:val="es-ES"/>
        </w:rPr>
      </w:pPr>
      <w:r w:rsidRPr="00263A75">
        <w:rPr>
          <w:rFonts w:ascii="Montserrat" w:eastAsia="Yu Mincho" w:hAnsi="Montserrat" w:cs="Arial"/>
          <w:b/>
          <w:bCs/>
          <w:color w:val="000000"/>
          <w:sz w:val="20"/>
          <w:szCs w:val="20"/>
          <w:lang w:val="es-ES"/>
        </w:rPr>
        <w:t>No. de Factura: ___________________________</w:t>
      </w:r>
    </w:p>
    <w:p w14:paraId="45AEBAD9" w14:textId="77777777" w:rsidR="00263A75" w:rsidRPr="00263A75" w:rsidRDefault="00263A75" w:rsidP="00263A75">
      <w:pPr>
        <w:rPr>
          <w:rFonts w:ascii="Montserrat" w:eastAsia="Yu Mincho" w:hAnsi="Montserrat" w:cs="Arial"/>
          <w:b/>
          <w:bCs/>
          <w:color w:val="000000"/>
          <w:sz w:val="20"/>
          <w:szCs w:val="20"/>
          <w:lang w:val="es-ES"/>
        </w:rPr>
      </w:pPr>
      <w:r w:rsidRPr="00263A75">
        <w:rPr>
          <w:rFonts w:ascii="Montserrat" w:eastAsia="Yu Mincho" w:hAnsi="Montserrat" w:cs="Arial"/>
          <w:b/>
          <w:bCs/>
          <w:color w:val="000000"/>
          <w:sz w:val="20"/>
          <w:szCs w:val="20"/>
          <w:lang w:val="es-ES"/>
        </w:rPr>
        <w:t>Fecha de Factura: ___________________________</w:t>
      </w:r>
    </w:p>
    <w:p w14:paraId="5B42FAEF" w14:textId="77777777" w:rsidR="00263A75" w:rsidRPr="00263A75" w:rsidRDefault="00263A75" w:rsidP="00263A75">
      <w:pPr>
        <w:rPr>
          <w:rFonts w:ascii="Montserrat" w:eastAsia="Yu Mincho" w:hAnsi="Montserrat" w:cs="Arial"/>
          <w:b/>
          <w:bCs/>
          <w:color w:val="000000"/>
          <w:sz w:val="20"/>
          <w:szCs w:val="20"/>
          <w:lang w:val="es-ES"/>
        </w:rPr>
      </w:pPr>
    </w:p>
    <w:p w14:paraId="33A19671" w14:textId="77777777" w:rsidR="00263A75" w:rsidRPr="00263A75" w:rsidRDefault="00263A75" w:rsidP="00263A75">
      <w:pPr>
        <w:rPr>
          <w:rFonts w:ascii="Montserrat" w:eastAsia="Yu Mincho" w:hAnsi="Montserrat" w:cs="Arial"/>
          <w:b/>
          <w:bCs/>
          <w:color w:val="000000"/>
          <w:sz w:val="20"/>
          <w:szCs w:val="20"/>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5"/>
        <w:gridCol w:w="1113"/>
        <w:gridCol w:w="897"/>
        <w:gridCol w:w="897"/>
        <w:gridCol w:w="1028"/>
        <w:gridCol w:w="1329"/>
        <w:gridCol w:w="1254"/>
        <w:gridCol w:w="1022"/>
        <w:gridCol w:w="950"/>
      </w:tblGrid>
      <w:tr w:rsidR="00263A75" w:rsidRPr="00263A75" w14:paraId="45B83F51" w14:textId="77777777" w:rsidTr="000E6123">
        <w:trPr>
          <w:trHeight w:val="813"/>
          <w:jc w:val="center"/>
        </w:trPr>
        <w:tc>
          <w:tcPr>
            <w:tcW w:w="509" w:type="pct"/>
            <w:vAlign w:val="center"/>
          </w:tcPr>
          <w:p w14:paraId="59152AF1" w14:textId="77777777" w:rsidR="00263A75" w:rsidRPr="00263A75" w:rsidRDefault="00263A75" w:rsidP="00263A75">
            <w:pPr>
              <w:jc w:val="center"/>
              <w:rPr>
                <w:rFonts w:ascii="Montserrat" w:eastAsia="Yu Mincho" w:hAnsi="Montserrat" w:cs="Arial"/>
                <w:b/>
                <w:bCs/>
                <w:color w:val="000000"/>
                <w:sz w:val="18"/>
                <w:szCs w:val="18"/>
                <w:lang w:val="es-ES"/>
              </w:rPr>
            </w:pPr>
            <w:r w:rsidRPr="00263A75">
              <w:rPr>
                <w:rFonts w:ascii="Montserrat" w:eastAsia="Yu Mincho" w:hAnsi="Montserrat" w:cs="Arial"/>
                <w:b/>
                <w:bCs/>
                <w:color w:val="000000"/>
                <w:sz w:val="18"/>
                <w:szCs w:val="18"/>
                <w:lang w:val="es-ES"/>
              </w:rPr>
              <w:t>Nombre del paciente</w:t>
            </w:r>
          </w:p>
        </w:tc>
        <w:tc>
          <w:tcPr>
            <w:tcW w:w="579" w:type="pct"/>
            <w:vAlign w:val="center"/>
          </w:tcPr>
          <w:p w14:paraId="1C1D3ABE" w14:textId="77777777" w:rsidR="00263A75" w:rsidRPr="00263A75" w:rsidRDefault="00263A75" w:rsidP="00263A75">
            <w:pPr>
              <w:jc w:val="center"/>
              <w:rPr>
                <w:rFonts w:ascii="Montserrat" w:eastAsia="Yu Mincho" w:hAnsi="Montserrat" w:cs="Arial"/>
                <w:b/>
                <w:bCs/>
                <w:color w:val="000000"/>
                <w:sz w:val="18"/>
                <w:szCs w:val="18"/>
                <w:lang w:val="es-ES"/>
              </w:rPr>
            </w:pPr>
            <w:r w:rsidRPr="00263A75">
              <w:rPr>
                <w:rFonts w:ascii="Montserrat" w:eastAsia="Yu Mincho" w:hAnsi="Montserrat" w:cs="Arial"/>
                <w:b/>
                <w:bCs/>
                <w:color w:val="000000"/>
                <w:sz w:val="18"/>
                <w:szCs w:val="18"/>
                <w:lang w:val="es-ES"/>
              </w:rPr>
              <w:t>Número de Seguridad Social</w:t>
            </w:r>
          </w:p>
        </w:tc>
        <w:tc>
          <w:tcPr>
            <w:tcW w:w="423" w:type="pct"/>
            <w:vAlign w:val="center"/>
          </w:tcPr>
          <w:p w14:paraId="286340AD" w14:textId="77777777" w:rsidR="00263A75" w:rsidRPr="00263A75" w:rsidRDefault="00263A75" w:rsidP="00263A75">
            <w:pPr>
              <w:jc w:val="center"/>
              <w:rPr>
                <w:rFonts w:ascii="Montserrat" w:eastAsia="Yu Mincho" w:hAnsi="Montserrat" w:cs="Arial"/>
                <w:b/>
                <w:bCs/>
                <w:color w:val="000000"/>
                <w:sz w:val="18"/>
                <w:szCs w:val="18"/>
                <w:lang w:val="es-ES"/>
              </w:rPr>
            </w:pPr>
          </w:p>
          <w:p w14:paraId="02B4E26D" w14:textId="77777777" w:rsidR="00263A75" w:rsidRPr="00263A75" w:rsidRDefault="00263A75" w:rsidP="00263A75">
            <w:pPr>
              <w:jc w:val="center"/>
              <w:rPr>
                <w:rFonts w:ascii="Montserrat" w:eastAsia="Yu Mincho" w:hAnsi="Montserrat" w:cs="Arial"/>
                <w:b/>
                <w:bCs/>
                <w:color w:val="000000"/>
                <w:sz w:val="18"/>
                <w:szCs w:val="18"/>
                <w:lang w:val="es-ES"/>
              </w:rPr>
            </w:pPr>
            <w:r w:rsidRPr="00263A75">
              <w:rPr>
                <w:rFonts w:ascii="Montserrat" w:eastAsia="Yu Mincho" w:hAnsi="Montserrat" w:cs="Arial"/>
                <w:b/>
                <w:bCs/>
                <w:color w:val="000000"/>
                <w:sz w:val="18"/>
                <w:szCs w:val="18"/>
                <w:lang w:val="es-ES"/>
              </w:rPr>
              <w:t>Fecha de Cirugía</w:t>
            </w:r>
          </w:p>
        </w:tc>
        <w:tc>
          <w:tcPr>
            <w:tcW w:w="471" w:type="pct"/>
            <w:vAlign w:val="center"/>
          </w:tcPr>
          <w:p w14:paraId="705F1E33" w14:textId="77777777" w:rsidR="00263A75" w:rsidRPr="00263A75" w:rsidRDefault="00263A75" w:rsidP="00263A75">
            <w:pPr>
              <w:jc w:val="center"/>
              <w:rPr>
                <w:rFonts w:ascii="Montserrat" w:eastAsia="Yu Mincho" w:hAnsi="Montserrat" w:cs="Arial"/>
                <w:b/>
                <w:bCs/>
                <w:color w:val="000000"/>
                <w:sz w:val="18"/>
                <w:szCs w:val="18"/>
                <w:lang w:val="es-ES"/>
              </w:rPr>
            </w:pPr>
            <w:r w:rsidRPr="00263A75">
              <w:rPr>
                <w:rFonts w:ascii="Montserrat" w:eastAsia="Yu Mincho" w:hAnsi="Montserrat" w:cs="Arial"/>
                <w:b/>
                <w:bCs/>
                <w:color w:val="000000"/>
                <w:sz w:val="18"/>
                <w:szCs w:val="18"/>
                <w:lang w:val="es-ES"/>
              </w:rPr>
              <w:t xml:space="preserve">Sistema </w:t>
            </w:r>
          </w:p>
        </w:tc>
        <w:tc>
          <w:tcPr>
            <w:tcW w:w="571" w:type="pct"/>
            <w:vAlign w:val="center"/>
          </w:tcPr>
          <w:p w14:paraId="0C1689FC" w14:textId="77777777" w:rsidR="00263A75" w:rsidRPr="00263A75" w:rsidRDefault="00263A75" w:rsidP="00263A75">
            <w:pPr>
              <w:jc w:val="center"/>
              <w:rPr>
                <w:rFonts w:ascii="Montserrat" w:eastAsia="Yu Mincho" w:hAnsi="Montserrat" w:cs="Arial"/>
                <w:b/>
                <w:bCs/>
                <w:color w:val="000000"/>
                <w:sz w:val="18"/>
                <w:szCs w:val="18"/>
                <w:lang w:val="es-ES"/>
              </w:rPr>
            </w:pPr>
          </w:p>
          <w:p w14:paraId="57B851E7" w14:textId="77777777" w:rsidR="00263A75" w:rsidRPr="00263A75" w:rsidRDefault="00263A75" w:rsidP="00263A75">
            <w:pPr>
              <w:jc w:val="center"/>
              <w:rPr>
                <w:rFonts w:ascii="Montserrat" w:eastAsia="Yu Mincho" w:hAnsi="Montserrat" w:cs="Arial"/>
                <w:b/>
                <w:bCs/>
                <w:color w:val="000000"/>
                <w:sz w:val="18"/>
                <w:szCs w:val="18"/>
                <w:lang w:val="es-ES"/>
              </w:rPr>
            </w:pPr>
            <w:r w:rsidRPr="00263A75">
              <w:rPr>
                <w:rFonts w:ascii="Montserrat" w:eastAsia="Yu Mincho" w:hAnsi="Montserrat" w:cs="Arial"/>
                <w:b/>
                <w:bCs/>
                <w:color w:val="000000"/>
                <w:sz w:val="18"/>
                <w:szCs w:val="18"/>
                <w:lang w:val="es-ES"/>
              </w:rPr>
              <w:t>Clave</w:t>
            </w:r>
          </w:p>
        </w:tc>
        <w:tc>
          <w:tcPr>
            <w:tcW w:w="661" w:type="pct"/>
            <w:vAlign w:val="center"/>
          </w:tcPr>
          <w:p w14:paraId="552ADE16" w14:textId="77777777" w:rsidR="00263A75" w:rsidRPr="00263A75" w:rsidRDefault="00263A75" w:rsidP="00263A75">
            <w:pPr>
              <w:jc w:val="center"/>
              <w:rPr>
                <w:rFonts w:ascii="Montserrat" w:eastAsia="Yu Mincho" w:hAnsi="Montserrat" w:cs="Arial"/>
                <w:b/>
                <w:bCs/>
                <w:color w:val="000000"/>
                <w:sz w:val="18"/>
                <w:szCs w:val="18"/>
                <w:lang w:val="es-ES"/>
              </w:rPr>
            </w:pPr>
            <w:r w:rsidRPr="00263A75">
              <w:rPr>
                <w:rFonts w:ascii="Montserrat" w:eastAsia="Yu Mincho" w:hAnsi="Montserrat" w:cs="Arial"/>
                <w:b/>
                <w:bCs/>
                <w:color w:val="000000"/>
                <w:sz w:val="18"/>
                <w:szCs w:val="18"/>
                <w:lang w:val="es-ES"/>
              </w:rPr>
              <w:t>Descripción</w:t>
            </w:r>
          </w:p>
        </w:tc>
        <w:tc>
          <w:tcPr>
            <w:tcW w:w="690" w:type="pct"/>
            <w:vAlign w:val="center"/>
          </w:tcPr>
          <w:p w14:paraId="6896E3A8" w14:textId="77777777" w:rsidR="00263A75" w:rsidRPr="00263A75" w:rsidRDefault="00263A75" w:rsidP="00263A75">
            <w:pPr>
              <w:jc w:val="center"/>
              <w:rPr>
                <w:rFonts w:ascii="Montserrat" w:eastAsia="Yu Mincho" w:hAnsi="Montserrat" w:cs="Arial"/>
                <w:b/>
                <w:bCs/>
                <w:color w:val="000000"/>
                <w:sz w:val="18"/>
                <w:szCs w:val="18"/>
                <w:lang w:val="es-ES"/>
              </w:rPr>
            </w:pPr>
            <w:r w:rsidRPr="00263A75">
              <w:rPr>
                <w:rFonts w:ascii="Montserrat" w:eastAsia="Yu Mincho" w:hAnsi="Montserrat" w:cs="Arial"/>
                <w:b/>
                <w:bCs/>
                <w:color w:val="000000"/>
                <w:sz w:val="18"/>
                <w:szCs w:val="18"/>
                <w:lang w:val="es-ES"/>
              </w:rPr>
              <w:t>Cantidad</w:t>
            </w:r>
          </w:p>
        </w:tc>
        <w:tc>
          <w:tcPr>
            <w:tcW w:w="567" w:type="pct"/>
            <w:vAlign w:val="center"/>
          </w:tcPr>
          <w:p w14:paraId="7FA892EC" w14:textId="77777777" w:rsidR="00263A75" w:rsidRPr="00263A75" w:rsidRDefault="00263A75" w:rsidP="00263A75">
            <w:pPr>
              <w:jc w:val="center"/>
              <w:rPr>
                <w:rFonts w:ascii="Montserrat" w:eastAsia="Yu Mincho" w:hAnsi="Montserrat" w:cs="Arial"/>
                <w:b/>
                <w:bCs/>
                <w:color w:val="000000"/>
                <w:sz w:val="18"/>
                <w:szCs w:val="18"/>
                <w:lang w:val="es-ES"/>
              </w:rPr>
            </w:pPr>
            <w:r w:rsidRPr="00263A75">
              <w:rPr>
                <w:rFonts w:ascii="Montserrat" w:eastAsia="Yu Mincho" w:hAnsi="Montserrat" w:cs="Arial"/>
                <w:b/>
                <w:bCs/>
                <w:color w:val="000000"/>
                <w:sz w:val="18"/>
                <w:szCs w:val="18"/>
                <w:lang w:val="es-ES"/>
              </w:rPr>
              <w:t>Precio unitario (sin I.V.A.)</w:t>
            </w:r>
          </w:p>
        </w:tc>
        <w:tc>
          <w:tcPr>
            <w:tcW w:w="529" w:type="pct"/>
            <w:vAlign w:val="center"/>
          </w:tcPr>
          <w:p w14:paraId="01196159" w14:textId="77777777" w:rsidR="00263A75" w:rsidRPr="00263A75" w:rsidRDefault="00263A75" w:rsidP="00263A75">
            <w:pPr>
              <w:jc w:val="center"/>
              <w:rPr>
                <w:rFonts w:ascii="Montserrat" w:eastAsia="Yu Mincho" w:hAnsi="Montserrat" w:cs="Arial"/>
                <w:b/>
                <w:bCs/>
                <w:color w:val="000000"/>
                <w:sz w:val="18"/>
                <w:szCs w:val="18"/>
                <w:lang w:val="es-ES"/>
              </w:rPr>
            </w:pPr>
            <w:r w:rsidRPr="00263A75">
              <w:rPr>
                <w:rFonts w:ascii="Montserrat" w:eastAsia="Yu Mincho" w:hAnsi="Montserrat" w:cs="Arial"/>
                <w:b/>
                <w:bCs/>
                <w:color w:val="000000"/>
                <w:sz w:val="18"/>
                <w:szCs w:val="18"/>
                <w:lang w:val="es-ES"/>
              </w:rPr>
              <w:t>Importe (sin I.V.A.)</w:t>
            </w:r>
          </w:p>
        </w:tc>
      </w:tr>
      <w:tr w:rsidR="00263A75" w:rsidRPr="00263A75" w14:paraId="67486840" w14:textId="77777777" w:rsidTr="000E6123">
        <w:trPr>
          <w:trHeight w:val="276"/>
          <w:jc w:val="center"/>
        </w:trPr>
        <w:tc>
          <w:tcPr>
            <w:tcW w:w="509" w:type="pct"/>
          </w:tcPr>
          <w:p w14:paraId="4861D1CE" w14:textId="77777777" w:rsidR="00263A75" w:rsidRPr="00263A75" w:rsidRDefault="00263A75" w:rsidP="00263A75">
            <w:pPr>
              <w:rPr>
                <w:rFonts w:ascii="Montserrat" w:eastAsia="Yu Mincho" w:hAnsi="Montserrat" w:cs="Arial"/>
                <w:color w:val="000000"/>
                <w:sz w:val="18"/>
                <w:szCs w:val="18"/>
                <w:lang w:val="es-ES" w:eastAsia="es-MX"/>
              </w:rPr>
            </w:pPr>
          </w:p>
        </w:tc>
        <w:tc>
          <w:tcPr>
            <w:tcW w:w="579" w:type="pct"/>
          </w:tcPr>
          <w:p w14:paraId="6BBAA6CC" w14:textId="77777777" w:rsidR="00263A75" w:rsidRPr="00263A75" w:rsidRDefault="00263A75" w:rsidP="00263A75">
            <w:pPr>
              <w:rPr>
                <w:rFonts w:ascii="Montserrat" w:eastAsia="Yu Mincho" w:hAnsi="Montserrat" w:cs="Arial"/>
                <w:color w:val="000000"/>
                <w:sz w:val="18"/>
                <w:szCs w:val="18"/>
                <w:lang w:val="es-ES" w:eastAsia="es-MX"/>
              </w:rPr>
            </w:pPr>
          </w:p>
        </w:tc>
        <w:tc>
          <w:tcPr>
            <w:tcW w:w="423" w:type="pct"/>
          </w:tcPr>
          <w:p w14:paraId="729DCD94" w14:textId="77777777" w:rsidR="00263A75" w:rsidRPr="00263A75" w:rsidRDefault="00263A75" w:rsidP="00263A75">
            <w:pPr>
              <w:rPr>
                <w:rFonts w:ascii="Montserrat" w:eastAsia="Yu Mincho" w:hAnsi="Montserrat" w:cs="Arial"/>
                <w:color w:val="000000"/>
                <w:sz w:val="18"/>
                <w:szCs w:val="18"/>
                <w:lang w:val="es-ES" w:eastAsia="es-MX"/>
              </w:rPr>
            </w:pPr>
          </w:p>
        </w:tc>
        <w:tc>
          <w:tcPr>
            <w:tcW w:w="471" w:type="pct"/>
            <w:vAlign w:val="center"/>
          </w:tcPr>
          <w:p w14:paraId="2AE48F24" w14:textId="77777777" w:rsidR="00263A75" w:rsidRPr="00263A75" w:rsidRDefault="00263A75" w:rsidP="00263A75">
            <w:pPr>
              <w:rPr>
                <w:rFonts w:ascii="Montserrat" w:eastAsia="Yu Mincho" w:hAnsi="Montserrat" w:cs="Arial"/>
                <w:color w:val="000000"/>
                <w:sz w:val="18"/>
                <w:szCs w:val="18"/>
                <w:lang w:val="es-ES" w:eastAsia="es-MX"/>
              </w:rPr>
            </w:pPr>
          </w:p>
        </w:tc>
        <w:tc>
          <w:tcPr>
            <w:tcW w:w="571" w:type="pct"/>
          </w:tcPr>
          <w:p w14:paraId="1D5432F8" w14:textId="77777777" w:rsidR="00263A75" w:rsidRPr="00263A75" w:rsidRDefault="00263A75" w:rsidP="00263A75">
            <w:pPr>
              <w:rPr>
                <w:rFonts w:ascii="Montserrat" w:eastAsia="Yu Mincho" w:hAnsi="Montserrat" w:cs="Arial"/>
                <w:color w:val="000000"/>
                <w:sz w:val="18"/>
                <w:szCs w:val="18"/>
                <w:lang w:val="es-ES" w:eastAsia="es-MX"/>
              </w:rPr>
            </w:pPr>
          </w:p>
        </w:tc>
        <w:tc>
          <w:tcPr>
            <w:tcW w:w="661" w:type="pct"/>
            <w:vAlign w:val="center"/>
          </w:tcPr>
          <w:p w14:paraId="4234143C" w14:textId="77777777" w:rsidR="00263A75" w:rsidRPr="00263A75" w:rsidRDefault="00263A75" w:rsidP="00263A75">
            <w:pPr>
              <w:rPr>
                <w:rFonts w:ascii="Montserrat" w:eastAsia="Yu Mincho" w:hAnsi="Montserrat" w:cs="Arial"/>
                <w:color w:val="000000"/>
                <w:sz w:val="18"/>
                <w:szCs w:val="18"/>
                <w:lang w:val="es-ES" w:eastAsia="es-MX"/>
              </w:rPr>
            </w:pPr>
          </w:p>
        </w:tc>
        <w:tc>
          <w:tcPr>
            <w:tcW w:w="690" w:type="pct"/>
          </w:tcPr>
          <w:p w14:paraId="62F907DA" w14:textId="77777777" w:rsidR="00263A75" w:rsidRPr="00263A75" w:rsidRDefault="00263A75" w:rsidP="00263A75">
            <w:pPr>
              <w:rPr>
                <w:rFonts w:ascii="Montserrat" w:eastAsia="Yu Mincho" w:hAnsi="Montserrat" w:cs="Arial"/>
                <w:b/>
                <w:bCs/>
                <w:color w:val="000000"/>
                <w:sz w:val="18"/>
                <w:szCs w:val="18"/>
                <w:lang w:val="es-ES"/>
              </w:rPr>
            </w:pPr>
          </w:p>
        </w:tc>
        <w:tc>
          <w:tcPr>
            <w:tcW w:w="567" w:type="pct"/>
          </w:tcPr>
          <w:p w14:paraId="06AF3008" w14:textId="77777777" w:rsidR="00263A75" w:rsidRPr="00263A75" w:rsidRDefault="00263A75" w:rsidP="00263A75">
            <w:pPr>
              <w:rPr>
                <w:rFonts w:ascii="Montserrat" w:eastAsia="Yu Mincho" w:hAnsi="Montserrat" w:cs="Arial"/>
                <w:b/>
                <w:bCs/>
                <w:color w:val="000000"/>
                <w:sz w:val="18"/>
                <w:szCs w:val="18"/>
                <w:lang w:val="es-ES"/>
              </w:rPr>
            </w:pPr>
          </w:p>
        </w:tc>
        <w:tc>
          <w:tcPr>
            <w:tcW w:w="529" w:type="pct"/>
          </w:tcPr>
          <w:p w14:paraId="09D263B9" w14:textId="77777777" w:rsidR="00263A75" w:rsidRPr="00263A75" w:rsidRDefault="00263A75" w:rsidP="00263A75">
            <w:pPr>
              <w:rPr>
                <w:rFonts w:ascii="Montserrat" w:eastAsia="Yu Mincho" w:hAnsi="Montserrat" w:cs="Arial"/>
                <w:b/>
                <w:bCs/>
                <w:color w:val="000000"/>
                <w:sz w:val="18"/>
                <w:szCs w:val="18"/>
                <w:lang w:val="es-ES"/>
              </w:rPr>
            </w:pPr>
          </w:p>
        </w:tc>
      </w:tr>
      <w:tr w:rsidR="00263A75" w:rsidRPr="00263A75" w14:paraId="0B2F2004" w14:textId="77777777" w:rsidTr="000E6123">
        <w:trPr>
          <w:jc w:val="center"/>
        </w:trPr>
        <w:tc>
          <w:tcPr>
            <w:tcW w:w="509" w:type="pct"/>
          </w:tcPr>
          <w:p w14:paraId="5FD45A5B" w14:textId="77777777" w:rsidR="00263A75" w:rsidRPr="00263A75" w:rsidRDefault="00263A75" w:rsidP="00263A75">
            <w:pPr>
              <w:rPr>
                <w:rFonts w:ascii="Montserrat" w:eastAsia="Yu Mincho" w:hAnsi="Montserrat" w:cs="Arial"/>
                <w:color w:val="000000"/>
                <w:sz w:val="18"/>
                <w:szCs w:val="18"/>
                <w:lang w:val="es-ES" w:eastAsia="es-MX"/>
              </w:rPr>
            </w:pPr>
          </w:p>
        </w:tc>
        <w:tc>
          <w:tcPr>
            <w:tcW w:w="579" w:type="pct"/>
          </w:tcPr>
          <w:p w14:paraId="709B3F9B" w14:textId="77777777" w:rsidR="00263A75" w:rsidRPr="00263A75" w:rsidRDefault="00263A75" w:rsidP="00263A75">
            <w:pPr>
              <w:rPr>
                <w:rFonts w:ascii="Montserrat" w:eastAsia="Yu Mincho" w:hAnsi="Montserrat" w:cs="Arial"/>
                <w:color w:val="000000"/>
                <w:sz w:val="18"/>
                <w:szCs w:val="18"/>
                <w:lang w:val="es-ES" w:eastAsia="es-MX"/>
              </w:rPr>
            </w:pPr>
          </w:p>
        </w:tc>
        <w:tc>
          <w:tcPr>
            <w:tcW w:w="423" w:type="pct"/>
          </w:tcPr>
          <w:p w14:paraId="0EE40264" w14:textId="77777777" w:rsidR="00263A75" w:rsidRPr="00263A75" w:rsidRDefault="00263A75" w:rsidP="00263A75">
            <w:pPr>
              <w:rPr>
                <w:rFonts w:ascii="Montserrat" w:eastAsia="Yu Mincho" w:hAnsi="Montserrat" w:cs="Arial"/>
                <w:color w:val="000000"/>
                <w:sz w:val="18"/>
                <w:szCs w:val="18"/>
                <w:lang w:val="es-ES" w:eastAsia="es-MX"/>
              </w:rPr>
            </w:pPr>
          </w:p>
        </w:tc>
        <w:tc>
          <w:tcPr>
            <w:tcW w:w="471" w:type="pct"/>
            <w:vAlign w:val="center"/>
          </w:tcPr>
          <w:p w14:paraId="5C3C6B27" w14:textId="77777777" w:rsidR="00263A75" w:rsidRPr="00263A75" w:rsidRDefault="00263A75" w:rsidP="00263A75">
            <w:pPr>
              <w:rPr>
                <w:rFonts w:ascii="Montserrat" w:eastAsia="Yu Mincho" w:hAnsi="Montserrat" w:cs="Arial"/>
                <w:color w:val="000000"/>
                <w:sz w:val="18"/>
                <w:szCs w:val="18"/>
                <w:lang w:val="es-ES" w:eastAsia="es-MX"/>
              </w:rPr>
            </w:pPr>
          </w:p>
        </w:tc>
        <w:tc>
          <w:tcPr>
            <w:tcW w:w="571" w:type="pct"/>
          </w:tcPr>
          <w:p w14:paraId="14E7932F" w14:textId="77777777" w:rsidR="00263A75" w:rsidRPr="00263A75" w:rsidRDefault="00263A75" w:rsidP="00263A75">
            <w:pPr>
              <w:rPr>
                <w:rFonts w:ascii="Montserrat" w:eastAsia="Yu Mincho" w:hAnsi="Montserrat" w:cs="Arial"/>
                <w:color w:val="000000"/>
                <w:sz w:val="18"/>
                <w:szCs w:val="18"/>
                <w:lang w:val="es-ES" w:eastAsia="es-MX"/>
              </w:rPr>
            </w:pPr>
          </w:p>
        </w:tc>
        <w:tc>
          <w:tcPr>
            <w:tcW w:w="661" w:type="pct"/>
            <w:vAlign w:val="center"/>
          </w:tcPr>
          <w:p w14:paraId="130627A7" w14:textId="77777777" w:rsidR="00263A75" w:rsidRPr="00263A75" w:rsidRDefault="00263A75" w:rsidP="00263A75">
            <w:pPr>
              <w:rPr>
                <w:rFonts w:ascii="Montserrat" w:eastAsia="Yu Mincho" w:hAnsi="Montserrat" w:cs="Arial"/>
                <w:color w:val="000000"/>
                <w:sz w:val="18"/>
                <w:szCs w:val="18"/>
                <w:lang w:val="es-ES" w:eastAsia="es-MX"/>
              </w:rPr>
            </w:pPr>
          </w:p>
        </w:tc>
        <w:tc>
          <w:tcPr>
            <w:tcW w:w="690" w:type="pct"/>
          </w:tcPr>
          <w:p w14:paraId="6E2BE045" w14:textId="77777777" w:rsidR="00263A75" w:rsidRPr="00263A75" w:rsidRDefault="00263A75" w:rsidP="00263A75">
            <w:pPr>
              <w:rPr>
                <w:rFonts w:ascii="Montserrat" w:eastAsia="Yu Mincho" w:hAnsi="Montserrat" w:cs="Arial"/>
                <w:b/>
                <w:bCs/>
                <w:color w:val="000000"/>
                <w:sz w:val="18"/>
                <w:szCs w:val="18"/>
                <w:lang w:val="es-ES"/>
              </w:rPr>
            </w:pPr>
          </w:p>
        </w:tc>
        <w:tc>
          <w:tcPr>
            <w:tcW w:w="567" w:type="pct"/>
          </w:tcPr>
          <w:p w14:paraId="2447B685" w14:textId="77777777" w:rsidR="00263A75" w:rsidRPr="00263A75" w:rsidRDefault="00263A75" w:rsidP="00263A75">
            <w:pPr>
              <w:rPr>
                <w:rFonts w:ascii="Montserrat" w:eastAsia="Yu Mincho" w:hAnsi="Montserrat" w:cs="Arial"/>
                <w:b/>
                <w:bCs/>
                <w:color w:val="000000"/>
                <w:sz w:val="18"/>
                <w:szCs w:val="18"/>
                <w:lang w:val="es-ES"/>
              </w:rPr>
            </w:pPr>
          </w:p>
        </w:tc>
        <w:tc>
          <w:tcPr>
            <w:tcW w:w="529" w:type="pct"/>
          </w:tcPr>
          <w:p w14:paraId="6E31E51B" w14:textId="77777777" w:rsidR="00263A75" w:rsidRPr="00263A75" w:rsidRDefault="00263A75" w:rsidP="00263A75">
            <w:pPr>
              <w:rPr>
                <w:rFonts w:ascii="Montserrat" w:eastAsia="Yu Mincho" w:hAnsi="Montserrat" w:cs="Arial"/>
                <w:b/>
                <w:bCs/>
                <w:color w:val="000000"/>
                <w:sz w:val="18"/>
                <w:szCs w:val="18"/>
                <w:lang w:val="es-ES"/>
              </w:rPr>
            </w:pPr>
          </w:p>
        </w:tc>
      </w:tr>
      <w:tr w:rsidR="00263A75" w:rsidRPr="00263A75" w14:paraId="66159CB0" w14:textId="77777777" w:rsidTr="000E6123">
        <w:trPr>
          <w:jc w:val="center"/>
        </w:trPr>
        <w:tc>
          <w:tcPr>
            <w:tcW w:w="509" w:type="pct"/>
          </w:tcPr>
          <w:p w14:paraId="29EBFFD0" w14:textId="77777777" w:rsidR="00263A75" w:rsidRPr="00263A75" w:rsidRDefault="00263A75" w:rsidP="00263A75">
            <w:pPr>
              <w:rPr>
                <w:rFonts w:ascii="Montserrat" w:eastAsia="Yu Mincho" w:hAnsi="Montserrat" w:cs="Arial"/>
                <w:color w:val="000000"/>
                <w:sz w:val="18"/>
                <w:szCs w:val="18"/>
                <w:lang w:val="es-ES" w:eastAsia="es-MX"/>
              </w:rPr>
            </w:pPr>
          </w:p>
        </w:tc>
        <w:tc>
          <w:tcPr>
            <w:tcW w:w="579" w:type="pct"/>
          </w:tcPr>
          <w:p w14:paraId="5DC1978B" w14:textId="77777777" w:rsidR="00263A75" w:rsidRPr="00263A75" w:rsidRDefault="00263A75" w:rsidP="00263A75">
            <w:pPr>
              <w:rPr>
                <w:rFonts w:ascii="Montserrat" w:eastAsia="Yu Mincho" w:hAnsi="Montserrat" w:cs="Arial"/>
                <w:color w:val="000000"/>
                <w:sz w:val="18"/>
                <w:szCs w:val="18"/>
                <w:lang w:val="es-ES" w:eastAsia="es-MX"/>
              </w:rPr>
            </w:pPr>
          </w:p>
        </w:tc>
        <w:tc>
          <w:tcPr>
            <w:tcW w:w="423" w:type="pct"/>
          </w:tcPr>
          <w:p w14:paraId="66DF8630" w14:textId="77777777" w:rsidR="00263A75" w:rsidRPr="00263A75" w:rsidRDefault="00263A75" w:rsidP="00263A75">
            <w:pPr>
              <w:rPr>
                <w:rFonts w:ascii="Montserrat" w:eastAsia="Yu Mincho" w:hAnsi="Montserrat" w:cs="Arial"/>
                <w:color w:val="000000"/>
                <w:sz w:val="18"/>
                <w:szCs w:val="18"/>
                <w:lang w:val="es-ES" w:eastAsia="es-MX"/>
              </w:rPr>
            </w:pPr>
          </w:p>
        </w:tc>
        <w:tc>
          <w:tcPr>
            <w:tcW w:w="471" w:type="pct"/>
            <w:vAlign w:val="center"/>
          </w:tcPr>
          <w:p w14:paraId="282BBF59" w14:textId="77777777" w:rsidR="00263A75" w:rsidRPr="00263A75" w:rsidRDefault="00263A75" w:rsidP="00263A75">
            <w:pPr>
              <w:rPr>
                <w:rFonts w:ascii="Montserrat" w:eastAsia="Yu Mincho" w:hAnsi="Montserrat" w:cs="Arial"/>
                <w:color w:val="000000"/>
                <w:sz w:val="18"/>
                <w:szCs w:val="18"/>
                <w:lang w:val="es-ES" w:eastAsia="es-MX"/>
              </w:rPr>
            </w:pPr>
          </w:p>
        </w:tc>
        <w:tc>
          <w:tcPr>
            <w:tcW w:w="571" w:type="pct"/>
          </w:tcPr>
          <w:p w14:paraId="31587FFE" w14:textId="77777777" w:rsidR="00263A75" w:rsidRPr="00263A75" w:rsidRDefault="00263A75" w:rsidP="00263A75">
            <w:pPr>
              <w:rPr>
                <w:rFonts w:ascii="Montserrat" w:eastAsia="Yu Mincho" w:hAnsi="Montserrat" w:cs="Arial"/>
                <w:color w:val="000000"/>
                <w:sz w:val="18"/>
                <w:szCs w:val="18"/>
                <w:lang w:val="es-ES" w:eastAsia="es-MX"/>
              </w:rPr>
            </w:pPr>
          </w:p>
        </w:tc>
        <w:tc>
          <w:tcPr>
            <w:tcW w:w="661" w:type="pct"/>
            <w:vAlign w:val="center"/>
          </w:tcPr>
          <w:p w14:paraId="2B32F1C4" w14:textId="77777777" w:rsidR="00263A75" w:rsidRPr="00263A75" w:rsidRDefault="00263A75" w:rsidP="00263A75">
            <w:pPr>
              <w:rPr>
                <w:rFonts w:ascii="Montserrat" w:eastAsia="Yu Mincho" w:hAnsi="Montserrat" w:cs="Arial"/>
                <w:color w:val="000000"/>
                <w:sz w:val="18"/>
                <w:szCs w:val="18"/>
                <w:lang w:val="es-ES" w:eastAsia="es-MX"/>
              </w:rPr>
            </w:pPr>
          </w:p>
        </w:tc>
        <w:tc>
          <w:tcPr>
            <w:tcW w:w="690" w:type="pct"/>
          </w:tcPr>
          <w:p w14:paraId="5C71B269" w14:textId="77777777" w:rsidR="00263A75" w:rsidRPr="00263A75" w:rsidRDefault="00263A75" w:rsidP="00263A75">
            <w:pPr>
              <w:rPr>
                <w:rFonts w:ascii="Montserrat" w:eastAsia="Yu Mincho" w:hAnsi="Montserrat" w:cs="Arial"/>
                <w:b/>
                <w:bCs/>
                <w:color w:val="000000"/>
                <w:sz w:val="18"/>
                <w:szCs w:val="18"/>
                <w:lang w:val="es-ES"/>
              </w:rPr>
            </w:pPr>
          </w:p>
        </w:tc>
        <w:tc>
          <w:tcPr>
            <w:tcW w:w="567" w:type="pct"/>
          </w:tcPr>
          <w:p w14:paraId="10D6478E" w14:textId="77777777" w:rsidR="00263A75" w:rsidRPr="00263A75" w:rsidRDefault="00263A75" w:rsidP="00263A75">
            <w:pPr>
              <w:rPr>
                <w:rFonts w:ascii="Montserrat" w:eastAsia="Yu Mincho" w:hAnsi="Montserrat" w:cs="Arial"/>
                <w:b/>
                <w:bCs/>
                <w:color w:val="000000"/>
                <w:sz w:val="18"/>
                <w:szCs w:val="18"/>
                <w:lang w:val="es-ES"/>
              </w:rPr>
            </w:pPr>
          </w:p>
        </w:tc>
        <w:tc>
          <w:tcPr>
            <w:tcW w:w="529" w:type="pct"/>
          </w:tcPr>
          <w:p w14:paraId="0783CB29" w14:textId="77777777" w:rsidR="00263A75" w:rsidRPr="00263A75" w:rsidRDefault="00263A75" w:rsidP="00263A75">
            <w:pPr>
              <w:rPr>
                <w:rFonts w:ascii="Montserrat" w:eastAsia="Yu Mincho" w:hAnsi="Montserrat" w:cs="Arial"/>
                <w:b/>
                <w:bCs/>
                <w:color w:val="000000"/>
                <w:sz w:val="18"/>
                <w:szCs w:val="18"/>
                <w:lang w:val="es-ES"/>
              </w:rPr>
            </w:pPr>
          </w:p>
        </w:tc>
      </w:tr>
      <w:tr w:rsidR="00263A75" w:rsidRPr="00263A75" w14:paraId="57576B7C" w14:textId="77777777" w:rsidTr="000E6123">
        <w:trPr>
          <w:jc w:val="center"/>
        </w:trPr>
        <w:tc>
          <w:tcPr>
            <w:tcW w:w="509" w:type="pct"/>
            <w:tcBorders>
              <w:bottom w:val="single" w:sz="4" w:space="0" w:color="auto"/>
            </w:tcBorders>
          </w:tcPr>
          <w:p w14:paraId="66290000" w14:textId="77777777" w:rsidR="00263A75" w:rsidRPr="00263A75" w:rsidRDefault="00263A75" w:rsidP="00263A75">
            <w:pPr>
              <w:rPr>
                <w:rFonts w:ascii="Montserrat" w:eastAsia="Yu Mincho" w:hAnsi="Montserrat" w:cs="Arial"/>
                <w:color w:val="000000"/>
                <w:sz w:val="18"/>
                <w:szCs w:val="18"/>
                <w:lang w:val="es-ES" w:eastAsia="es-MX"/>
              </w:rPr>
            </w:pPr>
          </w:p>
        </w:tc>
        <w:tc>
          <w:tcPr>
            <w:tcW w:w="579" w:type="pct"/>
            <w:tcBorders>
              <w:bottom w:val="single" w:sz="4" w:space="0" w:color="auto"/>
            </w:tcBorders>
          </w:tcPr>
          <w:p w14:paraId="4DF1E7B3" w14:textId="77777777" w:rsidR="00263A75" w:rsidRPr="00263A75" w:rsidRDefault="00263A75" w:rsidP="00263A75">
            <w:pPr>
              <w:rPr>
                <w:rFonts w:ascii="Montserrat" w:eastAsia="Yu Mincho" w:hAnsi="Montserrat" w:cs="Arial"/>
                <w:color w:val="000000"/>
                <w:sz w:val="18"/>
                <w:szCs w:val="18"/>
                <w:lang w:val="es-ES" w:eastAsia="es-MX"/>
              </w:rPr>
            </w:pPr>
          </w:p>
        </w:tc>
        <w:tc>
          <w:tcPr>
            <w:tcW w:w="423" w:type="pct"/>
            <w:tcBorders>
              <w:bottom w:val="single" w:sz="4" w:space="0" w:color="auto"/>
            </w:tcBorders>
          </w:tcPr>
          <w:p w14:paraId="5452A6DA" w14:textId="77777777" w:rsidR="00263A75" w:rsidRPr="00263A75" w:rsidRDefault="00263A75" w:rsidP="00263A75">
            <w:pPr>
              <w:rPr>
                <w:rFonts w:ascii="Montserrat" w:eastAsia="Yu Mincho" w:hAnsi="Montserrat" w:cs="Arial"/>
                <w:color w:val="000000"/>
                <w:sz w:val="18"/>
                <w:szCs w:val="18"/>
                <w:lang w:val="es-ES" w:eastAsia="es-MX"/>
              </w:rPr>
            </w:pPr>
          </w:p>
        </w:tc>
        <w:tc>
          <w:tcPr>
            <w:tcW w:w="471" w:type="pct"/>
            <w:tcBorders>
              <w:bottom w:val="single" w:sz="4" w:space="0" w:color="auto"/>
            </w:tcBorders>
            <w:vAlign w:val="center"/>
          </w:tcPr>
          <w:p w14:paraId="01D7D776" w14:textId="77777777" w:rsidR="00263A75" w:rsidRPr="00263A75" w:rsidRDefault="00263A75" w:rsidP="00263A75">
            <w:pPr>
              <w:rPr>
                <w:rFonts w:ascii="Montserrat" w:eastAsia="Yu Mincho" w:hAnsi="Montserrat" w:cs="Arial"/>
                <w:color w:val="000000"/>
                <w:sz w:val="18"/>
                <w:szCs w:val="18"/>
                <w:lang w:val="es-ES" w:eastAsia="es-MX"/>
              </w:rPr>
            </w:pPr>
          </w:p>
        </w:tc>
        <w:tc>
          <w:tcPr>
            <w:tcW w:w="571" w:type="pct"/>
            <w:tcBorders>
              <w:bottom w:val="single" w:sz="4" w:space="0" w:color="auto"/>
            </w:tcBorders>
          </w:tcPr>
          <w:p w14:paraId="50716A4F" w14:textId="77777777" w:rsidR="00263A75" w:rsidRPr="00263A75" w:rsidRDefault="00263A75" w:rsidP="00263A75">
            <w:pPr>
              <w:rPr>
                <w:rFonts w:ascii="Montserrat" w:eastAsia="Yu Mincho" w:hAnsi="Montserrat" w:cs="Arial"/>
                <w:color w:val="000000"/>
                <w:sz w:val="18"/>
                <w:szCs w:val="18"/>
                <w:lang w:val="es-ES" w:eastAsia="es-MX"/>
              </w:rPr>
            </w:pPr>
          </w:p>
        </w:tc>
        <w:tc>
          <w:tcPr>
            <w:tcW w:w="661" w:type="pct"/>
            <w:tcBorders>
              <w:bottom w:val="single" w:sz="4" w:space="0" w:color="auto"/>
            </w:tcBorders>
            <w:vAlign w:val="center"/>
          </w:tcPr>
          <w:p w14:paraId="2A084B7E" w14:textId="77777777" w:rsidR="00263A75" w:rsidRPr="00263A75" w:rsidRDefault="00263A75" w:rsidP="00263A75">
            <w:pPr>
              <w:rPr>
                <w:rFonts w:ascii="Montserrat" w:eastAsia="Yu Mincho" w:hAnsi="Montserrat" w:cs="Arial"/>
                <w:color w:val="000000"/>
                <w:sz w:val="18"/>
                <w:szCs w:val="18"/>
                <w:lang w:val="es-ES" w:eastAsia="es-MX"/>
              </w:rPr>
            </w:pPr>
          </w:p>
        </w:tc>
        <w:tc>
          <w:tcPr>
            <w:tcW w:w="690" w:type="pct"/>
            <w:tcBorders>
              <w:bottom w:val="single" w:sz="4" w:space="0" w:color="auto"/>
            </w:tcBorders>
          </w:tcPr>
          <w:p w14:paraId="1B44F5BF" w14:textId="77777777" w:rsidR="00263A75" w:rsidRPr="00263A75" w:rsidRDefault="00263A75" w:rsidP="00263A75">
            <w:pPr>
              <w:rPr>
                <w:rFonts w:ascii="Montserrat" w:eastAsia="Yu Mincho" w:hAnsi="Montserrat" w:cs="Arial"/>
                <w:b/>
                <w:bCs/>
                <w:color w:val="000000"/>
                <w:sz w:val="18"/>
                <w:szCs w:val="18"/>
                <w:lang w:val="es-ES"/>
              </w:rPr>
            </w:pPr>
          </w:p>
        </w:tc>
        <w:tc>
          <w:tcPr>
            <w:tcW w:w="567" w:type="pct"/>
            <w:tcBorders>
              <w:bottom w:val="single" w:sz="4" w:space="0" w:color="auto"/>
            </w:tcBorders>
          </w:tcPr>
          <w:p w14:paraId="3F94531D" w14:textId="77777777" w:rsidR="00263A75" w:rsidRPr="00263A75" w:rsidRDefault="00263A75" w:rsidP="00263A75">
            <w:pPr>
              <w:rPr>
                <w:rFonts w:ascii="Montserrat" w:eastAsia="Yu Mincho" w:hAnsi="Montserrat" w:cs="Arial"/>
                <w:b/>
                <w:bCs/>
                <w:color w:val="000000"/>
                <w:sz w:val="18"/>
                <w:szCs w:val="18"/>
                <w:lang w:val="es-ES"/>
              </w:rPr>
            </w:pPr>
          </w:p>
        </w:tc>
        <w:tc>
          <w:tcPr>
            <w:tcW w:w="529" w:type="pct"/>
            <w:tcBorders>
              <w:bottom w:val="single" w:sz="4" w:space="0" w:color="auto"/>
            </w:tcBorders>
          </w:tcPr>
          <w:p w14:paraId="38455840" w14:textId="77777777" w:rsidR="00263A75" w:rsidRPr="00263A75" w:rsidRDefault="00263A75" w:rsidP="00263A75">
            <w:pPr>
              <w:rPr>
                <w:rFonts w:ascii="Montserrat" w:eastAsia="Yu Mincho" w:hAnsi="Montserrat" w:cs="Arial"/>
                <w:b/>
                <w:bCs/>
                <w:color w:val="000000"/>
                <w:sz w:val="18"/>
                <w:szCs w:val="18"/>
                <w:lang w:val="es-ES"/>
              </w:rPr>
            </w:pPr>
          </w:p>
        </w:tc>
      </w:tr>
      <w:tr w:rsidR="00263A75" w:rsidRPr="00263A75" w14:paraId="2DB79D73" w14:textId="77777777" w:rsidTr="000E6123">
        <w:trPr>
          <w:jc w:val="center"/>
        </w:trPr>
        <w:tc>
          <w:tcPr>
            <w:tcW w:w="509" w:type="pct"/>
          </w:tcPr>
          <w:p w14:paraId="4FC364E3" w14:textId="77777777" w:rsidR="00263A75" w:rsidRPr="00263A75" w:rsidRDefault="00263A75" w:rsidP="00263A75">
            <w:pPr>
              <w:rPr>
                <w:rFonts w:ascii="Montserrat" w:eastAsia="Yu Mincho" w:hAnsi="Montserrat" w:cs="Arial"/>
                <w:color w:val="000000"/>
                <w:sz w:val="18"/>
                <w:szCs w:val="18"/>
                <w:lang w:val="es-ES" w:eastAsia="es-MX"/>
              </w:rPr>
            </w:pPr>
          </w:p>
        </w:tc>
        <w:tc>
          <w:tcPr>
            <w:tcW w:w="579" w:type="pct"/>
          </w:tcPr>
          <w:p w14:paraId="16024770" w14:textId="77777777" w:rsidR="00263A75" w:rsidRPr="00263A75" w:rsidRDefault="00263A75" w:rsidP="00263A75">
            <w:pPr>
              <w:rPr>
                <w:rFonts w:ascii="Montserrat" w:eastAsia="Yu Mincho" w:hAnsi="Montserrat" w:cs="Arial"/>
                <w:color w:val="000000"/>
                <w:sz w:val="18"/>
                <w:szCs w:val="18"/>
                <w:lang w:val="es-ES" w:eastAsia="es-MX"/>
              </w:rPr>
            </w:pPr>
          </w:p>
        </w:tc>
        <w:tc>
          <w:tcPr>
            <w:tcW w:w="423" w:type="pct"/>
          </w:tcPr>
          <w:p w14:paraId="707B4789" w14:textId="77777777" w:rsidR="00263A75" w:rsidRPr="00263A75" w:rsidRDefault="00263A75" w:rsidP="00263A75">
            <w:pPr>
              <w:rPr>
                <w:rFonts w:ascii="Montserrat" w:eastAsia="Yu Mincho" w:hAnsi="Montserrat" w:cs="Arial"/>
                <w:color w:val="000000"/>
                <w:sz w:val="18"/>
                <w:szCs w:val="18"/>
                <w:lang w:val="es-ES" w:eastAsia="es-MX"/>
              </w:rPr>
            </w:pPr>
          </w:p>
        </w:tc>
        <w:tc>
          <w:tcPr>
            <w:tcW w:w="471" w:type="pct"/>
            <w:vAlign w:val="bottom"/>
          </w:tcPr>
          <w:p w14:paraId="44744748" w14:textId="77777777" w:rsidR="00263A75" w:rsidRPr="00263A75" w:rsidRDefault="00263A75" w:rsidP="00263A75">
            <w:pPr>
              <w:rPr>
                <w:rFonts w:ascii="Montserrat" w:eastAsia="Yu Mincho" w:hAnsi="Montserrat" w:cs="Arial"/>
                <w:color w:val="000000"/>
                <w:sz w:val="18"/>
                <w:szCs w:val="18"/>
                <w:lang w:val="es-ES" w:eastAsia="es-MX"/>
              </w:rPr>
            </w:pPr>
          </w:p>
        </w:tc>
        <w:tc>
          <w:tcPr>
            <w:tcW w:w="571" w:type="pct"/>
          </w:tcPr>
          <w:p w14:paraId="3BDF8061" w14:textId="77777777" w:rsidR="00263A75" w:rsidRPr="00263A75" w:rsidRDefault="00263A75" w:rsidP="00263A75">
            <w:pPr>
              <w:rPr>
                <w:rFonts w:ascii="Montserrat" w:eastAsia="Yu Mincho" w:hAnsi="Montserrat" w:cs="Arial"/>
                <w:color w:val="000000"/>
                <w:sz w:val="18"/>
                <w:szCs w:val="18"/>
                <w:lang w:val="es-ES" w:eastAsia="es-MX"/>
              </w:rPr>
            </w:pPr>
          </w:p>
        </w:tc>
        <w:tc>
          <w:tcPr>
            <w:tcW w:w="661" w:type="pct"/>
            <w:vAlign w:val="bottom"/>
          </w:tcPr>
          <w:p w14:paraId="084CE04F" w14:textId="77777777" w:rsidR="00263A75" w:rsidRPr="00263A75" w:rsidRDefault="00263A75" w:rsidP="00263A75">
            <w:pPr>
              <w:rPr>
                <w:rFonts w:ascii="Montserrat" w:eastAsia="Yu Mincho" w:hAnsi="Montserrat" w:cs="Arial"/>
                <w:color w:val="000000"/>
                <w:sz w:val="18"/>
                <w:szCs w:val="18"/>
                <w:lang w:val="es-ES" w:eastAsia="es-MX"/>
              </w:rPr>
            </w:pPr>
          </w:p>
        </w:tc>
        <w:tc>
          <w:tcPr>
            <w:tcW w:w="690" w:type="pct"/>
          </w:tcPr>
          <w:p w14:paraId="0845ECBA" w14:textId="77777777" w:rsidR="00263A75" w:rsidRPr="00263A75" w:rsidRDefault="00263A75" w:rsidP="00263A75">
            <w:pPr>
              <w:rPr>
                <w:rFonts w:ascii="Montserrat" w:eastAsia="Yu Mincho" w:hAnsi="Montserrat" w:cs="Arial"/>
                <w:b/>
                <w:bCs/>
                <w:color w:val="000000"/>
                <w:sz w:val="18"/>
                <w:szCs w:val="18"/>
                <w:lang w:val="es-ES"/>
              </w:rPr>
            </w:pPr>
          </w:p>
        </w:tc>
        <w:tc>
          <w:tcPr>
            <w:tcW w:w="567" w:type="pct"/>
          </w:tcPr>
          <w:p w14:paraId="7D974D9E" w14:textId="77777777" w:rsidR="00263A75" w:rsidRPr="00263A75" w:rsidRDefault="00263A75" w:rsidP="00263A75">
            <w:pPr>
              <w:rPr>
                <w:rFonts w:ascii="Montserrat" w:eastAsia="Yu Mincho" w:hAnsi="Montserrat" w:cs="Arial"/>
                <w:b/>
                <w:bCs/>
                <w:color w:val="000000"/>
                <w:sz w:val="18"/>
                <w:szCs w:val="18"/>
                <w:lang w:val="es-ES"/>
              </w:rPr>
            </w:pPr>
          </w:p>
        </w:tc>
        <w:tc>
          <w:tcPr>
            <w:tcW w:w="529" w:type="pct"/>
          </w:tcPr>
          <w:p w14:paraId="3089B37D" w14:textId="77777777" w:rsidR="00263A75" w:rsidRPr="00263A75" w:rsidRDefault="00263A75" w:rsidP="00263A75">
            <w:pPr>
              <w:rPr>
                <w:rFonts w:ascii="Montserrat" w:eastAsia="Yu Mincho" w:hAnsi="Montserrat" w:cs="Arial"/>
                <w:b/>
                <w:bCs/>
                <w:color w:val="000000"/>
                <w:sz w:val="18"/>
                <w:szCs w:val="18"/>
                <w:lang w:val="es-ES"/>
              </w:rPr>
            </w:pPr>
          </w:p>
        </w:tc>
      </w:tr>
      <w:tr w:rsidR="00263A75" w:rsidRPr="00263A75" w14:paraId="1DC84828" w14:textId="77777777" w:rsidTr="000E6123">
        <w:trPr>
          <w:jc w:val="center"/>
        </w:trPr>
        <w:tc>
          <w:tcPr>
            <w:tcW w:w="509" w:type="pct"/>
            <w:tcBorders>
              <w:bottom w:val="single" w:sz="4" w:space="0" w:color="auto"/>
            </w:tcBorders>
          </w:tcPr>
          <w:p w14:paraId="782012D9" w14:textId="77777777" w:rsidR="00263A75" w:rsidRPr="00263A75" w:rsidRDefault="00263A75" w:rsidP="00263A75">
            <w:pPr>
              <w:rPr>
                <w:rFonts w:ascii="Montserrat" w:eastAsia="Yu Mincho" w:hAnsi="Montserrat" w:cs="Arial"/>
                <w:color w:val="000000"/>
                <w:sz w:val="18"/>
                <w:szCs w:val="18"/>
                <w:lang w:val="es-ES" w:eastAsia="es-MX"/>
              </w:rPr>
            </w:pPr>
          </w:p>
        </w:tc>
        <w:tc>
          <w:tcPr>
            <w:tcW w:w="579" w:type="pct"/>
            <w:tcBorders>
              <w:bottom w:val="single" w:sz="4" w:space="0" w:color="auto"/>
            </w:tcBorders>
          </w:tcPr>
          <w:p w14:paraId="01801961" w14:textId="77777777" w:rsidR="00263A75" w:rsidRPr="00263A75" w:rsidRDefault="00263A75" w:rsidP="00263A75">
            <w:pPr>
              <w:rPr>
                <w:rFonts w:ascii="Montserrat" w:eastAsia="Yu Mincho" w:hAnsi="Montserrat" w:cs="Arial"/>
                <w:color w:val="000000"/>
                <w:sz w:val="18"/>
                <w:szCs w:val="18"/>
                <w:lang w:val="es-ES" w:eastAsia="es-MX"/>
              </w:rPr>
            </w:pPr>
          </w:p>
        </w:tc>
        <w:tc>
          <w:tcPr>
            <w:tcW w:w="423" w:type="pct"/>
            <w:tcBorders>
              <w:bottom w:val="single" w:sz="4" w:space="0" w:color="auto"/>
            </w:tcBorders>
          </w:tcPr>
          <w:p w14:paraId="2A5A4C2C" w14:textId="77777777" w:rsidR="00263A75" w:rsidRPr="00263A75" w:rsidRDefault="00263A75" w:rsidP="00263A75">
            <w:pPr>
              <w:rPr>
                <w:rFonts w:ascii="Montserrat" w:eastAsia="Yu Mincho" w:hAnsi="Montserrat" w:cs="Arial"/>
                <w:color w:val="000000"/>
                <w:sz w:val="18"/>
                <w:szCs w:val="18"/>
                <w:lang w:val="es-ES" w:eastAsia="es-MX"/>
              </w:rPr>
            </w:pPr>
          </w:p>
        </w:tc>
        <w:tc>
          <w:tcPr>
            <w:tcW w:w="471" w:type="pct"/>
            <w:tcBorders>
              <w:bottom w:val="single" w:sz="4" w:space="0" w:color="auto"/>
            </w:tcBorders>
            <w:vAlign w:val="center"/>
          </w:tcPr>
          <w:p w14:paraId="6528F4B9" w14:textId="77777777" w:rsidR="00263A75" w:rsidRPr="00263A75" w:rsidRDefault="00263A75" w:rsidP="00263A75">
            <w:pPr>
              <w:rPr>
                <w:rFonts w:ascii="Montserrat" w:eastAsia="Yu Mincho" w:hAnsi="Montserrat" w:cs="Arial"/>
                <w:color w:val="000000"/>
                <w:sz w:val="18"/>
                <w:szCs w:val="18"/>
                <w:lang w:val="es-ES" w:eastAsia="es-MX"/>
              </w:rPr>
            </w:pPr>
          </w:p>
        </w:tc>
        <w:tc>
          <w:tcPr>
            <w:tcW w:w="571" w:type="pct"/>
            <w:tcBorders>
              <w:bottom w:val="single" w:sz="4" w:space="0" w:color="auto"/>
            </w:tcBorders>
          </w:tcPr>
          <w:p w14:paraId="6F414026" w14:textId="77777777" w:rsidR="00263A75" w:rsidRPr="00263A75" w:rsidRDefault="00263A75" w:rsidP="00263A75">
            <w:pPr>
              <w:rPr>
                <w:rFonts w:ascii="Montserrat" w:eastAsia="Yu Mincho" w:hAnsi="Montserrat" w:cs="Arial"/>
                <w:color w:val="000000"/>
                <w:sz w:val="18"/>
                <w:szCs w:val="18"/>
                <w:lang w:val="es-ES" w:eastAsia="es-MX"/>
              </w:rPr>
            </w:pPr>
          </w:p>
        </w:tc>
        <w:tc>
          <w:tcPr>
            <w:tcW w:w="661" w:type="pct"/>
            <w:tcBorders>
              <w:bottom w:val="single" w:sz="4" w:space="0" w:color="auto"/>
            </w:tcBorders>
            <w:vAlign w:val="bottom"/>
          </w:tcPr>
          <w:p w14:paraId="3546D95B" w14:textId="77777777" w:rsidR="00263A75" w:rsidRPr="00263A75" w:rsidRDefault="00263A75" w:rsidP="00263A75">
            <w:pPr>
              <w:rPr>
                <w:rFonts w:ascii="Montserrat" w:eastAsia="Yu Mincho" w:hAnsi="Montserrat" w:cs="Arial"/>
                <w:color w:val="000000"/>
                <w:sz w:val="18"/>
                <w:szCs w:val="18"/>
                <w:lang w:val="es-ES" w:eastAsia="es-MX"/>
              </w:rPr>
            </w:pPr>
          </w:p>
        </w:tc>
        <w:tc>
          <w:tcPr>
            <w:tcW w:w="690" w:type="pct"/>
            <w:tcBorders>
              <w:bottom w:val="single" w:sz="4" w:space="0" w:color="auto"/>
            </w:tcBorders>
          </w:tcPr>
          <w:p w14:paraId="7A0D5318" w14:textId="77777777" w:rsidR="00263A75" w:rsidRPr="00263A75" w:rsidRDefault="00263A75" w:rsidP="00263A75">
            <w:pPr>
              <w:rPr>
                <w:rFonts w:ascii="Montserrat" w:eastAsia="Yu Mincho" w:hAnsi="Montserrat" w:cs="Arial"/>
                <w:b/>
                <w:bCs/>
                <w:color w:val="000000"/>
                <w:sz w:val="18"/>
                <w:szCs w:val="18"/>
                <w:lang w:val="es-ES"/>
              </w:rPr>
            </w:pPr>
          </w:p>
        </w:tc>
        <w:tc>
          <w:tcPr>
            <w:tcW w:w="567" w:type="pct"/>
            <w:tcBorders>
              <w:bottom w:val="single" w:sz="4" w:space="0" w:color="auto"/>
            </w:tcBorders>
          </w:tcPr>
          <w:p w14:paraId="6C39B428" w14:textId="77777777" w:rsidR="00263A75" w:rsidRPr="00263A75" w:rsidRDefault="00263A75" w:rsidP="00263A75">
            <w:pPr>
              <w:rPr>
                <w:rFonts w:ascii="Montserrat" w:eastAsia="Yu Mincho" w:hAnsi="Montserrat" w:cs="Arial"/>
                <w:b/>
                <w:bCs/>
                <w:color w:val="000000"/>
                <w:sz w:val="18"/>
                <w:szCs w:val="18"/>
                <w:lang w:val="es-ES"/>
              </w:rPr>
            </w:pPr>
          </w:p>
        </w:tc>
        <w:tc>
          <w:tcPr>
            <w:tcW w:w="529" w:type="pct"/>
            <w:tcBorders>
              <w:bottom w:val="single" w:sz="4" w:space="0" w:color="auto"/>
            </w:tcBorders>
          </w:tcPr>
          <w:p w14:paraId="7CC146DB" w14:textId="77777777" w:rsidR="00263A75" w:rsidRPr="00263A75" w:rsidRDefault="00263A75" w:rsidP="00263A75">
            <w:pPr>
              <w:rPr>
                <w:rFonts w:ascii="Montserrat" w:eastAsia="Yu Mincho" w:hAnsi="Montserrat" w:cs="Arial"/>
                <w:b/>
                <w:bCs/>
                <w:color w:val="000000"/>
                <w:sz w:val="18"/>
                <w:szCs w:val="18"/>
                <w:lang w:val="es-ES"/>
              </w:rPr>
            </w:pPr>
          </w:p>
        </w:tc>
      </w:tr>
      <w:tr w:rsidR="00263A75" w:rsidRPr="00263A75" w14:paraId="6E495302" w14:textId="77777777" w:rsidTr="000E6123">
        <w:trPr>
          <w:jc w:val="center"/>
        </w:trPr>
        <w:tc>
          <w:tcPr>
            <w:tcW w:w="4471" w:type="pct"/>
            <w:gridSpan w:val="8"/>
            <w:tcBorders>
              <w:top w:val="single" w:sz="4" w:space="0" w:color="auto"/>
              <w:left w:val="nil"/>
              <w:bottom w:val="nil"/>
              <w:right w:val="single" w:sz="4" w:space="0" w:color="auto"/>
            </w:tcBorders>
          </w:tcPr>
          <w:p w14:paraId="2784DF1B" w14:textId="77777777" w:rsidR="00263A75" w:rsidRPr="00263A75" w:rsidRDefault="00263A75" w:rsidP="00263A75">
            <w:pPr>
              <w:jc w:val="right"/>
              <w:rPr>
                <w:rFonts w:ascii="Montserrat" w:eastAsia="Yu Mincho" w:hAnsi="Montserrat" w:cs="Arial"/>
                <w:b/>
                <w:bCs/>
                <w:color w:val="000000"/>
                <w:sz w:val="18"/>
                <w:szCs w:val="18"/>
                <w:lang w:val="es-ES"/>
              </w:rPr>
            </w:pPr>
            <w:r w:rsidRPr="00263A75">
              <w:rPr>
                <w:rFonts w:ascii="Montserrat" w:eastAsia="Yu Mincho" w:hAnsi="Montserrat" w:cs="Arial"/>
                <w:b/>
                <w:bCs/>
                <w:color w:val="000000"/>
                <w:sz w:val="18"/>
                <w:szCs w:val="18"/>
                <w:lang w:val="es-ES"/>
              </w:rPr>
              <w:t>Subtotal</w:t>
            </w:r>
          </w:p>
        </w:tc>
        <w:tc>
          <w:tcPr>
            <w:tcW w:w="529" w:type="pct"/>
            <w:tcBorders>
              <w:top w:val="single" w:sz="4" w:space="0" w:color="auto"/>
              <w:left w:val="single" w:sz="4" w:space="0" w:color="auto"/>
            </w:tcBorders>
          </w:tcPr>
          <w:p w14:paraId="2F6FC79B" w14:textId="77777777" w:rsidR="00263A75" w:rsidRPr="00263A75" w:rsidRDefault="00263A75" w:rsidP="00263A75">
            <w:pPr>
              <w:rPr>
                <w:rFonts w:ascii="Montserrat" w:eastAsia="Yu Mincho" w:hAnsi="Montserrat" w:cs="Arial"/>
                <w:b/>
                <w:bCs/>
                <w:color w:val="000000"/>
                <w:sz w:val="18"/>
                <w:szCs w:val="18"/>
                <w:lang w:val="es-ES"/>
              </w:rPr>
            </w:pPr>
          </w:p>
        </w:tc>
      </w:tr>
      <w:tr w:rsidR="00263A75" w:rsidRPr="00263A75" w14:paraId="6DF9067E" w14:textId="77777777" w:rsidTr="000E6123">
        <w:trPr>
          <w:jc w:val="center"/>
        </w:trPr>
        <w:tc>
          <w:tcPr>
            <w:tcW w:w="4471" w:type="pct"/>
            <w:gridSpan w:val="8"/>
            <w:tcBorders>
              <w:top w:val="nil"/>
              <w:left w:val="nil"/>
              <w:bottom w:val="nil"/>
              <w:right w:val="single" w:sz="4" w:space="0" w:color="auto"/>
            </w:tcBorders>
          </w:tcPr>
          <w:p w14:paraId="0E025B6E" w14:textId="77777777" w:rsidR="00263A75" w:rsidRPr="00263A75" w:rsidRDefault="00263A75" w:rsidP="00263A75">
            <w:pPr>
              <w:jc w:val="right"/>
              <w:rPr>
                <w:rFonts w:ascii="Montserrat" w:eastAsia="Yu Mincho" w:hAnsi="Montserrat" w:cs="Arial"/>
                <w:b/>
                <w:bCs/>
                <w:color w:val="000000"/>
                <w:sz w:val="18"/>
                <w:szCs w:val="18"/>
                <w:lang w:val="es-ES"/>
              </w:rPr>
            </w:pPr>
            <w:r w:rsidRPr="00263A75">
              <w:rPr>
                <w:rFonts w:ascii="Montserrat" w:eastAsia="Yu Mincho" w:hAnsi="Montserrat" w:cs="Arial"/>
                <w:b/>
                <w:bCs/>
                <w:color w:val="000000"/>
                <w:sz w:val="18"/>
                <w:szCs w:val="18"/>
                <w:lang w:val="es-ES"/>
              </w:rPr>
              <w:t>I.V.A.</w:t>
            </w:r>
          </w:p>
        </w:tc>
        <w:tc>
          <w:tcPr>
            <w:tcW w:w="529" w:type="pct"/>
            <w:tcBorders>
              <w:left w:val="single" w:sz="4" w:space="0" w:color="auto"/>
            </w:tcBorders>
          </w:tcPr>
          <w:p w14:paraId="0B7A4D6D" w14:textId="77777777" w:rsidR="00263A75" w:rsidRPr="00263A75" w:rsidRDefault="00263A75" w:rsidP="00263A75">
            <w:pPr>
              <w:rPr>
                <w:rFonts w:ascii="Montserrat" w:eastAsia="Yu Mincho" w:hAnsi="Montserrat" w:cs="Arial"/>
                <w:b/>
                <w:bCs/>
                <w:color w:val="000000"/>
                <w:sz w:val="18"/>
                <w:szCs w:val="18"/>
                <w:lang w:val="es-ES"/>
              </w:rPr>
            </w:pPr>
          </w:p>
        </w:tc>
      </w:tr>
      <w:tr w:rsidR="00263A75" w:rsidRPr="00263A75" w14:paraId="61EB79CE" w14:textId="77777777" w:rsidTr="000E6123">
        <w:trPr>
          <w:jc w:val="center"/>
        </w:trPr>
        <w:tc>
          <w:tcPr>
            <w:tcW w:w="4471" w:type="pct"/>
            <w:gridSpan w:val="8"/>
            <w:tcBorders>
              <w:top w:val="nil"/>
              <w:left w:val="nil"/>
              <w:bottom w:val="nil"/>
              <w:right w:val="single" w:sz="4" w:space="0" w:color="auto"/>
            </w:tcBorders>
          </w:tcPr>
          <w:p w14:paraId="057AFCF3" w14:textId="77777777" w:rsidR="00263A75" w:rsidRPr="00263A75" w:rsidRDefault="00263A75" w:rsidP="00263A75">
            <w:pPr>
              <w:jc w:val="right"/>
              <w:rPr>
                <w:rFonts w:ascii="Montserrat" w:eastAsia="Yu Mincho" w:hAnsi="Montserrat" w:cs="Arial"/>
                <w:b/>
                <w:bCs/>
                <w:color w:val="000000"/>
                <w:sz w:val="18"/>
                <w:szCs w:val="18"/>
                <w:lang w:val="es-ES"/>
              </w:rPr>
            </w:pPr>
            <w:r w:rsidRPr="00263A75">
              <w:rPr>
                <w:rFonts w:ascii="Montserrat" w:eastAsia="Yu Mincho" w:hAnsi="Montserrat" w:cs="Arial"/>
                <w:b/>
                <w:bCs/>
                <w:color w:val="000000"/>
                <w:sz w:val="18"/>
                <w:szCs w:val="18"/>
                <w:lang w:val="es-ES"/>
              </w:rPr>
              <w:t>Total</w:t>
            </w:r>
          </w:p>
        </w:tc>
        <w:tc>
          <w:tcPr>
            <w:tcW w:w="529" w:type="pct"/>
            <w:tcBorders>
              <w:left w:val="single" w:sz="4" w:space="0" w:color="auto"/>
            </w:tcBorders>
          </w:tcPr>
          <w:p w14:paraId="5A469C6A" w14:textId="77777777" w:rsidR="00263A75" w:rsidRPr="00263A75" w:rsidRDefault="00263A75" w:rsidP="00263A75">
            <w:pPr>
              <w:rPr>
                <w:rFonts w:ascii="Montserrat" w:eastAsia="Yu Mincho" w:hAnsi="Montserrat" w:cs="Arial"/>
                <w:b/>
                <w:bCs/>
                <w:color w:val="000000"/>
                <w:sz w:val="18"/>
                <w:szCs w:val="18"/>
                <w:lang w:val="es-ES"/>
              </w:rPr>
            </w:pPr>
          </w:p>
        </w:tc>
      </w:tr>
    </w:tbl>
    <w:p w14:paraId="21ACB1E0" w14:textId="77777777" w:rsidR="00263A75" w:rsidRPr="00263A75" w:rsidRDefault="00263A75" w:rsidP="00263A75">
      <w:pPr>
        <w:ind w:firstLine="360"/>
        <w:rPr>
          <w:rFonts w:ascii="Montserrat" w:eastAsia="Yu Mincho" w:hAnsi="Montserrat" w:cs="Arial"/>
          <w:b/>
          <w:bCs/>
          <w:color w:val="000000"/>
          <w:sz w:val="20"/>
          <w:szCs w:val="20"/>
          <w:lang w:val="es-ES"/>
        </w:rPr>
      </w:pPr>
    </w:p>
    <w:p w14:paraId="79309046" w14:textId="77777777" w:rsidR="00263A75" w:rsidRPr="00263A75" w:rsidRDefault="00263A75" w:rsidP="00263A75">
      <w:pPr>
        <w:ind w:firstLine="360"/>
        <w:rPr>
          <w:rFonts w:ascii="Montserrat" w:eastAsia="Yu Mincho" w:hAnsi="Montserrat" w:cs="Arial"/>
          <w:b/>
          <w:bCs/>
          <w:color w:val="000000"/>
          <w:sz w:val="20"/>
          <w:szCs w:val="20"/>
          <w:lang w:val="es-ES"/>
        </w:rPr>
      </w:pPr>
    </w:p>
    <w:tbl>
      <w:tblPr>
        <w:tblStyle w:val="Tablaconcuadrcula44"/>
        <w:tblW w:w="66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283"/>
        <w:gridCol w:w="284"/>
        <w:gridCol w:w="2835"/>
      </w:tblGrid>
      <w:tr w:rsidR="00263A75" w:rsidRPr="00263A75" w14:paraId="3F0B7DCF" w14:textId="77777777" w:rsidTr="000E6123">
        <w:trPr>
          <w:jc w:val="center"/>
        </w:trPr>
        <w:tc>
          <w:tcPr>
            <w:tcW w:w="3227" w:type="dxa"/>
            <w:tcBorders>
              <w:top w:val="single" w:sz="4" w:space="0" w:color="auto"/>
            </w:tcBorders>
          </w:tcPr>
          <w:p w14:paraId="571BCC95" w14:textId="77777777" w:rsidR="00263A75" w:rsidRPr="00263A75" w:rsidRDefault="00263A75" w:rsidP="00263A75">
            <w:pPr>
              <w:jc w:val="center"/>
              <w:rPr>
                <w:rFonts w:ascii="Montserrat" w:eastAsia="Yu Mincho" w:hAnsi="Montserrat" w:cs="Arial"/>
                <w:lang w:val="es-ES"/>
              </w:rPr>
            </w:pPr>
            <w:r w:rsidRPr="00263A75">
              <w:rPr>
                <w:rFonts w:ascii="Montserrat" w:eastAsia="Yu Mincho" w:hAnsi="Montserrat" w:cs="Arial"/>
                <w:lang w:val="es-ES"/>
              </w:rPr>
              <w:t>NOMBRE Y FIRMA</w:t>
            </w:r>
          </w:p>
          <w:p w14:paraId="60845368" w14:textId="77777777" w:rsidR="00263A75" w:rsidRPr="00263A75" w:rsidRDefault="00263A75" w:rsidP="00263A75">
            <w:pPr>
              <w:jc w:val="center"/>
              <w:rPr>
                <w:rFonts w:ascii="Montserrat" w:eastAsia="Yu Mincho" w:hAnsi="Montserrat" w:cs="Arial"/>
                <w:lang w:val="es-ES"/>
              </w:rPr>
            </w:pPr>
            <w:r w:rsidRPr="00263A75">
              <w:rPr>
                <w:rFonts w:ascii="Montserrat" w:eastAsia="Yu Mincho" w:hAnsi="Montserrat" w:cs="Arial"/>
                <w:lang w:val="es-ES"/>
              </w:rPr>
              <w:t>JEFE DEL SERVICIO DE LA UNIDAD MÉDICA</w:t>
            </w:r>
          </w:p>
        </w:tc>
        <w:tc>
          <w:tcPr>
            <w:tcW w:w="283" w:type="dxa"/>
          </w:tcPr>
          <w:p w14:paraId="4F80B078" w14:textId="77777777" w:rsidR="00263A75" w:rsidRPr="00263A75" w:rsidRDefault="00263A75" w:rsidP="00263A75">
            <w:pPr>
              <w:jc w:val="center"/>
              <w:rPr>
                <w:rFonts w:ascii="Montserrat" w:eastAsia="Yu Mincho" w:hAnsi="Montserrat" w:cs="Arial"/>
                <w:lang w:val="es-ES"/>
              </w:rPr>
            </w:pPr>
          </w:p>
        </w:tc>
        <w:tc>
          <w:tcPr>
            <w:tcW w:w="284" w:type="dxa"/>
          </w:tcPr>
          <w:p w14:paraId="16FED6D2" w14:textId="77777777" w:rsidR="00263A75" w:rsidRPr="00263A75" w:rsidRDefault="00263A75" w:rsidP="00263A75">
            <w:pPr>
              <w:jc w:val="center"/>
              <w:rPr>
                <w:rFonts w:ascii="Montserrat" w:eastAsia="Yu Mincho" w:hAnsi="Montserrat" w:cs="Arial"/>
                <w:lang w:val="es-ES"/>
              </w:rPr>
            </w:pPr>
          </w:p>
        </w:tc>
        <w:tc>
          <w:tcPr>
            <w:tcW w:w="2835" w:type="dxa"/>
            <w:tcBorders>
              <w:top w:val="single" w:sz="4" w:space="0" w:color="auto"/>
            </w:tcBorders>
          </w:tcPr>
          <w:p w14:paraId="4983E6FE" w14:textId="77777777" w:rsidR="00263A75" w:rsidRPr="00263A75" w:rsidRDefault="00263A75" w:rsidP="00263A75">
            <w:pPr>
              <w:jc w:val="center"/>
              <w:rPr>
                <w:rFonts w:ascii="Montserrat" w:eastAsia="Yu Mincho" w:hAnsi="Montserrat" w:cs="Arial"/>
                <w:lang w:val="es-ES"/>
              </w:rPr>
            </w:pPr>
            <w:r w:rsidRPr="00263A75">
              <w:rPr>
                <w:rFonts w:ascii="Montserrat" w:eastAsia="Yu Mincho" w:hAnsi="Montserrat" w:cs="Arial"/>
                <w:lang w:val="es-ES"/>
              </w:rPr>
              <w:t>NOMBRE Y FIRMA</w:t>
            </w:r>
          </w:p>
          <w:p w14:paraId="64417AA8" w14:textId="77777777" w:rsidR="00263A75" w:rsidRPr="00263A75" w:rsidRDefault="00263A75" w:rsidP="00263A75">
            <w:pPr>
              <w:jc w:val="center"/>
              <w:rPr>
                <w:rFonts w:ascii="Montserrat" w:eastAsia="Yu Mincho" w:hAnsi="Montserrat" w:cs="Arial"/>
                <w:lang w:val="es-ES"/>
              </w:rPr>
            </w:pPr>
            <w:r w:rsidRPr="00263A75">
              <w:rPr>
                <w:rFonts w:ascii="Montserrat" w:eastAsia="Yu Mincho" w:hAnsi="Montserrat" w:cs="Arial"/>
                <w:lang w:val="es-ES"/>
              </w:rPr>
              <w:t>REPRESENTANTE DEL PROVEEDOR</w:t>
            </w:r>
          </w:p>
        </w:tc>
      </w:tr>
    </w:tbl>
    <w:p w14:paraId="36E654ED" w14:textId="77777777" w:rsidR="00263A75" w:rsidRPr="00263A75" w:rsidRDefault="00263A75" w:rsidP="00263A75">
      <w:pPr>
        <w:ind w:left="4248"/>
        <w:rPr>
          <w:rFonts w:ascii="Montserrat" w:eastAsia="Yu Mincho" w:hAnsi="Montserrat" w:cs="Arial"/>
          <w:sz w:val="20"/>
          <w:szCs w:val="20"/>
          <w:lang w:val="es-ES"/>
        </w:rPr>
      </w:pPr>
    </w:p>
    <w:p w14:paraId="3D54E310" w14:textId="77777777" w:rsidR="00263A75" w:rsidRPr="00263A75" w:rsidRDefault="00263A75" w:rsidP="00263A75">
      <w:pPr>
        <w:ind w:left="4248"/>
        <w:rPr>
          <w:rFonts w:ascii="Montserrat" w:eastAsia="Yu Mincho" w:hAnsi="Montserrat" w:cs="Arial"/>
          <w:sz w:val="20"/>
          <w:szCs w:val="20"/>
          <w:lang w:val="es-ES"/>
        </w:rPr>
      </w:pPr>
    </w:p>
    <w:p w14:paraId="7C97A3EB" w14:textId="77777777" w:rsidR="00263A75" w:rsidRPr="00263A75" w:rsidRDefault="00263A75" w:rsidP="00263A75">
      <w:pPr>
        <w:ind w:left="4248"/>
        <w:rPr>
          <w:rFonts w:ascii="Montserrat" w:eastAsia="Yu Mincho" w:hAnsi="Montserrat" w:cs="Arial"/>
          <w:sz w:val="20"/>
          <w:szCs w:val="20"/>
          <w:lang w:val="es-ES"/>
        </w:rPr>
      </w:pPr>
    </w:p>
    <w:tbl>
      <w:tblPr>
        <w:tblStyle w:val="Tablaconcuadrcula44"/>
        <w:tblW w:w="88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6"/>
        <w:gridCol w:w="4406"/>
      </w:tblGrid>
      <w:tr w:rsidR="00263A75" w:rsidRPr="00263A75" w14:paraId="72F4F22B" w14:textId="77777777" w:rsidTr="000E6123">
        <w:trPr>
          <w:jc w:val="center"/>
        </w:trPr>
        <w:tc>
          <w:tcPr>
            <w:tcW w:w="4406" w:type="dxa"/>
            <w:tcBorders>
              <w:bottom w:val="single" w:sz="4" w:space="0" w:color="auto"/>
            </w:tcBorders>
          </w:tcPr>
          <w:p w14:paraId="607856AB" w14:textId="77777777" w:rsidR="00263A75" w:rsidRPr="00263A75" w:rsidRDefault="00263A75" w:rsidP="00263A75">
            <w:pPr>
              <w:rPr>
                <w:rFonts w:ascii="Montserrat" w:eastAsia="Yu Mincho" w:hAnsi="Montserrat" w:cs="Arial"/>
                <w:lang w:val="es-ES"/>
              </w:rPr>
            </w:pPr>
          </w:p>
        </w:tc>
        <w:tc>
          <w:tcPr>
            <w:tcW w:w="4406" w:type="dxa"/>
            <w:tcBorders>
              <w:bottom w:val="single" w:sz="4" w:space="0" w:color="auto"/>
            </w:tcBorders>
          </w:tcPr>
          <w:p w14:paraId="03A1D855" w14:textId="77777777" w:rsidR="00263A75" w:rsidRPr="00263A75" w:rsidRDefault="00263A75" w:rsidP="00263A75">
            <w:pPr>
              <w:rPr>
                <w:rFonts w:ascii="Montserrat" w:eastAsia="Yu Mincho" w:hAnsi="Montserrat" w:cs="Arial"/>
                <w:lang w:val="es-ES"/>
              </w:rPr>
            </w:pPr>
          </w:p>
        </w:tc>
      </w:tr>
      <w:tr w:rsidR="00263A75" w:rsidRPr="00263A75" w14:paraId="3D347233" w14:textId="77777777" w:rsidTr="000E6123">
        <w:trPr>
          <w:jc w:val="center"/>
        </w:trPr>
        <w:tc>
          <w:tcPr>
            <w:tcW w:w="4406" w:type="dxa"/>
            <w:tcBorders>
              <w:top w:val="single" w:sz="4" w:space="0" w:color="auto"/>
            </w:tcBorders>
          </w:tcPr>
          <w:p w14:paraId="39FB4BCA" w14:textId="77777777" w:rsidR="00263A75" w:rsidRPr="00263A75" w:rsidRDefault="00263A75" w:rsidP="00263A75">
            <w:pPr>
              <w:jc w:val="center"/>
              <w:rPr>
                <w:rFonts w:ascii="Montserrat" w:eastAsia="Yu Mincho" w:hAnsi="Montserrat" w:cs="Arial"/>
                <w:lang w:val="es-ES"/>
              </w:rPr>
            </w:pPr>
            <w:r w:rsidRPr="00263A75">
              <w:rPr>
                <w:rFonts w:ascii="Montserrat" w:eastAsia="Yu Mincho" w:hAnsi="Montserrat" w:cs="Arial"/>
                <w:lang w:val="es-ES"/>
              </w:rPr>
              <w:t>NOMBRE Y FIRMA</w:t>
            </w:r>
          </w:p>
          <w:p w14:paraId="78975B12" w14:textId="77777777" w:rsidR="00263A75" w:rsidRPr="00263A75" w:rsidRDefault="00263A75" w:rsidP="00263A75">
            <w:pPr>
              <w:jc w:val="center"/>
              <w:rPr>
                <w:rFonts w:ascii="Montserrat" w:eastAsia="Yu Mincho" w:hAnsi="Montserrat" w:cs="Arial"/>
                <w:lang w:val="es-ES"/>
              </w:rPr>
            </w:pPr>
            <w:r w:rsidRPr="00263A75">
              <w:rPr>
                <w:rFonts w:ascii="Montserrat" w:eastAsia="Yu Mincho" w:hAnsi="Montserrat" w:cs="Arial"/>
                <w:lang w:val="es-ES"/>
              </w:rPr>
              <w:t>ADMINISTRADOR DE LA UNIDAD MÉDICA</w:t>
            </w:r>
          </w:p>
        </w:tc>
        <w:tc>
          <w:tcPr>
            <w:tcW w:w="4406" w:type="dxa"/>
            <w:tcBorders>
              <w:top w:val="single" w:sz="4" w:space="0" w:color="auto"/>
            </w:tcBorders>
          </w:tcPr>
          <w:p w14:paraId="618DC7CF" w14:textId="77777777" w:rsidR="00263A75" w:rsidRPr="00263A75" w:rsidRDefault="00263A75" w:rsidP="00263A75">
            <w:pPr>
              <w:jc w:val="center"/>
              <w:rPr>
                <w:rFonts w:ascii="Montserrat" w:eastAsia="Yu Mincho" w:hAnsi="Montserrat" w:cs="Arial"/>
                <w:lang w:val="es-ES"/>
              </w:rPr>
            </w:pPr>
            <w:r w:rsidRPr="00263A75">
              <w:rPr>
                <w:rFonts w:ascii="Montserrat" w:eastAsia="Yu Mincho" w:hAnsi="Montserrat" w:cs="Arial"/>
                <w:lang w:val="es-ES"/>
              </w:rPr>
              <w:t>NOMBRE Y FIRMA</w:t>
            </w:r>
          </w:p>
          <w:p w14:paraId="17373D39" w14:textId="77777777" w:rsidR="00263A75" w:rsidRPr="00263A75" w:rsidRDefault="00263A75" w:rsidP="00263A75">
            <w:pPr>
              <w:jc w:val="center"/>
              <w:rPr>
                <w:rFonts w:ascii="Montserrat" w:eastAsia="Yu Mincho" w:hAnsi="Montserrat" w:cs="Arial"/>
                <w:lang w:val="es-ES"/>
              </w:rPr>
            </w:pPr>
            <w:r w:rsidRPr="00263A75">
              <w:rPr>
                <w:rFonts w:ascii="Montserrat" w:eastAsia="Yu Mincho" w:hAnsi="Montserrat" w:cs="Arial"/>
                <w:lang w:val="es-ES"/>
              </w:rPr>
              <w:t>DIRECTOR DE LA UNIDAD MÉDICA</w:t>
            </w:r>
          </w:p>
        </w:tc>
      </w:tr>
    </w:tbl>
    <w:p w14:paraId="200DD4BD" w14:textId="77777777" w:rsidR="00263A75" w:rsidRPr="00263A75" w:rsidRDefault="00263A75" w:rsidP="00263A75">
      <w:pPr>
        <w:rPr>
          <w:rFonts w:ascii="Montserrat" w:eastAsia="Yu Mincho" w:hAnsi="Montserrat" w:cs="Times New Roman"/>
          <w:sz w:val="20"/>
          <w:szCs w:val="20"/>
          <w:lang w:val="es-ES"/>
        </w:rPr>
      </w:pPr>
    </w:p>
    <w:p w14:paraId="4DA711B4" w14:textId="77777777" w:rsidR="00263A75" w:rsidRPr="00263A75" w:rsidRDefault="00263A75" w:rsidP="00263A75">
      <w:pPr>
        <w:rPr>
          <w:rFonts w:ascii="Montserrat" w:eastAsia="Yu Mincho" w:hAnsi="Montserrat" w:cs="Times New Roman"/>
          <w:sz w:val="20"/>
          <w:szCs w:val="20"/>
          <w:lang w:val="es-ES"/>
        </w:rPr>
      </w:pPr>
    </w:p>
    <w:tbl>
      <w:tblPr>
        <w:tblStyle w:val="Tablaconcuadrcula44"/>
        <w:tblW w:w="44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6"/>
      </w:tblGrid>
      <w:tr w:rsidR="00263A75" w:rsidRPr="00263A75" w14:paraId="615C204F" w14:textId="77777777" w:rsidTr="000E6123">
        <w:trPr>
          <w:jc w:val="center"/>
        </w:trPr>
        <w:tc>
          <w:tcPr>
            <w:tcW w:w="4406" w:type="dxa"/>
            <w:tcBorders>
              <w:bottom w:val="single" w:sz="4" w:space="0" w:color="auto"/>
            </w:tcBorders>
          </w:tcPr>
          <w:p w14:paraId="1D5F0554" w14:textId="77777777" w:rsidR="00263A75" w:rsidRPr="00263A75" w:rsidRDefault="00263A75" w:rsidP="00263A75">
            <w:pPr>
              <w:rPr>
                <w:rFonts w:ascii="Montserrat" w:eastAsia="Yu Mincho" w:hAnsi="Montserrat" w:cs="Arial"/>
                <w:lang w:val="es-ES"/>
              </w:rPr>
            </w:pPr>
          </w:p>
        </w:tc>
      </w:tr>
      <w:tr w:rsidR="00263A75" w:rsidRPr="00263A75" w14:paraId="439470F5" w14:textId="77777777" w:rsidTr="000E6123">
        <w:trPr>
          <w:jc w:val="center"/>
        </w:trPr>
        <w:tc>
          <w:tcPr>
            <w:tcW w:w="4406" w:type="dxa"/>
            <w:tcBorders>
              <w:top w:val="single" w:sz="4" w:space="0" w:color="auto"/>
            </w:tcBorders>
          </w:tcPr>
          <w:p w14:paraId="26506AC4" w14:textId="77777777" w:rsidR="00263A75" w:rsidRPr="00263A75" w:rsidRDefault="00263A75" w:rsidP="00263A75">
            <w:pPr>
              <w:jc w:val="center"/>
              <w:rPr>
                <w:rFonts w:ascii="Montserrat" w:eastAsia="Yu Mincho" w:hAnsi="Montserrat" w:cs="Arial"/>
                <w:lang w:val="es-ES"/>
              </w:rPr>
            </w:pPr>
            <w:r w:rsidRPr="00263A75">
              <w:rPr>
                <w:rFonts w:ascii="Montserrat" w:eastAsia="Yu Mincho" w:hAnsi="Montserrat" w:cs="Arial"/>
                <w:lang w:val="es-ES"/>
              </w:rPr>
              <w:t>NOMBRE Y FIRMA</w:t>
            </w:r>
          </w:p>
          <w:p w14:paraId="761CA28A" w14:textId="77777777" w:rsidR="00263A75" w:rsidRPr="00263A75" w:rsidRDefault="00263A75" w:rsidP="00263A75">
            <w:pPr>
              <w:jc w:val="center"/>
              <w:rPr>
                <w:rFonts w:ascii="Montserrat" w:eastAsia="Yu Mincho" w:hAnsi="Montserrat" w:cs="Arial"/>
                <w:lang w:val="es-ES"/>
              </w:rPr>
            </w:pPr>
            <w:r w:rsidRPr="00263A75">
              <w:rPr>
                <w:rFonts w:ascii="Montserrat" w:eastAsia="Yu Mincho" w:hAnsi="Montserrat" w:cs="Arial"/>
                <w:lang w:val="es-ES"/>
              </w:rPr>
              <w:t>DEL ADMINISTRADOR DEL CONTRATO</w:t>
            </w:r>
          </w:p>
        </w:tc>
      </w:tr>
    </w:tbl>
    <w:p w14:paraId="374EC405" w14:textId="77777777" w:rsidR="00263A75" w:rsidRDefault="00263A75" w:rsidP="00986120">
      <w:pPr>
        <w:jc w:val="center"/>
        <w:rPr>
          <w:rFonts w:ascii="Montserrat" w:eastAsia="Calibri" w:hAnsi="Montserrat" w:cs="Arial"/>
          <w:b/>
          <w:color w:val="000000"/>
          <w:sz w:val="20"/>
          <w:szCs w:val="20"/>
        </w:rPr>
      </w:pPr>
    </w:p>
    <w:p w14:paraId="795A7933" w14:textId="77777777" w:rsidR="009B5BCE" w:rsidRPr="00986120" w:rsidRDefault="009B5BCE" w:rsidP="00986120">
      <w:pPr>
        <w:jc w:val="center"/>
        <w:rPr>
          <w:rFonts w:ascii="Montserrat" w:eastAsia="Calibri" w:hAnsi="Montserrat" w:cs="Arial"/>
          <w:b/>
          <w:color w:val="000000"/>
          <w:sz w:val="20"/>
          <w:szCs w:val="20"/>
        </w:rPr>
      </w:pPr>
    </w:p>
    <w:p w14:paraId="025E5D76" w14:textId="77777777" w:rsidR="00986120" w:rsidRDefault="00986120" w:rsidP="00986120">
      <w:pPr>
        <w:jc w:val="center"/>
        <w:rPr>
          <w:rFonts w:ascii="Montserrat" w:eastAsia="Yu Mincho" w:hAnsi="Montserrat" w:cs="Arial"/>
          <w:b/>
          <w:sz w:val="20"/>
          <w:szCs w:val="20"/>
          <w:lang w:val="es-ES"/>
        </w:rPr>
      </w:pPr>
    </w:p>
    <w:p w14:paraId="0E76E862" w14:textId="77777777" w:rsidR="00263A75" w:rsidRDefault="00263A75" w:rsidP="00986120">
      <w:pPr>
        <w:jc w:val="center"/>
        <w:rPr>
          <w:rFonts w:ascii="Montserrat" w:eastAsia="Yu Mincho" w:hAnsi="Montserrat" w:cs="Arial"/>
          <w:b/>
          <w:sz w:val="20"/>
          <w:szCs w:val="20"/>
          <w:lang w:val="es-ES"/>
        </w:rPr>
      </w:pPr>
    </w:p>
    <w:p w14:paraId="02BDBFE9" w14:textId="77777777" w:rsidR="00263A75" w:rsidRDefault="00263A75" w:rsidP="00986120">
      <w:pPr>
        <w:jc w:val="center"/>
        <w:rPr>
          <w:rFonts w:ascii="Montserrat" w:eastAsia="Yu Mincho" w:hAnsi="Montserrat" w:cs="Arial"/>
          <w:b/>
          <w:sz w:val="20"/>
          <w:szCs w:val="20"/>
          <w:lang w:val="es-ES"/>
        </w:rPr>
      </w:pPr>
    </w:p>
    <w:p w14:paraId="4C70A12F" w14:textId="77777777" w:rsidR="00263A75" w:rsidRDefault="00263A75" w:rsidP="00986120">
      <w:pPr>
        <w:jc w:val="center"/>
        <w:rPr>
          <w:rFonts w:ascii="Montserrat" w:eastAsia="Yu Mincho" w:hAnsi="Montserrat" w:cs="Arial"/>
          <w:b/>
          <w:sz w:val="20"/>
          <w:szCs w:val="20"/>
          <w:lang w:val="es-ES"/>
        </w:rPr>
      </w:pPr>
    </w:p>
    <w:p w14:paraId="17E4625E" w14:textId="77777777" w:rsidR="00263A75" w:rsidRDefault="00263A75" w:rsidP="00986120">
      <w:pPr>
        <w:jc w:val="center"/>
        <w:rPr>
          <w:rFonts w:ascii="Montserrat" w:eastAsia="Yu Mincho" w:hAnsi="Montserrat" w:cs="Arial"/>
          <w:b/>
          <w:sz w:val="20"/>
          <w:szCs w:val="20"/>
          <w:lang w:val="es-ES"/>
        </w:rPr>
      </w:pPr>
    </w:p>
    <w:p w14:paraId="2F9E5EE8" w14:textId="77777777" w:rsidR="00263A75" w:rsidRDefault="00263A75" w:rsidP="00986120">
      <w:pPr>
        <w:jc w:val="center"/>
        <w:rPr>
          <w:rFonts w:ascii="Montserrat" w:eastAsia="Yu Mincho" w:hAnsi="Montserrat" w:cs="Arial"/>
          <w:b/>
          <w:sz w:val="20"/>
          <w:szCs w:val="20"/>
          <w:lang w:val="es-ES"/>
        </w:rPr>
      </w:pPr>
    </w:p>
    <w:p w14:paraId="69ABAAF1" w14:textId="77777777" w:rsidR="00263A75" w:rsidRDefault="00263A75" w:rsidP="00986120">
      <w:pPr>
        <w:jc w:val="center"/>
        <w:rPr>
          <w:rFonts w:ascii="Montserrat" w:eastAsia="Yu Mincho" w:hAnsi="Montserrat" w:cs="Arial"/>
          <w:b/>
          <w:sz w:val="20"/>
          <w:szCs w:val="20"/>
          <w:lang w:val="es-ES"/>
        </w:rPr>
      </w:pPr>
    </w:p>
    <w:p w14:paraId="79C9D662" w14:textId="77777777" w:rsidR="00263A75" w:rsidRPr="00986120" w:rsidRDefault="00263A75" w:rsidP="00986120">
      <w:pPr>
        <w:jc w:val="center"/>
        <w:rPr>
          <w:rFonts w:ascii="Montserrat" w:eastAsia="Yu Mincho" w:hAnsi="Montserrat" w:cs="Arial"/>
          <w:b/>
          <w:sz w:val="20"/>
          <w:szCs w:val="20"/>
          <w:lang w:val="es-ES"/>
        </w:rPr>
      </w:pPr>
    </w:p>
    <w:p w14:paraId="7934311C" w14:textId="77777777" w:rsidR="00986120" w:rsidRPr="00986120" w:rsidRDefault="00986120" w:rsidP="00263A75">
      <w:pPr>
        <w:shd w:val="clear" w:color="auto" w:fill="4BACC6" w:themeFill="accent5"/>
        <w:jc w:val="center"/>
        <w:rPr>
          <w:rFonts w:ascii="Montserrat" w:eastAsia="Yu Mincho" w:hAnsi="Montserrat" w:cs="Arial"/>
          <w:b/>
          <w:sz w:val="20"/>
          <w:szCs w:val="20"/>
          <w:lang w:val="es-ES"/>
        </w:rPr>
      </w:pPr>
      <w:r w:rsidRPr="00986120">
        <w:rPr>
          <w:rFonts w:ascii="Montserrat" w:eastAsia="Yu Mincho" w:hAnsi="Montserrat" w:cs="Arial"/>
          <w:b/>
          <w:sz w:val="20"/>
          <w:szCs w:val="20"/>
          <w:lang w:val="es-ES"/>
        </w:rPr>
        <w:lastRenderedPageBreak/>
        <w:t>ANEXO NÚMERO 6 (SEIS)</w:t>
      </w:r>
    </w:p>
    <w:p w14:paraId="624CF6AF" w14:textId="77777777" w:rsidR="00986120" w:rsidRPr="00986120" w:rsidRDefault="00986120" w:rsidP="00986120">
      <w:pPr>
        <w:jc w:val="center"/>
        <w:rPr>
          <w:rFonts w:ascii="Montserrat" w:eastAsia="Yu Mincho" w:hAnsi="Montserrat" w:cs="Arial"/>
          <w:b/>
          <w:sz w:val="20"/>
          <w:szCs w:val="20"/>
          <w:lang w:val="es-ES"/>
        </w:rPr>
      </w:pPr>
    </w:p>
    <w:p w14:paraId="3DA07D8D" w14:textId="77777777" w:rsidR="00986120" w:rsidRPr="00986120" w:rsidRDefault="00986120" w:rsidP="00986120">
      <w:pPr>
        <w:jc w:val="center"/>
        <w:rPr>
          <w:rFonts w:ascii="Montserrat" w:eastAsia="Yu Mincho" w:hAnsi="Montserrat" w:cs="Arial"/>
          <w:b/>
          <w:sz w:val="20"/>
          <w:szCs w:val="20"/>
          <w:lang w:val="es-ES"/>
        </w:rPr>
      </w:pPr>
      <w:r w:rsidRPr="00986120">
        <w:rPr>
          <w:rFonts w:ascii="Montserrat" w:eastAsia="Yu Mincho" w:hAnsi="Montserrat" w:cs="Arial"/>
          <w:b/>
          <w:sz w:val="20"/>
          <w:szCs w:val="20"/>
          <w:lang w:val="es-ES"/>
        </w:rPr>
        <w:t>FORMATO DE CARTA RELATIVA A LA CALIDAD DE LOS BIENES</w:t>
      </w:r>
      <w:r w:rsidRPr="00986120">
        <w:rPr>
          <w:rFonts w:ascii="Montserrat" w:eastAsia="Yu Mincho" w:hAnsi="Montserrat" w:cs="Arial"/>
          <w:sz w:val="20"/>
          <w:szCs w:val="20"/>
          <w:lang w:val="es-ES"/>
        </w:rPr>
        <w:t xml:space="preserve"> </w:t>
      </w:r>
    </w:p>
    <w:p w14:paraId="50FD6C3A" w14:textId="77777777" w:rsidR="00986120" w:rsidRPr="00986120" w:rsidRDefault="00986120" w:rsidP="00986120">
      <w:pPr>
        <w:jc w:val="center"/>
        <w:rPr>
          <w:rFonts w:ascii="Montserrat" w:eastAsia="Yu Mincho" w:hAnsi="Montserrat" w:cs="Arial"/>
          <w:b/>
          <w:sz w:val="20"/>
          <w:szCs w:val="20"/>
          <w:lang w:val="es-ES"/>
        </w:rPr>
      </w:pPr>
    </w:p>
    <w:p w14:paraId="252DDD64" w14:textId="77777777" w:rsidR="00986120" w:rsidRPr="00986120" w:rsidRDefault="00986120" w:rsidP="00986120">
      <w:pPr>
        <w:spacing w:after="120"/>
        <w:rPr>
          <w:rFonts w:ascii="Montserrat" w:eastAsia="Yu Mincho" w:hAnsi="Montserrat" w:cs="Arial"/>
          <w:sz w:val="20"/>
          <w:szCs w:val="20"/>
          <w:lang w:val="es-ES"/>
        </w:rPr>
      </w:pPr>
    </w:p>
    <w:p w14:paraId="6B930384" w14:textId="77777777" w:rsidR="00986120" w:rsidRPr="00986120" w:rsidRDefault="00986120" w:rsidP="009B5BCE">
      <w:pPr>
        <w:rPr>
          <w:rFonts w:ascii="Montserrat" w:eastAsia="Yu Mincho" w:hAnsi="Montserrat" w:cs="Arial"/>
          <w:sz w:val="20"/>
          <w:szCs w:val="20"/>
          <w:lang w:val="es-ES"/>
        </w:rPr>
      </w:pPr>
      <w:r w:rsidRPr="00986120">
        <w:rPr>
          <w:rFonts w:ascii="Montserrat" w:eastAsia="Yu Mincho" w:hAnsi="Montserrat" w:cs="Arial"/>
          <w:sz w:val="20"/>
          <w:szCs w:val="20"/>
          <w:lang w:val="es-ES"/>
        </w:rPr>
        <w:t>Instituto Mexicano del Seguro Social</w:t>
      </w:r>
    </w:p>
    <w:p w14:paraId="01FAD605" w14:textId="77777777" w:rsidR="00986120" w:rsidRPr="00986120" w:rsidRDefault="00986120" w:rsidP="009B5BCE">
      <w:pPr>
        <w:rPr>
          <w:rFonts w:ascii="Montserrat" w:eastAsia="Yu Mincho" w:hAnsi="Montserrat" w:cs="Arial"/>
          <w:sz w:val="20"/>
          <w:szCs w:val="20"/>
          <w:lang w:val="es-ES"/>
        </w:rPr>
      </w:pPr>
      <w:r w:rsidRPr="00986120">
        <w:rPr>
          <w:rFonts w:ascii="Montserrat" w:eastAsia="Yu Mincho" w:hAnsi="Montserrat" w:cs="Arial"/>
          <w:sz w:val="20"/>
          <w:szCs w:val="20"/>
          <w:lang w:val="es-ES"/>
        </w:rPr>
        <w:t>OOAD Guanajuato</w:t>
      </w:r>
    </w:p>
    <w:p w14:paraId="0EF1230F" w14:textId="77777777" w:rsidR="00986120" w:rsidRPr="00986120" w:rsidRDefault="00986120" w:rsidP="009B5BCE">
      <w:pPr>
        <w:rPr>
          <w:rFonts w:ascii="Montserrat" w:eastAsia="Yu Mincho" w:hAnsi="Montserrat" w:cs="Arial"/>
          <w:sz w:val="20"/>
          <w:szCs w:val="20"/>
          <w:lang w:val="es-ES"/>
        </w:rPr>
      </w:pPr>
      <w:r w:rsidRPr="00986120">
        <w:rPr>
          <w:rFonts w:ascii="Montserrat" w:eastAsia="Yu Mincho" w:hAnsi="Montserrat" w:cs="Arial"/>
          <w:sz w:val="20"/>
          <w:szCs w:val="20"/>
          <w:lang w:val="es-ES"/>
        </w:rPr>
        <w:t>Número de evento de contratación: _______________</w:t>
      </w:r>
    </w:p>
    <w:p w14:paraId="53DAB47E" w14:textId="77777777" w:rsidR="00986120" w:rsidRPr="00986120" w:rsidRDefault="00986120" w:rsidP="009B5BCE">
      <w:pPr>
        <w:rPr>
          <w:rFonts w:ascii="Montserrat" w:eastAsia="Yu Mincho" w:hAnsi="Montserrat" w:cs="Arial"/>
          <w:sz w:val="20"/>
          <w:szCs w:val="20"/>
          <w:lang w:val="es-ES"/>
        </w:rPr>
      </w:pPr>
      <w:r w:rsidRPr="00986120">
        <w:rPr>
          <w:rFonts w:ascii="Montserrat" w:eastAsia="Yu Mincho" w:hAnsi="Montserrat" w:cs="Arial"/>
          <w:sz w:val="20"/>
          <w:szCs w:val="20"/>
          <w:lang w:val="es-ES"/>
        </w:rPr>
        <w:t>Convocante</w:t>
      </w:r>
    </w:p>
    <w:p w14:paraId="084B1F8B" w14:textId="77777777" w:rsidR="00986120" w:rsidRPr="00986120" w:rsidRDefault="00986120" w:rsidP="00986120">
      <w:pPr>
        <w:jc w:val="both"/>
        <w:rPr>
          <w:rFonts w:ascii="Montserrat" w:eastAsia="Yu Mincho" w:hAnsi="Montserrat" w:cs="Arial"/>
          <w:b/>
          <w:bCs/>
          <w:sz w:val="20"/>
          <w:szCs w:val="20"/>
          <w:lang w:val="es-ES"/>
        </w:rPr>
      </w:pPr>
    </w:p>
    <w:p w14:paraId="4505BBD6" w14:textId="77777777" w:rsidR="00986120" w:rsidRPr="00986120" w:rsidRDefault="00986120" w:rsidP="00986120">
      <w:pPr>
        <w:jc w:val="both"/>
        <w:rPr>
          <w:rFonts w:ascii="Montserrat" w:eastAsia="Yu Mincho" w:hAnsi="Montserrat" w:cs="Arial"/>
          <w:sz w:val="20"/>
          <w:szCs w:val="20"/>
          <w:lang w:val="es-ES"/>
        </w:rPr>
      </w:pPr>
      <w:r w:rsidRPr="00986120">
        <w:rPr>
          <w:rFonts w:ascii="Montserrat" w:eastAsia="Yu Mincho" w:hAnsi="Montserrat" w:cs="Arial"/>
          <w:bCs/>
          <w:sz w:val="20"/>
          <w:szCs w:val="20"/>
          <w:lang w:val="es-ES"/>
        </w:rPr>
        <w:t>B</w:t>
      </w:r>
      <w:r w:rsidRPr="00986120">
        <w:rPr>
          <w:rFonts w:ascii="Montserrat" w:eastAsia="Yu Mincho" w:hAnsi="Montserrat" w:cs="Arial"/>
          <w:sz w:val="20"/>
          <w:szCs w:val="20"/>
          <w:lang w:val="es-ES"/>
        </w:rPr>
        <w:t>AJO PROTESTA DE DECIR VERDAD, EN MI CARÁCTER DE REPRESENTANTE LEGAL DE LA PERSONA FÍSICA Y/O MORAL ____________________________________, DECLARO LO SIGUIENTE:</w:t>
      </w:r>
    </w:p>
    <w:p w14:paraId="0803DE42" w14:textId="77777777" w:rsidR="00986120" w:rsidRPr="00986120" w:rsidRDefault="00986120" w:rsidP="00986120">
      <w:pPr>
        <w:jc w:val="both"/>
        <w:rPr>
          <w:rFonts w:ascii="Montserrat" w:eastAsia="Yu Mincho" w:hAnsi="Montserrat" w:cs="Arial"/>
          <w:sz w:val="20"/>
          <w:szCs w:val="20"/>
          <w:lang w:val="es-ES"/>
        </w:rPr>
      </w:pPr>
    </w:p>
    <w:p w14:paraId="17723177" w14:textId="77777777" w:rsidR="00986120" w:rsidRPr="00986120" w:rsidRDefault="00986120" w:rsidP="00986120">
      <w:pPr>
        <w:jc w:val="both"/>
        <w:rPr>
          <w:rFonts w:ascii="Montserrat" w:eastAsia="Yu Mincho" w:hAnsi="Montserrat" w:cs="Arial"/>
          <w:sz w:val="20"/>
          <w:szCs w:val="20"/>
          <w:lang w:val="es-ES"/>
        </w:rPr>
      </w:pPr>
    </w:p>
    <w:p w14:paraId="12E07182" w14:textId="77777777" w:rsidR="00986120" w:rsidRPr="00986120" w:rsidRDefault="00986120" w:rsidP="00986120">
      <w:pPr>
        <w:jc w:val="both"/>
        <w:rPr>
          <w:rFonts w:ascii="Montserrat" w:eastAsia="Yu Mincho" w:hAnsi="Montserrat" w:cs="Arial"/>
          <w:sz w:val="20"/>
          <w:szCs w:val="20"/>
          <w:lang w:val="es-ES"/>
        </w:rPr>
      </w:pPr>
      <w:r w:rsidRPr="00986120">
        <w:rPr>
          <w:rFonts w:ascii="Montserrat" w:eastAsia="Yu Mincho" w:hAnsi="Montserrat" w:cs="Arial"/>
          <w:sz w:val="20"/>
          <w:szCs w:val="20"/>
          <w:lang w:val="es-ES"/>
        </w:rPr>
        <w:t>QUE CONOCEMOS  Y REALIZAREMOS LA ENTREGA DE LOS BIENES OBJETO DE LA PRESENTE CONVOCATORIA, APEGÁNDONOS A LA  DESCRIPCIÓN AMPLIA Y DETALLADA DEL SUMINISTRO OFERTADO, CUMPLIENDO ESTRICTAMENTE CON LO SEÑALADO EN  “REQUERIMIENTO” EL CUAL FORMA PARTE DE ESTAS BASES, UTILIZANDO MATERIALES, INSTRUMENTAL Y BIENES DE LA CALIDAD ESTABLECIDA POR EL INSTITUTO.</w:t>
      </w:r>
    </w:p>
    <w:p w14:paraId="476F4272" w14:textId="77777777" w:rsidR="00986120" w:rsidRPr="00986120" w:rsidRDefault="00986120" w:rsidP="00986120">
      <w:pPr>
        <w:jc w:val="both"/>
        <w:rPr>
          <w:rFonts w:ascii="Montserrat" w:eastAsia="Yu Mincho" w:hAnsi="Montserrat" w:cs="Arial"/>
          <w:sz w:val="20"/>
          <w:szCs w:val="20"/>
          <w:lang w:val="es-ES"/>
        </w:rPr>
      </w:pPr>
    </w:p>
    <w:p w14:paraId="1254EE6D" w14:textId="77777777" w:rsidR="00986120" w:rsidRPr="00986120" w:rsidRDefault="00986120" w:rsidP="00986120">
      <w:pPr>
        <w:jc w:val="both"/>
        <w:rPr>
          <w:rFonts w:ascii="Montserrat" w:eastAsia="Yu Mincho" w:hAnsi="Montserrat" w:cs="Arial"/>
          <w:sz w:val="20"/>
          <w:szCs w:val="20"/>
          <w:lang w:val="es-ES"/>
        </w:rPr>
      </w:pPr>
    </w:p>
    <w:p w14:paraId="5F4B8B5C" w14:textId="77777777" w:rsidR="00986120" w:rsidRPr="00986120" w:rsidRDefault="00986120" w:rsidP="00986120">
      <w:pPr>
        <w:jc w:val="both"/>
        <w:rPr>
          <w:rFonts w:ascii="Montserrat" w:eastAsia="Yu Mincho" w:hAnsi="Montserrat" w:cs="Arial"/>
          <w:sz w:val="20"/>
          <w:szCs w:val="20"/>
          <w:lang w:val="es-ES"/>
        </w:rPr>
      </w:pPr>
      <w:r w:rsidRPr="00986120">
        <w:rPr>
          <w:rFonts w:ascii="Montserrat" w:eastAsia="Yu Mincho" w:hAnsi="Montserrat" w:cs="Arial"/>
          <w:sz w:val="20"/>
          <w:szCs w:val="20"/>
          <w:lang w:val="es-ES"/>
        </w:rPr>
        <w:t>ASÍ MISMO, MANIFESTAMOS QUE PARTICIPAREMOS EN EL (LOS) SISTEMA (S) QUE A CONTINUACIÓN DETALLAMOS:</w:t>
      </w:r>
    </w:p>
    <w:p w14:paraId="702E385D" w14:textId="77777777" w:rsidR="00986120" w:rsidRPr="00986120" w:rsidRDefault="00986120" w:rsidP="00986120">
      <w:pPr>
        <w:jc w:val="both"/>
        <w:rPr>
          <w:rFonts w:ascii="Montserrat" w:eastAsia="Yu Mincho" w:hAnsi="Montserrat" w:cs="Arial"/>
          <w:sz w:val="20"/>
          <w:szCs w:val="20"/>
          <w:lang w:val="es-ES"/>
        </w:rPr>
      </w:pPr>
    </w:p>
    <w:p w14:paraId="38352FDD" w14:textId="77777777" w:rsidR="00986120" w:rsidRPr="00986120" w:rsidRDefault="00986120" w:rsidP="00986120">
      <w:pPr>
        <w:jc w:val="both"/>
        <w:rPr>
          <w:rFonts w:ascii="Montserrat" w:eastAsia="Yu Mincho" w:hAnsi="Montserrat" w:cs="Arial"/>
          <w:b/>
          <w:i/>
          <w:sz w:val="20"/>
          <w:szCs w:val="20"/>
          <w:lang w:val="es-ES"/>
        </w:rPr>
      </w:pPr>
      <w:r w:rsidRPr="00986120">
        <w:rPr>
          <w:rFonts w:ascii="Montserrat" w:eastAsia="Yu Mincho" w:hAnsi="Montserrat" w:cs="Arial"/>
          <w:b/>
          <w:i/>
          <w:sz w:val="20"/>
          <w:szCs w:val="20"/>
          <w:lang w:val="es-ES"/>
        </w:rPr>
        <w:t>(Se DEBERÁ SEÑALAR SISTEMA (S) Y  LA (S) CLAVE (S).</w:t>
      </w:r>
    </w:p>
    <w:p w14:paraId="6B79F04C" w14:textId="77777777" w:rsidR="00986120" w:rsidRPr="00986120" w:rsidRDefault="00986120" w:rsidP="00986120">
      <w:pPr>
        <w:jc w:val="both"/>
        <w:rPr>
          <w:rFonts w:ascii="Montserrat" w:eastAsia="Yu Mincho" w:hAnsi="Montserrat" w:cs="Arial"/>
          <w:sz w:val="20"/>
          <w:szCs w:val="20"/>
          <w:lang w:val="es-ES"/>
        </w:rPr>
      </w:pPr>
    </w:p>
    <w:p w14:paraId="40048A99" w14:textId="77777777" w:rsidR="00986120" w:rsidRPr="00986120" w:rsidRDefault="00986120" w:rsidP="00986120">
      <w:pPr>
        <w:jc w:val="both"/>
        <w:rPr>
          <w:rFonts w:ascii="Montserrat" w:eastAsia="Yu Mincho" w:hAnsi="Montserrat" w:cs="Arial"/>
          <w:sz w:val="20"/>
          <w:szCs w:val="20"/>
          <w:lang w:val="es-ES"/>
        </w:rPr>
      </w:pPr>
    </w:p>
    <w:p w14:paraId="0945D425" w14:textId="77777777" w:rsidR="00986120" w:rsidRPr="00986120" w:rsidRDefault="00986120" w:rsidP="00986120">
      <w:pPr>
        <w:jc w:val="both"/>
        <w:rPr>
          <w:rFonts w:ascii="Montserrat" w:eastAsia="Yu Mincho" w:hAnsi="Montserrat" w:cs="Arial"/>
          <w:sz w:val="20"/>
          <w:szCs w:val="20"/>
          <w:lang w:val="es-ES"/>
        </w:rPr>
      </w:pPr>
      <w:r w:rsidRPr="00986120">
        <w:rPr>
          <w:rFonts w:ascii="Montserrat" w:eastAsia="Yu Mincho" w:hAnsi="Montserrat" w:cs="Arial"/>
          <w:sz w:val="20"/>
          <w:szCs w:val="20"/>
          <w:lang w:val="es-ES"/>
        </w:rPr>
        <w:t>LUGAR Y FECHA</w:t>
      </w:r>
    </w:p>
    <w:p w14:paraId="56E84AA2" w14:textId="77777777" w:rsidR="00986120" w:rsidRPr="00986120" w:rsidRDefault="00986120" w:rsidP="00986120">
      <w:pPr>
        <w:jc w:val="both"/>
        <w:rPr>
          <w:rFonts w:ascii="Montserrat" w:eastAsia="Yu Mincho" w:hAnsi="Montserrat" w:cs="Arial"/>
          <w:sz w:val="20"/>
          <w:szCs w:val="20"/>
          <w:lang w:val="es-ES"/>
        </w:rPr>
      </w:pPr>
    </w:p>
    <w:p w14:paraId="6E42311F" w14:textId="77777777" w:rsidR="00986120" w:rsidRPr="00986120" w:rsidRDefault="00986120" w:rsidP="00986120">
      <w:pPr>
        <w:jc w:val="both"/>
        <w:rPr>
          <w:rFonts w:ascii="Montserrat" w:eastAsia="Yu Mincho" w:hAnsi="Montserrat" w:cs="Arial"/>
          <w:sz w:val="20"/>
          <w:szCs w:val="20"/>
          <w:lang w:val="es-ES"/>
        </w:rPr>
      </w:pPr>
    </w:p>
    <w:p w14:paraId="7C636712" w14:textId="77777777" w:rsidR="00986120" w:rsidRPr="00986120" w:rsidRDefault="00986120" w:rsidP="00986120">
      <w:pPr>
        <w:jc w:val="both"/>
        <w:rPr>
          <w:rFonts w:ascii="Montserrat" w:eastAsia="Yu Mincho" w:hAnsi="Montserrat" w:cs="Arial"/>
          <w:sz w:val="20"/>
          <w:szCs w:val="20"/>
          <w:lang w:val="es-ES"/>
        </w:rPr>
      </w:pPr>
    </w:p>
    <w:p w14:paraId="0C7624A3" w14:textId="77777777" w:rsidR="00986120" w:rsidRPr="00986120" w:rsidRDefault="00986120" w:rsidP="00986120">
      <w:pPr>
        <w:widowControl w:val="0"/>
        <w:autoSpaceDE w:val="0"/>
        <w:jc w:val="center"/>
        <w:rPr>
          <w:rFonts w:ascii="Montserrat" w:eastAsia="Yu Mincho" w:hAnsi="Montserrat" w:cs="Arial"/>
          <w:sz w:val="20"/>
          <w:szCs w:val="20"/>
          <w:lang w:val="es-ES"/>
        </w:rPr>
      </w:pPr>
      <w:r w:rsidRPr="00986120">
        <w:rPr>
          <w:rFonts w:ascii="Montserrat" w:eastAsia="Yu Mincho" w:hAnsi="Montserrat" w:cs="Arial"/>
          <w:sz w:val="20"/>
          <w:szCs w:val="20"/>
          <w:lang w:val="es-ES"/>
        </w:rPr>
        <w:t>____________________________________</w:t>
      </w:r>
    </w:p>
    <w:p w14:paraId="2B6847E0" w14:textId="77777777" w:rsidR="00986120" w:rsidRPr="00986120" w:rsidRDefault="00986120" w:rsidP="00986120">
      <w:pPr>
        <w:spacing w:after="200" w:line="276" w:lineRule="auto"/>
        <w:rPr>
          <w:rFonts w:ascii="Montserrat" w:eastAsia="Yu Mincho" w:hAnsi="Montserrat" w:cs="Arial"/>
          <w:sz w:val="20"/>
          <w:szCs w:val="20"/>
          <w:lang w:val="es-ES"/>
        </w:rPr>
      </w:pPr>
      <w:r w:rsidRPr="00986120">
        <w:rPr>
          <w:rFonts w:ascii="Montserrat" w:eastAsia="Yu Mincho" w:hAnsi="Montserrat" w:cs="Arial"/>
          <w:sz w:val="20"/>
          <w:szCs w:val="20"/>
          <w:lang w:val="es-ES"/>
        </w:rPr>
        <w:t>(NOMBRE Y FIRMA DEL  REPRESENTANTE LEGAL)</w:t>
      </w:r>
    </w:p>
    <w:p w14:paraId="5A9A1ADD" w14:textId="77777777" w:rsidR="00986120" w:rsidRPr="00986120" w:rsidRDefault="00986120" w:rsidP="00986120">
      <w:pPr>
        <w:spacing w:after="200" w:line="276" w:lineRule="auto"/>
        <w:rPr>
          <w:rFonts w:ascii="Montserrat" w:eastAsia="Yu Mincho" w:hAnsi="Montserrat" w:cs="Arial"/>
          <w:sz w:val="20"/>
          <w:szCs w:val="20"/>
          <w:lang w:val="es-ES"/>
        </w:rPr>
      </w:pPr>
      <w:r w:rsidRPr="00986120">
        <w:rPr>
          <w:rFonts w:ascii="Montserrat" w:eastAsia="Yu Mincho" w:hAnsi="Montserrat" w:cs="Arial"/>
          <w:sz w:val="20"/>
          <w:szCs w:val="20"/>
          <w:lang w:val="es-ES"/>
        </w:rPr>
        <w:br w:type="page"/>
      </w:r>
    </w:p>
    <w:p w14:paraId="1E93BEF8" w14:textId="77777777" w:rsidR="00986120" w:rsidRPr="00986120" w:rsidRDefault="00986120" w:rsidP="00263A75">
      <w:pPr>
        <w:shd w:val="clear" w:color="auto" w:fill="4BACC6" w:themeFill="accent5"/>
        <w:jc w:val="center"/>
        <w:rPr>
          <w:rFonts w:ascii="Montserrat" w:eastAsia="Yu Mincho" w:hAnsi="Montserrat" w:cs="Arial"/>
          <w:bCs/>
          <w:i/>
          <w:sz w:val="20"/>
          <w:szCs w:val="20"/>
          <w:lang w:val="es-ES"/>
        </w:rPr>
      </w:pPr>
      <w:r w:rsidRPr="00986120">
        <w:rPr>
          <w:rFonts w:ascii="Montserrat" w:eastAsia="Yu Mincho" w:hAnsi="Montserrat" w:cs="Arial"/>
          <w:b/>
          <w:sz w:val="20"/>
          <w:szCs w:val="20"/>
          <w:lang w:val="es-ES"/>
        </w:rPr>
        <w:lastRenderedPageBreak/>
        <w:t>ANEXO NÚMERO 7 (SIETE)</w:t>
      </w:r>
    </w:p>
    <w:p w14:paraId="2511E8AB" w14:textId="77777777" w:rsidR="00986120" w:rsidRPr="00986120" w:rsidRDefault="00986120" w:rsidP="00986120">
      <w:pPr>
        <w:jc w:val="center"/>
        <w:rPr>
          <w:rFonts w:ascii="Montserrat" w:eastAsia="Yu Mincho" w:hAnsi="Montserrat" w:cs="Arial"/>
          <w:b/>
          <w:sz w:val="20"/>
          <w:szCs w:val="20"/>
          <w:lang w:val="es-ES"/>
        </w:rPr>
      </w:pPr>
    </w:p>
    <w:p w14:paraId="3B17A0EB" w14:textId="77777777" w:rsidR="00986120" w:rsidRPr="00986120" w:rsidRDefault="00986120" w:rsidP="00986120">
      <w:pPr>
        <w:jc w:val="center"/>
        <w:rPr>
          <w:rFonts w:ascii="Montserrat" w:eastAsia="Yu Mincho" w:hAnsi="Montserrat" w:cs="Arial"/>
          <w:b/>
          <w:sz w:val="20"/>
          <w:szCs w:val="20"/>
          <w:lang w:val="es-ES"/>
        </w:rPr>
      </w:pPr>
      <w:r w:rsidRPr="00986120">
        <w:rPr>
          <w:rFonts w:ascii="Montserrat" w:eastAsia="Yu Mincho" w:hAnsi="Montserrat" w:cs="Arial"/>
          <w:b/>
          <w:sz w:val="20"/>
          <w:szCs w:val="20"/>
          <w:lang w:val="es-ES"/>
        </w:rPr>
        <w:t>NOMBRE DE LOS RESPONSABLES QUE ESTARÁN ASIGNADOS PARA LA RECEPCIÓN DE SOLICITUDES</w:t>
      </w:r>
    </w:p>
    <w:p w14:paraId="14852513" w14:textId="77777777" w:rsidR="00986120" w:rsidRPr="00986120" w:rsidRDefault="00986120" w:rsidP="00986120">
      <w:pPr>
        <w:jc w:val="center"/>
        <w:rPr>
          <w:rFonts w:ascii="Montserrat" w:eastAsia="Yu Mincho" w:hAnsi="Montserrat" w:cs="Arial"/>
          <w:sz w:val="20"/>
          <w:szCs w:val="20"/>
          <w:lang w:val="es-ES"/>
        </w:rPr>
      </w:pPr>
    </w:p>
    <w:p w14:paraId="52EC0B3D" w14:textId="77777777" w:rsidR="00986120" w:rsidRPr="00986120" w:rsidRDefault="00986120" w:rsidP="00986120">
      <w:pPr>
        <w:jc w:val="center"/>
        <w:rPr>
          <w:rFonts w:ascii="Montserrat" w:eastAsia="Yu Mincho" w:hAnsi="Montserrat" w:cs="Arial"/>
          <w:sz w:val="20"/>
          <w:szCs w:val="20"/>
          <w:lang w:val="es-ES"/>
        </w:rPr>
      </w:pPr>
    </w:p>
    <w:p w14:paraId="44780BFC" w14:textId="77777777" w:rsidR="00986120" w:rsidRPr="00986120" w:rsidRDefault="00986120" w:rsidP="00986120">
      <w:pPr>
        <w:jc w:val="center"/>
        <w:rPr>
          <w:rFonts w:ascii="Montserrat" w:eastAsia="Yu Mincho" w:hAnsi="Montserrat" w:cs="Arial"/>
          <w:sz w:val="20"/>
          <w:szCs w:val="20"/>
          <w:lang w:val="es-ES"/>
        </w:rPr>
      </w:pPr>
    </w:p>
    <w:p w14:paraId="4C70A0CE" w14:textId="77777777" w:rsidR="00986120" w:rsidRPr="00986120" w:rsidRDefault="00986120" w:rsidP="009B5BCE">
      <w:pPr>
        <w:rPr>
          <w:rFonts w:ascii="Montserrat" w:eastAsia="Yu Mincho" w:hAnsi="Montserrat" w:cs="Arial"/>
          <w:sz w:val="20"/>
          <w:szCs w:val="20"/>
          <w:lang w:val="es-ES"/>
        </w:rPr>
      </w:pPr>
      <w:r w:rsidRPr="00986120">
        <w:rPr>
          <w:rFonts w:ascii="Montserrat" w:eastAsia="Yu Mincho" w:hAnsi="Montserrat" w:cs="Arial"/>
          <w:sz w:val="20"/>
          <w:szCs w:val="20"/>
          <w:lang w:val="es-ES"/>
        </w:rPr>
        <w:t>Instituto Mexicano del Seguro Social</w:t>
      </w:r>
    </w:p>
    <w:p w14:paraId="17D5EC02" w14:textId="77777777" w:rsidR="00986120" w:rsidRPr="00986120" w:rsidRDefault="00986120" w:rsidP="009B5BCE">
      <w:pPr>
        <w:rPr>
          <w:rFonts w:ascii="Montserrat" w:eastAsia="Yu Mincho" w:hAnsi="Montserrat" w:cs="Arial"/>
          <w:sz w:val="20"/>
          <w:szCs w:val="20"/>
          <w:lang w:val="es-ES"/>
        </w:rPr>
      </w:pPr>
      <w:r w:rsidRPr="00986120">
        <w:rPr>
          <w:rFonts w:ascii="Montserrat" w:eastAsia="Yu Mincho" w:hAnsi="Montserrat" w:cs="Arial"/>
          <w:sz w:val="20"/>
          <w:szCs w:val="20"/>
          <w:lang w:val="es-ES"/>
        </w:rPr>
        <w:t>OOAD Guanajuato</w:t>
      </w:r>
    </w:p>
    <w:p w14:paraId="04CBD528" w14:textId="77777777" w:rsidR="00986120" w:rsidRPr="00986120" w:rsidRDefault="00986120" w:rsidP="009B5BCE">
      <w:pPr>
        <w:rPr>
          <w:rFonts w:ascii="Montserrat" w:eastAsia="Yu Mincho" w:hAnsi="Montserrat" w:cs="Arial"/>
          <w:sz w:val="20"/>
          <w:szCs w:val="20"/>
          <w:lang w:val="es-ES"/>
        </w:rPr>
      </w:pPr>
      <w:r w:rsidRPr="00986120">
        <w:rPr>
          <w:rFonts w:ascii="Montserrat" w:eastAsia="Yu Mincho" w:hAnsi="Montserrat" w:cs="Arial"/>
          <w:sz w:val="20"/>
          <w:szCs w:val="20"/>
          <w:lang w:val="es-ES"/>
        </w:rPr>
        <w:t>Número de evento de contratación: _______________</w:t>
      </w:r>
    </w:p>
    <w:p w14:paraId="1ABD1D80" w14:textId="77777777" w:rsidR="00986120" w:rsidRPr="00986120" w:rsidRDefault="00986120" w:rsidP="009B5BCE">
      <w:pPr>
        <w:rPr>
          <w:rFonts w:ascii="Montserrat" w:eastAsia="Yu Mincho" w:hAnsi="Montserrat" w:cs="Arial"/>
          <w:sz w:val="20"/>
          <w:szCs w:val="20"/>
          <w:lang w:val="es-ES"/>
        </w:rPr>
      </w:pPr>
      <w:r w:rsidRPr="00986120">
        <w:rPr>
          <w:rFonts w:ascii="Montserrat" w:eastAsia="Yu Mincho" w:hAnsi="Montserrat" w:cs="Arial"/>
          <w:sz w:val="20"/>
          <w:szCs w:val="20"/>
          <w:lang w:val="es-ES"/>
        </w:rPr>
        <w:t>Convocante</w:t>
      </w:r>
    </w:p>
    <w:p w14:paraId="6421734A" w14:textId="77777777" w:rsidR="00986120" w:rsidRPr="00986120" w:rsidRDefault="00986120" w:rsidP="00986120">
      <w:pPr>
        <w:jc w:val="center"/>
        <w:rPr>
          <w:rFonts w:ascii="Montserrat" w:eastAsia="Yu Mincho" w:hAnsi="Montserrat" w:cs="Arial"/>
          <w:sz w:val="20"/>
          <w:szCs w:val="20"/>
          <w:lang w:val="es-ES"/>
        </w:rPr>
      </w:pPr>
    </w:p>
    <w:p w14:paraId="7250DC22" w14:textId="77777777" w:rsidR="00986120" w:rsidRPr="00986120" w:rsidRDefault="00986120" w:rsidP="00986120">
      <w:pPr>
        <w:jc w:val="center"/>
        <w:rPr>
          <w:rFonts w:ascii="Montserrat" w:eastAsia="Yu Mincho" w:hAnsi="Montserrat" w:cs="Arial"/>
          <w:sz w:val="20"/>
          <w:szCs w:val="20"/>
          <w:lang w:val="es-ES"/>
        </w:rPr>
      </w:pPr>
    </w:p>
    <w:p w14:paraId="231A0707" w14:textId="77777777" w:rsidR="00986120" w:rsidRPr="00986120" w:rsidRDefault="00986120" w:rsidP="00986120">
      <w:pPr>
        <w:jc w:val="both"/>
        <w:rPr>
          <w:rFonts w:ascii="Montserrat" w:eastAsia="Yu Mincho" w:hAnsi="Montserrat" w:cs="Arial"/>
          <w:sz w:val="20"/>
          <w:szCs w:val="20"/>
          <w:lang w:val="es-ES"/>
        </w:rPr>
      </w:pPr>
      <w:r w:rsidRPr="00986120">
        <w:rPr>
          <w:rFonts w:ascii="Montserrat" w:eastAsia="Yu Mincho" w:hAnsi="Montserrat" w:cs="Arial"/>
          <w:bCs/>
          <w:sz w:val="20"/>
          <w:szCs w:val="20"/>
          <w:lang w:val="es-ES"/>
        </w:rPr>
        <w:t>B</w:t>
      </w:r>
      <w:r w:rsidRPr="00986120">
        <w:rPr>
          <w:rFonts w:ascii="Montserrat" w:eastAsia="Yu Mincho" w:hAnsi="Montserrat" w:cs="Arial"/>
          <w:sz w:val="20"/>
          <w:szCs w:val="20"/>
          <w:lang w:val="es-ES"/>
        </w:rPr>
        <w:t xml:space="preserve">AJO PROTESTA DE DECIR VERDAD, EN MI CARÁCTER DE REPRESENTANTE LEGAL DE LA PERSONA FÍSICA Y/O MORAL ____________________________________, DECLARO QUE EL SIGUIENTE PERSONAL SERÁ EL ENCARGADO PARA RECIBIR Y ATENDER LAS SOLICITUDES DE LOS BIENES, PROGRAMACIÓN DE CIRUGÍAS Y SOLICITUDES DE CANJE, LOS CUALES SE RELACIONAN A CONTINUACIÓN: </w:t>
      </w:r>
    </w:p>
    <w:p w14:paraId="388C68FE" w14:textId="77777777" w:rsidR="00986120" w:rsidRPr="00986120" w:rsidRDefault="00986120" w:rsidP="00986120">
      <w:pPr>
        <w:jc w:val="center"/>
        <w:rPr>
          <w:rFonts w:ascii="Montserrat" w:eastAsia="Yu Mincho" w:hAnsi="Montserrat" w:cs="Arial"/>
          <w:sz w:val="20"/>
          <w:szCs w:val="20"/>
          <w:lang w:val="es-ES"/>
        </w:rPr>
      </w:pPr>
    </w:p>
    <w:p w14:paraId="7DA49CC1" w14:textId="77777777" w:rsidR="00986120" w:rsidRPr="00986120" w:rsidRDefault="00986120" w:rsidP="00986120">
      <w:pPr>
        <w:jc w:val="center"/>
        <w:rPr>
          <w:rFonts w:ascii="Montserrat" w:eastAsia="Yu Mincho" w:hAnsi="Montserrat" w:cs="Arial"/>
          <w:sz w:val="20"/>
          <w:szCs w:val="20"/>
          <w:lang w:val="es-ES"/>
        </w:rPr>
      </w:pPr>
    </w:p>
    <w:p w14:paraId="2F1E9911" w14:textId="77777777" w:rsidR="00986120" w:rsidRPr="00986120" w:rsidRDefault="00986120" w:rsidP="00986120">
      <w:pPr>
        <w:jc w:val="center"/>
        <w:rPr>
          <w:rFonts w:ascii="Arial" w:eastAsia="Yu Mincho" w:hAnsi="Arial" w:cs="Arial"/>
          <w:sz w:val="20"/>
          <w:szCs w:val="24"/>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3"/>
        <w:gridCol w:w="1807"/>
        <w:gridCol w:w="1864"/>
        <w:gridCol w:w="1761"/>
      </w:tblGrid>
      <w:tr w:rsidR="00986120" w:rsidRPr="00986120" w14:paraId="673AC84C" w14:textId="77777777" w:rsidTr="00263A75">
        <w:trPr>
          <w:jc w:val="center"/>
        </w:trPr>
        <w:tc>
          <w:tcPr>
            <w:tcW w:w="1733"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3E2EBE1" w14:textId="77777777" w:rsidR="00986120" w:rsidRPr="00316455" w:rsidRDefault="00986120" w:rsidP="00986120">
            <w:pPr>
              <w:jc w:val="center"/>
              <w:rPr>
                <w:rFonts w:ascii="Arial" w:eastAsia="Yu Mincho" w:hAnsi="Arial" w:cs="Arial"/>
                <w:b/>
                <w:sz w:val="16"/>
                <w:szCs w:val="16"/>
                <w:lang w:val="es-ES"/>
              </w:rPr>
            </w:pPr>
            <w:r w:rsidRPr="00316455">
              <w:rPr>
                <w:rFonts w:ascii="Arial" w:eastAsia="Yu Mincho" w:hAnsi="Arial" w:cs="Arial"/>
                <w:b/>
                <w:sz w:val="16"/>
                <w:szCs w:val="16"/>
                <w:lang w:val="es-ES"/>
              </w:rPr>
              <w:t xml:space="preserve">NOMBRE </w:t>
            </w:r>
          </w:p>
        </w:tc>
        <w:tc>
          <w:tcPr>
            <w:tcW w:w="180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37FF43F" w14:textId="77777777" w:rsidR="00986120" w:rsidRPr="00316455" w:rsidRDefault="00986120" w:rsidP="00986120">
            <w:pPr>
              <w:jc w:val="center"/>
              <w:rPr>
                <w:rFonts w:ascii="Arial" w:eastAsia="Yu Mincho" w:hAnsi="Arial" w:cs="Arial"/>
                <w:b/>
                <w:sz w:val="16"/>
                <w:szCs w:val="16"/>
                <w:lang w:val="es-ES"/>
              </w:rPr>
            </w:pPr>
            <w:r w:rsidRPr="00316455">
              <w:rPr>
                <w:rFonts w:ascii="Arial" w:eastAsia="Yu Mincho" w:hAnsi="Arial" w:cs="Arial"/>
                <w:b/>
                <w:sz w:val="16"/>
                <w:szCs w:val="16"/>
                <w:lang w:val="es-ES"/>
              </w:rPr>
              <w:t>TELEFONO DE CONTACTO</w:t>
            </w:r>
          </w:p>
        </w:tc>
        <w:tc>
          <w:tcPr>
            <w:tcW w:w="186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ECA091B" w14:textId="77777777" w:rsidR="00986120" w:rsidRPr="00316455" w:rsidRDefault="00986120" w:rsidP="00986120">
            <w:pPr>
              <w:jc w:val="center"/>
              <w:rPr>
                <w:rFonts w:ascii="Arial" w:eastAsia="Yu Mincho" w:hAnsi="Arial" w:cs="Arial"/>
                <w:b/>
                <w:sz w:val="16"/>
                <w:szCs w:val="16"/>
                <w:lang w:val="es-ES"/>
              </w:rPr>
            </w:pPr>
            <w:r w:rsidRPr="00316455">
              <w:rPr>
                <w:rFonts w:ascii="Arial" w:eastAsia="Yu Mincho" w:hAnsi="Arial" w:cs="Arial"/>
                <w:b/>
                <w:sz w:val="16"/>
                <w:szCs w:val="16"/>
                <w:lang w:val="es-ES"/>
              </w:rPr>
              <w:t>CORREO ELECTRÓNICO</w:t>
            </w:r>
          </w:p>
        </w:tc>
        <w:tc>
          <w:tcPr>
            <w:tcW w:w="176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7CBF9CB" w14:textId="77777777" w:rsidR="00986120" w:rsidRPr="00316455" w:rsidRDefault="00986120" w:rsidP="00986120">
            <w:pPr>
              <w:jc w:val="center"/>
              <w:rPr>
                <w:rFonts w:ascii="Arial" w:eastAsia="Yu Mincho" w:hAnsi="Arial" w:cs="Arial"/>
                <w:b/>
                <w:sz w:val="16"/>
                <w:szCs w:val="16"/>
                <w:lang w:val="es-ES"/>
              </w:rPr>
            </w:pPr>
            <w:r w:rsidRPr="00316455">
              <w:rPr>
                <w:rFonts w:ascii="Arial" w:eastAsia="Yu Mincho" w:hAnsi="Arial" w:cs="Arial"/>
                <w:b/>
                <w:sz w:val="16"/>
                <w:szCs w:val="16"/>
                <w:lang w:val="es-ES"/>
              </w:rPr>
              <w:t>TIEMPO DE LABORAR EN LA EMPRESA</w:t>
            </w:r>
          </w:p>
        </w:tc>
      </w:tr>
      <w:tr w:rsidR="00986120" w:rsidRPr="00986120" w14:paraId="46105C7D" w14:textId="77777777" w:rsidTr="000669F3">
        <w:trPr>
          <w:jc w:val="center"/>
        </w:trPr>
        <w:tc>
          <w:tcPr>
            <w:tcW w:w="1733" w:type="dxa"/>
            <w:tcBorders>
              <w:top w:val="single" w:sz="4" w:space="0" w:color="auto"/>
              <w:left w:val="single" w:sz="4" w:space="0" w:color="auto"/>
              <w:bottom w:val="single" w:sz="4" w:space="0" w:color="auto"/>
              <w:right w:val="single" w:sz="4" w:space="0" w:color="auto"/>
            </w:tcBorders>
          </w:tcPr>
          <w:p w14:paraId="5522E6A5" w14:textId="77777777" w:rsidR="00986120" w:rsidRPr="00986120" w:rsidRDefault="00986120" w:rsidP="00986120">
            <w:pPr>
              <w:rPr>
                <w:rFonts w:ascii="Arial" w:eastAsia="Yu Mincho" w:hAnsi="Arial" w:cs="Arial"/>
                <w:sz w:val="18"/>
                <w:szCs w:val="18"/>
                <w:lang w:val="es-ES"/>
              </w:rPr>
            </w:pPr>
          </w:p>
        </w:tc>
        <w:tc>
          <w:tcPr>
            <w:tcW w:w="1807" w:type="dxa"/>
            <w:tcBorders>
              <w:top w:val="single" w:sz="4" w:space="0" w:color="auto"/>
              <w:left w:val="single" w:sz="4" w:space="0" w:color="auto"/>
              <w:bottom w:val="single" w:sz="4" w:space="0" w:color="auto"/>
              <w:right w:val="single" w:sz="4" w:space="0" w:color="auto"/>
            </w:tcBorders>
          </w:tcPr>
          <w:p w14:paraId="36F73C61" w14:textId="77777777" w:rsidR="00986120" w:rsidRPr="00986120" w:rsidRDefault="00986120" w:rsidP="00986120">
            <w:pPr>
              <w:rPr>
                <w:rFonts w:ascii="Arial" w:eastAsia="Yu Mincho" w:hAnsi="Arial" w:cs="Arial"/>
                <w:sz w:val="18"/>
                <w:szCs w:val="18"/>
                <w:lang w:val="es-ES"/>
              </w:rPr>
            </w:pPr>
          </w:p>
        </w:tc>
        <w:tc>
          <w:tcPr>
            <w:tcW w:w="1864" w:type="dxa"/>
            <w:tcBorders>
              <w:top w:val="single" w:sz="4" w:space="0" w:color="auto"/>
              <w:left w:val="single" w:sz="4" w:space="0" w:color="auto"/>
              <w:bottom w:val="single" w:sz="4" w:space="0" w:color="auto"/>
              <w:right w:val="single" w:sz="4" w:space="0" w:color="auto"/>
            </w:tcBorders>
          </w:tcPr>
          <w:p w14:paraId="45D4396B" w14:textId="77777777" w:rsidR="00986120" w:rsidRPr="00986120" w:rsidRDefault="00986120" w:rsidP="00986120">
            <w:pPr>
              <w:rPr>
                <w:rFonts w:ascii="Arial" w:eastAsia="Yu Mincho" w:hAnsi="Arial" w:cs="Arial"/>
                <w:sz w:val="18"/>
                <w:szCs w:val="18"/>
                <w:lang w:val="es-ES"/>
              </w:rPr>
            </w:pPr>
          </w:p>
        </w:tc>
        <w:tc>
          <w:tcPr>
            <w:tcW w:w="1761" w:type="dxa"/>
            <w:tcBorders>
              <w:top w:val="single" w:sz="4" w:space="0" w:color="auto"/>
              <w:left w:val="single" w:sz="4" w:space="0" w:color="auto"/>
              <w:bottom w:val="single" w:sz="4" w:space="0" w:color="auto"/>
              <w:right w:val="single" w:sz="4" w:space="0" w:color="auto"/>
            </w:tcBorders>
          </w:tcPr>
          <w:p w14:paraId="79AB9216" w14:textId="77777777" w:rsidR="00986120" w:rsidRPr="00986120" w:rsidRDefault="00986120" w:rsidP="00986120">
            <w:pPr>
              <w:rPr>
                <w:rFonts w:ascii="Arial" w:eastAsia="Yu Mincho" w:hAnsi="Arial" w:cs="Arial"/>
                <w:sz w:val="18"/>
                <w:szCs w:val="18"/>
                <w:lang w:val="es-ES"/>
              </w:rPr>
            </w:pPr>
          </w:p>
        </w:tc>
      </w:tr>
      <w:tr w:rsidR="00986120" w:rsidRPr="00986120" w14:paraId="26801896" w14:textId="77777777" w:rsidTr="000669F3">
        <w:trPr>
          <w:jc w:val="center"/>
        </w:trPr>
        <w:tc>
          <w:tcPr>
            <w:tcW w:w="1733" w:type="dxa"/>
            <w:tcBorders>
              <w:top w:val="single" w:sz="4" w:space="0" w:color="auto"/>
              <w:left w:val="single" w:sz="4" w:space="0" w:color="auto"/>
              <w:bottom w:val="single" w:sz="4" w:space="0" w:color="auto"/>
              <w:right w:val="single" w:sz="4" w:space="0" w:color="auto"/>
            </w:tcBorders>
          </w:tcPr>
          <w:p w14:paraId="7CB9030B" w14:textId="77777777" w:rsidR="00986120" w:rsidRPr="00986120" w:rsidRDefault="00986120" w:rsidP="00986120">
            <w:pPr>
              <w:rPr>
                <w:rFonts w:ascii="Arial" w:eastAsia="Yu Mincho" w:hAnsi="Arial" w:cs="Arial"/>
                <w:sz w:val="18"/>
                <w:szCs w:val="18"/>
                <w:lang w:val="es-ES"/>
              </w:rPr>
            </w:pPr>
          </w:p>
        </w:tc>
        <w:tc>
          <w:tcPr>
            <w:tcW w:w="1807" w:type="dxa"/>
            <w:tcBorders>
              <w:top w:val="single" w:sz="4" w:space="0" w:color="auto"/>
              <w:left w:val="single" w:sz="4" w:space="0" w:color="auto"/>
              <w:bottom w:val="single" w:sz="4" w:space="0" w:color="auto"/>
              <w:right w:val="single" w:sz="4" w:space="0" w:color="auto"/>
            </w:tcBorders>
          </w:tcPr>
          <w:p w14:paraId="60B6C2D1" w14:textId="77777777" w:rsidR="00986120" w:rsidRPr="00986120" w:rsidRDefault="00986120" w:rsidP="00986120">
            <w:pPr>
              <w:rPr>
                <w:rFonts w:ascii="Arial" w:eastAsia="Yu Mincho" w:hAnsi="Arial" w:cs="Arial"/>
                <w:sz w:val="18"/>
                <w:szCs w:val="18"/>
                <w:lang w:val="es-ES"/>
              </w:rPr>
            </w:pPr>
          </w:p>
        </w:tc>
        <w:tc>
          <w:tcPr>
            <w:tcW w:w="1864" w:type="dxa"/>
            <w:tcBorders>
              <w:top w:val="single" w:sz="4" w:space="0" w:color="auto"/>
              <w:left w:val="single" w:sz="4" w:space="0" w:color="auto"/>
              <w:bottom w:val="single" w:sz="4" w:space="0" w:color="auto"/>
              <w:right w:val="single" w:sz="4" w:space="0" w:color="auto"/>
            </w:tcBorders>
          </w:tcPr>
          <w:p w14:paraId="5E5CB5A6" w14:textId="77777777" w:rsidR="00986120" w:rsidRPr="00986120" w:rsidRDefault="00986120" w:rsidP="00986120">
            <w:pPr>
              <w:rPr>
                <w:rFonts w:ascii="Arial" w:eastAsia="Yu Mincho" w:hAnsi="Arial" w:cs="Arial"/>
                <w:sz w:val="18"/>
                <w:szCs w:val="18"/>
                <w:lang w:val="es-ES"/>
              </w:rPr>
            </w:pPr>
          </w:p>
        </w:tc>
        <w:tc>
          <w:tcPr>
            <w:tcW w:w="1761" w:type="dxa"/>
            <w:tcBorders>
              <w:top w:val="single" w:sz="4" w:space="0" w:color="auto"/>
              <w:left w:val="single" w:sz="4" w:space="0" w:color="auto"/>
              <w:bottom w:val="single" w:sz="4" w:space="0" w:color="auto"/>
              <w:right w:val="single" w:sz="4" w:space="0" w:color="auto"/>
            </w:tcBorders>
          </w:tcPr>
          <w:p w14:paraId="25B18676" w14:textId="77777777" w:rsidR="00986120" w:rsidRPr="00986120" w:rsidRDefault="00986120" w:rsidP="00986120">
            <w:pPr>
              <w:rPr>
                <w:rFonts w:ascii="Arial" w:eastAsia="Yu Mincho" w:hAnsi="Arial" w:cs="Arial"/>
                <w:sz w:val="18"/>
                <w:szCs w:val="18"/>
                <w:lang w:val="es-ES"/>
              </w:rPr>
            </w:pPr>
          </w:p>
        </w:tc>
      </w:tr>
    </w:tbl>
    <w:p w14:paraId="1B3C036B" w14:textId="77777777" w:rsidR="00986120" w:rsidRPr="00986120" w:rsidRDefault="00986120" w:rsidP="00986120">
      <w:pPr>
        <w:rPr>
          <w:rFonts w:ascii="Arial" w:eastAsia="Yu Mincho" w:hAnsi="Arial" w:cs="Arial"/>
          <w:b/>
          <w:sz w:val="20"/>
          <w:szCs w:val="24"/>
          <w:lang w:val="es-ES"/>
        </w:rPr>
      </w:pPr>
    </w:p>
    <w:p w14:paraId="685BD9F0" w14:textId="77777777" w:rsidR="00986120" w:rsidRPr="00986120" w:rsidRDefault="00986120" w:rsidP="00986120">
      <w:pPr>
        <w:rPr>
          <w:rFonts w:ascii="Montserrat" w:eastAsia="Yu Mincho" w:hAnsi="Montserrat" w:cs="Arial"/>
          <w:b/>
          <w:sz w:val="20"/>
          <w:szCs w:val="20"/>
          <w:lang w:val="es-ES"/>
        </w:rPr>
      </w:pPr>
    </w:p>
    <w:p w14:paraId="26C4C3A0" w14:textId="77777777" w:rsidR="00986120" w:rsidRPr="00986120" w:rsidRDefault="00986120" w:rsidP="00D37E93">
      <w:pPr>
        <w:numPr>
          <w:ilvl w:val="0"/>
          <w:numId w:val="52"/>
        </w:numPr>
        <w:jc w:val="both"/>
        <w:rPr>
          <w:rFonts w:ascii="Montserrat" w:eastAsia="Yu Mincho" w:hAnsi="Montserrat" w:cs="Arial"/>
          <w:sz w:val="18"/>
          <w:szCs w:val="18"/>
          <w:lang w:val="es-ES"/>
        </w:rPr>
      </w:pPr>
      <w:r w:rsidRPr="00986120">
        <w:rPr>
          <w:rFonts w:ascii="Montserrat" w:eastAsia="Yu Mincho" w:hAnsi="Montserrat" w:cs="Arial"/>
          <w:sz w:val="18"/>
          <w:szCs w:val="18"/>
          <w:lang w:val="es-ES"/>
        </w:rPr>
        <w:t>ANEXAR LOS CURRÍCULUM DEL PERSONAL ENLISTADO EN ESTE FORMATO</w:t>
      </w:r>
    </w:p>
    <w:p w14:paraId="65919921" w14:textId="77777777" w:rsidR="00986120" w:rsidRPr="00986120" w:rsidRDefault="00986120" w:rsidP="00986120">
      <w:pPr>
        <w:ind w:left="1440"/>
        <w:jc w:val="both"/>
        <w:rPr>
          <w:rFonts w:ascii="Montserrat" w:eastAsia="Yu Mincho" w:hAnsi="Montserrat" w:cs="Arial"/>
          <w:sz w:val="18"/>
          <w:szCs w:val="18"/>
          <w:lang w:val="es-ES"/>
        </w:rPr>
      </w:pPr>
    </w:p>
    <w:p w14:paraId="1DAC762F" w14:textId="77777777" w:rsidR="00986120" w:rsidRPr="00986120" w:rsidRDefault="00986120" w:rsidP="00986120">
      <w:pPr>
        <w:ind w:left="1440"/>
        <w:jc w:val="both"/>
        <w:rPr>
          <w:rFonts w:ascii="Montserrat" w:eastAsia="Yu Mincho" w:hAnsi="Montserrat" w:cs="Arial"/>
          <w:sz w:val="18"/>
          <w:szCs w:val="18"/>
          <w:lang w:val="es-ES"/>
        </w:rPr>
      </w:pPr>
      <w:r w:rsidRPr="00986120">
        <w:rPr>
          <w:rFonts w:ascii="Montserrat" w:eastAsia="Yu Mincho" w:hAnsi="Montserrat" w:cs="Arial"/>
          <w:sz w:val="18"/>
          <w:szCs w:val="18"/>
          <w:lang w:val="es-ES"/>
        </w:rPr>
        <w:t>EL CURRICULUM DEBERÁ CONTENER MINIMO LA SIGUIENTE INFORMACIÓN:</w:t>
      </w:r>
    </w:p>
    <w:p w14:paraId="7C3EB1D4" w14:textId="77777777" w:rsidR="00986120" w:rsidRPr="00986120" w:rsidRDefault="00986120" w:rsidP="00D37E93">
      <w:pPr>
        <w:numPr>
          <w:ilvl w:val="2"/>
          <w:numId w:val="52"/>
        </w:numPr>
        <w:jc w:val="both"/>
        <w:rPr>
          <w:rFonts w:ascii="Montserrat" w:eastAsia="Yu Mincho" w:hAnsi="Montserrat" w:cs="Arial"/>
          <w:sz w:val="18"/>
          <w:szCs w:val="18"/>
          <w:lang w:val="es-ES"/>
        </w:rPr>
      </w:pPr>
      <w:r w:rsidRPr="00986120">
        <w:rPr>
          <w:rFonts w:ascii="Montserrat" w:eastAsia="Yu Mincho" w:hAnsi="Montserrat" w:cs="Arial"/>
          <w:sz w:val="18"/>
          <w:szCs w:val="18"/>
          <w:lang w:val="es-ES"/>
        </w:rPr>
        <w:t>DATOS GENERALES</w:t>
      </w:r>
      <w:r w:rsidRPr="00986120">
        <w:rPr>
          <w:rFonts w:ascii="Montserrat" w:eastAsia="Yu Mincho" w:hAnsi="Montserrat" w:cs="Arial"/>
          <w:sz w:val="18"/>
          <w:szCs w:val="18"/>
          <w:lang w:val="es-ES"/>
        </w:rPr>
        <w:tab/>
      </w:r>
    </w:p>
    <w:p w14:paraId="0C38FA2B" w14:textId="77777777" w:rsidR="00986120" w:rsidRPr="00986120" w:rsidRDefault="00986120" w:rsidP="00D37E93">
      <w:pPr>
        <w:numPr>
          <w:ilvl w:val="2"/>
          <w:numId w:val="52"/>
        </w:numPr>
        <w:jc w:val="both"/>
        <w:rPr>
          <w:rFonts w:ascii="Montserrat" w:eastAsia="Yu Mincho" w:hAnsi="Montserrat" w:cs="Arial"/>
          <w:sz w:val="18"/>
          <w:szCs w:val="18"/>
          <w:lang w:val="es-ES"/>
        </w:rPr>
      </w:pPr>
      <w:r w:rsidRPr="00986120">
        <w:rPr>
          <w:rFonts w:ascii="Montserrat" w:eastAsia="Yu Mincho" w:hAnsi="Montserrat" w:cs="Arial"/>
          <w:sz w:val="18"/>
          <w:szCs w:val="18"/>
          <w:lang w:val="es-ES"/>
        </w:rPr>
        <w:t>FOTOGRAFÍA</w:t>
      </w:r>
    </w:p>
    <w:p w14:paraId="00E209AF" w14:textId="77777777" w:rsidR="00986120" w:rsidRPr="00986120" w:rsidRDefault="00986120" w:rsidP="00D37E93">
      <w:pPr>
        <w:numPr>
          <w:ilvl w:val="2"/>
          <w:numId w:val="52"/>
        </w:numPr>
        <w:jc w:val="both"/>
        <w:rPr>
          <w:rFonts w:ascii="Montserrat" w:eastAsia="Yu Mincho" w:hAnsi="Montserrat" w:cs="Arial"/>
          <w:sz w:val="18"/>
          <w:szCs w:val="18"/>
          <w:lang w:val="es-ES"/>
        </w:rPr>
      </w:pPr>
      <w:r w:rsidRPr="00986120">
        <w:rPr>
          <w:rFonts w:ascii="Montserrat" w:eastAsia="Yu Mincho" w:hAnsi="Montserrat" w:cs="Arial"/>
          <w:sz w:val="18"/>
          <w:szCs w:val="18"/>
          <w:lang w:val="es-ES"/>
        </w:rPr>
        <w:t>HISTORIAL ACADÉMICO Y LABORAL (Certificados, Diplomas, Constancia, etc.)</w:t>
      </w:r>
    </w:p>
    <w:p w14:paraId="7A9A2BAE" w14:textId="77777777" w:rsidR="00986120" w:rsidRPr="00986120" w:rsidRDefault="00986120" w:rsidP="00986120">
      <w:pPr>
        <w:jc w:val="both"/>
        <w:rPr>
          <w:rFonts w:ascii="Montserrat" w:eastAsia="Yu Mincho" w:hAnsi="Montserrat" w:cs="Arial"/>
          <w:sz w:val="18"/>
          <w:szCs w:val="18"/>
          <w:lang w:val="es-ES"/>
        </w:rPr>
      </w:pPr>
    </w:p>
    <w:p w14:paraId="078A9964" w14:textId="77777777" w:rsidR="00986120" w:rsidRPr="00986120" w:rsidRDefault="00986120" w:rsidP="00986120">
      <w:pPr>
        <w:jc w:val="both"/>
        <w:rPr>
          <w:rFonts w:ascii="Montserrat" w:eastAsia="Yu Mincho" w:hAnsi="Montserrat" w:cs="Arial"/>
          <w:sz w:val="20"/>
          <w:szCs w:val="20"/>
          <w:lang w:val="es-ES"/>
        </w:rPr>
      </w:pPr>
    </w:p>
    <w:p w14:paraId="6B2B54FC" w14:textId="77777777" w:rsidR="00986120" w:rsidRPr="00986120" w:rsidRDefault="00986120" w:rsidP="00986120">
      <w:pPr>
        <w:jc w:val="both"/>
        <w:rPr>
          <w:rFonts w:ascii="Montserrat" w:eastAsia="Yu Mincho" w:hAnsi="Montserrat" w:cs="Arial"/>
          <w:sz w:val="20"/>
          <w:szCs w:val="20"/>
          <w:lang w:val="es-ES"/>
        </w:rPr>
      </w:pPr>
      <w:r w:rsidRPr="00986120">
        <w:rPr>
          <w:rFonts w:ascii="Montserrat" w:eastAsia="Yu Mincho" w:hAnsi="Montserrat" w:cs="Arial"/>
          <w:sz w:val="20"/>
          <w:szCs w:val="20"/>
          <w:lang w:val="es-ES"/>
        </w:rPr>
        <w:t xml:space="preserve"> LO ANTERIOR PARA VERIFICAR LA CAPACIDAD DEL PERSONAL CON LA QUE SE CUENTA. </w:t>
      </w:r>
    </w:p>
    <w:p w14:paraId="78684892" w14:textId="77777777" w:rsidR="00986120" w:rsidRPr="00986120" w:rsidRDefault="00986120" w:rsidP="00986120">
      <w:pPr>
        <w:jc w:val="both"/>
        <w:rPr>
          <w:rFonts w:ascii="Montserrat" w:eastAsia="Yu Mincho" w:hAnsi="Montserrat" w:cs="Arial"/>
          <w:sz w:val="20"/>
          <w:szCs w:val="20"/>
          <w:lang w:val="es-ES"/>
        </w:rPr>
      </w:pPr>
    </w:p>
    <w:p w14:paraId="53B50126" w14:textId="77777777" w:rsidR="00986120" w:rsidRPr="00986120" w:rsidRDefault="00986120" w:rsidP="00986120">
      <w:pPr>
        <w:jc w:val="both"/>
        <w:rPr>
          <w:rFonts w:ascii="Montserrat" w:eastAsia="Yu Mincho" w:hAnsi="Montserrat" w:cs="Arial"/>
          <w:sz w:val="20"/>
          <w:szCs w:val="20"/>
          <w:lang w:val="es-ES"/>
        </w:rPr>
      </w:pPr>
    </w:p>
    <w:p w14:paraId="4C5BC83B" w14:textId="77777777" w:rsidR="00986120" w:rsidRPr="00986120" w:rsidRDefault="00986120" w:rsidP="00986120">
      <w:pPr>
        <w:jc w:val="both"/>
        <w:rPr>
          <w:rFonts w:ascii="Montserrat" w:eastAsia="Yu Mincho" w:hAnsi="Montserrat" w:cs="Arial"/>
          <w:sz w:val="20"/>
          <w:szCs w:val="20"/>
          <w:lang w:val="es-ES"/>
        </w:rPr>
      </w:pPr>
    </w:p>
    <w:p w14:paraId="781D6DCD" w14:textId="77777777" w:rsidR="00986120" w:rsidRPr="00986120" w:rsidRDefault="00986120" w:rsidP="00986120">
      <w:pPr>
        <w:widowControl w:val="0"/>
        <w:autoSpaceDE w:val="0"/>
        <w:jc w:val="center"/>
        <w:rPr>
          <w:rFonts w:ascii="Montserrat" w:eastAsia="Yu Mincho" w:hAnsi="Montserrat" w:cs="Arial"/>
          <w:sz w:val="20"/>
          <w:szCs w:val="20"/>
          <w:lang w:val="es-ES"/>
        </w:rPr>
      </w:pPr>
      <w:r w:rsidRPr="00986120">
        <w:rPr>
          <w:rFonts w:ascii="Montserrat" w:eastAsia="Yu Mincho" w:hAnsi="Montserrat" w:cs="Arial"/>
          <w:sz w:val="20"/>
          <w:szCs w:val="20"/>
          <w:lang w:val="es-ES"/>
        </w:rPr>
        <w:t>____________________________________</w:t>
      </w:r>
    </w:p>
    <w:p w14:paraId="1C0A40AB" w14:textId="77777777" w:rsidR="00986120" w:rsidRPr="00986120" w:rsidRDefault="00986120" w:rsidP="00986120">
      <w:pPr>
        <w:jc w:val="center"/>
        <w:rPr>
          <w:rFonts w:ascii="Montserrat" w:eastAsia="Yu Mincho" w:hAnsi="Montserrat" w:cs="Arial"/>
          <w:b/>
          <w:bCs/>
          <w:sz w:val="20"/>
          <w:szCs w:val="20"/>
          <w:lang w:val="es-ES"/>
        </w:rPr>
      </w:pPr>
      <w:r w:rsidRPr="00986120">
        <w:rPr>
          <w:rFonts w:ascii="Montserrat" w:eastAsia="Yu Mincho" w:hAnsi="Montserrat" w:cs="Arial"/>
          <w:b/>
          <w:bCs/>
          <w:sz w:val="20"/>
          <w:szCs w:val="20"/>
          <w:lang w:val="es-ES"/>
        </w:rPr>
        <w:t>(NOMBRE Y FIRMA DEL REPRESENTANTE LEGAL)</w:t>
      </w:r>
    </w:p>
    <w:p w14:paraId="505FA8E0" w14:textId="77777777" w:rsidR="00986120" w:rsidRPr="00986120" w:rsidRDefault="00986120" w:rsidP="00986120">
      <w:pPr>
        <w:jc w:val="both"/>
        <w:rPr>
          <w:rFonts w:ascii="Montserrat" w:eastAsia="Yu Mincho" w:hAnsi="Montserrat" w:cs="Arial"/>
          <w:sz w:val="20"/>
          <w:szCs w:val="20"/>
          <w:lang w:val="es-ES"/>
        </w:rPr>
      </w:pPr>
    </w:p>
    <w:p w14:paraId="00DE8188" w14:textId="77777777" w:rsidR="00986120" w:rsidRDefault="00986120" w:rsidP="00986120">
      <w:pPr>
        <w:jc w:val="both"/>
        <w:rPr>
          <w:rFonts w:ascii="Montserrat" w:eastAsia="Yu Mincho" w:hAnsi="Montserrat" w:cs="Arial"/>
          <w:sz w:val="20"/>
          <w:szCs w:val="20"/>
          <w:lang w:val="es-ES"/>
        </w:rPr>
      </w:pPr>
    </w:p>
    <w:p w14:paraId="5A6A16C6" w14:textId="77777777" w:rsidR="00B308BE" w:rsidRDefault="00B308BE" w:rsidP="00986120">
      <w:pPr>
        <w:jc w:val="both"/>
        <w:rPr>
          <w:rFonts w:ascii="Montserrat" w:eastAsia="Yu Mincho" w:hAnsi="Montserrat" w:cs="Arial"/>
          <w:sz w:val="20"/>
          <w:szCs w:val="20"/>
          <w:lang w:val="es-ES"/>
        </w:rPr>
      </w:pPr>
    </w:p>
    <w:p w14:paraId="58364685" w14:textId="77777777" w:rsidR="009B5BCE" w:rsidRDefault="009B5BCE" w:rsidP="00986120">
      <w:pPr>
        <w:jc w:val="both"/>
        <w:rPr>
          <w:rFonts w:ascii="Montserrat" w:eastAsia="Yu Mincho" w:hAnsi="Montserrat" w:cs="Arial"/>
          <w:sz w:val="20"/>
          <w:szCs w:val="20"/>
          <w:lang w:val="es-ES"/>
        </w:rPr>
      </w:pPr>
    </w:p>
    <w:p w14:paraId="6EB50E8E" w14:textId="77777777" w:rsidR="008F30A7" w:rsidRDefault="008F30A7" w:rsidP="00986120">
      <w:pPr>
        <w:jc w:val="both"/>
        <w:rPr>
          <w:rFonts w:ascii="Montserrat" w:eastAsia="Yu Mincho" w:hAnsi="Montserrat" w:cs="Arial"/>
          <w:sz w:val="20"/>
          <w:szCs w:val="20"/>
          <w:lang w:val="es-ES"/>
        </w:rPr>
      </w:pPr>
    </w:p>
    <w:p w14:paraId="32FC46F0" w14:textId="77777777" w:rsidR="008F30A7" w:rsidRDefault="008F30A7" w:rsidP="00986120">
      <w:pPr>
        <w:jc w:val="both"/>
        <w:rPr>
          <w:rFonts w:ascii="Montserrat" w:eastAsia="Yu Mincho" w:hAnsi="Montserrat" w:cs="Arial"/>
          <w:sz w:val="20"/>
          <w:szCs w:val="20"/>
          <w:lang w:val="es-ES"/>
        </w:rPr>
      </w:pPr>
    </w:p>
    <w:p w14:paraId="353C3ED9" w14:textId="77777777" w:rsidR="009B5BCE" w:rsidRDefault="009B5BCE" w:rsidP="00986120">
      <w:pPr>
        <w:jc w:val="both"/>
        <w:rPr>
          <w:rFonts w:ascii="Montserrat" w:eastAsia="Yu Mincho" w:hAnsi="Montserrat" w:cs="Arial"/>
          <w:sz w:val="20"/>
          <w:szCs w:val="20"/>
          <w:lang w:val="es-ES"/>
        </w:rPr>
      </w:pPr>
    </w:p>
    <w:p w14:paraId="32F8900F" w14:textId="77777777" w:rsidR="00B308BE" w:rsidRPr="00986120" w:rsidRDefault="00B308BE" w:rsidP="00986120">
      <w:pPr>
        <w:jc w:val="both"/>
        <w:rPr>
          <w:rFonts w:ascii="Montserrat" w:eastAsia="Yu Mincho" w:hAnsi="Montserrat" w:cs="Arial"/>
          <w:sz w:val="20"/>
          <w:szCs w:val="20"/>
          <w:lang w:val="es-ES"/>
        </w:rPr>
      </w:pPr>
    </w:p>
    <w:p w14:paraId="24CD55F2" w14:textId="77777777" w:rsidR="00986120" w:rsidRPr="00986120" w:rsidRDefault="00986120" w:rsidP="0016355A">
      <w:pPr>
        <w:shd w:val="clear" w:color="auto" w:fill="4BACC6" w:themeFill="accent5"/>
        <w:jc w:val="center"/>
        <w:rPr>
          <w:rFonts w:ascii="Montserrat" w:eastAsia="Yu Mincho" w:hAnsi="Montserrat" w:cs="Arial"/>
          <w:bCs/>
          <w:i/>
          <w:sz w:val="20"/>
          <w:szCs w:val="20"/>
          <w:lang w:val="es-ES"/>
        </w:rPr>
      </w:pPr>
      <w:r w:rsidRPr="00986120">
        <w:rPr>
          <w:rFonts w:ascii="Montserrat" w:eastAsia="Yu Mincho" w:hAnsi="Montserrat" w:cs="Arial"/>
          <w:b/>
          <w:sz w:val="20"/>
          <w:szCs w:val="20"/>
          <w:lang w:val="es-ES"/>
        </w:rPr>
        <w:lastRenderedPageBreak/>
        <w:t>ANEXO NÚMERO 7A (SIETE A)</w:t>
      </w:r>
    </w:p>
    <w:p w14:paraId="7466DB29" w14:textId="77777777" w:rsidR="00986120" w:rsidRPr="00986120" w:rsidRDefault="00986120" w:rsidP="00986120">
      <w:pPr>
        <w:jc w:val="both"/>
        <w:rPr>
          <w:rFonts w:ascii="Montserrat" w:eastAsia="Yu Mincho" w:hAnsi="Montserrat" w:cs="Arial"/>
          <w:sz w:val="20"/>
          <w:szCs w:val="20"/>
          <w:lang w:val="es-ES"/>
        </w:rPr>
      </w:pPr>
    </w:p>
    <w:p w14:paraId="28F2A137" w14:textId="77777777" w:rsidR="00986120" w:rsidRPr="00986120" w:rsidRDefault="00986120" w:rsidP="00986120">
      <w:pPr>
        <w:jc w:val="both"/>
        <w:rPr>
          <w:rFonts w:ascii="Montserrat" w:eastAsia="Yu Mincho" w:hAnsi="Montserrat" w:cs="Arial"/>
          <w:sz w:val="20"/>
          <w:szCs w:val="20"/>
          <w:lang w:val="es-ES"/>
        </w:rPr>
      </w:pPr>
    </w:p>
    <w:p w14:paraId="7F1F956A" w14:textId="77777777" w:rsidR="00986120" w:rsidRPr="00986120" w:rsidRDefault="00986120" w:rsidP="00986120">
      <w:pPr>
        <w:jc w:val="center"/>
        <w:rPr>
          <w:rFonts w:ascii="Montserrat" w:eastAsia="Yu Mincho" w:hAnsi="Montserrat" w:cs="Arial"/>
          <w:b/>
          <w:sz w:val="20"/>
          <w:szCs w:val="20"/>
          <w:lang w:val="es-ES"/>
        </w:rPr>
      </w:pPr>
      <w:r w:rsidRPr="00986120">
        <w:rPr>
          <w:rFonts w:ascii="Montserrat" w:eastAsia="Yu Mincho" w:hAnsi="Montserrat" w:cs="Arial"/>
          <w:b/>
          <w:sz w:val="20"/>
          <w:szCs w:val="20"/>
          <w:lang w:val="es-ES"/>
        </w:rPr>
        <w:t>NOMBRE DE LOS RESPONSABLES QUE ESTARÁN ASIGNADOS PARA LA LOGISTICA DE SUMINISTRO DE BIENES REQUERIDOS</w:t>
      </w:r>
    </w:p>
    <w:p w14:paraId="79B40CEC" w14:textId="77777777" w:rsidR="00986120" w:rsidRPr="00986120" w:rsidRDefault="00986120" w:rsidP="00986120">
      <w:pPr>
        <w:jc w:val="center"/>
        <w:rPr>
          <w:rFonts w:ascii="Montserrat" w:eastAsia="Yu Mincho" w:hAnsi="Montserrat" w:cs="Arial"/>
          <w:sz w:val="20"/>
          <w:szCs w:val="20"/>
          <w:lang w:val="es-ES"/>
        </w:rPr>
      </w:pPr>
    </w:p>
    <w:p w14:paraId="0B60BF09" w14:textId="77777777" w:rsidR="00986120" w:rsidRDefault="00986120" w:rsidP="00986120">
      <w:pPr>
        <w:jc w:val="center"/>
        <w:rPr>
          <w:rFonts w:ascii="Montserrat" w:eastAsia="Yu Mincho" w:hAnsi="Montserrat" w:cs="Arial"/>
          <w:sz w:val="20"/>
          <w:szCs w:val="20"/>
          <w:lang w:val="es-ES"/>
        </w:rPr>
      </w:pPr>
    </w:p>
    <w:p w14:paraId="6343DF33" w14:textId="77777777" w:rsidR="009B5BCE" w:rsidRPr="00986120" w:rsidRDefault="009B5BCE" w:rsidP="00986120">
      <w:pPr>
        <w:jc w:val="center"/>
        <w:rPr>
          <w:rFonts w:ascii="Montserrat" w:eastAsia="Yu Mincho" w:hAnsi="Montserrat" w:cs="Arial"/>
          <w:sz w:val="20"/>
          <w:szCs w:val="20"/>
          <w:lang w:val="es-ES"/>
        </w:rPr>
      </w:pPr>
    </w:p>
    <w:p w14:paraId="198D7525" w14:textId="77777777" w:rsidR="00986120" w:rsidRPr="00986120" w:rsidRDefault="00986120" w:rsidP="009B5BCE">
      <w:pPr>
        <w:rPr>
          <w:rFonts w:ascii="Montserrat" w:eastAsia="Yu Mincho" w:hAnsi="Montserrat" w:cs="Arial"/>
          <w:sz w:val="20"/>
          <w:szCs w:val="20"/>
          <w:lang w:val="es-ES"/>
        </w:rPr>
      </w:pPr>
      <w:r w:rsidRPr="00986120">
        <w:rPr>
          <w:rFonts w:ascii="Montserrat" w:eastAsia="Yu Mincho" w:hAnsi="Montserrat" w:cs="Arial"/>
          <w:sz w:val="20"/>
          <w:szCs w:val="20"/>
          <w:lang w:val="es-ES"/>
        </w:rPr>
        <w:t>Instituto Mexicano del Seguro Social</w:t>
      </w:r>
    </w:p>
    <w:p w14:paraId="62D3BABF" w14:textId="77777777" w:rsidR="00986120" w:rsidRPr="00986120" w:rsidRDefault="00986120" w:rsidP="009B5BCE">
      <w:pPr>
        <w:rPr>
          <w:rFonts w:ascii="Montserrat" w:eastAsia="Yu Mincho" w:hAnsi="Montserrat" w:cs="Arial"/>
          <w:sz w:val="20"/>
          <w:szCs w:val="20"/>
          <w:lang w:val="es-ES"/>
        </w:rPr>
      </w:pPr>
      <w:r w:rsidRPr="00986120">
        <w:rPr>
          <w:rFonts w:ascii="Montserrat" w:eastAsia="Yu Mincho" w:hAnsi="Montserrat" w:cs="Arial"/>
          <w:sz w:val="20"/>
          <w:szCs w:val="20"/>
          <w:lang w:val="es-ES"/>
        </w:rPr>
        <w:t>OOAD Guanajuato</w:t>
      </w:r>
    </w:p>
    <w:p w14:paraId="6FB014F7" w14:textId="77777777" w:rsidR="00986120" w:rsidRPr="00986120" w:rsidRDefault="00986120" w:rsidP="009B5BCE">
      <w:pPr>
        <w:rPr>
          <w:rFonts w:ascii="Montserrat" w:eastAsia="Yu Mincho" w:hAnsi="Montserrat" w:cs="Arial"/>
          <w:sz w:val="20"/>
          <w:szCs w:val="20"/>
          <w:lang w:val="es-ES"/>
        </w:rPr>
      </w:pPr>
      <w:r w:rsidRPr="00986120">
        <w:rPr>
          <w:rFonts w:ascii="Montserrat" w:eastAsia="Yu Mincho" w:hAnsi="Montserrat" w:cs="Arial"/>
          <w:sz w:val="20"/>
          <w:szCs w:val="20"/>
          <w:lang w:val="es-ES"/>
        </w:rPr>
        <w:t>Número de evento de contratación: _______________</w:t>
      </w:r>
    </w:p>
    <w:p w14:paraId="512130EE" w14:textId="77777777" w:rsidR="00986120" w:rsidRPr="00986120" w:rsidRDefault="00986120" w:rsidP="009B5BCE">
      <w:pPr>
        <w:rPr>
          <w:rFonts w:ascii="Montserrat" w:eastAsia="Yu Mincho" w:hAnsi="Montserrat" w:cs="Arial"/>
          <w:sz w:val="20"/>
          <w:szCs w:val="20"/>
          <w:lang w:val="es-ES"/>
        </w:rPr>
      </w:pPr>
      <w:r w:rsidRPr="00986120">
        <w:rPr>
          <w:rFonts w:ascii="Montserrat" w:eastAsia="Yu Mincho" w:hAnsi="Montserrat" w:cs="Arial"/>
          <w:sz w:val="20"/>
          <w:szCs w:val="20"/>
          <w:lang w:val="es-ES"/>
        </w:rPr>
        <w:t>Convocante</w:t>
      </w:r>
    </w:p>
    <w:p w14:paraId="015EF534" w14:textId="77777777" w:rsidR="00986120" w:rsidRPr="00986120" w:rsidRDefault="00986120" w:rsidP="00986120">
      <w:pPr>
        <w:jc w:val="center"/>
        <w:rPr>
          <w:rFonts w:ascii="Montserrat" w:eastAsia="Yu Mincho" w:hAnsi="Montserrat" w:cs="Arial"/>
          <w:sz w:val="20"/>
          <w:szCs w:val="20"/>
          <w:lang w:val="es-ES"/>
        </w:rPr>
      </w:pPr>
    </w:p>
    <w:p w14:paraId="32F17E18" w14:textId="77777777" w:rsidR="00986120" w:rsidRPr="00986120" w:rsidRDefault="00986120" w:rsidP="00986120">
      <w:pPr>
        <w:jc w:val="center"/>
        <w:rPr>
          <w:rFonts w:ascii="Montserrat" w:eastAsia="Yu Mincho" w:hAnsi="Montserrat" w:cs="Arial"/>
          <w:sz w:val="20"/>
          <w:szCs w:val="20"/>
          <w:lang w:val="es-ES"/>
        </w:rPr>
      </w:pPr>
    </w:p>
    <w:p w14:paraId="757F2D04" w14:textId="77777777" w:rsidR="00986120" w:rsidRPr="00986120" w:rsidRDefault="00986120" w:rsidP="00986120">
      <w:pPr>
        <w:jc w:val="both"/>
        <w:rPr>
          <w:rFonts w:ascii="Montserrat" w:eastAsia="Yu Mincho" w:hAnsi="Montserrat" w:cs="Arial"/>
          <w:sz w:val="20"/>
          <w:szCs w:val="20"/>
          <w:lang w:val="es-ES"/>
        </w:rPr>
      </w:pPr>
      <w:r w:rsidRPr="00986120">
        <w:rPr>
          <w:rFonts w:ascii="Montserrat" w:eastAsia="Yu Mincho" w:hAnsi="Montserrat" w:cs="Arial"/>
          <w:bCs/>
          <w:sz w:val="20"/>
          <w:szCs w:val="20"/>
          <w:lang w:val="es-ES"/>
        </w:rPr>
        <w:t>B</w:t>
      </w:r>
      <w:r w:rsidRPr="00986120">
        <w:rPr>
          <w:rFonts w:ascii="Montserrat" w:eastAsia="Yu Mincho" w:hAnsi="Montserrat" w:cs="Arial"/>
          <w:sz w:val="20"/>
          <w:szCs w:val="20"/>
          <w:lang w:val="es-ES"/>
        </w:rPr>
        <w:t xml:space="preserve">AJO PROTESTA DE DECIR VERDAD, EN MI CARÁCTER DE REPRESENTANTE LEGAL DE LA PERSONA FÍSICA Y/O MORAL ____________________________________, DECLARO QUE EL SIGUIENTE PERSONAL SERÁ EL ENCARGADO DE LA LOGÍSTICA DEL SUMINISTRO DE LOS BIENES Y ENCARGADO DE RECABAR LAS HOJAS DE CONSUMO DEL MATERIAL DE OSTEOSÍNTESIS Y ENDOPROTESIS EN LAS UNIDADES HOSPITALARIAS, LOS CUALES SE RELACIONAN A CONTINUACIÓN: </w:t>
      </w:r>
    </w:p>
    <w:p w14:paraId="2AEEF70A" w14:textId="77777777" w:rsidR="00986120" w:rsidRPr="00986120" w:rsidRDefault="00986120" w:rsidP="00986120">
      <w:pPr>
        <w:jc w:val="center"/>
        <w:rPr>
          <w:rFonts w:ascii="Arial" w:eastAsia="Yu Mincho" w:hAnsi="Arial" w:cs="Arial"/>
          <w:sz w:val="20"/>
          <w:szCs w:val="24"/>
          <w:lang w:val="es-ES"/>
        </w:rPr>
      </w:pPr>
    </w:p>
    <w:p w14:paraId="2C88112D" w14:textId="77777777" w:rsidR="00986120" w:rsidRPr="00986120" w:rsidRDefault="00986120" w:rsidP="00986120">
      <w:pPr>
        <w:jc w:val="center"/>
        <w:rPr>
          <w:rFonts w:ascii="Arial" w:eastAsia="Yu Mincho" w:hAnsi="Arial" w:cs="Arial"/>
          <w:sz w:val="20"/>
          <w:szCs w:val="24"/>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3"/>
        <w:gridCol w:w="1807"/>
        <w:gridCol w:w="1864"/>
        <w:gridCol w:w="1761"/>
        <w:gridCol w:w="1761"/>
      </w:tblGrid>
      <w:tr w:rsidR="00986120" w:rsidRPr="00986120" w14:paraId="6EA0EB3A" w14:textId="77777777" w:rsidTr="000669F3">
        <w:trPr>
          <w:jc w:val="center"/>
        </w:trPr>
        <w:tc>
          <w:tcPr>
            <w:tcW w:w="1733"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7B07BD51" w14:textId="77777777" w:rsidR="00986120" w:rsidRPr="00986120" w:rsidRDefault="00986120" w:rsidP="00986120">
            <w:pPr>
              <w:jc w:val="center"/>
              <w:rPr>
                <w:rFonts w:ascii="Montserrat" w:eastAsia="Yu Mincho" w:hAnsi="Montserrat" w:cs="Arial"/>
                <w:b/>
                <w:sz w:val="18"/>
                <w:szCs w:val="18"/>
                <w:lang w:val="es-ES"/>
              </w:rPr>
            </w:pPr>
            <w:r w:rsidRPr="00986120">
              <w:rPr>
                <w:rFonts w:ascii="Montserrat" w:eastAsia="Yu Mincho" w:hAnsi="Montserrat" w:cs="Arial"/>
                <w:b/>
                <w:sz w:val="18"/>
                <w:szCs w:val="18"/>
                <w:lang w:val="es-ES"/>
              </w:rPr>
              <w:t xml:space="preserve">NOMBRE </w:t>
            </w:r>
          </w:p>
        </w:tc>
        <w:tc>
          <w:tcPr>
            <w:tcW w:w="1807"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72F6C1B0" w14:textId="77777777" w:rsidR="00986120" w:rsidRPr="00986120" w:rsidRDefault="00986120" w:rsidP="00986120">
            <w:pPr>
              <w:jc w:val="center"/>
              <w:rPr>
                <w:rFonts w:ascii="Montserrat" w:eastAsia="Yu Mincho" w:hAnsi="Montserrat" w:cs="Arial"/>
                <w:b/>
                <w:sz w:val="18"/>
                <w:szCs w:val="18"/>
                <w:lang w:val="es-ES"/>
              </w:rPr>
            </w:pPr>
            <w:r w:rsidRPr="00986120">
              <w:rPr>
                <w:rFonts w:ascii="Montserrat" w:eastAsia="Yu Mincho" w:hAnsi="Montserrat" w:cs="Arial"/>
                <w:b/>
                <w:sz w:val="18"/>
                <w:szCs w:val="18"/>
                <w:lang w:val="es-ES"/>
              </w:rPr>
              <w:t>TELEFONO DE CONTACTO</w:t>
            </w:r>
          </w:p>
        </w:tc>
        <w:tc>
          <w:tcPr>
            <w:tcW w:w="1864"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7F71611D" w14:textId="77777777" w:rsidR="00986120" w:rsidRPr="00986120" w:rsidRDefault="00986120" w:rsidP="00986120">
            <w:pPr>
              <w:jc w:val="center"/>
              <w:rPr>
                <w:rFonts w:ascii="Montserrat" w:eastAsia="Yu Mincho" w:hAnsi="Montserrat" w:cs="Arial"/>
                <w:b/>
                <w:sz w:val="18"/>
                <w:szCs w:val="18"/>
                <w:lang w:val="es-ES"/>
              </w:rPr>
            </w:pPr>
            <w:r w:rsidRPr="00986120">
              <w:rPr>
                <w:rFonts w:ascii="Montserrat" w:eastAsia="Yu Mincho" w:hAnsi="Montserrat" w:cs="Arial"/>
                <w:b/>
                <w:sz w:val="18"/>
                <w:szCs w:val="18"/>
                <w:lang w:val="es-ES"/>
              </w:rPr>
              <w:t>CORREO ELECTRÓNICO</w:t>
            </w:r>
          </w:p>
        </w:tc>
        <w:tc>
          <w:tcPr>
            <w:tcW w:w="1761"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3BA79032" w14:textId="77777777" w:rsidR="00986120" w:rsidRPr="00986120" w:rsidRDefault="00986120" w:rsidP="00986120">
            <w:pPr>
              <w:jc w:val="center"/>
              <w:rPr>
                <w:rFonts w:ascii="Montserrat" w:eastAsia="Yu Mincho" w:hAnsi="Montserrat" w:cs="Arial"/>
                <w:b/>
                <w:sz w:val="18"/>
                <w:szCs w:val="18"/>
                <w:lang w:val="es-ES"/>
              </w:rPr>
            </w:pPr>
            <w:r w:rsidRPr="00986120">
              <w:rPr>
                <w:rFonts w:ascii="Montserrat" w:eastAsia="Yu Mincho" w:hAnsi="Montserrat" w:cs="Arial"/>
                <w:b/>
                <w:sz w:val="18"/>
                <w:szCs w:val="18"/>
                <w:lang w:val="es-ES"/>
              </w:rPr>
              <w:t>TIEMPO DE LABORAR EN LA EMPRESA</w:t>
            </w:r>
          </w:p>
        </w:tc>
        <w:tc>
          <w:tcPr>
            <w:tcW w:w="1761" w:type="dxa"/>
            <w:tcBorders>
              <w:top w:val="single" w:sz="4" w:space="0" w:color="auto"/>
              <w:left w:val="single" w:sz="4" w:space="0" w:color="auto"/>
              <w:bottom w:val="single" w:sz="4" w:space="0" w:color="auto"/>
              <w:right w:val="single" w:sz="4" w:space="0" w:color="auto"/>
            </w:tcBorders>
            <w:shd w:val="clear" w:color="auto" w:fill="C2D69B"/>
          </w:tcPr>
          <w:p w14:paraId="26538EFB" w14:textId="77777777" w:rsidR="00986120" w:rsidRPr="00986120" w:rsidRDefault="00986120" w:rsidP="00986120">
            <w:pPr>
              <w:jc w:val="center"/>
              <w:rPr>
                <w:rFonts w:ascii="Montserrat" w:eastAsia="Yu Mincho" w:hAnsi="Montserrat" w:cs="Arial"/>
                <w:b/>
                <w:sz w:val="18"/>
                <w:szCs w:val="18"/>
                <w:lang w:val="es-ES"/>
              </w:rPr>
            </w:pPr>
            <w:r w:rsidRPr="00986120">
              <w:rPr>
                <w:rFonts w:ascii="Montserrat" w:eastAsia="Yu Mincho" w:hAnsi="Montserrat" w:cs="Arial"/>
                <w:b/>
                <w:sz w:val="18"/>
                <w:szCs w:val="18"/>
                <w:lang w:val="es-ES"/>
              </w:rPr>
              <w:t>UNIDADES MÉDICAS QUE ATENDERÁ</w:t>
            </w:r>
          </w:p>
        </w:tc>
      </w:tr>
      <w:tr w:rsidR="00986120" w:rsidRPr="00986120" w14:paraId="11527F8B" w14:textId="77777777" w:rsidTr="000669F3">
        <w:trPr>
          <w:jc w:val="center"/>
        </w:trPr>
        <w:tc>
          <w:tcPr>
            <w:tcW w:w="1733" w:type="dxa"/>
            <w:tcBorders>
              <w:top w:val="single" w:sz="4" w:space="0" w:color="auto"/>
              <w:left w:val="single" w:sz="4" w:space="0" w:color="auto"/>
              <w:bottom w:val="single" w:sz="4" w:space="0" w:color="auto"/>
              <w:right w:val="single" w:sz="4" w:space="0" w:color="auto"/>
            </w:tcBorders>
          </w:tcPr>
          <w:p w14:paraId="2E6D0B2E" w14:textId="77777777" w:rsidR="00986120" w:rsidRPr="00986120" w:rsidRDefault="00986120" w:rsidP="00986120">
            <w:pPr>
              <w:rPr>
                <w:rFonts w:ascii="Montserrat" w:eastAsia="Yu Mincho" w:hAnsi="Montserrat" w:cs="Arial"/>
                <w:sz w:val="18"/>
                <w:szCs w:val="18"/>
                <w:lang w:val="es-ES"/>
              </w:rPr>
            </w:pPr>
          </w:p>
        </w:tc>
        <w:tc>
          <w:tcPr>
            <w:tcW w:w="1807" w:type="dxa"/>
            <w:tcBorders>
              <w:top w:val="single" w:sz="4" w:space="0" w:color="auto"/>
              <w:left w:val="single" w:sz="4" w:space="0" w:color="auto"/>
              <w:bottom w:val="single" w:sz="4" w:space="0" w:color="auto"/>
              <w:right w:val="single" w:sz="4" w:space="0" w:color="auto"/>
            </w:tcBorders>
          </w:tcPr>
          <w:p w14:paraId="2852A7F9" w14:textId="77777777" w:rsidR="00986120" w:rsidRPr="00986120" w:rsidRDefault="00986120" w:rsidP="00986120">
            <w:pPr>
              <w:rPr>
                <w:rFonts w:ascii="Montserrat" w:eastAsia="Yu Mincho" w:hAnsi="Montserrat" w:cs="Arial"/>
                <w:sz w:val="18"/>
                <w:szCs w:val="18"/>
                <w:lang w:val="es-ES"/>
              </w:rPr>
            </w:pPr>
          </w:p>
        </w:tc>
        <w:tc>
          <w:tcPr>
            <w:tcW w:w="1864" w:type="dxa"/>
            <w:tcBorders>
              <w:top w:val="single" w:sz="4" w:space="0" w:color="auto"/>
              <w:left w:val="single" w:sz="4" w:space="0" w:color="auto"/>
              <w:bottom w:val="single" w:sz="4" w:space="0" w:color="auto"/>
              <w:right w:val="single" w:sz="4" w:space="0" w:color="auto"/>
            </w:tcBorders>
          </w:tcPr>
          <w:p w14:paraId="0602C125" w14:textId="77777777" w:rsidR="00986120" w:rsidRPr="00986120" w:rsidRDefault="00986120" w:rsidP="00986120">
            <w:pPr>
              <w:rPr>
                <w:rFonts w:ascii="Montserrat" w:eastAsia="Yu Mincho" w:hAnsi="Montserrat" w:cs="Arial"/>
                <w:sz w:val="18"/>
                <w:szCs w:val="18"/>
                <w:lang w:val="es-ES"/>
              </w:rPr>
            </w:pPr>
          </w:p>
        </w:tc>
        <w:tc>
          <w:tcPr>
            <w:tcW w:w="1761" w:type="dxa"/>
            <w:tcBorders>
              <w:top w:val="single" w:sz="4" w:space="0" w:color="auto"/>
              <w:left w:val="single" w:sz="4" w:space="0" w:color="auto"/>
              <w:bottom w:val="single" w:sz="4" w:space="0" w:color="auto"/>
              <w:right w:val="single" w:sz="4" w:space="0" w:color="auto"/>
            </w:tcBorders>
          </w:tcPr>
          <w:p w14:paraId="32B85912" w14:textId="77777777" w:rsidR="00986120" w:rsidRPr="00986120" w:rsidRDefault="00986120" w:rsidP="00986120">
            <w:pPr>
              <w:rPr>
                <w:rFonts w:ascii="Montserrat" w:eastAsia="Yu Mincho" w:hAnsi="Montserrat" w:cs="Arial"/>
                <w:sz w:val="18"/>
                <w:szCs w:val="18"/>
                <w:lang w:val="es-ES"/>
              </w:rPr>
            </w:pPr>
          </w:p>
        </w:tc>
        <w:tc>
          <w:tcPr>
            <w:tcW w:w="1761" w:type="dxa"/>
            <w:tcBorders>
              <w:top w:val="single" w:sz="4" w:space="0" w:color="auto"/>
              <w:left w:val="single" w:sz="4" w:space="0" w:color="auto"/>
              <w:bottom w:val="single" w:sz="4" w:space="0" w:color="auto"/>
              <w:right w:val="single" w:sz="4" w:space="0" w:color="auto"/>
            </w:tcBorders>
          </w:tcPr>
          <w:p w14:paraId="653DDCF5" w14:textId="77777777" w:rsidR="00986120" w:rsidRPr="00986120" w:rsidRDefault="00986120" w:rsidP="00986120">
            <w:pPr>
              <w:rPr>
                <w:rFonts w:ascii="Montserrat" w:eastAsia="Yu Mincho" w:hAnsi="Montserrat" w:cs="Arial"/>
                <w:sz w:val="18"/>
                <w:szCs w:val="18"/>
                <w:lang w:val="es-ES"/>
              </w:rPr>
            </w:pPr>
          </w:p>
        </w:tc>
      </w:tr>
      <w:tr w:rsidR="00986120" w:rsidRPr="00986120" w14:paraId="2D73BEE7" w14:textId="77777777" w:rsidTr="000669F3">
        <w:trPr>
          <w:jc w:val="center"/>
        </w:trPr>
        <w:tc>
          <w:tcPr>
            <w:tcW w:w="1733" w:type="dxa"/>
            <w:tcBorders>
              <w:top w:val="single" w:sz="4" w:space="0" w:color="auto"/>
              <w:left w:val="single" w:sz="4" w:space="0" w:color="auto"/>
              <w:bottom w:val="single" w:sz="4" w:space="0" w:color="auto"/>
              <w:right w:val="single" w:sz="4" w:space="0" w:color="auto"/>
            </w:tcBorders>
          </w:tcPr>
          <w:p w14:paraId="24F3B77D" w14:textId="77777777" w:rsidR="00986120" w:rsidRPr="00986120" w:rsidRDefault="00986120" w:rsidP="00986120">
            <w:pPr>
              <w:rPr>
                <w:rFonts w:ascii="Montserrat" w:eastAsia="Yu Mincho" w:hAnsi="Montserrat" w:cs="Arial"/>
                <w:sz w:val="18"/>
                <w:szCs w:val="18"/>
                <w:lang w:val="es-ES"/>
              </w:rPr>
            </w:pPr>
          </w:p>
        </w:tc>
        <w:tc>
          <w:tcPr>
            <w:tcW w:w="1807" w:type="dxa"/>
            <w:tcBorders>
              <w:top w:val="single" w:sz="4" w:space="0" w:color="auto"/>
              <w:left w:val="single" w:sz="4" w:space="0" w:color="auto"/>
              <w:bottom w:val="single" w:sz="4" w:space="0" w:color="auto"/>
              <w:right w:val="single" w:sz="4" w:space="0" w:color="auto"/>
            </w:tcBorders>
          </w:tcPr>
          <w:p w14:paraId="34D2EE88" w14:textId="77777777" w:rsidR="00986120" w:rsidRPr="00986120" w:rsidRDefault="00986120" w:rsidP="00986120">
            <w:pPr>
              <w:rPr>
                <w:rFonts w:ascii="Montserrat" w:eastAsia="Yu Mincho" w:hAnsi="Montserrat" w:cs="Arial"/>
                <w:sz w:val="18"/>
                <w:szCs w:val="18"/>
                <w:lang w:val="es-ES"/>
              </w:rPr>
            </w:pPr>
          </w:p>
        </w:tc>
        <w:tc>
          <w:tcPr>
            <w:tcW w:w="1864" w:type="dxa"/>
            <w:tcBorders>
              <w:top w:val="single" w:sz="4" w:space="0" w:color="auto"/>
              <w:left w:val="single" w:sz="4" w:space="0" w:color="auto"/>
              <w:bottom w:val="single" w:sz="4" w:space="0" w:color="auto"/>
              <w:right w:val="single" w:sz="4" w:space="0" w:color="auto"/>
            </w:tcBorders>
          </w:tcPr>
          <w:p w14:paraId="1B15B31F" w14:textId="77777777" w:rsidR="00986120" w:rsidRPr="00986120" w:rsidRDefault="00986120" w:rsidP="00986120">
            <w:pPr>
              <w:rPr>
                <w:rFonts w:ascii="Montserrat" w:eastAsia="Yu Mincho" w:hAnsi="Montserrat" w:cs="Arial"/>
                <w:sz w:val="18"/>
                <w:szCs w:val="18"/>
                <w:lang w:val="es-ES"/>
              </w:rPr>
            </w:pPr>
          </w:p>
        </w:tc>
        <w:tc>
          <w:tcPr>
            <w:tcW w:w="1761" w:type="dxa"/>
            <w:tcBorders>
              <w:top w:val="single" w:sz="4" w:space="0" w:color="auto"/>
              <w:left w:val="single" w:sz="4" w:space="0" w:color="auto"/>
              <w:bottom w:val="single" w:sz="4" w:space="0" w:color="auto"/>
              <w:right w:val="single" w:sz="4" w:space="0" w:color="auto"/>
            </w:tcBorders>
          </w:tcPr>
          <w:p w14:paraId="2A856C54" w14:textId="77777777" w:rsidR="00986120" w:rsidRPr="00986120" w:rsidRDefault="00986120" w:rsidP="00986120">
            <w:pPr>
              <w:rPr>
                <w:rFonts w:ascii="Montserrat" w:eastAsia="Yu Mincho" w:hAnsi="Montserrat" w:cs="Arial"/>
                <w:sz w:val="18"/>
                <w:szCs w:val="18"/>
                <w:lang w:val="es-ES"/>
              </w:rPr>
            </w:pPr>
          </w:p>
        </w:tc>
        <w:tc>
          <w:tcPr>
            <w:tcW w:w="1761" w:type="dxa"/>
            <w:tcBorders>
              <w:top w:val="single" w:sz="4" w:space="0" w:color="auto"/>
              <w:left w:val="single" w:sz="4" w:space="0" w:color="auto"/>
              <w:bottom w:val="single" w:sz="4" w:space="0" w:color="auto"/>
              <w:right w:val="single" w:sz="4" w:space="0" w:color="auto"/>
            </w:tcBorders>
          </w:tcPr>
          <w:p w14:paraId="5B99919B" w14:textId="77777777" w:rsidR="00986120" w:rsidRPr="00986120" w:rsidRDefault="00986120" w:rsidP="00986120">
            <w:pPr>
              <w:rPr>
                <w:rFonts w:ascii="Montserrat" w:eastAsia="Yu Mincho" w:hAnsi="Montserrat" w:cs="Arial"/>
                <w:sz w:val="18"/>
                <w:szCs w:val="18"/>
                <w:lang w:val="es-ES"/>
              </w:rPr>
            </w:pPr>
          </w:p>
        </w:tc>
      </w:tr>
      <w:tr w:rsidR="00986120" w:rsidRPr="00986120" w14:paraId="5D5F4052" w14:textId="77777777" w:rsidTr="000669F3">
        <w:trPr>
          <w:jc w:val="center"/>
        </w:trPr>
        <w:tc>
          <w:tcPr>
            <w:tcW w:w="1733" w:type="dxa"/>
            <w:tcBorders>
              <w:top w:val="single" w:sz="4" w:space="0" w:color="auto"/>
              <w:left w:val="single" w:sz="4" w:space="0" w:color="auto"/>
              <w:bottom w:val="single" w:sz="4" w:space="0" w:color="auto"/>
              <w:right w:val="single" w:sz="4" w:space="0" w:color="auto"/>
            </w:tcBorders>
          </w:tcPr>
          <w:p w14:paraId="4C6F645B" w14:textId="77777777" w:rsidR="00986120" w:rsidRPr="00986120" w:rsidRDefault="00986120" w:rsidP="00986120">
            <w:pPr>
              <w:rPr>
                <w:rFonts w:ascii="Montserrat" w:eastAsia="Yu Mincho" w:hAnsi="Montserrat" w:cs="Arial"/>
                <w:sz w:val="18"/>
                <w:szCs w:val="18"/>
                <w:lang w:val="es-ES"/>
              </w:rPr>
            </w:pPr>
          </w:p>
        </w:tc>
        <w:tc>
          <w:tcPr>
            <w:tcW w:w="1807" w:type="dxa"/>
            <w:tcBorders>
              <w:top w:val="single" w:sz="4" w:space="0" w:color="auto"/>
              <w:left w:val="single" w:sz="4" w:space="0" w:color="auto"/>
              <w:bottom w:val="single" w:sz="4" w:space="0" w:color="auto"/>
              <w:right w:val="single" w:sz="4" w:space="0" w:color="auto"/>
            </w:tcBorders>
          </w:tcPr>
          <w:p w14:paraId="6869D8FD" w14:textId="77777777" w:rsidR="00986120" w:rsidRPr="00986120" w:rsidRDefault="00986120" w:rsidP="00986120">
            <w:pPr>
              <w:rPr>
                <w:rFonts w:ascii="Montserrat" w:eastAsia="Yu Mincho" w:hAnsi="Montserrat" w:cs="Arial"/>
                <w:sz w:val="18"/>
                <w:szCs w:val="18"/>
                <w:lang w:val="es-ES"/>
              </w:rPr>
            </w:pPr>
          </w:p>
        </w:tc>
        <w:tc>
          <w:tcPr>
            <w:tcW w:w="1864" w:type="dxa"/>
            <w:tcBorders>
              <w:top w:val="single" w:sz="4" w:space="0" w:color="auto"/>
              <w:left w:val="single" w:sz="4" w:space="0" w:color="auto"/>
              <w:bottom w:val="single" w:sz="4" w:space="0" w:color="auto"/>
              <w:right w:val="single" w:sz="4" w:space="0" w:color="auto"/>
            </w:tcBorders>
          </w:tcPr>
          <w:p w14:paraId="3FB64B42" w14:textId="77777777" w:rsidR="00986120" w:rsidRPr="00986120" w:rsidRDefault="00986120" w:rsidP="00986120">
            <w:pPr>
              <w:rPr>
                <w:rFonts w:ascii="Montserrat" w:eastAsia="Yu Mincho" w:hAnsi="Montserrat" w:cs="Arial"/>
                <w:sz w:val="18"/>
                <w:szCs w:val="18"/>
                <w:lang w:val="es-ES"/>
              </w:rPr>
            </w:pPr>
          </w:p>
        </w:tc>
        <w:tc>
          <w:tcPr>
            <w:tcW w:w="1761" w:type="dxa"/>
            <w:tcBorders>
              <w:top w:val="single" w:sz="4" w:space="0" w:color="auto"/>
              <w:left w:val="single" w:sz="4" w:space="0" w:color="auto"/>
              <w:bottom w:val="single" w:sz="4" w:space="0" w:color="auto"/>
              <w:right w:val="single" w:sz="4" w:space="0" w:color="auto"/>
            </w:tcBorders>
          </w:tcPr>
          <w:p w14:paraId="4F720BA7" w14:textId="77777777" w:rsidR="00986120" w:rsidRPr="00986120" w:rsidRDefault="00986120" w:rsidP="00986120">
            <w:pPr>
              <w:rPr>
                <w:rFonts w:ascii="Montserrat" w:eastAsia="Yu Mincho" w:hAnsi="Montserrat" w:cs="Arial"/>
                <w:sz w:val="18"/>
                <w:szCs w:val="18"/>
                <w:lang w:val="es-ES"/>
              </w:rPr>
            </w:pPr>
          </w:p>
        </w:tc>
        <w:tc>
          <w:tcPr>
            <w:tcW w:w="1761" w:type="dxa"/>
            <w:tcBorders>
              <w:top w:val="single" w:sz="4" w:space="0" w:color="auto"/>
              <w:left w:val="single" w:sz="4" w:space="0" w:color="auto"/>
              <w:bottom w:val="single" w:sz="4" w:space="0" w:color="auto"/>
              <w:right w:val="single" w:sz="4" w:space="0" w:color="auto"/>
            </w:tcBorders>
          </w:tcPr>
          <w:p w14:paraId="6535D5FD" w14:textId="77777777" w:rsidR="00986120" w:rsidRPr="00986120" w:rsidRDefault="00986120" w:rsidP="00986120">
            <w:pPr>
              <w:rPr>
                <w:rFonts w:ascii="Montserrat" w:eastAsia="Yu Mincho" w:hAnsi="Montserrat" w:cs="Arial"/>
                <w:sz w:val="18"/>
                <w:szCs w:val="18"/>
                <w:lang w:val="es-ES"/>
              </w:rPr>
            </w:pPr>
          </w:p>
        </w:tc>
      </w:tr>
    </w:tbl>
    <w:p w14:paraId="2A337BD5" w14:textId="77777777" w:rsidR="00986120" w:rsidRPr="00986120" w:rsidRDefault="00986120" w:rsidP="00986120">
      <w:pPr>
        <w:rPr>
          <w:rFonts w:ascii="Arial" w:eastAsia="Yu Mincho" w:hAnsi="Arial" w:cs="Arial"/>
          <w:b/>
          <w:sz w:val="20"/>
          <w:szCs w:val="24"/>
          <w:lang w:val="es-ES"/>
        </w:rPr>
      </w:pPr>
    </w:p>
    <w:p w14:paraId="14225F64" w14:textId="77777777" w:rsidR="00986120" w:rsidRPr="00986120" w:rsidRDefault="00986120" w:rsidP="00986120">
      <w:pPr>
        <w:rPr>
          <w:rFonts w:ascii="Montserrat" w:eastAsia="Yu Mincho" w:hAnsi="Montserrat" w:cs="Arial"/>
          <w:b/>
          <w:sz w:val="18"/>
          <w:szCs w:val="18"/>
          <w:lang w:val="es-ES"/>
        </w:rPr>
      </w:pPr>
    </w:p>
    <w:p w14:paraId="05B23DF9" w14:textId="77777777" w:rsidR="00986120" w:rsidRPr="00986120" w:rsidRDefault="00986120" w:rsidP="00D37E93">
      <w:pPr>
        <w:numPr>
          <w:ilvl w:val="0"/>
          <w:numId w:val="53"/>
        </w:numPr>
        <w:jc w:val="both"/>
        <w:rPr>
          <w:rFonts w:ascii="Montserrat" w:eastAsia="Yu Mincho" w:hAnsi="Montserrat" w:cs="Arial"/>
          <w:sz w:val="18"/>
          <w:szCs w:val="18"/>
          <w:lang w:val="es-ES"/>
        </w:rPr>
      </w:pPr>
      <w:r w:rsidRPr="00986120">
        <w:rPr>
          <w:rFonts w:ascii="Montserrat" w:eastAsia="Yu Mincho" w:hAnsi="Montserrat" w:cs="Arial"/>
          <w:sz w:val="18"/>
          <w:szCs w:val="18"/>
          <w:lang w:val="es-ES"/>
        </w:rPr>
        <w:t>ANEXAR LOS CURRÍCULUM DEL PERSONAL ENLISTADO EN ESTE FORMATO</w:t>
      </w:r>
    </w:p>
    <w:p w14:paraId="2200273E" w14:textId="77777777" w:rsidR="00986120" w:rsidRPr="00986120" w:rsidRDefault="00986120" w:rsidP="00986120">
      <w:pPr>
        <w:ind w:left="1440"/>
        <w:jc w:val="both"/>
        <w:rPr>
          <w:rFonts w:ascii="Montserrat" w:eastAsia="Yu Mincho" w:hAnsi="Montserrat" w:cs="Arial"/>
          <w:sz w:val="18"/>
          <w:szCs w:val="18"/>
          <w:lang w:val="es-ES"/>
        </w:rPr>
      </w:pPr>
    </w:p>
    <w:p w14:paraId="7AEE2852" w14:textId="77777777" w:rsidR="00986120" w:rsidRPr="00986120" w:rsidRDefault="00986120" w:rsidP="00986120">
      <w:pPr>
        <w:ind w:left="1440"/>
        <w:jc w:val="both"/>
        <w:rPr>
          <w:rFonts w:ascii="Montserrat" w:eastAsia="Yu Mincho" w:hAnsi="Montserrat" w:cs="Arial"/>
          <w:sz w:val="18"/>
          <w:szCs w:val="18"/>
          <w:lang w:val="es-ES"/>
        </w:rPr>
      </w:pPr>
      <w:r w:rsidRPr="00986120">
        <w:rPr>
          <w:rFonts w:ascii="Montserrat" w:eastAsia="Yu Mincho" w:hAnsi="Montserrat" w:cs="Arial"/>
          <w:sz w:val="18"/>
          <w:szCs w:val="18"/>
          <w:lang w:val="es-ES"/>
        </w:rPr>
        <w:t>EL CURRICULUM DEBERÁ CONTENER MINIMO LA SIGUIENTE INFORMACIÓN:</w:t>
      </w:r>
    </w:p>
    <w:p w14:paraId="1D8DD7D7" w14:textId="77777777" w:rsidR="00986120" w:rsidRPr="00986120" w:rsidRDefault="00986120" w:rsidP="00D37E93">
      <w:pPr>
        <w:numPr>
          <w:ilvl w:val="2"/>
          <w:numId w:val="53"/>
        </w:numPr>
        <w:jc w:val="both"/>
        <w:rPr>
          <w:rFonts w:ascii="Montserrat" w:eastAsia="Yu Mincho" w:hAnsi="Montserrat" w:cs="Arial"/>
          <w:sz w:val="18"/>
          <w:szCs w:val="18"/>
          <w:lang w:val="es-ES"/>
        </w:rPr>
      </w:pPr>
      <w:r w:rsidRPr="00986120">
        <w:rPr>
          <w:rFonts w:ascii="Montserrat" w:eastAsia="Yu Mincho" w:hAnsi="Montserrat" w:cs="Arial"/>
          <w:sz w:val="18"/>
          <w:szCs w:val="18"/>
          <w:lang w:val="es-ES"/>
        </w:rPr>
        <w:t>DATOS GENERALES</w:t>
      </w:r>
      <w:r w:rsidRPr="00986120">
        <w:rPr>
          <w:rFonts w:ascii="Montserrat" w:eastAsia="Yu Mincho" w:hAnsi="Montserrat" w:cs="Arial"/>
          <w:sz w:val="18"/>
          <w:szCs w:val="18"/>
          <w:lang w:val="es-ES"/>
        </w:rPr>
        <w:tab/>
      </w:r>
    </w:p>
    <w:p w14:paraId="659E04EE" w14:textId="77777777" w:rsidR="00986120" w:rsidRPr="00986120" w:rsidRDefault="00986120" w:rsidP="00D37E93">
      <w:pPr>
        <w:numPr>
          <w:ilvl w:val="2"/>
          <w:numId w:val="53"/>
        </w:numPr>
        <w:jc w:val="both"/>
        <w:rPr>
          <w:rFonts w:ascii="Montserrat" w:eastAsia="Yu Mincho" w:hAnsi="Montserrat" w:cs="Arial"/>
          <w:sz w:val="18"/>
          <w:szCs w:val="18"/>
          <w:lang w:val="es-ES"/>
        </w:rPr>
      </w:pPr>
      <w:r w:rsidRPr="00986120">
        <w:rPr>
          <w:rFonts w:ascii="Montserrat" w:eastAsia="Yu Mincho" w:hAnsi="Montserrat" w:cs="Arial"/>
          <w:sz w:val="18"/>
          <w:szCs w:val="18"/>
          <w:lang w:val="es-ES"/>
        </w:rPr>
        <w:t>FOTOGRAFÍA</w:t>
      </w:r>
    </w:p>
    <w:p w14:paraId="7A3016A5" w14:textId="77777777" w:rsidR="00986120" w:rsidRPr="00986120" w:rsidRDefault="00986120" w:rsidP="00D37E93">
      <w:pPr>
        <w:numPr>
          <w:ilvl w:val="2"/>
          <w:numId w:val="53"/>
        </w:numPr>
        <w:jc w:val="both"/>
        <w:rPr>
          <w:rFonts w:ascii="Montserrat" w:eastAsia="Yu Mincho" w:hAnsi="Montserrat" w:cs="Arial"/>
          <w:sz w:val="18"/>
          <w:szCs w:val="18"/>
          <w:lang w:val="es-ES"/>
        </w:rPr>
      </w:pPr>
      <w:r w:rsidRPr="00986120">
        <w:rPr>
          <w:rFonts w:ascii="Montserrat" w:eastAsia="Yu Mincho" w:hAnsi="Montserrat" w:cs="Arial"/>
          <w:sz w:val="18"/>
          <w:szCs w:val="18"/>
          <w:lang w:val="es-ES"/>
        </w:rPr>
        <w:t>HISTORIAL ACADÉMICO Y LABORAL (Certificados, Diplomas, Constancia, etc.)</w:t>
      </w:r>
    </w:p>
    <w:p w14:paraId="21E19F45" w14:textId="77777777" w:rsidR="00986120" w:rsidRPr="00986120" w:rsidRDefault="00986120" w:rsidP="00986120">
      <w:pPr>
        <w:jc w:val="both"/>
        <w:rPr>
          <w:rFonts w:ascii="Montserrat" w:eastAsia="Yu Mincho" w:hAnsi="Montserrat" w:cs="Arial"/>
          <w:sz w:val="18"/>
          <w:szCs w:val="18"/>
          <w:lang w:val="es-ES"/>
        </w:rPr>
      </w:pPr>
    </w:p>
    <w:p w14:paraId="67A7E01F" w14:textId="77777777" w:rsidR="00986120" w:rsidRPr="00986120" w:rsidRDefault="00986120" w:rsidP="00986120">
      <w:pPr>
        <w:jc w:val="both"/>
        <w:rPr>
          <w:rFonts w:ascii="Montserrat" w:eastAsia="Yu Mincho" w:hAnsi="Montserrat" w:cs="Arial"/>
          <w:sz w:val="20"/>
          <w:szCs w:val="20"/>
          <w:lang w:val="es-ES"/>
        </w:rPr>
      </w:pPr>
    </w:p>
    <w:p w14:paraId="2E4DFF19" w14:textId="77777777" w:rsidR="00986120" w:rsidRPr="00986120" w:rsidRDefault="00986120" w:rsidP="00986120">
      <w:pPr>
        <w:jc w:val="both"/>
        <w:rPr>
          <w:rFonts w:ascii="Montserrat" w:eastAsia="Yu Mincho" w:hAnsi="Montserrat" w:cs="Arial"/>
          <w:sz w:val="20"/>
          <w:szCs w:val="20"/>
          <w:lang w:val="es-ES"/>
        </w:rPr>
      </w:pPr>
      <w:r w:rsidRPr="00986120">
        <w:rPr>
          <w:rFonts w:ascii="Montserrat" w:eastAsia="Yu Mincho" w:hAnsi="Montserrat" w:cs="Arial"/>
          <w:sz w:val="20"/>
          <w:szCs w:val="20"/>
          <w:lang w:val="es-ES"/>
        </w:rPr>
        <w:t xml:space="preserve"> LO ANTERIOR PARA VERIFICAR LA CAPACIDAD DEL PERSONAL CON LA QUE SE CUENTA.</w:t>
      </w:r>
    </w:p>
    <w:p w14:paraId="014022E6" w14:textId="77777777" w:rsidR="00986120" w:rsidRPr="00986120" w:rsidRDefault="00986120" w:rsidP="00986120">
      <w:pPr>
        <w:jc w:val="both"/>
        <w:rPr>
          <w:rFonts w:ascii="Montserrat" w:eastAsia="Yu Mincho" w:hAnsi="Montserrat" w:cs="Arial"/>
          <w:sz w:val="20"/>
          <w:szCs w:val="20"/>
          <w:lang w:val="es-ES"/>
        </w:rPr>
      </w:pPr>
    </w:p>
    <w:p w14:paraId="1487899B" w14:textId="77777777" w:rsidR="00986120" w:rsidRPr="00986120" w:rsidRDefault="00986120" w:rsidP="00986120">
      <w:pPr>
        <w:jc w:val="both"/>
        <w:rPr>
          <w:rFonts w:ascii="Montserrat" w:eastAsia="Yu Mincho" w:hAnsi="Montserrat" w:cs="Arial"/>
          <w:sz w:val="20"/>
          <w:szCs w:val="20"/>
          <w:lang w:val="es-ES"/>
        </w:rPr>
      </w:pPr>
    </w:p>
    <w:p w14:paraId="2EB6ADB1" w14:textId="77777777" w:rsidR="00986120" w:rsidRPr="00986120" w:rsidRDefault="00986120" w:rsidP="00986120">
      <w:pPr>
        <w:jc w:val="both"/>
        <w:rPr>
          <w:rFonts w:ascii="Montserrat" w:eastAsia="Yu Mincho" w:hAnsi="Montserrat" w:cs="Arial"/>
          <w:sz w:val="20"/>
          <w:szCs w:val="20"/>
          <w:lang w:val="es-ES"/>
        </w:rPr>
      </w:pPr>
    </w:p>
    <w:p w14:paraId="31322EFD" w14:textId="77777777" w:rsidR="00986120" w:rsidRPr="00986120" w:rsidRDefault="00986120" w:rsidP="00986120">
      <w:pPr>
        <w:widowControl w:val="0"/>
        <w:autoSpaceDE w:val="0"/>
        <w:jc w:val="center"/>
        <w:rPr>
          <w:rFonts w:ascii="Montserrat" w:eastAsia="Yu Mincho" w:hAnsi="Montserrat" w:cs="Arial"/>
          <w:sz w:val="20"/>
          <w:szCs w:val="20"/>
          <w:lang w:val="es-ES"/>
        </w:rPr>
      </w:pPr>
      <w:r w:rsidRPr="00986120">
        <w:rPr>
          <w:rFonts w:ascii="Montserrat" w:eastAsia="Yu Mincho" w:hAnsi="Montserrat" w:cs="Arial"/>
          <w:sz w:val="20"/>
          <w:szCs w:val="20"/>
          <w:lang w:val="es-ES"/>
        </w:rPr>
        <w:t>____________________________________</w:t>
      </w:r>
    </w:p>
    <w:p w14:paraId="6D416D45" w14:textId="77777777" w:rsidR="00986120" w:rsidRPr="00986120" w:rsidRDefault="00986120" w:rsidP="00986120">
      <w:pPr>
        <w:jc w:val="center"/>
        <w:rPr>
          <w:rFonts w:ascii="Montserrat" w:eastAsia="Yu Mincho" w:hAnsi="Montserrat" w:cs="Arial"/>
          <w:b/>
          <w:bCs/>
          <w:sz w:val="20"/>
          <w:szCs w:val="20"/>
          <w:lang w:val="es-ES"/>
        </w:rPr>
      </w:pPr>
      <w:r w:rsidRPr="00986120">
        <w:rPr>
          <w:rFonts w:ascii="Montserrat" w:eastAsia="Yu Mincho" w:hAnsi="Montserrat" w:cs="Arial"/>
          <w:b/>
          <w:bCs/>
          <w:sz w:val="20"/>
          <w:szCs w:val="20"/>
          <w:lang w:val="es-ES"/>
        </w:rPr>
        <w:t>(NOMBRE Y FIRMA DEL REPRESENTANTE LEGAL)</w:t>
      </w:r>
    </w:p>
    <w:p w14:paraId="0209F1F5" w14:textId="77777777" w:rsidR="00986120" w:rsidRPr="00986120" w:rsidRDefault="00986120" w:rsidP="00986120">
      <w:pPr>
        <w:spacing w:after="200" w:line="276" w:lineRule="auto"/>
        <w:rPr>
          <w:rFonts w:ascii="Calibri" w:eastAsia="Yu Mincho" w:hAnsi="Calibri" w:cs="Times New Roman"/>
          <w:sz w:val="24"/>
          <w:szCs w:val="24"/>
          <w:lang w:val="es-ES"/>
        </w:rPr>
      </w:pPr>
      <w:r w:rsidRPr="00986120">
        <w:rPr>
          <w:rFonts w:ascii="Calibri" w:eastAsia="Yu Mincho" w:hAnsi="Calibri" w:cs="Times New Roman"/>
          <w:sz w:val="24"/>
          <w:szCs w:val="24"/>
          <w:lang w:val="es-ES"/>
        </w:rPr>
        <w:br w:type="page"/>
      </w:r>
    </w:p>
    <w:p w14:paraId="529405DD" w14:textId="77777777" w:rsidR="00986120" w:rsidRPr="00986120" w:rsidRDefault="00986120" w:rsidP="00263A75">
      <w:pPr>
        <w:shd w:val="clear" w:color="auto" w:fill="4BACC6" w:themeFill="accent5"/>
        <w:jc w:val="center"/>
        <w:rPr>
          <w:rFonts w:ascii="Montserrat" w:eastAsia="Yu Mincho" w:hAnsi="Montserrat" w:cs="Arial"/>
          <w:bCs/>
          <w:i/>
          <w:sz w:val="20"/>
          <w:szCs w:val="20"/>
          <w:lang w:val="es-ES"/>
        </w:rPr>
      </w:pPr>
      <w:r w:rsidRPr="00986120">
        <w:rPr>
          <w:rFonts w:ascii="Montserrat" w:eastAsia="Yu Mincho" w:hAnsi="Montserrat" w:cs="Arial"/>
          <w:b/>
          <w:sz w:val="20"/>
          <w:szCs w:val="20"/>
          <w:lang w:val="es-ES"/>
        </w:rPr>
        <w:lastRenderedPageBreak/>
        <w:t>ANEXO NÚMERO 7 B (SIETE B)</w:t>
      </w:r>
    </w:p>
    <w:p w14:paraId="13B1E288" w14:textId="77777777" w:rsidR="00986120" w:rsidRPr="00986120" w:rsidRDefault="00986120" w:rsidP="00986120">
      <w:pPr>
        <w:jc w:val="both"/>
        <w:rPr>
          <w:rFonts w:ascii="Montserrat" w:eastAsia="Yu Mincho" w:hAnsi="Montserrat" w:cs="Arial"/>
          <w:sz w:val="20"/>
          <w:szCs w:val="20"/>
          <w:lang w:val="es-ES"/>
        </w:rPr>
      </w:pPr>
    </w:p>
    <w:p w14:paraId="2A4C2D76" w14:textId="77777777" w:rsidR="00986120" w:rsidRPr="00986120" w:rsidRDefault="00986120" w:rsidP="00986120">
      <w:pPr>
        <w:jc w:val="both"/>
        <w:rPr>
          <w:rFonts w:ascii="Montserrat" w:eastAsia="Yu Mincho" w:hAnsi="Montserrat" w:cs="Arial"/>
          <w:sz w:val="20"/>
          <w:szCs w:val="20"/>
          <w:lang w:val="es-ES"/>
        </w:rPr>
      </w:pPr>
    </w:p>
    <w:p w14:paraId="4778C83B" w14:textId="2993DDEA" w:rsidR="00986120" w:rsidRPr="00986120" w:rsidRDefault="00986120" w:rsidP="00986120">
      <w:pPr>
        <w:jc w:val="center"/>
        <w:rPr>
          <w:rFonts w:ascii="Montserrat" w:eastAsia="Yu Mincho" w:hAnsi="Montserrat" w:cs="Arial"/>
          <w:b/>
          <w:sz w:val="20"/>
          <w:szCs w:val="20"/>
          <w:lang w:val="es-ES"/>
        </w:rPr>
      </w:pPr>
      <w:r w:rsidRPr="00986120">
        <w:rPr>
          <w:rFonts w:ascii="Montserrat" w:eastAsia="Yu Mincho" w:hAnsi="Montserrat" w:cs="Arial"/>
          <w:b/>
          <w:sz w:val="20"/>
          <w:szCs w:val="20"/>
          <w:lang w:val="es-ES"/>
        </w:rPr>
        <w:t xml:space="preserve">NOMBRE DE LOS RESPONSABLES QUE ESTARÁN ASIGNADOS PARA LA BRINDAR </w:t>
      </w:r>
      <w:r w:rsidR="00DE6937">
        <w:rPr>
          <w:rFonts w:ascii="Montserrat" w:eastAsia="Yu Mincho" w:hAnsi="Montserrat" w:cs="Arial"/>
          <w:b/>
          <w:sz w:val="20"/>
          <w:szCs w:val="20"/>
          <w:lang w:val="es-ES"/>
        </w:rPr>
        <w:t>PRESENTACIÓN DE LA TÉCNICA QUIRÚRGICA</w:t>
      </w:r>
      <w:r w:rsidRPr="00986120">
        <w:rPr>
          <w:rFonts w:ascii="Montserrat" w:eastAsia="Yu Mincho" w:hAnsi="Montserrat" w:cs="Arial"/>
          <w:b/>
          <w:sz w:val="20"/>
          <w:szCs w:val="20"/>
          <w:lang w:val="es-ES"/>
        </w:rPr>
        <w:t xml:space="preserve"> AL PERSONAL DEL INSTITUTO</w:t>
      </w:r>
    </w:p>
    <w:p w14:paraId="7FA65A65" w14:textId="77777777" w:rsidR="00986120" w:rsidRPr="00986120" w:rsidRDefault="00986120" w:rsidP="00986120">
      <w:pPr>
        <w:jc w:val="center"/>
        <w:rPr>
          <w:rFonts w:ascii="Montserrat" w:eastAsia="Yu Mincho" w:hAnsi="Montserrat" w:cs="Arial"/>
          <w:sz w:val="20"/>
          <w:szCs w:val="20"/>
          <w:lang w:val="es-ES"/>
        </w:rPr>
      </w:pPr>
    </w:p>
    <w:p w14:paraId="2BE6C22A" w14:textId="77777777" w:rsidR="00986120" w:rsidRPr="00986120" w:rsidRDefault="00986120" w:rsidP="00986120">
      <w:pPr>
        <w:jc w:val="center"/>
        <w:rPr>
          <w:rFonts w:ascii="Montserrat" w:eastAsia="Yu Mincho" w:hAnsi="Montserrat" w:cs="Arial"/>
          <w:sz w:val="20"/>
          <w:szCs w:val="20"/>
          <w:lang w:val="es-ES"/>
        </w:rPr>
      </w:pPr>
    </w:p>
    <w:p w14:paraId="4EB38745" w14:textId="77777777" w:rsidR="00986120" w:rsidRPr="00986120" w:rsidRDefault="00986120" w:rsidP="00986120">
      <w:pPr>
        <w:jc w:val="center"/>
        <w:rPr>
          <w:rFonts w:ascii="Montserrat" w:eastAsia="Yu Mincho" w:hAnsi="Montserrat" w:cs="Arial"/>
          <w:sz w:val="20"/>
          <w:szCs w:val="20"/>
          <w:lang w:val="es-ES"/>
        </w:rPr>
      </w:pPr>
    </w:p>
    <w:p w14:paraId="58593CE1" w14:textId="77777777" w:rsidR="00986120" w:rsidRPr="00986120" w:rsidRDefault="00986120" w:rsidP="009B5BCE">
      <w:pPr>
        <w:rPr>
          <w:rFonts w:ascii="Montserrat" w:eastAsia="Yu Mincho" w:hAnsi="Montserrat" w:cs="Arial"/>
          <w:sz w:val="20"/>
          <w:szCs w:val="20"/>
          <w:lang w:val="es-ES"/>
        </w:rPr>
      </w:pPr>
      <w:r w:rsidRPr="00986120">
        <w:rPr>
          <w:rFonts w:ascii="Montserrat" w:eastAsia="Yu Mincho" w:hAnsi="Montserrat" w:cs="Arial"/>
          <w:sz w:val="20"/>
          <w:szCs w:val="20"/>
          <w:lang w:val="es-ES"/>
        </w:rPr>
        <w:t>Instituto Mexicano del Seguro Social</w:t>
      </w:r>
    </w:p>
    <w:p w14:paraId="72816345" w14:textId="77777777" w:rsidR="00986120" w:rsidRPr="00986120" w:rsidRDefault="00986120" w:rsidP="009B5BCE">
      <w:pPr>
        <w:rPr>
          <w:rFonts w:ascii="Montserrat" w:eastAsia="Yu Mincho" w:hAnsi="Montserrat" w:cs="Arial"/>
          <w:sz w:val="20"/>
          <w:szCs w:val="20"/>
          <w:lang w:val="es-ES"/>
        </w:rPr>
      </w:pPr>
      <w:r w:rsidRPr="00986120">
        <w:rPr>
          <w:rFonts w:ascii="Montserrat" w:eastAsia="Yu Mincho" w:hAnsi="Montserrat" w:cs="Arial"/>
          <w:sz w:val="20"/>
          <w:szCs w:val="20"/>
          <w:lang w:val="es-ES"/>
        </w:rPr>
        <w:t>OOAD Guanajuato</w:t>
      </w:r>
    </w:p>
    <w:p w14:paraId="68CA3E9B" w14:textId="77777777" w:rsidR="00986120" w:rsidRPr="00986120" w:rsidRDefault="00986120" w:rsidP="009B5BCE">
      <w:pPr>
        <w:rPr>
          <w:rFonts w:ascii="Montserrat" w:eastAsia="Yu Mincho" w:hAnsi="Montserrat" w:cs="Arial"/>
          <w:sz w:val="20"/>
          <w:szCs w:val="20"/>
          <w:lang w:val="es-ES"/>
        </w:rPr>
      </w:pPr>
      <w:r w:rsidRPr="00986120">
        <w:rPr>
          <w:rFonts w:ascii="Montserrat" w:eastAsia="Yu Mincho" w:hAnsi="Montserrat" w:cs="Arial"/>
          <w:sz w:val="20"/>
          <w:szCs w:val="20"/>
          <w:lang w:val="es-ES"/>
        </w:rPr>
        <w:t>Número de evento de contratación: _______________</w:t>
      </w:r>
    </w:p>
    <w:p w14:paraId="31D0B9EB" w14:textId="77777777" w:rsidR="00986120" w:rsidRPr="00986120" w:rsidRDefault="00986120" w:rsidP="009B5BCE">
      <w:pPr>
        <w:rPr>
          <w:rFonts w:ascii="Montserrat" w:eastAsia="Yu Mincho" w:hAnsi="Montserrat" w:cs="Arial"/>
          <w:sz w:val="20"/>
          <w:szCs w:val="20"/>
          <w:lang w:val="es-ES"/>
        </w:rPr>
      </w:pPr>
      <w:r w:rsidRPr="00986120">
        <w:rPr>
          <w:rFonts w:ascii="Montserrat" w:eastAsia="Yu Mincho" w:hAnsi="Montserrat" w:cs="Arial"/>
          <w:sz w:val="20"/>
          <w:szCs w:val="20"/>
          <w:lang w:val="es-ES"/>
        </w:rPr>
        <w:t>Convocante</w:t>
      </w:r>
    </w:p>
    <w:p w14:paraId="2F793EA5" w14:textId="77777777" w:rsidR="00986120" w:rsidRPr="00986120" w:rsidRDefault="00986120" w:rsidP="00986120">
      <w:pPr>
        <w:jc w:val="center"/>
        <w:rPr>
          <w:rFonts w:ascii="Montserrat" w:eastAsia="Yu Mincho" w:hAnsi="Montserrat" w:cs="Arial"/>
          <w:sz w:val="20"/>
          <w:szCs w:val="20"/>
          <w:lang w:val="es-ES"/>
        </w:rPr>
      </w:pPr>
    </w:p>
    <w:p w14:paraId="5965045A" w14:textId="77777777" w:rsidR="00986120" w:rsidRPr="00986120" w:rsidRDefault="00986120" w:rsidP="00986120">
      <w:pPr>
        <w:jc w:val="center"/>
        <w:rPr>
          <w:rFonts w:ascii="Montserrat" w:eastAsia="Yu Mincho" w:hAnsi="Montserrat" w:cs="Arial"/>
          <w:sz w:val="20"/>
          <w:szCs w:val="20"/>
          <w:lang w:val="es-ES"/>
        </w:rPr>
      </w:pPr>
    </w:p>
    <w:p w14:paraId="1364C451" w14:textId="6D4FEC0C" w:rsidR="00986120" w:rsidRPr="00986120" w:rsidRDefault="00986120" w:rsidP="00986120">
      <w:pPr>
        <w:jc w:val="both"/>
        <w:rPr>
          <w:rFonts w:ascii="Montserrat" w:eastAsia="Yu Mincho" w:hAnsi="Montserrat" w:cs="Arial"/>
          <w:sz w:val="20"/>
          <w:szCs w:val="20"/>
          <w:lang w:val="es-ES"/>
        </w:rPr>
      </w:pPr>
      <w:r w:rsidRPr="00986120">
        <w:rPr>
          <w:rFonts w:ascii="Montserrat" w:eastAsia="Yu Mincho" w:hAnsi="Montserrat" w:cs="Arial"/>
          <w:bCs/>
          <w:sz w:val="20"/>
          <w:szCs w:val="20"/>
          <w:lang w:val="es-ES"/>
        </w:rPr>
        <w:t>B</w:t>
      </w:r>
      <w:r w:rsidRPr="00986120">
        <w:rPr>
          <w:rFonts w:ascii="Montserrat" w:eastAsia="Yu Mincho" w:hAnsi="Montserrat" w:cs="Arial"/>
          <w:sz w:val="20"/>
          <w:szCs w:val="20"/>
          <w:lang w:val="es-ES"/>
        </w:rPr>
        <w:t xml:space="preserve">AJO PROTESTA DE DECIR VERDAD, EN MI CARÁCTER DE REPRESENTANTE LEGAL DE LA PERSONA FÍSICA Y/O MORAL ____________________________________, DECLARO QUE EL SIGUIENTE PERSONAL SERÁ EL ENCARGADO PARA BRINDAR </w:t>
      </w:r>
      <w:r w:rsidR="00437BBC">
        <w:rPr>
          <w:rFonts w:ascii="Montserrat" w:eastAsia="Yu Mincho" w:hAnsi="Montserrat" w:cs="Arial"/>
          <w:sz w:val="20"/>
          <w:szCs w:val="20"/>
          <w:lang w:val="es-ES"/>
        </w:rPr>
        <w:t>LA PRESENTACIÓN DE LA TÉCNICA QUIRUGICA DE LOS SISTEMAS ADJUDICADOS</w:t>
      </w:r>
      <w:r w:rsidRPr="00986120">
        <w:rPr>
          <w:rFonts w:ascii="Montserrat" w:eastAsia="Yu Mincho" w:hAnsi="Montserrat" w:cs="Arial"/>
          <w:sz w:val="20"/>
          <w:szCs w:val="20"/>
          <w:lang w:val="es-ES"/>
        </w:rPr>
        <w:t xml:space="preserve"> AL PERSONAL DEL INSTITUTO, LOS CUALES SE RELACIONAN A CONTINUACIÓN: </w:t>
      </w:r>
    </w:p>
    <w:p w14:paraId="1BCC262E" w14:textId="77777777" w:rsidR="00986120" w:rsidRPr="00986120" w:rsidRDefault="00986120" w:rsidP="00986120">
      <w:pPr>
        <w:jc w:val="center"/>
        <w:rPr>
          <w:rFonts w:ascii="Arial" w:eastAsia="Yu Mincho" w:hAnsi="Arial" w:cs="Arial"/>
          <w:sz w:val="20"/>
          <w:szCs w:val="24"/>
          <w:lang w:val="es-ES"/>
        </w:rPr>
      </w:pPr>
    </w:p>
    <w:p w14:paraId="01E16285" w14:textId="77777777" w:rsidR="00986120" w:rsidRPr="00986120" w:rsidRDefault="00986120" w:rsidP="00986120">
      <w:pPr>
        <w:jc w:val="center"/>
        <w:rPr>
          <w:rFonts w:ascii="Arial" w:eastAsia="Yu Mincho" w:hAnsi="Arial" w:cs="Arial"/>
          <w:sz w:val="20"/>
          <w:szCs w:val="24"/>
          <w:lang w:val="es-ES"/>
        </w:rPr>
      </w:pPr>
    </w:p>
    <w:p w14:paraId="3E8D3772" w14:textId="77777777" w:rsidR="00986120" w:rsidRPr="00986120" w:rsidRDefault="00986120" w:rsidP="00986120">
      <w:pPr>
        <w:jc w:val="center"/>
        <w:rPr>
          <w:rFonts w:ascii="Arial" w:eastAsia="Yu Mincho" w:hAnsi="Arial" w:cs="Arial"/>
          <w:sz w:val="20"/>
          <w:szCs w:val="24"/>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3"/>
        <w:gridCol w:w="1807"/>
        <w:gridCol w:w="1864"/>
        <w:gridCol w:w="1761"/>
        <w:gridCol w:w="1761"/>
      </w:tblGrid>
      <w:tr w:rsidR="00986120" w:rsidRPr="00986120" w14:paraId="6CD88C64" w14:textId="77777777" w:rsidTr="000669F3">
        <w:trPr>
          <w:jc w:val="center"/>
        </w:trPr>
        <w:tc>
          <w:tcPr>
            <w:tcW w:w="1733"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4A94F3EC" w14:textId="77777777" w:rsidR="00986120" w:rsidRPr="00986120" w:rsidRDefault="00986120" w:rsidP="00986120">
            <w:pPr>
              <w:jc w:val="center"/>
              <w:rPr>
                <w:rFonts w:ascii="Montserrat" w:eastAsia="Yu Mincho" w:hAnsi="Montserrat" w:cs="Arial"/>
                <w:b/>
                <w:sz w:val="18"/>
                <w:szCs w:val="18"/>
                <w:lang w:val="es-ES"/>
              </w:rPr>
            </w:pPr>
            <w:r w:rsidRPr="00986120">
              <w:rPr>
                <w:rFonts w:ascii="Montserrat" w:eastAsia="Yu Mincho" w:hAnsi="Montserrat" w:cs="Arial"/>
                <w:b/>
                <w:sz w:val="18"/>
                <w:szCs w:val="18"/>
                <w:lang w:val="es-ES"/>
              </w:rPr>
              <w:t xml:space="preserve">NOMBRE </w:t>
            </w:r>
          </w:p>
        </w:tc>
        <w:tc>
          <w:tcPr>
            <w:tcW w:w="1807"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4F5E779B" w14:textId="77777777" w:rsidR="00986120" w:rsidRPr="00986120" w:rsidRDefault="00986120" w:rsidP="00986120">
            <w:pPr>
              <w:jc w:val="center"/>
              <w:rPr>
                <w:rFonts w:ascii="Montserrat" w:eastAsia="Yu Mincho" w:hAnsi="Montserrat" w:cs="Arial"/>
                <w:b/>
                <w:sz w:val="18"/>
                <w:szCs w:val="18"/>
                <w:lang w:val="es-ES"/>
              </w:rPr>
            </w:pPr>
            <w:r w:rsidRPr="00986120">
              <w:rPr>
                <w:rFonts w:ascii="Montserrat" w:eastAsia="Yu Mincho" w:hAnsi="Montserrat" w:cs="Arial"/>
                <w:b/>
                <w:sz w:val="18"/>
                <w:szCs w:val="18"/>
                <w:lang w:val="es-ES"/>
              </w:rPr>
              <w:t>TELEFONO DE CONTACTO</w:t>
            </w:r>
          </w:p>
        </w:tc>
        <w:tc>
          <w:tcPr>
            <w:tcW w:w="1864"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761F4B19" w14:textId="77777777" w:rsidR="00986120" w:rsidRPr="00986120" w:rsidRDefault="00986120" w:rsidP="00986120">
            <w:pPr>
              <w:jc w:val="center"/>
              <w:rPr>
                <w:rFonts w:ascii="Montserrat" w:eastAsia="Yu Mincho" w:hAnsi="Montserrat" w:cs="Arial"/>
                <w:b/>
                <w:sz w:val="18"/>
                <w:szCs w:val="18"/>
                <w:lang w:val="es-ES"/>
              </w:rPr>
            </w:pPr>
            <w:r w:rsidRPr="00986120">
              <w:rPr>
                <w:rFonts w:ascii="Montserrat" w:eastAsia="Yu Mincho" w:hAnsi="Montserrat" w:cs="Arial"/>
                <w:b/>
                <w:sz w:val="18"/>
                <w:szCs w:val="18"/>
                <w:lang w:val="es-ES"/>
              </w:rPr>
              <w:t>CORREO ELECTRÓNICO</w:t>
            </w:r>
          </w:p>
        </w:tc>
        <w:tc>
          <w:tcPr>
            <w:tcW w:w="1761" w:type="dxa"/>
            <w:tcBorders>
              <w:top w:val="single" w:sz="4" w:space="0" w:color="auto"/>
              <w:left w:val="single" w:sz="4" w:space="0" w:color="auto"/>
              <w:bottom w:val="single" w:sz="4" w:space="0" w:color="auto"/>
              <w:right w:val="single" w:sz="4" w:space="0" w:color="auto"/>
            </w:tcBorders>
            <w:shd w:val="clear" w:color="auto" w:fill="C2D69B"/>
          </w:tcPr>
          <w:p w14:paraId="2990FD76" w14:textId="77777777" w:rsidR="00986120" w:rsidRPr="00986120" w:rsidRDefault="00986120" w:rsidP="00986120">
            <w:pPr>
              <w:jc w:val="center"/>
              <w:rPr>
                <w:rFonts w:ascii="Montserrat" w:eastAsia="Yu Mincho" w:hAnsi="Montserrat" w:cs="Arial"/>
                <w:b/>
                <w:sz w:val="18"/>
                <w:szCs w:val="18"/>
                <w:lang w:val="es-ES"/>
              </w:rPr>
            </w:pPr>
            <w:r w:rsidRPr="00986120">
              <w:rPr>
                <w:rFonts w:ascii="Montserrat" w:eastAsia="Yu Mincho" w:hAnsi="Montserrat" w:cs="Arial"/>
                <w:b/>
                <w:sz w:val="18"/>
                <w:szCs w:val="18"/>
                <w:lang w:val="es-ES"/>
              </w:rPr>
              <w:t>DOCMENTO CON EL QUE ACREDITA SU CAPACITACIÓN</w:t>
            </w:r>
          </w:p>
        </w:tc>
        <w:tc>
          <w:tcPr>
            <w:tcW w:w="1761"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3A58699D" w14:textId="77777777" w:rsidR="00986120" w:rsidRPr="00986120" w:rsidRDefault="00986120" w:rsidP="00986120">
            <w:pPr>
              <w:jc w:val="center"/>
              <w:rPr>
                <w:rFonts w:ascii="Montserrat" w:eastAsia="Yu Mincho" w:hAnsi="Montserrat" w:cs="Arial"/>
                <w:b/>
                <w:sz w:val="18"/>
                <w:szCs w:val="18"/>
                <w:lang w:val="es-ES"/>
              </w:rPr>
            </w:pPr>
            <w:r w:rsidRPr="00986120">
              <w:rPr>
                <w:rFonts w:ascii="Montserrat" w:eastAsia="Yu Mincho" w:hAnsi="Montserrat" w:cs="Arial"/>
                <w:b/>
                <w:sz w:val="18"/>
                <w:szCs w:val="18"/>
                <w:lang w:val="es-ES"/>
              </w:rPr>
              <w:t>TIEMPO DE LABORAR EN LA EMPRESA</w:t>
            </w:r>
          </w:p>
        </w:tc>
      </w:tr>
      <w:tr w:rsidR="00986120" w:rsidRPr="00986120" w14:paraId="21CC4014" w14:textId="77777777" w:rsidTr="000669F3">
        <w:trPr>
          <w:jc w:val="center"/>
        </w:trPr>
        <w:tc>
          <w:tcPr>
            <w:tcW w:w="1733" w:type="dxa"/>
            <w:tcBorders>
              <w:top w:val="single" w:sz="4" w:space="0" w:color="auto"/>
              <w:left w:val="single" w:sz="4" w:space="0" w:color="auto"/>
              <w:bottom w:val="single" w:sz="4" w:space="0" w:color="auto"/>
              <w:right w:val="single" w:sz="4" w:space="0" w:color="auto"/>
            </w:tcBorders>
          </w:tcPr>
          <w:p w14:paraId="4A8EC8CC" w14:textId="77777777" w:rsidR="00986120" w:rsidRPr="00986120" w:rsidRDefault="00986120" w:rsidP="00986120">
            <w:pPr>
              <w:rPr>
                <w:rFonts w:ascii="Montserrat" w:eastAsia="Yu Mincho" w:hAnsi="Montserrat" w:cs="Arial"/>
                <w:sz w:val="18"/>
                <w:szCs w:val="18"/>
                <w:lang w:val="es-ES"/>
              </w:rPr>
            </w:pPr>
          </w:p>
        </w:tc>
        <w:tc>
          <w:tcPr>
            <w:tcW w:w="1807" w:type="dxa"/>
            <w:tcBorders>
              <w:top w:val="single" w:sz="4" w:space="0" w:color="auto"/>
              <w:left w:val="single" w:sz="4" w:space="0" w:color="auto"/>
              <w:bottom w:val="single" w:sz="4" w:space="0" w:color="auto"/>
              <w:right w:val="single" w:sz="4" w:space="0" w:color="auto"/>
            </w:tcBorders>
          </w:tcPr>
          <w:p w14:paraId="62BA064F" w14:textId="77777777" w:rsidR="00986120" w:rsidRPr="00986120" w:rsidRDefault="00986120" w:rsidP="00986120">
            <w:pPr>
              <w:rPr>
                <w:rFonts w:ascii="Montserrat" w:eastAsia="Yu Mincho" w:hAnsi="Montserrat" w:cs="Arial"/>
                <w:sz w:val="18"/>
                <w:szCs w:val="18"/>
                <w:lang w:val="es-ES"/>
              </w:rPr>
            </w:pPr>
          </w:p>
        </w:tc>
        <w:tc>
          <w:tcPr>
            <w:tcW w:w="1864" w:type="dxa"/>
            <w:tcBorders>
              <w:top w:val="single" w:sz="4" w:space="0" w:color="auto"/>
              <w:left w:val="single" w:sz="4" w:space="0" w:color="auto"/>
              <w:bottom w:val="single" w:sz="4" w:space="0" w:color="auto"/>
              <w:right w:val="single" w:sz="4" w:space="0" w:color="auto"/>
            </w:tcBorders>
          </w:tcPr>
          <w:p w14:paraId="1590FA7D" w14:textId="77777777" w:rsidR="00986120" w:rsidRPr="00986120" w:rsidRDefault="00986120" w:rsidP="00986120">
            <w:pPr>
              <w:rPr>
                <w:rFonts w:ascii="Montserrat" w:eastAsia="Yu Mincho" w:hAnsi="Montserrat" w:cs="Arial"/>
                <w:sz w:val="18"/>
                <w:szCs w:val="18"/>
                <w:lang w:val="es-ES"/>
              </w:rPr>
            </w:pPr>
          </w:p>
        </w:tc>
        <w:tc>
          <w:tcPr>
            <w:tcW w:w="1761" w:type="dxa"/>
            <w:tcBorders>
              <w:top w:val="single" w:sz="4" w:space="0" w:color="auto"/>
              <w:left w:val="single" w:sz="4" w:space="0" w:color="auto"/>
              <w:bottom w:val="single" w:sz="4" w:space="0" w:color="auto"/>
              <w:right w:val="single" w:sz="4" w:space="0" w:color="auto"/>
            </w:tcBorders>
          </w:tcPr>
          <w:p w14:paraId="75E65590" w14:textId="77777777" w:rsidR="00986120" w:rsidRPr="00986120" w:rsidRDefault="00986120" w:rsidP="00986120">
            <w:pPr>
              <w:rPr>
                <w:rFonts w:ascii="Montserrat" w:eastAsia="Yu Mincho" w:hAnsi="Montserrat" w:cs="Arial"/>
                <w:sz w:val="18"/>
                <w:szCs w:val="18"/>
                <w:lang w:val="es-ES"/>
              </w:rPr>
            </w:pPr>
          </w:p>
        </w:tc>
        <w:tc>
          <w:tcPr>
            <w:tcW w:w="1761" w:type="dxa"/>
            <w:tcBorders>
              <w:top w:val="single" w:sz="4" w:space="0" w:color="auto"/>
              <w:left w:val="single" w:sz="4" w:space="0" w:color="auto"/>
              <w:bottom w:val="single" w:sz="4" w:space="0" w:color="auto"/>
              <w:right w:val="single" w:sz="4" w:space="0" w:color="auto"/>
            </w:tcBorders>
          </w:tcPr>
          <w:p w14:paraId="206D7272" w14:textId="77777777" w:rsidR="00986120" w:rsidRPr="00986120" w:rsidRDefault="00986120" w:rsidP="00986120">
            <w:pPr>
              <w:rPr>
                <w:rFonts w:ascii="Montserrat" w:eastAsia="Yu Mincho" w:hAnsi="Montserrat" w:cs="Arial"/>
                <w:sz w:val="18"/>
                <w:szCs w:val="18"/>
                <w:lang w:val="es-ES"/>
              </w:rPr>
            </w:pPr>
          </w:p>
        </w:tc>
      </w:tr>
      <w:tr w:rsidR="00986120" w:rsidRPr="00986120" w14:paraId="20D83B92" w14:textId="77777777" w:rsidTr="000669F3">
        <w:trPr>
          <w:jc w:val="center"/>
        </w:trPr>
        <w:tc>
          <w:tcPr>
            <w:tcW w:w="1733" w:type="dxa"/>
            <w:tcBorders>
              <w:top w:val="single" w:sz="4" w:space="0" w:color="auto"/>
              <w:left w:val="single" w:sz="4" w:space="0" w:color="auto"/>
              <w:bottom w:val="single" w:sz="4" w:space="0" w:color="auto"/>
              <w:right w:val="single" w:sz="4" w:space="0" w:color="auto"/>
            </w:tcBorders>
          </w:tcPr>
          <w:p w14:paraId="33C30FBD" w14:textId="77777777" w:rsidR="00986120" w:rsidRPr="00986120" w:rsidRDefault="00986120" w:rsidP="00986120">
            <w:pPr>
              <w:rPr>
                <w:rFonts w:ascii="Montserrat" w:eastAsia="Yu Mincho" w:hAnsi="Montserrat" w:cs="Arial"/>
                <w:sz w:val="18"/>
                <w:szCs w:val="18"/>
                <w:lang w:val="es-ES"/>
              </w:rPr>
            </w:pPr>
          </w:p>
        </w:tc>
        <w:tc>
          <w:tcPr>
            <w:tcW w:w="1807" w:type="dxa"/>
            <w:tcBorders>
              <w:top w:val="single" w:sz="4" w:space="0" w:color="auto"/>
              <w:left w:val="single" w:sz="4" w:space="0" w:color="auto"/>
              <w:bottom w:val="single" w:sz="4" w:space="0" w:color="auto"/>
              <w:right w:val="single" w:sz="4" w:space="0" w:color="auto"/>
            </w:tcBorders>
          </w:tcPr>
          <w:p w14:paraId="5D3FA2A5" w14:textId="77777777" w:rsidR="00986120" w:rsidRPr="00986120" w:rsidRDefault="00986120" w:rsidP="00986120">
            <w:pPr>
              <w:rPr>
                <w:rFonts w:ascii="Montserrat" w:eastAsia="Yu Mincho" w:hAnsi="Montserrat" w:cs="Arial"/>
                <w:sz w:val="18"/>
                <w:szCs w:val="18"/>
                <w:lang w:val="es-ES"/>
              </w:rPr>
            </w:pPr>
          </w:p>
        </w:tc>
        <w:tc>
          <w:tcPr>
            <w:tcW w:w="1864" w:type="dxa"/>
            <w:tcBorders>
              <w:top w:val="single" w:sz="4" w:space="0" w:color="auto"/>
              <w:left w:val="single" w:sz="4" w:space="0" w:color="auto"/>
              <w:bottom w:val="single" w:sz="4" w:space="0" w:color="auto"/>
              <w:right w:val="single" w:sz="4" w:space="0" w:color="auto"/>
            </w:tcBorders>
          </w:tcPr>
          <w:p w14:paraId="6D4F7DBD" w14:textId="77777777" w:rsidR="00986120" w:rsidRPr="00986120" w:rsidRDefault="00986120" w:rsidP="00986120">
            <w:pPr>
              <w:rPr>
                <w:rFonts w:ascii="Montserrat" w:eastAsia="Yu Mincho" w:hAnsi="Montserrat" w:cs="Arial"/>
                <w:sz w:val="18"/>
                <w:szCs w:val="18"/>
                <w:lang w:val="es-ES"/>
              </w:rPr>
            </w:pPr>
          </w:p>
        </w:tc>
        <w:tc>
          <w:tcPr>
            <w:tcW w:w="1761" w:type="dxa"/>
            <w:tcBorders>
              <w:top w:val="single" w:sz="4" w:space="0" w:color="auto"/>
              <w:left w:val="single" w:sz="4" w:space="0" w:color="auto"/>
              <w:bottom w:val="single" w:sz="4" w:space="0" w:color="auto"/>
              <w:right w:val="single" w:sz="4" w:space="0" w:color="auto"/>
            </w:tcBorders>
          </w:tcPr>
          <w:p w14:paraId="1D97A7C9" w14:textId="77777777" w:rsidR="00986120" w:rsidRPr="00986120" w:rsidRDefault="00986120" w:rsidP="00986120">
            <w:pPr>
              <w:rPr>
                <w:rFonts w:ascii="Montserrat" w:eastAsia="Yu Mincho" w:hAnsi="Montserrat" w:cs="Arial"/>
                <w:sz w:val="18"/>
                <w:szCs w:val="18"/>
                <w:lang w:val="es-ES"/>
              </w:rPr>
            </w:pPr>
          </w:p>
        </w:tc>
        <w:tc>
          <w:tcPr>
            <w:tcW w:w="1761" w:type="dxa"/>
            <w:tcBorders>
              <w:top w:val="single" w:sz="4" w:space="0" w:color="auto"/>
              <w:left w:val="single" w:sz="4" w:space="0" w:color="auto"/>
              <w:bottom w:val="single" w:sz="4" w:space="0" w:color="auto"/>
              <w:right w:val="single" w:sz="4" w:space="0" w:color="auto"/>
            </w:tcBorders>
          </w:tcPr>
          <w:p w14:paraId="5E0C81B1" w14:textId="77777777" w:rsidR="00986120" w:rsidRPr="00986120" w:rsidRDefault="00986120" w:rsidP="00986120">
            <w:pPr>
              <w:rPr>
                <w:rFonts w:ascii="Montserrat" w:eastAsia="Yu Mincho" w:hAnsi="Montserrat" w:cs="Arial"/>
                <w:sz w:val="18"/>
                <w:szCs w:val="18"/>
                <w:lang w:val="es-ES"/>
              </w:rPr>
            </w:pPr>
          </w:p>
        </w:tc>
      </w:tr>
    </w:tbl>
    <w:p w14:paraId="22720278" w14:textId="77777777" w:rsidR="00986120" w:rsidRPr="00986120" w:rsidRDefault="00986120" w:rsidP="00986120">
      <w:pPr>
        <w:rPr>
          <w:rFonts w:ascii="Arial" w:eastAsia="Yu Mincho" w:hAnsi="Arial" w:cs="Arial"/>
          <w:b/>
          <w:sz w:val="20"/>
          <w:szCs w:val="24"/>
          <w:lang w:val="es-ES"/>
        </w:rPr>
      </w:pPr>
    </w:p>
    <w:p w14:paraId="0AD57270" w14:textId="77777777" w:rsidR="00986120" w:rsidRPr="00986120" w:rsidRDefault="00986120" w:rsidP="00986120">
      <w:pPr>
        <w:rPr>
          <w:rFonts w:ascii="Montserrat" w:eastAsia="Yu Mincho" w:hAnsi="Montserrat" w:cs="Arial"/>
          <w:b/>
          <w:sz w:val="18"/>
          <w:szCs w:val="18"/>
          <w:lang w:val="es-ES"/>
        </w:rPr>
      </w:pPr>
    </w:p>
    <w:p w14:paraId="3993F90C" w14:textId="77777777" w:rsidR="00986120" w:rsidRPr="00986120" w:rsidRDefault="00986120" w:rsidP="00D37E93">
      <w:pPr>
        <w:numPr>
          <w:ilvl w:val="0"/>
          <w:numId w:val="54"/>
        </w:numPr>
        <w:jc w:val="both"/>
        <w:rPr>
          <w:rFonts w:ascii="Montserrat" w:eastAsia="Yu Mincho" w:hAnsi="Montserrat" w:cs="Arial"/>
          <w:sz w:val="18"/>
          <w:szCs w:val="18"/>
          <w:lang w:val="es-ES"/>
        </w:rPr>
      </w:pPr>
      <w:r w:rsidRPr="00986120">
        <w:rPr>
          <w:rFonts w:ascii="Montserrat" w:eastAsia="Yu Mincho" w:hAnsi="Montserrat" w:cs="Arial"/>
          <w:sz w:val="18"/>
          <w:szCs w:val="18"/>
          <w:lang w:val="es-ES"/>
        </w:rPr>
        <w:t>ANEXAR LOS CURRÍCULUM DEL PERSONAL ENLISTADO EN ESTE FORMATO</w:t>
      </w:r>
    </w:p>
    <w:p w14:paraId="7CC60A56" w14:textId="77777777" w:rsidR="00986120" w:rsidRPr="00986120" w:rsidRDefault="00986120" w:rsidP="00986120">
      <w:pPr>
        <w:ind w:left="1440"/>
        <w:jc w:val="both"/>
        <w:rPr>
          <w:rFonts w:ascii="Montserrat" w:eastAsia="Yu Mincho" w:hAnsi="Montserrat" w:cs="Arial"/>
          <w:sz w:val="18"/>
          <w:szCs w:val="18"/>
          <w:lang w:val="es-ES"/>
        </w:rPr>
      </w:pPr>
    </w:p>
    <w:p w14:paraId="5487824C" w14:textId="77777777" w:rsidR="00986120" w:rsidRPr="00986120" w:rsidRDefault="00986120" w:rsidP="00986120">
      <w:pPr>
        <w:ind w:left="1440"/>
        <w:jc w:val="both"/>
        <w:rPr>
          <w:rFonts w:ascii="Montserrat" w:eastAsia="Yu Mincho" w:hAnsi="Montserrat" w:cs="Arial"/>
          <w:sz w:val="18"/>
          <w:szCs w:val="18"/>
          <w:lang w:val="es-ES"/>
        </w:rPr>
      </w:pPr>
      <w:r w:rsidRPr="00986120">
        <w:rPr>
          <w:rFonts w:ascii="Montserrat" w:eastAsia="Yu Mincho" w:hAnsi="Montserrat" w:cs="Arial"/>
          <w:sz w:val="18"/>
          <w:szCs w:val="18"/>
          <w:lang w:val="es-ES"/>
        </w:rPr>
        <w:t>EL CURRICULUM DEBERÁ CONTENER MINIMO LA SIGUIENTE INFORMACIÓN:</w:t>
      </w:r>
    </w:p>
    <w:p w14:paraId="6D9E7D97" w14:textId="77777777" w:rsidR="00986120" w:rsidRPr="00986120" w:rsidRDefault="00986120" w:rsidP="00D37E93">
      <w:pPr>
        <w:numPr>
          <w:ilvl w:val="2"/>
          <w:numId w:val="54"/>
        </w:numPr>
        <w:jc w:val="both"/>
        <w:rPr>
          <w:rFonts w:ascii="Montserrat" w:eastAsia="Yu Mincho" w:hAnsi="Montserrat" w:cs="Arial"/>
          <w:sz w:val="18"/>
          <w:szCs w:val="18"/>
          <w:lang w:val="es-ES"/>
        </w:rPr>
      </w:pPr>
      <w:r w:rsidRPr="00986120">
        <w:rPr>
          <w:rFonts w:ascii="Montserrat" w:eastAsia="Yu Mincho" w:hAnsi="Montserrat" w:cs="Arial"/>
          <w:sz w:val="18"/>
          <w:szCs w:val="18"/>
          <w:lang w:val="es-ES"/>
        </w:rPr>
        <w:t>DATOS GENERALES</w:t>
      </w:r>
      <w:r w:rsidRPr="00986120">
        <w:rPr>
          <w:rFonts w:ascii="Montserrat" w:eastAsia="Yu Mincho" w:hAnsi="Montserrat" w:cs="Arial"/>
          <w:sz w:val="18"/>
          <w:szCs w:val="18"/>
          <w:lang w:val="es-ES"/>
        </w:rPr>
        <w:tab/>
      </w:r>
    </w:p>
    <w:p w14:paraId="7444FDD7" w14:textId="77777777" w:rsidR="00986120" w:rsidRPr="00986120" w:rsidRDefault="00986120" w:rsidP="00D37E93">
      <w:pPr>
        <w:numPr>
          <w:ilvl w:val="2"/>
          <w:numId w:val="54"/>
        </w:numPr>
        <w:jc w:val="both"/>
        <w:rPr>
          <w:rFonts w:ascii="Montserrat" w:eastAsia="Yu Mincho" w:hAnsi="Montserrat" w:cs="Arial"/>
          <w:sz w:val="18"/>
          <w:szCs w:val="18"/>
          <w:lang w:val="es-ES"/>
        </w:rPr>
      </w:pPr>
      <w:r w:rsidRPr="00986120">
        <w:rPr>
          <w:rFonts w:ascii="Montserrat" w:eastAsia="Yu Mincho" w:hAnsi="Montserrat" w:cs="Arial"/>
          <w:sz w:val="18"/>
          <w:szCs w:val="18"/>
          <w:lang w:val="es-ES"/>
        </w:rPr>
        <w:t>FOTOGRAFÍA</w:t>
      </w:r>
    </w:p>
    <w:p w14:paraId="15CB2834" w14:textId="77777777" w:rsidR="00986120" w:rsidRPr="00986120" w:rsidRDefault="00986120" w:rsidP="00D37E93">
      <w:pPr>
        <w:numPr>
          <w:ilvl w:val="2"/>
          <w:numId w:val="54"/>
        </w:numPr>
        <w:jc w:val="both"/>
        <w:rPr>
          <w:rFonts w:ascii="Montserrat" w:eastAsia="Yu Mincho" w:hAnsi="Montserrat" w:cs="Arial"/>
          <w:sz w:val="18"/>
          <w:szCs w:val="18"/>
          <w:lang w:val="es-ES"/>
        </w:rPr>
      </w:pPr>
      <w:r w:rsidRPr="00986120">
        <w:rPr>
          <w:rFonts w:ascii="Montserrat" w:eastAsia="Yu Mincho" w:hAnsi="Montserrat" w:cs="Arial"/>
          <w:sz w:val="18"/>
          <w:szCs w:val="18"/>
          <w:lang w:val="es-ES"/>
        </w:rPr>
        <w:t>HISTORIAL ACADÉMICO Y LABORAL (Certificados, Diplomas, Constancia, etc.)</w:t>
      </w:r>
    </w:p>
    <w:p w14:paraId="2DD2198D" w14:textId="77777777" w:rsidR="00986120" w:rsidRPr="00986120" w:rsidRDefault="00986120" w:rsidP="00986120">
      <w:pPr>
        <w:jc w:val="both"/>
        <w:rPr>
          <w:rFonts w:ascii="Montserrat" w:eastAsia="Yu Mincho" w:hAnsi="Montserrat" w:cs="Arial"/>
          <w:sz w:val="18"/>
          <w:szCs w:val="18"/>
          <w:lang w:val="es-ES"/>
        </w:rPr>
      </w:pPr>
    </w:p>
    <w:p w14:paraId="702AF4B6" w14:textId="77777777" w:rsidR="00986120" w:rsidRPr="00986120" w:rsidRDefault="00986120" w:rsidP="00986120">
      <w:pPr>
        <w:jc w:val="both"/>
        <w:rPr>
          <w:rFonts w:ascii="Arial" w:eastAsia="Yu Mincho" w:hAnsi="Arial" w:cs="Arial"/>
          <w:sz w:val="20"/>
          <w:szCs w:val="24"/>
          <w:lang w:val="es-ES"/>
        </w:rPr>
      </w:pPr>
    </w:p>
    <w:p w14:paraId="3AFAD6B0" w14:textId="77777777" w:rsidR="00986120" w:rsidRPr="00986120" w:rsidRDefault="00986120" w:rsidP="00986120">
      <w:pPr>
        <w:jc w:val="both"/>
        <w:rPr>
          <w:rFonts w:ascii="Montserrat" w:eastAsia="Yu Mincho" w:hAnsi="Montserrat" w:cs="Arial"/>
          <w:sz w:val="20"/>
          <w:szCs w:val="24"/>
          <w:lang w:val="es-ES"/>
        </w:rPr>
      </w:pPr>
      <w:r w:rsidRPr="00986120">
        <w:rPr>
          <w:rFonts w:ascii="Montserrat" w:eastAsia="Yu Mincho" w:hAnsi="Montserrat" w:cs="Arial"/>
          <w:sz w:val="20"/>
          <w:szCs w:val="24"/>
          <w:lang w:val="es-ES"/>
        </w:rPr>
        <w:t xml:space="preserve"> LO ANTERIOR PARA VERIFICAR LA CAPACIDAD DEL PERSONAL CON LA QUE SE CUENTA.</w:t>
      </w:r>
    </w:p>
    <w:p w14:paraId="440AFF6B" w14:textId="77777777" w:rsidR="00986120" w:rsidRPr="00986120" w:rsidRDefault="00986120" w:rsidP="00986120">
      <w:pPr>
        <w:jc w:val="both"/>
        <w:rPr>
          <w:rFonts w:ascii="Montserrat" w:eastAsia="Yu Mincho" w:hAnsi="Montserrat" w:cs="Arial"/>
          <w:sz w:val="20"/>
          <w:szCs w:val="24"/>
          <w:lang w:val="es-ES"/>
        </w:rPr>
      </w:pPr>
    </w:p>
    <w:p w14:paraId="74F591C5" w14:textId="77777777" w:rsidR="00986120" w:rsidRPr="00986120" w:rsidRDefault="00986120" w:rsidP="00986120">
      <w:pPr>
        <w:jc w:val="both"/>
        <w:rPr>
          <w:rFonts w:ascii="Montserrat" w:eastAsia="Yu Mincho" w:hAnsi="Montserrat" w:cs="Arial"/>
          <w:lang w:val="es-ES"/>
        </w:rPr>
      </w:pPr>
    </w:p>
    <w:p w14:paraId="0BE633F9" w14:textId="77777777" w:rsidR="00986120" w:rsidRPr="00986120" w:rsidRDefault="00986120" w:rsidP="00986120">
      <w:pPr>
        <w:jc w:val="both"/>
        <w:rPr>
          <w:rFonts w:ascii="Montserrat" w:eastAsia="Yu Mincho" w:hAnsi="Montserrat" w:cs="Arial"/>
          <w:lang w:val="es-ES"/>
        </w:rPr>
      </w:pPr>
    </w:p>
    <w:p w14:paraId="19647F3F" w14:textId="77777777" w:rsidR="00986120" w:rsidRPr="00986120" w:rsidRDefault="00986120" w:rsidP="00986120">
      <w:pPr>
        <w:jc w:val="both"/>
        <w:rPr>
          <w:rFonts w:ascii="Montserrat" w:eastAsia="Yu Mincho" w:hAnsi="Montserrat" w:cs="Arial"/>
          <w:lang w:val="es-ES"/>
        </w:rPr>
      </w:pPr>
    </w:p>
    <w:p w14:paraId="3F7258AC" w14:textId="77777777" w:rsidR="00986120" w:rsidRPr="00986120" w:rsidRDefault="00986120" w:rsidP="00986120">
      <w:pPr>
        <w:widowControl w:val="0"/>
        <w:autoSpaceDE w:val="0"/>
        <w:jc w:val="center"/>
        <w:rPr>
          <w:rFonts w:ascii="Montserrat" w:eastAsia="Yu Mincho" w:hAnsi="Montserrat" w:cs="Arial"/>
          <w:sz w:val="20"/>
          <w:szCs w:val="24"/>
          <w:lang w:val="es-ES"/>
        </w:rPr>
      </w:pPr>
      <w:r w:rsidRPr="00986120">
        <w:rPr>
          <w:rFonts w:ascii="Montserrat" w:eastAsia="Yu Mincho" w:hAnsi="Montserrat" w:cs="Arial"/>
          <w:sz w:val="20"/>
          <w:szCs w:val="24"/>
          <w:lang w:val="es-ES"/>
        </w:rPr>
        <w:t>____________________________________</w:t>
      </w:r>
    </w:p>
    <w:p w14:paraId="20C08E96" w14:textId="77777777" w:rsidR="00986120" w:rsidRPr="00986120" w:rsidRDefault="00986120" w:rsidP="00986120">
      <w:pPr>
        <w:jc w:val="center"/>
        <w:rPr>
          <w:rFonts w:ascii="Montserrat" w:eastAsia="Yu Mincho" w:hAnsi="Montserrat" w:cs="Arial"/>
          <w:b/>
          <w:bCs/>
          <w:sz w:val="20"/>
          <w:szCs w:val="24"/>
          <w:lang w:val="es-ES"/>
        </w:rPr>
      </w:pPr>
      <w:r w:rsidRPr="00986120">
        <w:rPr>
          <w:rFonts w:ascii="Montserrat" w:eastAsia="Yu Mincho" w:hAnsi="Montserrat" w:cs="Arial"/>
          <w:b/>
          <w:bCs/>
          <w:sz w:val="20"/>
          <w:szCs w:val="24"/>
          <w:lang w:val="es-ES"/>
        </w:rPr>
        <w:t>(NOMBRE Y FIRMA DEL REPRESENTANTE LEGAL)</w:t>
      </w:r>
    </w:p>
    <w:p w14:paraId="349952DD" w14:textId="77777777" w:rsidR="00986120" w:rsidRPr="00986120" w:rsidRDefault="00986120" w:rsidP="00986120">
      <w:pPr>
        <w:rPr>
          <w:rFonts w:ascii="Montserrat" w:eastAsia="Yu Mincho" w:hAnsi="Montserrat" w:cs="Arial"/>
          <w:b/>
          <w:sz w:val="20"/>
          <w:szCs w:val="20"/>
          <w:lang w:val="es-ES"/>
        </w:rPr>
      </w:pPr>
      <w:r w:rsidRPr="00986120">
        <w:rPr>
          <w:rFonts w:ascii="Montserrat" w:eastAsia="Yu Mincho" w:hAnsi="Montserrat" w:cs="Arial"/>
          <w:b/>
          <w:sz w:val="20"/>
          <w:szCs w:val="20"/>
          <w:lang w:val="es-ES"/>
        </w:rPr>
        <w:br w:type="page"/>
      </w:r>
    </w:p>
    <w:p w14:paraId="790CB17D" w14:textId="77777777" w:rsidR="00986120" w:rsidRPr="00986120" w:rsidRDefault="00986120" w:rsidP="00071889">
      <w:pPr>
        <w:shd w:val="clear" w:color="auto" w:fill="4F81BD" w:themeFill="accent1"/>
        <w:jc w:val="center"/>
        <w:rPr>
          <w:rFonts w:ascii="Montserrat" w:eastAsia="Yu Mincho" w:hAnsi="Montserrat" w:cs="Arial"/>
          <w:bCs/>
          <w:i/>
          <w:sz w:val="20"/>
          <w:szCs w:val="20"/>
          <w:lang w:val="es-ES"/>
        </w:rPr>
      </w:pPr>
      <w:r w:rsidRPr="00986120">
        <w:rPr>
          <w:rFonts w:ascii="Montserrat" w:eastAsia="Yu Mincho" w:hAnsi="Montserrat" w:cs="Arial"/>
          <w:b/>
          <w:sz w:val="20"/>
          <w:szCs w:val="20"/>
          <w:lang w:val="es-ES"/>
        </w:rPr>
        <w:lastRenderedPageBreak/>
        <w:t>ANEXO NÚMERO 7 C (SIETE C)</w:t>
      </w:r>
    </w:p>
    <w:p w14:paraId="77020B02" w14:textId="77777777" w:rsidR="00986120" w:rsidRPr="00986120" w:rsidRDefault="00986120" w:rsidP="00986120">
      <w:pPr>
        <w:jc w:val="both"/>
        <w:rPr>
          <w:rFonts w:ascii="Montserrat" w:eastAsia="Yu Mincho" w:hAnsi="Montserrat" w:cs="Arial"/>
          <w:sz w:val="20"/>
          <w:szCs w:val="20"/>
          <w:lang w:val="es-ES"/>
        </w:rPr>
      </w:pPr>
    </w:p>
    <w:p w14:paraId="246D3CA5" w14:textId="77777777" w:rsidR="00986120" w:rsidRPr="00986120" w:rsidRDefault="00986120" w:rsidP="00986120">
      <w:pPr>
        <w:jc w:val="both"/>
        <w:rPr>
          <w:rFonts w:ascii="Montserrat" w:eastAsia="Yu Mincho" w:hAnsi="Montserrat" w:cs="Arial"/>
          <w:sz w:val="20"/>
          <w:szCs w:val="20"/>
          <w:lang w:val="es-ES"/>
        </w:rPr>
      </w:pPr>
    </w:p>
    <w:p w14:paraId="0DBC5598" w14:textId="77777777" w:rsidR="00986120" w:rsidRPr="00986120" w:rsidRDefault="00986120" w:rsidP="00986120">
      <w:pPr>
        <w:jc w:val="center"/>
        <w:rPr>
          <w:rFonts w:ascii="Montserrat" w:eastAsia="Yu Mincho" w:hAnsi="Montserrat" w:cs="Arial"/>
          <w:b/>
          <w:sz w:val="20"/>
          <w:szCs w:val="20"/>
          <w:lang w:val="es-ES"/>
        </w:rPr>
      </w:pPr>
      <w:r w:rsidRPr="00986120">
        <w:rPr>
          <w:rFonts w:ascii="Montserrat" w:eastAsia="Yu Mincho" w:hAnsi="Montserrat" w:cs="Arial"/>
          <w:b/>
          <w:sz w:val="20"/>
          <w:szCs w:val="20"/>
          <w:lang w:val="es-ES"/>
        </w:rPr>
        <w:t>NOMBRE DE LOS RESPONSABLES QUE ESTARÁN ASIGNADOS PARA EL ENVÍO DE LOS REPORTES DE CONSUMO AL INSTITUTO</w:t>
      </w:r>
    </w:p>
    <w:p w14:paraId="0D2C5EEB" w14:textId="77777777" w:rsidR="00986120" w:rsidRPr="00986120" w:rsidRDefault="00986120" w:rsidP="00986120">
      <w:pPr>
        <w:jc w:val="center"/>
        <w:rPr>
          <w:rFonts w:ascii="Montserrat" w:eastAsia="Yu Mincho" w:hAnsi="Montserrat" w:cs="Arial"/>
          <w:sz w:val="20"/>
          <w:szCs w:val="20"/>
          <w:lang w:val="es-ES"/>
        </w:rPr>
      </w:pPr>
    </w:p>
    <w:p w14:paraId="7A4227C6" w14:textId="77777777" w:rsidR="00986120" w:rsidRPr="00986120" w:rsidRDefault="00986120" w:rsidP="00986120">
      <w:pPr>
        <w:jc w:val="center"/>
        <w:rPr>
          <w:rFonts w:ascii="Montserrat" w:eastAsia="Yu Mincho" w:hAnsi="Montserrat" w:cs="Arial"/>
          <w:sz w:val="20"/>
          <w:szCs w:val="20"/>
          <w:lang w:val="es-ES"/>
        </w:rPr>
      </w:pPr>
    </w:p>
    <w:p w14:paraId="56FCBEEE" w14:textId="77777777" w:rsidR="00986120" w:rsidRPr="00986120" w:rsidRDefault="00986120" w:rsidP="00986120">
      <w:pPr>
        <w:jc w:val="center"/>
        <w:rPr>
          <w:rFonts w:ascii="Montserrat" w:eastAsia="Yu Mincho" w:hAnsi="Montserrat" w:cs="Arial"/>
          <w:sz w:val="20"/>
          <w:szCs w:val="20"/>
          <w:lang w:val="es-ES"/>
        </w:rPr>
      </w:pPr>
    </w:p>
    <w:p w14:paraId="39358ECC" w14:textId="77777777" w:rsidR="00986120" w:rsidRPr="00986120" w:rsidRDefault="00986120" w:rsidP="009B5BCE">
      <w:pPr>
        <w:rPr>
          <w:rFonts w:ascii="Montserrat" w:eastAsia="Yu Mincho" w:hAnsi="Montserrat" w:cs="Arial"/>
          <w:sz w:val="20"/>
          <w:szCs w:val="20"/>
          <w:lang w:val="es-ES"/>
        </w:rPr>
      </w:pPr>
      <w:r w:rsidRPr="00986120">
        <w:rPr>
          <w:rFonts w:ascii="Montserrat" w:eastAsia="Yu Mincho" w:hAnsi="Montserrat" w:cs="Arial"/>
          <w:sz w:val="20"/>
          <w:szCs w:val="20"/>
          <w:lang w:val="es-ES"/>
        </w:rPr>
        <w:t>Instituto Mexicano del Seguro Social</w:t>
      </w:r>
    </w:p>
    <w:p w14:paraId="56B3F5E2" w14:textId="77777777" w:rsidR="00986120" w:rsidRPr="00986120" w:rsidRDefault="00986120" w:rsidP="009B5BCE">
      <w:pPr>
        <w:rPr>
          <w:rFonts w:ascii="Montserrat" w:eastAsia="Yu Mincho" w:hAnsi="Montserrat" w:cs="Arial"/>
          <w:sz w:val="20"/>
          <w:szCs w:val="20"/>
          <w:lang w:val="es-ES"/>
        </w:rPr>
      </w:pPr>
      <w:r w:rsidRPr="00986120">
        <w:rPr>
          <w:rFonts w:ascii="Montserrat" w:eastAsia="Yu Mincho" w:hAnsi="Montserrat" w:cs="Arial"/>
          <w:sz w:val="20"/>
          <w:szCs w:val="20"/>
          <w:lang w:val="es-ES"/>
        </w:rPr>
        <w:t>OOAD Guanajuato</w:t>
      </w:r>
    </w:p>
    <w:p w14:paraId="50ECCDC5" w14:textId="77777777" w:rsidR="00986120" w:rsidRPr="00986120" w:rsidRDefault="00986120" w:rsidP="009B5BCE">
      <w:pPr>
        <w:rPr>
          <w:rFonts w:ascii="Montserrat" w:eastAsia="Yu Mincho" w:hAnsi="Montserrat" w:cs="Arial"/>
          <w:sz w:val="20"/>
          <w:szCs w:val="20"/>
          <w:lang w:val="es-ES"/>
        </w:rPr>
      </w:pPr>
      <w:r w:rsidRPr="00986120">
        <w:rPr>
          <w:rFonts w:ascii="Montserrat" w:eastAsia="Yu Mincho" w:hAnsi="Montserrat" w:cs="Arial"/>
          <w:sz w:val="20"/>
          <w:szCs w:val="20"/>
          <w:lang w:val="es-ES"/>
        </w:rPr>
        <w:t>Número de evento de contratación: _______________</w:t>
      </w:r>
    </w:p>
    <w:p w14:paraId="279EE346" w14:textId="77777777" w:rsidR="00986120" w:rsidRPr="00986120" w:rsidRDefault="00986120" w:rsidP="009B5BCE">
      <w:pPr>
        <w:rPr>
          <w:rFonts w:ascii="Montserrat" w:eastAsia="Yu Mincho" w:hAnsi="Montserrat" w:cs="Arial"/>
          <w:sz w:val="20"/>
          <w:szCs w:val="20"/>
          <w:lang w:val="es-ES"/>
        </w:rPr>
      </w:pPr>
      <w:r w:rsidRPr="00986120">
        <w:rPr>
          <w:rFonts w:ascii="Montserrat" w:eastAsia="Yu Mincho" w:hAnsi="Montserrat" w:cs="Arial"/>
          <w:sz w:val="20"/>
          <w:szCs w:val="20"/>
          <w:lang w:val="es-ES"/>
        </w:rPr>
        <w:t>Convocante</w:t>
      </w:r>
    </w:p>
    <w:p w14:paraId="1581ACB4" w14:textId="77777777" w:rsidR="00986120" w:rsidRDefault="00986120" w:rsidP="00986120">
      <w:pPr>
        <w:jc w:val="center"/>
        <w:rPr>
          <w:rFonts w:ascii="Montserrat" w:eastAsia="Yu Mincho" w:hAnsi="Montserrat" w:cs="Arial"/>
          <w:sz w:val="20"/>
          <w:szCs w:val="20"/>
          <w:lang w:val="es-ES"/>
        </w:rPr>
      </w:pPr>
    </w:p>
    <w:p w14:paraId="12E6C3F1" w14:textId="77777777" w:rsidR="009B5BCE" w:rsidRPr="00986120" w:rsidRDefault="009B5BCE" w:rsidP="00986120">
      <w:pPr>
        <w:jc w:val="center"/>
        <w:rPr>
          <w:rFonts w:ascii="Montserrat" w:eastAsia="Yu Mincho" w:hAnsi="Montserrat" w:cs="Arial"/>
          <w:sz w:val="20"/>
          <w:szCs w:val="20"/>
          <w:lang w:val="es-ES"/>
        </w:rPr>
      </w:pPr>
    </w:p>
    <w:p w14:paraId="2ACB38AE" w14:textId="77777777" w:rsidR="00986120" w:rsidRPr="00986120" w:rsidRDefault="00986120" w:rsidP="00986120">
      <w:pPr>
        <w:jc w:val="both"/>
        <w:rPr>
          <w:rFonts w:ascii="Montserrat" w:eastAsia="Yu Mincho" w:hAnsi="Montserrat" w:cs="Arial"/>
          <w:sz w:val="20"/>
          <w:szCs w:val="20"/>
          <w:lang w:val="es-ES"/>
        </w:rPr>
      </w:pPr>
      <w:r w:rsidRPr="00986120">
        <w:rPr>
          <w:rFonts w:ascii="Montserrat" w:eastAsia="Yu Mincho" w:hAnsi="Montserrat" w:cs="Arial"/>
          <w:bCs/>
          <w:sz w:val="20"/>
          <w:szCs w:val="20"/>
          <w:lang w:val="es-ES"/>
        </w:rPr>
        <w:t>B</w:t>
      </w:r>
      <w:r w:rsidRPr="00986120">
        <w:rPr>
          <w:rFonts w:ascii="Montserrat" w:eastAsia="Yu Mincho" w:hAnsi="Montserrat" w:cs="Arial"/>
          <w:sz w:val="20"/>
          <w:szCs w:val="20"/>
          <w:lang w:val="es-ES"/>
        </w:rPr>
        <w:t xml:space="preserve">AJO PROTESTA DE DECIR VERDAD, EN MI CARÁCTER DE REPRESENTANTE LEGAL DE LA PERSONA FÍSICA Y/O MORAL ____________________________________, DECLARO QUE EL SIGUIENTE PERSONAL SERÁ EL ENCARGADO PARA EL ENVÍO Y ENTREGA MENSUAL DE LOS REPORTES DE CONSUMO, LOS CUALES SE RELACIONAN A CONTINUACIÓN: </w:t>
      </w:r>
    </w:p>
    <w:p w14:paraId="514A2308" w14:textId="77777777" w:rsidR="00986120" w:rsidRPr="00986120" w:rsidRDefault="00986120" w:rsidP="00986120">
      <w:pPr>
        <w:jc w:val="center"/>
        <w:rPr>
          <w:rFonts w:ascii="Arial" w:eastAsia="Yu Mincho" w:hAnsi="Arial" w:cs="Arial"/>
          <w:sz w:val="20"/>
          <w:szCs w:val="24"/>
          <w:lang w:val="es-ES"/>
        </w:rPr>
      </w:pPr>
    </w:p>
    <w:p w14:paraId="242ED01C" w14:textId="77777777" w:rsidR="00986120" w:rsidRPr="00986120" w:rsidRDefault="00986120" w:rsidP="00986120">
      <w:pPr>
        <w:jc w:val="center"/>
        <w:rPr>
          <w:rFonts w:ascii="Arial" w:eastAsia="Yu Mincho" w:hAnsi="Arial" w:cs="Arial"/>
          <w:sz w:val="20"/>
          <w:szCs w:val="24"/>
          <w:lang w:val="es-ES"/>
        </w:rPr>
      </w:pPr>
    </w:p>
    <w:p w14:paraId="32F292B9" w14:textId="77777777" w:rsidR="00986120" w:rsidRPr="00986120" w:rsidRDefault="00986120" w:rsidP="00986120">
      <w:pPr>
        <w:jc w:val="center"/>
        <w:rPr>
          <w:rFonts w:ascii="Arial" w:eastAsia="Yu Mincho" w:hAnsi="Arial" w:cs="Arial"/>
          <w:sz w:val="20"/>
          <w:szCs w:val="24"/>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3"/>
        <w:gridCol w:w="1807"/>
        <w:gridCol w:w="1864"/>
        <w:gridCol w:w="1761"/>
        <w:gridCol w:w="1761"/>
      </w:tblGrid>
      <w:tr w:rsidR="00986120" w:rsidRPr="00986120" w14:paraId="17C8AFC6" w14:textId="77777777" w:rsidTr="000669F3">
        <w:trPr>
          <w:jc w:val="center"/>
        </w:trPr>
        <w:tc>
          <w:tcPr>
            <w:tcW w:w="1733"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1EF380CD" w14:textId="77777777" w:rsidR="00986120" w:rsidRPr="00986120" w:rsidRDefault="00986120" w:rsidP="00986120">
            <w:pPr>
              <w:jc w:val="center"/>
              <w:rPr>
                <w:rFonts w:ascii="Montserrat" w:eastAsia="Yu Mincho" w:hAnsi="Montserrat" w:cs="Arial"/>
                <w:b/>
                <w:sz w:val="18"/>
                <w:szCs w:val="18"/>
                <w:lang w:val="es-ES"/>
              </w:rPr>
            </w:pPr>
            <w:r w:rsidRPr="00986120">
              <w:rPr>
                <w:rFonts w:ascii="Montserrat" w:eastAsia="Yu Mincho" w:hAnsi="Montserrat" w:cs="Arial"/>
                <w:b/>
                <w:sz w:val="18"/>
                <w:szCs w:val="18"/>
                <w:lang w:val="es-ES"/>
              </w:rPr>
              <w:t xml:space="preserve">NOMBRE </w:t>
            </w:r>
          </w:p>
        </w:tc>
        <w:tc>
          <w:tcPr>
            <w:tcW w:w="1807"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7EA0F7C9" w14:textId="77777777" w:rsidR="00986120" w:rsidRPr="00986120" w:rsidRDefault="00986120" w:rsidP="00986120">
            <w:pPr>
              <w:jc w:val="center"/>
              <w:rPr>
                <w:rFonts w:ascii="Montserrat" w:eastAsia="Yu Mincho" w:hAnsi="Montserrat" w:cs="Arial"/>
                <w:b/>
                <w:sz w:val="18"/>
                <w:szCs w:val="18"/>
                <w:lang w:val="es-ES"/>
              </w:rPr>
            </w:pPr>
            <w:r w:rsidRPr="00986120">
              <w:rPr>
                <w:rFonts w:ascii="Montserrat" w:eastAsia="Yu Mincho" w:hAnsi="Montserrat" w:cs="Arial"/>
                <w:b/>
                <w:sz w:val="18"/>
                <w:szCs w:val="18"/>
                <w:lang w:val="es-ES"/>
              </w:rPr>
              <w:t>TELEFONO DE CONTACTO</w:t>
            </w:r>
          </w:p>
        </w:tc>
        <w:tc>
          <w:tcPr>
            <w:tcW w:w="1864"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004EC685" w14:textId="77777777" w:rsidR="00986120" w:rsidRPr="00986120" w:rsidRDefault="00986120" w:rsidP="00986120">
            <w:pPr>
              <w:jc w:val="center"/>
              <w:rPr>
                <w:rFonts w:ascii="Montserrat" w:eastAsia="Yu Mincho" w:hAnsi="Montserrat" w:cs="Arial"/>
                <w:b/>
                <w:sz w:val="18"/>
                <w:szCs w:val="18"/>
                <w:lang w:val="es-ES"/>
              </w:rPr>
            </w:pPr>
            <w:r w:rsidRPr="00986120">
              <w:rPr>
                <w:rFonts w:ascii="Montserrat" w:eastAsia="Yu Mincho" w:hAnsi="Montserrat" w:cs="Arial"/>
                <w:b/>
                <w:sz w:val="18"/>
                <w:szCs w:val="18"/>
                <w:lang w:val="es-ES"/>
              </w:rPr>
              <w:t>CORREO ELECTRÓNICO</w:t>
            </w:r>
          </w:p>
        </w:tc>
        <w:tc>
          <w:tcPr>
            <w:tcW w:w="1761" w:type="dxa"/>
            <w:tcBorders>
              <w:top w:val="single" w:sz="4" w:space="0" w:color="auto"/>
              <w:left w:val="single" w:sz="4" w:space="0" w:color="auto"/>
              <w:bottom w:val="single" w:sz="4" w:space="0" w:color="auto"/>
              <w:right w:val="single" w:sz="4" w:space="0" w:color="auto"/>
            </w:tcBorders>
            <w:shd w:val="clear" w:color="auto" w:fill="C2D69B"/>
          </w:tcPr>
          <w:p w14:paraId="69229064" w14:textId="77777777" w:rsidR="00986120" w:rsidRPr="00986120" w:rsidRDefault="00986120" w:rsidP="00986120">
            <w:pPr>
              <w:jc w:val="center"/>
              <w:rPr>
                <w:rFonts w:ascii="Montserrat" w:eastAsia="Yu Mincho" w:hAnsi="Montserrat" w:cs="Arial"/>
                <w:b/>
                <w:sz w:val="18"/>
                <w:szCs w:val="18"/>
                <w:lang w:val="es-ES"/>
              </w:rPr>
            </w:pPr>
            <w:r w:rsidRPr="00986120">
              <w:rPr>
                <w:rFonts w:ascii="Montserrat" w:eastAsia="Yu Mincho" w:hAnsi="Montserrat" w:cs="Arial"/>
                <w:b/>
                <w:sz w:val="18"/>
                <w:szCs w:val="18"/>
                <w:lang w:val="es-ES"/>
              </w:rPr>
              <w:t>DOCMENTO CON EL QUE ACREDITA SU CAPACITACIÓN</w:t>
            </w:r>
          </w:p>
        </w:tc>
        <w:tc>
          <w:tcPr>
            <w:tcW w:w="1761"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6E0A2F62" w14:textId="77777777" w:rsidR="00986120" w:rsidRPr="00986120" w:rsidRDefault="00986120" w:rsidP="00986120">
            <w:pPr>
              <w:jc w:val="center"/>
              <w:rPr>
                <w:rFonts w:ascii="Montserrat" w:eastAsia="Yu Mincho" w:hAnsi="Montserrat" w:cs="Arial"/>
                <w:b/>
                <w:sz w:val="18"/>
                <w:szCs w:val="18"/>
                <w:lang w:val="es-ES"/>
              </w:rPr>
            </w:pPr>
            <w:r w:rsidRPr="00986120">
              <w:rPr>
                <w:rFonts w:ascii="Montserrat" w:eastAsia="Yu Mincho" w:hAnsi="Montserrat" w:cs="Arial"/>
                <w:b/>
                <w:sz w:val="18"/>
                <w:szCs w:val="18"/>
                <w:lang w:val="es-ES"/>
              </w:rPr>
              <w:t>TIEMPO DE LABORAR EN LA EMPRESA</w:t>
            </w:r>
          </w:p>
        </w:tc>
      </w:tr>
      <w:tr w:rsidR="00986120" w:rsidRPr="00986120" w14:paraId="238B0A0A" w14:textId="77777777" w:rsidTr="000669F3">
        <w:trPr>
          <w:jc w:val="center"/>
        </w:trPr>
        <w:tc>
          <w:tcPr>
            <w:tcW w:w="1733" w:type="dxa"/>
            <w:tcBorders>
              <w:top w:val="single" w:sz="4" w:space="0" w:color="auto"/>
              <w:left w:val="single" w:sz="4" w:space="0" w:color="auto"/>
              <w:bottom w:val="single" w:sz="4" w:space="0" w:color="auto"/>
              <w:right w:val="single" w:sz="4" w:space="0" w:color="auto"/>
            </w:tcBorders>
          </w:tcPr>
          <w:p w14:paraId="090C0B6F" w14:textId="77777777" w:rsidR="00986120" w:rsidRPr="00986120" w:rsidRDefault="00986120" w:rsidP="00986120">
            <w:pPr>
              <w:rPr>
                <w:rFonts w:ascii="Montserrat" w:eastAsia="Yu Mincho" w:hAnsi="Montserrat" w:cs="Arial"/>
                <w:sz w:val="18"/>
                <w:szCs w:val="18"/>
                <w:lang w:val="es-ES"/>
              </w:rPr>
            </w:pPr>
          </w:p>
        </w:tc>
        <w:tc>
          <w:tcPr>
            <w:tcW w:w="1807" w:type="dxa"/>
            <w:tcBorders>
              <w:top w:val="single" w:sz="4" w:space="0" w:color="auto"/>
              <w:left w:val="single" w:sz="4" w:space="0" w:color="auto"/>
              <w:bottom w:val="single" w:sz="4" w:space="0" w:color="auto"/>
              <w:right w:val="single" w:sz="4" w:space="0" w:color="auto"/>
            </w:tcBorders>
          </w:tcPr>
          <w:p w14:paraId="2E1F6642" w14:textId="77777777" w:rsidR="00986120" w:rsidRPr="00986120" w:rsidRDefault="00986120" w:rsidP="00986120">
            <w:pPr>
              <w:rPr>
                <w:rFonts w:ascii="Montserrat" w:eastAsia="Yu Mincho" w:hAnsi="Montserrat" w:cs="Arial"/>
                <w:sz w:val="18"/>
                <w:szCs w:val="18"/>
                <w:lang w:val="es-ES"/>
              </w:rPr>
            </w:pPr>
          </w:p>
        </w:tc>
        <w:tc>
          <w:tcPr>
            <w:tcW w:w="1864" w:type="dxa"/>
            <w:tcBorders>
              <w:top w:val="single" w:sz="4" w:space="0" w:color="auto"/>
              <w:left w:val="single" w:sz="4" w:space="0" w:color="auto"/>
              <w:bottom w:val="single" w:sz="4" w:space="0" w:color="auto"/>
              <w:right w:val="single" w:sz="4" w:space="0" w:color="auto"/>
            </w:tcBorders>
          </w:tcPr>
          <w:p w14:paraId="05A2D004" w14:textId="77777777" w:rsidR="00986120" w:rsidRPr="00986120" w:rsidRDefault="00986120" w:rsidP="00986120">
            <w:pPr>
              <w:rPr>
                <w:rFonts w:ascii="Montserrat" w:eastAsia="Yu Mincho" w:hAnsi="Montserrat" w:cs="Arial"/>
                <w:sz w:val="18"/>
                <w:szCs w:val="18"/>
                <w:lang w:val="es-ES"/>
              </w:rPr>
            </w:pPr>
          </w:p>
        </w:tc>
        <w:tc>
          <w:tcPr>
            <w:tcW w:w="1761" w:type="dxa"/>
            <w:tcBorders>
              <w:top w:val="single" w:sz="4" w:space="0" w:color="auto"/>
              <w:left w:val="single" w:sz="4" w:space="0" w:color="auto"/>
              <w:bottom w:val="single" w:sz="4" w:space="0" w:color="auto"/>
              <w:right w:val="single" w:sz="4" w:space="0" w:color="auto"/>
            </w:tcBorders>
          </w:tcPr>
          <w:p w14:paraId="5212DB5B" w14:textId="77777777" w:rsidR="00986120" w:rsidRPr="00986120" w:rsidRDefault="00986120" w:rsidP="00986120">
            <w:pPr>
              <w:rPr>
                <w:rFonts w:ascii="Montserrat" w:eastAsia="Yu Mincho" w:hAnsi="Montserrat" w:cs="Arial"/>
                <w:sz w:val="18"/>
                <w:szCs w:val="18"/>
                <w:lang w:val="es-ES"/>
              </w:rPr>
            </w:pPr>
          </w:p>
        </w:tc>
        <w:tc>
          <w:tcPr>
            <w:tcW w:w="1761" w:type="dxa"/>
            <w:tcBorders>
              <w:top w:val="single" w:sz="4" w:space="0" w:color="auto"/>
              <w:left w:val="single" w:sz="4" w:space="0" w:color="auto"/>
              <w:bottom w:val="single" w:sz="4" w:space="0" w:color="auto"/>
              <w:right w:val="single" w:sz="4" w:space="0" w:color="auto"/>
            </w:tcBorders>
          </w:tcPr>
          <w:p w14:paraId="38760AD9" w14:textId="77777777" w:rsidR="00986120" w:rsidRPr="00986120" w:rsidRDefault="00986120" w:rsidP="00986120">
            <w:pPr>
              <w:rPr>
                <w:rFonts w:ascii="Montserrat" w:eastAsia="Yu Mincho" w:hAnsi="Montserrat" w:cs="Arial"/>
                <w:sz w:val="18"/>
                <w:szCs w:val="18"/>
                <w:lang w:val="es-ES"/>
              </w:rPr>
            </w:pPr>
          </w:p>
        </w:tc>
      </w:tr>
      <w:tr w:rsidR="00986120" w:rsidRPr="00986120" w14:paraId="176FAC5A" w14:textId="77777777" w:rsidTr="000669F3">
        <w:trPr>
          <w:jc w:val="center"/>
        </w:trPr>
        <w:tc>
          <w:tcPr>
            <w:tcW w:w="1733" w:type="dxa"/>
            <w:tcBorders>
              <w:top w:val="single" w:sz="4" w:space="0" w:color="auto"/>
              <w:left w:val="single" w:sz="4" w:space="0" w:color="auto"/>
              <w:bottom w:val="single" w:sz="4" w:space="0" w:color="auto"/>
              <w:right w:val="single" w:sz="4" w:space="0" w:color="auto"/>
            </w:tcBorders>
          </w:tcPr>
          <w:p w14:paraId="280CE7FE" w14:textId="77777777" w:rsidR="00986120" w:rsidRPr="00986120" w:rsidRDefault="00986120" w:rsidP="00986120">
            <w:pPr>
              <w:rPr>
                <w:rFonts w:ascii="Montserrat" w:eastAsia="Yu Mincho" w:hAnsi="Montserrat" w:cs="Arial"/>
                <w:sz w:val="18"/>
                <w:szCs w:val="18"/>
                <w:lang w:val="es-ES"/>
              </w:rPr>
            </w:pPr>
          </w:p>
        </w:tc>
        <w:tc>
          <w:tcPr>
            <w:tcW w:w="1807" w:type="dxa"/>
            <w:tcBorders>
              <w:top w:val="single" w:sz="4" w:space="0" w:color="auto"/>
              <w:left w:val="single" w:sz="4" w:space="0" w:color="auto"/>
              <w:bottom w:val="single" w:sz="4" w:space="0" w:color="auto"/>
              <w:right w:val="single" w:sz="4" w:space="0" w:color="auto"/>
            </w:tcBorders>
          </w:tcPr>
          <w:p w14:paraId="122CC442" w14:textId="77777777" w:rsidR="00986120" w:rsidRPr="00986120" w:rsidRDefault="00986120" w:rsidP="00986120">
            <w:pPr>
              <w:rPr>
                <w:rFonts w:ascii="Montserrat" w:eastAsia="Yu Mincho" w:hAnsi="Montserrat" w:cs="Arial"/>
                <w:sz w:val="18"/>
                <w:szCs w:val="18"/>
                <w:lang w:val="es-ES"/>
              </w:rPr>
            </w:pPr>
          </w:p>
        </w:tc>
        <w:tc>
          <w:tcPr>
            <w:tcW w:w="1864" w:type="dxa"/>
            <w:tcBorders>
              <w:top w:val="single" w:sz="4" w:space="0" w:color="auto"/>
              <w:left w:val="single" w:sz="4" w:space="0" w:color="auto"/>
              <w:bottom w:val="single" w:sz="4" w:space="0" w:color="auto"/>
              <w:right w:val="single" w:sz="4" w:space="0" w:color="auto"/>
            </w:tcBorders>
          </w:tcPr>
          <w:p w14:paraId="5A71C84E" w14:textId="77777777" w:rsidR="00986120" w:rsidRPr="00986120" w:rsidRDefault="00986120" w:rsidP="00986120">
            <w:pPr>
              <w:rPr>
                <w:rFonts w:ascii="Montserrat" w:eastAsia="Yu Mincho" w:hAnsi="Montserrat" w:cs="Arial"/>
                <w:sz w:val="18"/>
                <w:szCs w:val="18"/>
                <w:lang w:val="es-ES"/>
              </w:rPr>
            </w:pPr>
          </w:p>
        </w:tc>
        <w:tc>
          <w:tcPr>
            <w:tcW w:w="1761" w:type="dxa"/>
            <w:tcBorders>
              <w:top w:val="single" w:sz="4" w:space="0" w:color="auto"/>
              <w:left w:val="single" w:sz="4" w:space="0" w:color="auto"/>
              <w:bottom w:val="single" w:sz="4" w:space="0" w:color="auto"/>
              <w:right w:val="single" w:sz="4" w:space="0" w:color="auto"/>
            </w:tcBorders>
          </w:tcPr>
          <w:p w14:paraId="5A1E383E" w14:textId="77777777" w:rsidR="00986120" w:rsidRPr="00986120" w:rsidRDefault="00986120" w:rsidP="00986120">
            <w:pPr>
              <w:rPr>
                <w:rFonts w:ascii="Montserrat" w:eastAsia="Yu Mincho" w:hAnsi="Montserrat" w:cs="Arial"/>
                <w:sz w:val="18"/>
                <w:szCs w:val="18"/>
                <w:lang w:val="es-ES"/>
              </w:rPr>
            </w:pPr>
          </w:p>
        </w:tc>
        <w:tc>
          <w:tcPr>
            <w:tcW w:w="1761" w:type="dxa"/>
            <w:tcBorders>
              <w:top w:val="single" w:sz="4" w:space="0" w:color="auto"/>
              <w:left w:val="single" w:sz="4" w:space="0" w:color="auto"/>
              <w:bottom w:val="single" w:sz="4" w:space="0" w:color="auto"/>
              <w:right w:val="single" w:sz="4" w:space="0" w:color="auto"/>
            </w:tcBorders>
          </w:tcPr>
          <w:p w14:paraId="54608F8B" w14:textId="77777777" w:rsidR="00986120" w:rsidRPr="00986120" w:rsidRDefault="00986120" w:rsidP="00986120">
            <w:pPr>
              <w:rPr>
                <w:rFonts w:ascii="Montserrat" w:eastAsia="Yu Mincho" w:hAnsi="Montserrat" w:cs="Arial"/>
                <w:sz w:val="18"/>
                <w:szCs w:val="18"/>
                <w:lang w:val="es-ES"/>
              </w:rPr>
            </w:pPr>
          </w:p>
        </w:tc>
      </w:tr>
    </w:tbl>
    <w:p w14:paraId="3233BEE7" w14:textId="77777777" w:rsidR="00986120" w:rsidRPr="00986120" w:rsidRDefault="00986120" w:rsidP="00986120">
      <w:pPr>
        <w:rPr>
          <w:rFonts w:ascii="Arial" w:eastAsia="Yu Mincho" w:hAnsi="Arial" w:cs="Arial"/>
          <w:b/>
          <w:sz w:val="20"/>
          <w:szCs w:val="24"/>
          <w:lang w:val="es-ES"/>
        </w:rPr>
      </w:pPr>
    </w:p>
    <w:p w14:paraId="062F8554" w14:textId="77777777" w:rsidR="00986120" w:rsidRPr="00986120" w:rsidRDefault="00986120" w:rsidP="00986120">
      <w:pPr>
        <w:jc w:val="both"/>
        <w:rPr>
          <w:rFonts w:ascii="Arial" w:eastAsia="Yu Mincho" w:hAnsi="Arial" w:cs="Arial"/>
          <w:sz w:val="20"/>
          <w:szCs w:val="24"/>
          <w:lang w:val="es-ES"/>
        </w:rPr>
      </w:pPr>
    </w:p>
    <w:p w14:paraId="681AA016" w14:textId="77777777" w:rsidR="00986120" w:rsidRPr="00986120" w:rsidRDefault="00986120" w:rsidP="00986120">
      <w:pPr>
        <w:jc w:val="both"/>
        <w:rPr>
          <w:rFonts w:ascii="Arial" w:eastAsia="Yu Mincho" w:hAnsi="Arial" w:cs="Arial"/>
          <w:sz w:val="20"/>
          <w:szCs w:val="24"/>
          <w:lang w:val="es-ES"/>
        </w:rPr>
      </w:pPr>
    </w:p>
    <w:p w14:paraId="607C4B26" w14:textId="77777777" w:rsidR="00986120" w:rsidRPr="00986120" w:rsidRDefault="00986120" w:rsidP="00986120">
      <w:pPr>
        <w:jc w:val="both"/>
        <w:rPr>
          <w:rFonts w:ascii="Arial" w:eastAsia="Yu Mincho" w:hAnsi="Arial" w:cs="Arial"/>
          <w:sz w:val="20"/>
          <w:szCs w:val="24"/>
          <w:lang w:val="es-ES"/>
        </w:rPr>
      </w:pPr>
    </w:p>
    <w:p w14:paraId="1B5BE4DF" w14:textId="77777777" w:rsidR="00986120" w:rsidRPr="00986120" w:rsidRDefault="00986120" w:rsidP="00986120">
      <w:pPr>
        <w:jc w:val="both"/>
        <w:rPr>
          <w:rFonts w:ascii="Montserrat" w:eastAsia="Yu Mincho" w:hAnsi="Montserrat" w:cs="Arial"/>
          <w:sz w:val="20"/>
          <w:szCs w:val="24"/>
          <w:lang w:val="es-ES"/>
        </w:rPr>
      </w:pPr>
      <w:r w:rsidRPr="00986120">
        <w:rPr>
          <w:rFonts w:ascii="Montserrat" w:eastAsia="Yu Mincho" w:hAnsi="Montserrat" w:cs="Arial"/>
          <w:sz w:val="20"/>
          <w:szCs w:val="24"/>
          <w:lang w:val="es-ES"/>
        </w:rPr>
        <w:t xml:space="preserve"> LO ANTERIOR PARA VERIFICAR LA CAPACIDAD DEL PERSONAL CON LA QUE SE CUENTA </w:t>
      </w:r>
    </w:p>
    <w:p w14:paraId="2F68005A" w14:textId="77777777" w:rsidR="00986120" w:rsidRPr="00986120" w:rsidRDefault="00986120" w:rsidP="00986120">
      <w:pPr>
        <w:jc w:val="both"/>
        <w:rPr>
          <w:rFonts w:ascii="Montserrat" w:eastAsia="Yu Mincho" w:hAnsi="Montserrat" w:cs="Arial"/>
          <w:sz w:val="20"/>
          <w:szCs w:val="24"/>
          <w:lang w:val="es-ES"/>
        </w:rPr>
      </w:pPr>
    </w:p>
    <w:p w14:paraId="43E23F28" w14:textId="77777777" w:rsidR="00986120" w:rsidRPr="00986120" w:rsidRDefault="00986120" w:rsidP="00986120">
      <w:pPr>
        <w:jc w:val="both"/>
        <w:rPr>
          <w:rFonts w:ascii="Montserrat" w:eastAsia="Yu Mincho" w:hAnsi="Montserrat" w:cs="Arial"/>
          <w:lang w:val="es-ES"/>
        </w:rPr>
      </w:pPr>
    </w:p>
    <w:p w14:paraId="599DBFCA" w14:textId="77777777" w:rsidR="00986120" w:rsidRPr="00986120" w:rsidRDefault="00986120" w:rsidP="00986120">
      <w:pPr>
        <w:jc w:val="both"/>
        <w:rPr>
          <w:rFonts w:ascii="Montserrat" w:eastAsia="Yu Mincho" w:hAnsi="Montserrat" w:cs="Arial"/>
          <w:lang w:val="es-ES"/>
        </w:rPr>
      </w:pPr>
    </w:p>
    <w:p w14:paraId="13D3958E" w14:textId="77777777" w:rsidR="00986120" w:rsidRPr="00986120" w:rsidRDefault="00986120" w:rsidP="00986120">
      <w:pPr>
        <w:jc w:val="both"/>
        <w:rPr>
          <w:rFonts w:ascii="Montserrat" w:eastAsia="Yu Mincho" w:hAnsi="Montserrat" w:cs="Arial"/>
          <w:lang w:val="es-ES"/>
        </w:rPr>
      </w:pPr>
    </w:p>
    <w:p w14:paraId="371D3503" w14:textId="77777777" w:rsidR="00986120" w:rsidRPr="00986120" w:rsidRDefault="00986120" w:rsidP="00986120">
      <w:pPr>
        <w:widowControl w:val="0"/>
        <w:autoSpaceDE w:val="0"/>
        <w:jc w:val="center"/>
        <w:rPr>
          <w:rFonts w:ascii="Montserrat" w:eastAsia="Yu Mincho" w:hAnsi="Montserrat" w:cs="Arial"/>
          <w:sz w:val="20"/>
          <w:szCs w:val="24"/>
          <w:lang w:val="es-ES"/>
        </w:rPr>
      </w:pPr>
      <w:r w:rsidRPr="00986120">
        <w:rPr>
          <w:rFonts w:ascii="Montserrat" w:eastAsia="Yu Mincho" w:hAnsi="Montserrat" w:cs="Arial"/>
          <w:sz w:val="20"/>
          <w:szCs w:val="24"/>
          <w:lang w:val="es-ES"/>
        </w:rPr>
        <w:t>____________________________________</w:t>
      </w:r>
    </w:p>
    <w:p w14:paraId="7687986A" w14:textId="77777777" w:rsidR="00986120" w:rsidRPr="00986120" w:rsidRDefault="00986120" w:rsidP="00986120">
      <w:pPr>
        <w:jc w:val="center"/>
        <w:rPr>
          <w:rFonts w:ascii="Montserrat" w:eastAsia="Yu Mincho" w:hAnsi="Montserrat" w:cs="Arial"/>
          <w:b/>
          <w:bCs/>
          <w:sz w:val="20"/>
          <w:szCs w:val="24"/>
          <w:lang w:val="es-ES"/>
        </w:rPr>
      </w:pPr>
      <w:r w:rsidRPr="00986120">
        <w:rPr>
          <w:rFonts w:ascii="Montserrat" w:eastAsia="Yu Mincho" w:hAnsi="Montserrat" w:cs="Arial"/>
          <w:b/>
          <w:bCs/>
          <w:sz w:val="20"/>
          <w:szCs w:val="24"/>
          <w:lang w:val="es-ES"/>
        </w:rPr>
        <w:t>(NOMBRE Y FIRMA DEL REPRESENTANTE LEGAL)</w:t>
      </w:r>
    </w:p>
    <w:p w14:paraId="4AEF2307" w14:textId="77777777" w:rsidR="00986120" w:rsidRPr="00986120" w:rsidRDefault="00986120" w:rsidP="00986120">
      <w:pPr>
        <w:jc w:val="center"/>
        <w:rPr>
          <w:rFonts w:ascii="Montserrat" w:eastAsia="Yu Mincho" w:hAnsi="Montserrat" w:cs="Arial"/>
          <w:b/>
          <w:bCs/>
          <w:sz w:val="20"/>
          <w:szCs w:val="24"/>
          <w:lang w:val="es-ES"/>
        </w:rPr>
      </w:pPr>
    </w:p>
    <w:p w14:paraId="531F9B95" w14:textId="77777777" w:rsidR="00986120" w:rsidRPr="00986120" w:rsidRDefault="00986120" w:rsidP="00986120">
      <w:pPr>
        <w:spacing w:after="200" w:line="276" w:lineRule="auto"/>
        <w:rPr>
          <w:rFonts w:ascii="Montserrat" w:eastAsia="Yu Mincho" w:hAnsi="Montserrat" w:cs="Arial"/>
          <w:b/>
          <w:bCs/>
          <w:sz w:val="20"/>
          <w:szCs w:val="24"/>
          <w:lang w:val="es-ES"/>
        </w:rPr>
      </w:pPr>
      <w:r w:rsidRPr="00986120">
        <w:rPr>
          <w:rFonts w:ascii="Montserrat" w:eastAsia="Yu Mincho" w:hAnsi="Montserrat" w:cs="Arial"/>
          <w:b/>
          <w:bCs/>
          <w:sz w:val="20"/>
          <w:szCs w:val="24"/>
          <w:lang w:val="es-ES"/>
        </w:rPr>
        <w:br w:type="page"/>
      </w:r>
    </w:p>
    <w:p w14:paraId="7EA08D60" w14:textId="77777777" w:rsidR="00986120" w:rsidRPr="00986120" w:rsidRDefault="00986120" w:rsidP="00986120">
      <w:pPr>
        <w:jc w:val="center"/>
        <w:rPr>
          <w:rFonts w:ascii="Montserrat" w:eastAsia="Yu Mincho" w:hAnsi="Montserrat" w:cs="Arial"/>
          <w:b/>
          <w:bCs/>
          <w:sz w:val="20"/>
          <w:szCs w:val="24"/>
          <w:lang w:val="es-ES"/>
        </w:rPr>
      </w:pPr>
    </w:p>
    <w:p w14:paraId="705C8B71" w14:textId="77777777" w:rsidR="00986120" w:rsidRPr="00986120" w:rsidRDefault="00986120" w:rsidP="007D439A">
      <w:pPr>
        <w:shd w:val="clear" w:color="auto" w:fill="4BACC6" w:themeFill="accent5"/>
        <w:tabs>
          <w:tab w:val="left" w:pos="-31680"/>
        </w:tabs>
        <w:jc w:val="center"/>
        <w:rPr>
          <w:rFonts w:ascii="Montserrat" w:eastAsia="Yu Mincho" w:hAnsi="Montserrat" w:cs="Arial"/>
          <w:b/>
          <w:sz w:val="20"/>
          <w:szCs w:val="20"/>
          <w:lang w:val="es-ES"/>
        </w:rPr>
      </w:pPr>
      <w:r w:rsidRPr="00986120">
        <w:rPr>
          <w:rFonts w:ascii="Montserrat" w:eastAsia="Yu Mincho" w:hAnsi="Montserrat" w:cs="Arial"/>
          <w:b/>
          <w:sz w:val="20"/>
          <w:szCs w:val="20"/>
          <w:lang w:val="es-ES"/>
        </w:rPr>
        <w:t>ANEXO NÚMERO 8 (OCHO)</w:t>
      </w:r>
    </w:p>
    <w:p w14:paraId="23A4E8CC" w14:textId="77777777" w:rsidR="00986120" w:rsidRPr="00986120" w:rsidRDefault="00986120" w:rsidP="00986120">
      <w:pPr>
        <w:rPr>
          <w:rFonts w:ascii="Montserrat" w:eastAsia="Yu Mincho" w:hAnsi="Montserrat" w:cs="Arial"/>
          <w:sz w:val="20"/>
          <w:szCs w:val="20"/>
          <w:lang w:val="es-ES"/>
        </w:rPr>
      </w:pPr>
    </w:p>
    <w:p w14:paraId="0883A4BE" w14:textId="77777777" w:rsidR="00986120" w:rsidRPr="00986120" w:rsidRDefault="00986120" w:rsidP="00986120">
      <w:pPr>
        <w:pBdr>
          <w:top w:val="single" w:sz="4" w:space="1" w:color="auto"/>
          <w:left w:val="single" w:sz="4" w:space="4" w:color="auto"/>
          <w:bottom w:val="single" w:sz="4" w:space="1" w:color="auto"/>
          <w:right w:val="single" w:sz="4" w:space="0" w:color="auto"/>
        </w:pBdr>
        <w:shd w:val="clear" w:color="auto" w:fill="FFFFFF"/>
        <w:overflowPunct w:val="0"/>
        <w:autoSpaceDE w:val="0"/>
        <w:autoSpaceDN w:val="0"/>
        <w:adjustRightInd w:val="0"/>
        <w:jc w:val="both"/>
        <w:rPr>
          <w:rFonts w:ascii="Montserrat" w:eastAsia="Yu Mincho" w:hAnsi="Montserrat" w:cs="Arial"/>
          <w:b/>
          <w:sz w:val="20"/>
          <w:szCs w:val="20"/>
          <w:lang w:val="es-ES"/>
        </w:rPr>
      </w:pPr>
      <w:r w:rsidRPr="00986120">
        <w:rPr>
          <w:rFonts w:ascii="Montserrat" w:eastAsia="Yu Mincho" w:hAnsi="Montserrat" w:cs="Arial"/>
          <w:sz w:val="20"/>
          <w:szCs w:val="20"/>
          <w:lang w:val="es-ES"/>
        </w:rPr>
        <w:t xml:space="preserve">FORMATO PARA LA MANIFESTACIÓN QUE DEBERÁN PRESENTAR LOS LICITANTES QUE PARTICIPEN EN LICITACIONES PÚBLICAS NACIONALES PARA LA ADQUISICIÓN DE BIENES, Y DAR CUMPLIMIENTO A LO DISPUESTO EN EL ARTICULO QUINTO, REGLA SEGUNDA DEL ACUERDO DEL 28 DE FEBRERO DE 2003. </w:t>
      </w:r>
      <w:r w:rsidRPr="00986120">
        <w:rPr>
          <w:rFonts w:ascii="Montserrat" w:eastAsia="Yu Mincho" w:hAnsi="Montserrat" w:cs="Arial"/>
          <w:b/>
          <w:sz w:val="20"/>
          <w:szCs w:val="20"/>
          <w:lang w:val="es-ES"/>
        </w:rPr>
        <w:t xml:space="preserve">(EN TRATÁNDOSE DE BIENES DE ORIGEN NACIONAL) </w:t>
      </w:r>
    </w:p>
    <w:p w14:paraId="3D53BD34" w14:textId="77777777" w:rsidR="00986120" w:rsidRPr="00986120" w:rsidRDefault="00986120" w:rsidP="00986120">
      <w:pPr>
        <w:overflowPunct w:val="0"/>
        <w:autoSpaceDE w:val="0"/>
        <w:autoSpaceDN w:val="0"/>
        <w:adjustRightInd w:val="0"/>
        <w:ind w:right="-94"/>
        <w:jc w:val="center"/>
        <w:rPr>
          <w:rFonts w:ascii="Montserrat" w:eastAsia="Yu Mincho" w:hAnsi="Montserrat" w:cs="Arial"/>
          <w:sz w:val="20"/>
          <w:szCs w:val="20"/>
          <w:lang w:val="es-ES"/>
        </w:rPr>
      </w:pPr>
    </w:p>
    <w:p w14:paraId="508E45DD" w14:textId="77777777" w:rsidR="00986120" w:rsidRPr="00986120" w:rsidRDefault="00986120" w:rsidP="00986120">
      <w:pPr>
        <w:overflowPunct w:val="0"/>
        <w:autoSpaceDE w:val="0"/>
        <w:autoSpaceDN w:val="0"/>
        <w:adjustRightInd w:val="0"/>
        <w:ind w:right="-94"/>
        <w:jc w:val="center"/>
        <w:rPr>
          <w:rFonts w:ascii="Montserrat" w:eastAsia="Yu Mincho" w:hAnsi="Montserrat" w:cs="Arial"/>
          <w:sz w:val="20"/>
          <w:szCs w:val="20"/>
          <w:lang w:val="es-ES"/>
        </w:rPr>
      </w:pPr>
    </w:p>
    <w:p w14:paraId="7D1AFE2E" w14:textId="77777777" w:rsidR="00986120" w:rsidRPr="00986120" w:rsidRDefault="00986120" w:rsidP="00986120">
      <w:pPr>
        <w:overflowPunct w:val="0"/>
        <w:autoSpaceDE w:val="0"/>
        <w:autoSpaceDN w:val="0"/>
        <w:adjustRightInd w:val="0"/>
        <w:ind w:right="-94"/>
        <w:jc w:val="center"/>
        <w:rPr>
          <w:rFonts w:ascii="Montserrat" w:eastAsia="Yu Mincho" w:hAnsi="Montserrat" w:cs="Arial"/>
          <w:sz w:val="20"/>
          <w:szCs w:val="20"/>
          <w:lang w:val="es-ES"/>
        </w:rPr>
      </w:pPr>
    </w:p>
    <w:p w14:paraId="0F96352F" w14:textId="77777777" w:rsidR="00986120" w:rsidRPr="00986120" w:rsidRDefault="00986120" w:rsidP="00986120">
      <w:pPr>
        <w:overflowPunct w:val="0"/>
        <w:autoSpaceDE w:val="0"/>
        <w:autoSpaceDN w:val="0"/>
        <w:adjustRightInd w:val="0"/>
        <w:ind w:right="-94"/>
        <w:jc w:val="right"/>
        <w:rPr>
          <w:rFonts w:ascii="Montserrat" w:eastAsia="Yu Mincho" w:hAnsi="Montserrat" w:cs="Arial"/>
          <w:sz w:val="20"/>
          <w:szCs w:val="20"/>
          <w:lang w:val="es-ES"/>
        </w:rPr>
      </w:pPr>
      <w:r w:rsidRPr="00986120">
        <w:rPr>
          <w:rFonts w:ascii="Montserrat" w:eastAsia="Yu Mincho" w:hAnsi="Montserrat" w:cs="Arial"/>
          <w:sz w:val="20"/>
          <w:szCs w:val="20"/>
          <w:lang w:val="es-ES"/>
        </w:rPr>
        <w:t xml:space="preserve">_______ </w:t>
      </w:r>
      <w:proofErr w:type="gramStart"/>
      <w:r w:rsidRPr="00986120">
        <w:rPr>
          <w:rFonts w:ascii="Montserrat" w:eastAsia="Yu Mincho" w:hAnsi="Montserrat" w:cs="Arial"/>
          <w:sz w:val="20"/>
          <w:szCs w:val="20"/>
          <w:lang w:val="es-ES"/>
        </w:rPr>
        <w:t>de</w:t>
      </w:r>
      <w:proofErr w:type="gramEnd"/>
      <w:r w:rsidRPr="00986120">
        <w:rPr>
          <w:rFonts w:ascii="Montserrat" w:eastAsia="Yu Mincho" w:hAnsi="Montserrat" w:cs="Arial"/>
          <w:sz w:val="20"/>
          <w:szCs w:val="20"/>
          <w:lang w:val="es-ES"/>
        </w:rPr>
        <w:t xml:space="preserve"> ________ </w:t>
      </w:r>
      <w:proofErr w:type="spellStart"/>
      <w:r w:rsidRPr="00986120">
        <w:rPr>
          <w:rFonts w:ascii="Montserrat" w:eastAsia="Yu Mincho" w:hAnsi="Montserrat" w:cs="Arial"/>
          <w:sz w:val="20"/>
          <w:szCs w:val="20"/>
          <w:lang w:val="es-ES"/>
        </w:rPr>
        <w:t>de</w:t>
      </w:r>
      <w:proofErr w:type="spellEnd"/>
      <w:r w:rsidRPr="00986120">
        <w:rPr>
          <w:rFonts w:ascii="Montserrat" w:eastAsia="Yu Mincho" w:hAnsi="Montserrat" w:cs="Arial"/>
          <w:sz w:val="20"/>
          <w:szCs w:val="20"/>
          <w:lang w:val="es-ES"/>
        </w:rPr>
        <w:t xml:space="preserve"> __________________</w:t>
      </w:r>
    </w:p>
    <w:p w14:paraId="1082F2F7" w14:textId="77777777" w:rsidR="00986120" w:rsidRPr="00986120" w:rsidRDefault="00986120" w:rsidP="00986120">
      <w:pPr>
        <w:overflowPunct w:val="0"/>
        <w:autoSpaceDE w:val="0"/>
        <w:autoSpaceDN w:val="0"/>
        <w:adjustRightInd w:val="0"/>
        <w:ind w:right="-94"/>
        <w:rPr>
          <w:rFonts w:ascii="Montserrat" w:eastAsia="Yu Mincho" w:hAnsi="Montserrat" w:cs="Arial"/>
          <w:sz w:val="20"/>
          <w:szCs w:val="20"/>
          <w:lang w:val="es-ES"/>
        </w:rPr>
      </w:pPr>
    </w:p>
    <w:p w14:paraId="1057CDF4" w14:textId="77777777" w:rsidR="00986120" w:rsidRPr="00986120" w:rsidRDefault="00986120" w:rsidP="00986120">
      <w:pPr>
        <w:overflowPunct w:val="0"/>
        <w:autoSpaceDE w:val="0"/>
        <w:autoSpaceDN w:val="0"/>
        <w:adjustRightInd w:val="0"/>
        <w:ind w:right="-94"/>
        <w:rPr>
          <w:rFonts w:ascii="Montserrat" w:eastAsia="Yu Mincho" w:hAnsi="Montserrat" w:cs="Arial"/>
          <w:sz w:val="20"/>
          <w:szCs w:val="20"/>
          <w:lang w:val="es-ES"/>
        </w:rPr>
      </w:pPr>
      <w:r w:rsidRPr="00986120">
        <w:rPr>
          <w:rFonts w:ascii="Montserrat" w:eastAsia="Yu Mincho" w:hAnsi="Montserrat" w:cs="Arial"/>
          <w:sz w:val="20"/>
          <w:szCs w:val="20"/>
          <w:lang w:val="es-ES"/>
        </w:rPr>
        <w:t>_____________________</w:t>
      </w:r>
    </w:p>
    <w:p w14:paraId="1384BF4B" w14:textId="77777777" w:rsidR="00986120" w:rsidRPr="00986120" w:rsidRDefault="00986120" w:rsidP="00986120">
      <w:pPr>
        <w:overflowPunct w:val="0"/>
        <w:autoSpaceDE w:val="0"/>
        <w:autoSpaceDN w:val="0"/>
        <w:adjustRightInd w:val="0"/>
        <w:ind w:right="-94"/>
        <w:rPr>
          <w:rFonts w:ascii="Montserrat" w:eastAsia="Yu Mincho" w:hAnsi="Montserrat" w:cs="Arial"/>
          <w:sz w:val="20"/>
          <w:szCs w:val="20"/>
          <w:lang w:val="es-ES"/>
        </w:rPr>
      </w:pPr>
      <w:r w:rsidRPr="00986120">
        <w:rPr>
          <w:rFonts w:ascii="Montserrat" w:eastAsia="Yu Mincho" w:hAnsi="Montserrat" w:cs="Arial"/>
          <w:sz w:val="20"/>
          <w:szCs w:val="20"/>
          <w:lang w:val="es-ES"/>
        </w:rPr>
        <w:t>Presente.</w:t>
      </w:r>
    </w:p>
    <w:p w14:paraId="66AB55D1" w14:textId="77777777" w:rsidR="00986120" w:rsidRPr="00986120" w:rsidRDefault="00986120" w:rsidP="00986120">
      <w:pPr>
        <w:overflowPunct w:val="0"/>
        <w:autoSpaceDE w:val="0"/>
        <w:autoSpaceDN w:val="0"/>
        <w:adjustRightInd w:val="0"/>
        <w:ind w:right="-94"/>
        <w:rPr>
          <w:rFonts w:ascii="Montserrat" w:eastAsia="Yu Mincho" w:hAnsi="Montserrat" w:cs="Arial"/>
          <w:sz w:val="20"/>
          <w:szCs w:val="20"/>
          <w:lang w:val="es-ES"/>
        </w:rPr>
      </w:pPr>
    </w:p>
    <w:p w14:paraId="56082E42" w14:textId="77777777" w:rsidR="00986120" w:rsidRPr="00986120" w:rsidRDefault="00986120" w:rsidP="00986120">
      <w:pPr>
        <w:overflowPunct w:val="0"/>
        <w:autoSpaceDE w:val="0"/>
        <w:autoSpaceDN w:val="0"/>
        <w:adjustRightInd w:val="0"/>
        <w:ind w:right="-94"/>
        <w:jc w:val="both"/>
        <w:rPr>
          <w:rFonts w:ascii="Montserrat" w:eastAsia="Yu Mincho" w:hAnsi="Montserrat" w:cs="Arial"/>
          <w:sz w:val="20"/>
          <w:szCs w:val="20"/>
          <w:lang w:val="es-ES"/>
        </w:rPr>
      </w:pPr>
    </w:p>
    <w:p w14:paraId="12E37312" w14:textId="77777777" w:rsidR="00986120" w:rsidRPr="00986120" w:rsidRDefault="00986120" w:rsidP="00986120">
      <w:pPr>
        <w:spacing w:after="120" w:line="276" w:lineRule="auto"/>
        <w:ind w:right="16"/>
        <w:rPr>
          <w:rFonts w:ascii="Montserrat" w:eastAsia="Calibri" w:hAnsi="Montserrat" w:cs="Arial"/>
          <w:sz w:val="20"/>
          <w:szCs w:val="20"/>
        </w:rPr>
      </w:pPr>
      <w:r w:rsidRPr="00986120">
        <w:rPr>
          <w:rFonts w:ascii="Montserrat" w:eastAsia="Calibri" w:hAnsi="Montserrat" w:cs="Arial"/>
          <w:sz w:val="20"/>
          <w:szCs w:val="20"/>
        </w:rPr>
        <w:t xml:space="preserve">Me refiero al Procedimiento N°. __________________ </w:t>
      </w:r>
      <w:proofErr w:type="gramStart"/>
      <w:r w:rsidRPr="00986120">
        <w:rPr>
          <w:rFonts w:ascii="Montserrat" w:eastAsia="Calibri" w:hAnsi="Montserrat" w:cs="Arial"/>
          <w:sz w:val="20"/>
          <w:szCs w:val="20"/>
        </w:rPr>
        <w:t>en</w:t>
      </w:r>
      <w:proofErr w:type="gramEnd"/>
      <w:r w:rsidRPr="00986120">
        <w:rPr>
          <w:rFonts w:ascii="Montserrat" w:eastAsia="Calibri" w:hAnsi="Montserrat" w:cs="Arial"/>
          <w:sz w:val="20"/>
          <w:szCs w:val="20"/>
        </w:rPr>
        <w:t xml:space="preserve"> el que mi representada, la empresa ________________________________ participa a través de la propuesta de la empresa _____________________ que se contiene en el presente sobre.</w:t>
      </w:r>
    </w:p>
    <w:p w14:paraId="3AC22BE4" w14:textId="77777777" w:rsidR="00986120" w:rsidRPr="00986120" w:rsidRDefault="00986120" w:rsidP="00986120">
      <w:pPr>
        <w:spacing w:after="120" w:line="276" w:lineRule="auto"/>
        <w:ind w:right="-94"/>
        <w:rPr>
          <w:rFonts w:ascii="Montserrat" w:eastAsia="Calibri" w:hAnsi="Montserrat" w:cs="Arial"/>
          <w:sz w:val="20"/>
          <w:szCs w:val="20"/>
        </w:rPr>
      </w:pPr>
    </w:p>
    <w:p w14:paraId="461AA611" w14:textId="68319E44" w:rsidR="00986120" w:rsidRPr="00986120" w:rsidRDefault="00986120" w:rsidP="007D439A">
      <w:pPr>
        <w:ind w:right="16"/>
        <w:jc w:val="both"/>
        <w:rPr>
          <w:rFonts w:ascii="Montserrat" w:eastAsia="Calibri" w:hAnsi="Montserrat" w:cs="Arial"/>
          <w:sz w:val="20"/>
          <w:szCs w:val="20"/>
        </w:rPr>
      </w:pPr>
      <w:r w:rsidRPr="00986120">
        <w:rPr>
          <w:rFonts w:ascii="Montserrat" w:eastAsia="Calibri" w:hAnsi="Montserrat" w:cs="Arial"/>
          <w:sz w:val="20"/>
          <w:szCs w:val="20"/>
        </w:rPr>
        <w:t xml:space="preserve">Sobre el particular, y en los términos de lo previsto en el Acuerdo por el que se establecen las Reglas para la Celebración de Licitación Pública Nacional, para la adquisición de bienes, de conformidad con las disposiciones establecidas en los Títulos o Capítulos de Compras del Sector Público de los Tratados de Libre Comercio, manifestamos que los que suscriben, declaramos “Bajo Protesta de Decir Verdad”, que la totalidad de los bienes que oferta la licitante en dicha propuesta, bajo el sistema ____________________ son originarios de los Estados Unidos Mexicanos y cumplen con las Reglas de: Contenido Nacional establecidas en el Artículo </w:t>
      </w:r>
      <w:r w:rsidR="007D439A">
        <w:rPr>
          <w:rFonts w:ascii="Montserrat" w:eastAsia="Calibri" w:hAnsi="Montserrat" w:cs="Arial"/>
          <w:sz w:val="20"/>
          <w:szCs w:val="20"/>
        </w:rPr>
        <w:t>39</w:t>
      </w:r>
      <w:r w:rsidRPr="00986120">
        <w:rPr>
          <w:rFonts w:ascii="Montserrat" w:eastAsia="Calibri" w:hAnsi="Montserrat" w:cs="Arial"/>
          <w:sz w:val="20"/>
          <w:szCs w:val="20"/>
        </w:rPr>
        <w:t>, Fracción I, de la Ley de Adquisiciones, Arrendamientos, y Servicios del Sector Público, en el supuesto de que le sea adjudicado el contrato respectivo al licitante.</w:t>
      </w:r>
    </w:p>
    <w:p w14:paraId="0761A4A9" w14:textId="77777777" w:rsidR="00986120" w:rsidRPr="00986120" w:rsidRDefault="00986120" w:rsidP="00986120">
      <w:pPr>
        <w:spacing w:after="120" w:line="276" w:lineRule="auto"/>
        <w:ind w:right="16"/>
        <w:rPr>
          <w:rFonts w:ascii="Montserrat" w:eastAsia="Calibri" w:hAnsi="Montserrat" w:cs="Arial"/>
          <w:sz w:val="20"/>
          <w:szCs w:val="20"/>
        </w:rPr>
      </w:pPr>
    </w:p>
    <w:tbl>
      <w:tblPr>
        <w:tblW w:w="0" w:type="auto"/>
        <w:jc w:val="center"/>
        <w:tblLook w:val="04A0" w:firstRow="1" w:lastRow="0" w:firstColumn="1" w:lastColumn="0" w:noHBand="0" w:noVBand="1"/>
      </w:tblPr>
      <w:tblGrid>
        <w:gridCol w:w="4857"/>
        <w:gridCol w:w="4714"/>
      </w:tblGrid>
      <w:tr w:rsidR="00986120" w:rsidRPr="00986120" w14:paraId="1E5CD618" w14:textId="77777777" w:rsidTr="000669F3">
        <w:trPr>
          <w:jc w:val="center"/>
        </w:trPr>
        <w:tc>
          <w:tcPr>
            <w:tcW w:w="5453" w:type="dxa"/>
            <w:shd w:val="clear" w:color="auto" w:fill="auto"/>
          </w:tcPr>
          <w:p w14:paraId="47F689A3" w14:textId="77777777" w:rsidR="00986120" w:rsidRPr="00986120" w:rsidRDefault="00986120" w:rsidP="00986120">
            <w:pPr>
              <w:spacing w:after="120" w:line="276" w:lineRule="auto"/>
              <w:jc w:val="center"/>
              <w:rPr>
                <w:rFonts w:ascii="Montserrat" w:eastAsia="Calibri" w:hAnsi="Montserrat" w:cs="Arial"/>
                <w:b/>
                <w:sz w:val="20"/>
                <w:szCs w:val="20"/>
              </w:rPr>
            </w:pPr>
            <w:r w:rsidRPr="00986120">
              <w:rPr>
                <w:rFonts w:ascii="Montserrat" w:eastAsia="Calibri" w:hAnsi="Montserrat" w:cs="Arial"/>
                <w:b/>
                <w:sz w:val="20"/>
                <w:szCs w:val="20"/>
              </w:rPr>
              <w:t>A T E N T A M E N T E</w:t>
            </w:r>
          </w:p>
          <w:p w14:paraId="3AE8A61D" w14:textId="77777777" w:rsidR="00986120" w:rsidRPr="00986120" w:rsidRDefault="00986120" w:rsidP="00986120">
            <w:pPr>
              <w:spacing w:after="120" w:line="276" w:lineRule="auto"/>
              <w:jc w:val="center"/>
              <w:rPr>
                <w:rFonts w:ascii="Montserrat" w:eastAsia="Calibri" w:hAnsi="Montserrat" w:cs="Arial"/>
                <w:b/>
                <w:sz w:val="20"/>
                <w:szCs w:val="20"/>
              </w:rPr>
            </w:pPr>
          </w:p>
          <w:p w14:paraId="0A396B53" w14:textId="77777777" w:rsidR="00986120" w:rsidRPr="00986120" w:rsidRDefault="00986120" w:rsidP="00986120">
            <w:pPr>
              <w:spacing w:after="120" w:line="276" w:lineRule="auto"/>
              <w:jc w:val="center"/>
              <w:rPr>
                <w:rFonts w:ascii="Montserrat" w:eastAsia="Calibri" w:hAnsi="Montserrat" w:cs="Arial"/>
                <w:b/>
                <w:sz w:val="20"/>
                <w:szCs w:val="20"/>
              </w:rPr>
            </w:pPr>
            <w:r w:rsidRPr="00986120">
              <w:rPr>
                <w:rFonts w:ascii="Montserrat" w:eastAsia="Calibri" w:hAnsi="Montserrat" w:cs="Arial"/>
                <w:b/>
                <w:sz w:val="20"/>
                <w:szCs w:val="20"/>
              </w:rPr>
              <w:t>___________________________</w:t>
            </w:r>
          </w:p>
          <w:p w14:paraId="57D6F8E3" w14:textId="77777777" w:rsidR="00986120" w:rsidRPr="00986120" w:rsidRDefault="00986120" w:rsidP="00986120">
            <w:pPr>
              <w:spacing w:after="120" w:line="276" w:lineRule="auto"/>
              <w:ind w:right="16"/>
              <w:jc w:val="center"/>
              <w:rPr>
                <w:rFonts w:ascii="Montserrat" w:eastAsia="Calibri" w:hAnsi="Montserrat" w:cs="Arial"/>
                <w:b/>
                <w:sz w:val="20"/>
                <w:szCs w:val="20"/>
              </w:rPr>
            </w:pPr>
            <w:r w:rsidRPr="00986120">
              <w:rPr>
                <w:rFonts w:ascii="Montserrat" w:eastAsia="Calibri" w:hAnsi="Montserrat" w:cs="Arial"/>
                <w:b/>
                <w:sz w:val="20"/>
                <w:szCs w:val="20"/>
              </w:rPr>
              <w:t>LICITANTE</w:t>
            </w:r>
          </w:p>
        </w:tc>
        <w:tc>
          <w:tcPr>
            <w:tcW w:w="5453" w:type="dxa"/>
            <w:shd w:val="clear" w:color="auto" w:fill="auto"/>
          </w:tcPr>
          <w:p w14:paraId="6D16FCF8" w14:textId="77777777" w:rsidR="00986120" w:rsidRPr="00986120" w:rsidRDefault="00986120" w:rsidP="00986120">
            <w:pPr>
              <w:spacing w:after="120" w:line="276" w:lineRule="auto"/>
              <w:jc w:val="center"/>
              <w:rPr>
                <w:rFonts w:ascii="Montserrat" w:eastAsia="Calibri" w:hAnsi="Montserrat" w:cs="Arial"/>
                <w:b/>
                <w:sz w:val="20"/>
                <w:szCs w:val="20"/>
              </w:rPr>
            </w:pPr>
            <w:r w:rsidRPr="00986120">
              <w:rPr>
                <w:rFonts w:ascii="Montserrat" w:eastAsia="Calibri" w:hAnsi="Montserrat" w:cs="Arial"/>
                <w:b/>
                <w:sz w:val="20"/>
                <w:szCs w:val="20"/>
              </w:rPr>
              <w:t>A T E N T A M E N T E</w:t>
            </w:r>
          </w:p>
          <w:p w14:paraId="11605677" w14:textId="77777777" w:rsidR="00986120" w:rsidRPr="00986120" w:rsidRDefault="00986120" w:rsidP="00986120">
            <w:pPr>
              <w:spacing w:after="120" w:line="276" w:lineRule="auto"/>
              <w:jc w:val="center"/>
              <w:rPr>
                <w:rFonts w:ascii="Montserrat" w:eastAsia="Calibri" w:hAnsi="Montserrat" w:cs="Arial"/>
                <w:b/>
                <w:sz w:val="20"/>
                <w:szCs w:val="20"/>
              </w:rPr>
            </w:pPr>
          </w:p>
          <w:p w14:paraId="37E1BD0B" w14:textId="77777777" w:rsidR="00986120" w:rsidRPr="00986120" w:rsidRDefault="00986120" w:rsidP="00986120">
            <w:pPr>
              <w:spacing w:after="120" w:line="276" w:lineRule="auto"/>
              <w:jc w:val="center"/>
              <w:rPr>
                <w:rFonts w:ascii="Montserrat" w:eastAsia="Calibri" w:hAnsi="Montserrat" w:cs="Arial"/>
                <w:b/>
                <w:sz w:val="20"/>
                <w:szCs w:val="20"/>
              </w:rPr>
            </w:pPr>
            <w:r w:rsidRPr="00986120">
              <w:rPr>
                <w:rFonts w:ascii="Montserrat" w:eastAsia="Calibri" w:hAnsi="Montserrat" w:cs="Arial"/>
                <w:b/>
                <w:sz w:val="20"/>
                <w:szCs w:val="20"/>
              </w:rPr>
              <w:t>_______________________</w:t>
            </w:r>
          </w:p>
          <w:p w14:paraId="6A1E101B" w14:textId="77777777" w:rsidR="00986120" w:rsidRPr="00986120" w:rsidRDefault="00986120" w:rsidP="00986120">
            <w:pPr>
              <w:spacing w:after="120" w:line="276" w:lineRule="auto"/>
              <w:ind w:right="16"/>
              <w:jc w:val="center"/>
              <w:rPr>
                <w:rFonts w:ascii="Montserrat" w:eastAsia="Calibri" w:hAnsi="Montserrat" w:cs="Arial"/>
                <w:b/>
                <w:sz w:val="20"/>
                <w:szCs w:val="20"/>
              </w:rPr>
            </w:pPr>
            <w:r w:rsidRPr="00986120">
              <w:rPr>
                <w:rFonts w:ascii="Montserrat" w:eastAsia="Calibri" w:hAnsi="Montserrat" w:cs="Arial"/>
                <w:b/>
                <w:sz w:val="20"/>
                <w:szCs w:val="20"/>
              </w:rPr>
              <w:t>FABRICANTE</w:t>
            </w:r>
          </w:p>
        </w:tc>
      </w:tr>
    </w:tbl>
    <w:p w14:paraId="6A8E1AFA" w14:textId="77777777" w:rsidR="00986120" w:rsidRPr="00986120" w:rsidRDefault="00986120" w:rsidP="00986120">
      <w:pPr>
        <w:rPr>
          <w:rFonts w:ascii="Calibri" w:eastAsia="Yu Mincho" w:hAnsi="Calibri" w:cs="Times New Roman"/>
          <w:sz w:val="24"/>
          <w:szCs w:val="24"/>
          <w:lang w:val="es-ES"/>
        </w:rPr>
      </w:pPr>
    </w:p>
    <w:p w14:paraId="68ADD4DD" w14:textId="77777777" w:rsidR="00986120" w:rsidRPr="00986120" w:rsidRDefault="00986120" w:rsidP="00986120">
      <w:pPr>
        <w:spacing w:after="200" w:line="276" w:lineRule="auto"/>
        <w:rPr>
          <w:rFonts w:ascii="Montserrat Medium" w:eastAsia="Yu Mincho" w:hAnsi="Montserrat Medium" w:cs="Arial"/>
          <w:b/>
          <w:sz w:val="20"/>
          <w:szCs w:val="20"/>
          <w:lang w:val="es-ES"/>
        </w:rPr>
      </w:pPr>
      <w:r w:rsidRPr="00986120">
        <w:rPr>
          <w:rFonts w:ascii="Montserrat Medium" w:eastAsia="Yu Mincho" w:hAnsi="Montserrat Medium" w:cs="Arial"/>
          <w:b/>
          <w:sz w:val="20"/>
          <w:szCs w:val="20"/>
          <w:lang w:val="es-ES"/>
        </w:rPr>
        <w:br w:type="page"/>
      </w:r>
    </w:p>
    <w:p w14:paraId="04E6AC00" w14:textId="77777777" w:rsidR="00986120" w:rsidRPr="00986120" w:rsidRDefault="00986120" w:rsidP="007D439A">
      <w:pPr>
        <w:shd w:val="clear" w:color="auto" w:fill="4BACC6" w:themeFill="accent5"/>
        <w:jc w:val="center"/>
        <w:rPr>
          <w:rFonts w:ascii="Montserrat" w:eastAsia="Yu Mincho" w:hAnsi="Montserrat" w:cs="Arial"/>
          <w:b/>
          <w:sz w:val="20"/>
          <w:szCs w:val="20"/>
          <w:lang w:val="es-ES"/>
        </w:rPr>
      </w:pPr>
      <w:r w:rsidRPr="00986120">
        <w:rPr>
          <w:rFonts w:ascii="Montserrat" w:eastAsia="Yu Mincho" w:hAnsi="Montserrat" w:cs="Arial"/>
          <w:b/>
          <w:sz w:val="20"/>
          <w:szCs w:val="20"/>
          <w:lang w:val="es-ES"/>
        </w:rPr>
        <w:lastRenderedPageBreak/>
        <w:t>ANEXO NÚMERO 9 (NUEVE)</w:t>
      </w:r>
    </w:p>
    <w:p w14:paraId="521CC9BA" w14:textId="77777777" w:rsidR="00986120" w:rsidRPr="00986120" w:rsidRDefault="00986120" w:rsidP="00986120">
      <w:pPr>
        <w:jc w:val="both"/>
        <w:rPr>
          <w:rFonts w:ascii="Montserrat" w:eastAsia="Yu Mincho" w:hAnsi="Montserrat" w:cs="Arial"/>
          <w:sz w:val="20"/>
          <w:szCs w:val="20"/>
          <w:lang w:val="es-ES"/>
        </w:rPr>
      </w:pPr>
    </w:p>
    <w:p w14:paraId="3573C049" w14:textId="77777777" w:rsidR="00986120" w:rsidRPr="00986120" w:rsidRDefault="00986120" w:rsidP="00986120">
      <w:pPr>
        <w:pBdr>
          <w:top w:val="single" w:sz="4" w:space="1" w:color="auto"/>
          <w:left w:val="single" w:sz="4" w:space="4" w:color="auto"/>
          <w:bottom w:val="single" w:sz="4" w:space="1" w:color="auto"/>
          <w:right w:val="single" w:sz="4" w:space="0" w:color="auto"/>
        </w:pBdr>
        <w:shd w:val="clear" w:color="auto" w:fill="FFFFFF"/>
        <w:overflowPunct w:val="0"/>
        <w:autoSpaceDE w:val="0"/>
        <w:autoSpaceDN w:val="0"/>
        <w:adjustRightInd w:val="0"/>
        <w:jc w:val="both"/>
        <w:rPr>
          <w:rFonts w:ascii="Montserrat" w:eastAsia="Yu Mincho" w:hAnsi="Montserrat" w:cs="Arial"/>
          <w:b/>
          <w:sz w:val="20"/>
          <w:szCs w:val="20"/>
          <w:lang w:val="es-ES"/>
        </w:rPr>
      </w:pPr>
      <w:r w:rsidRPr="00986120">
        <w:rPr>
          <w:rFonts w:ascii="Montserrat" w:eastAsia="Yu Mincho" w:hAnsi="Montserrat" w:cs="Arial"/>
          <w:sz w:val="20"/>
          <w:szCs w:val="20"/>
          <w:lang w:val="es-ES"/>
        </w:rPr>
        <w:t xml:space="preserve">FORMATO PARA LA MANIFESTACIÓN QUE DEBERÁN PRESENTAR LOS LICITANTES QUE PARTICIPEN EN LICITACIONES PÚBLICAS INTERNACIONALES PARA LA ADQUISICIÓN DE BIENES, Y DAR CUMPLIMIENTO A LO DISPUESTO EN EL ARTÍCULO QUINTO, REGLA SEGUNDA DEL ACUERDO DEL 28 DE FEBRERO DE 2003 </w:t>
      </w:r>
      <w:r w:rsidRPr="00986120">
        <w:rPr>
          <w:rFonts w:ascii="Montserrat" w:eastAsia="Yu Mincho" w:hAnsi="Montserrat" w:cs="Arial"/>
          <w:b/>
          <w:sz w:val="20"/>
          <w:szCs w:val="20"/>
          <w:lang w:val="es-ES"/>
        </w:rPr>
        <w:t>(EN TRATÁNDOSE DE BIENES DE IMPORTACION)</w:t>
      </w:r>
    </w:p>
    <w:p w14:paraId="34A47096" w14:textId="77777777" w:rsidR="00986120" w:rsidRPr="00986120" w:rsidRDefault="00986120" w:rsidP="00986120">
      <w:pPr>
        <w:overflowPunct w:val="0"/>
        <w:autoSpaceDE w:val="0"/>
        <w:autoSpaceDN w:val="0"/>
        <w:adjustRightInd w:val="0"/>
        <w:ind w:right="-94"/>
        <w:jc w:val="right"/>
        <w:rPr>
          <w:rFonts w:ascii="Montserrat" w:eastAsia="Yu Mincho" w:hAnsi="Montserrat" w:cs="Arial"/>
          <w:sz w:val="20"/>
          <w:szCs w:val="20"/>
          <w:lang w:val="es-ES"/>
        </w:rPr>
      </w:pPr>
    </w:p>
    <w:p w14:paraId="237FE995" w14:textId="77777777" w:rsidR="00986120" w:rsidRPr="00986120" w:rsidRDefault="00986120" w:rsidP="00986120">
      <w:pPr>
        <w:overflowPunct w:val="0"/>
        <w:autoSpaceDE w:val="0"/>
        <w:autoSpaceDN w:val="0"/>
        <w:adjustRightInd w:val="0"/>
        <w:ind w:right="-94"/>
        <w:jc w:val="right"/>
        <w:rPr>
          <w:rFonts w:ascii="Montserrat" w:eastAsia="Yu Mincho" w:hAnsi="Montserrat" w:cs="Arial"/>
          <w:sz w:val="20"/>
          <w:szCs w:val="20"/>
          <w:lang w:val="es-ES"/>
        </w:rPr>
      </w:pPr>
    </w:p>
    <w:p w14:paraId="7D30D0B7" w14:textId="77777777" w:rsidR="00986120" w:rsidRPr="00986120" w:rsidRDefault="00986120" w:rsidP="00986120">
      <w:pPr>
        <w:overflowPunct w:val="0"/>
        <w:autoSpaceDE w:val="0"/>
        <w:autoSpaceDN w:val="0"/>
        <w:adjustRightInd w:val="0"/>
        <w:ind w:right="-94"/>
        <w:jc w:val="right"/>
        <w:rPr>
          <w:rFonts w:ascii="Montserrat" w:eastAsia="Yu Mincho" w:hAnsi="Montserrat" w:cs="Arial"/>
          <w:sz w:val="20"/>
          <w:szCs w:val="20"/>
          <w:lang w:val="es-ES"/>
        </w:rPr>
      </w:pPr>
      <w:r w:rsidRPr="00986120">
        <w:rPr>
          <w:rFonts w:ascii="Montserrat" w:eastAsia="Yu Mincho" w:hAnsi="Montserrat" w:cs="Arial"/>
          <w:sz w:val="20"/>
          <w:szCs w:val="20"/>
          <w:lang w:val="es-ES"/>
        </w:rPr>
        <w:t xml:space="preserve">_______ </w:t>
      </w:r>
      <w:proofErr w:type="gramStart"/>
      <w:r w:rsidRPr="00986120">
        <w:rPr>
          <w:rFonts w:ascii="Montserrat" w:eastAsia="Yu Mincho" w:hAnsi="Montserrat" w:cs="Arial"/>
          <w:sz w:val="20"/>
          <w:szCs w:val="20"/>
          <w:lang w:val="es-ES"/>
        </w:rPr>
        <w:t>de</w:t>
      </w:r>
      <w:proofErr w:type="gramEnd"/>
      <w:r w:rsidRPr="00986120">
        <w:rPr>
          <w:rFonts w:ascii="Montserrat" w:eastAsia="Yu Mincho" w:hAnsi="Montserrat" w:cs="Arial"/>
          <w:sz w:val="20"/>
          <w:szCs w:val="20"/>
          <w:lang w:val="es-ES"/>
        </w:rPr>
        <w:t xml:space="preserve"> ________ </w:t>
      </w:r>
      <w:proofErr w:type="spellStart"/>
      <w:r w:rsidRPr="00986120">
        <w:rPr>
          <w:rFonts w:ascii="Montserrat" w:eastAsia="Yu Mincho" w:hAnsi="Montserrat" w:cs="Arial"/>
          <w:sz w:val="20"/>
          <w:szCs w:val="20"/>
          <w:lang w:val="es-ES"/>
        </w:rPr>
        <w:t>de</w:t>
      </w:r>
      <w:proofErr w:type="spellEnd"/>
      <w:r w:rsidRPr="00986120">
        <w:rPr>
          <w:rFonts w:ascii="Montserrat" w:eastAsia="Yu Mincho" w:hAnsi="Montserrat" w:cs="Arial"/>
          <w:sz w:val="20"/>
          <w:szCs w:val="20"/>
          <w:lang w:val="es-ES"/>
        </w:rPr>
        <w:t xml:space="preserve"> _______________</w:t>
      </w:r>
    </w:p>
    <w:p w14:paraId="54C409A5" w14:textId="77777777" w:rsidR="00986120" w:rsidRPr="00986120" w:rsidRDefault="00986120" w:rsidP="00986120">
      <w:pPr>
        <w:overflowPunct w:val="0"/>
        <w:autoSpaceDE w:val="0"/>
        <w:autoSpaceDN w:val="0"/>
        <w:adjustRightInd w:val="0"/>
        <w:ind w:right="-94"/>
        <w:jc w:val="right"/>
        <w:rPr>
          <w:rFonts w:ascii="Montserrat" w:eastAsia="Yu Mincho" w:hAnsi="Montserrat" w:cs="Arial"/>
          <w:sz w:val="20"/>
          <w:szCs w:val="20"/>
          <w:lang w:val="es-ES"/>
        </w:rPr>
      </w:pPr>
    </w:p>
    <w:p w14:paraId="7FB2E0DE" w14:textId="77777777" w:rsidR="00986120" w:rsidRPr="00986120" w:rsidRDefault="00986120" w:rsidP="00986120">
      <w:pPr>
        <w:overflowPunct w:val="0"/>
        <w:autoSpaceDE w:val="0"/>
        <w:autoSpaceDN w:val="0"/>
        <w:adjustRightInd w:val="0"/>
        <w:ind w:right="-94"/>
        <w:jc w:val="right"/>
        <w:rPr>
          <w:rFonts w:ascii="Montserrat" w:eastAsia="Yu Mincho" w:hAnsi="Montserrat" w:cs="Arial"/>
          <w:sz w:val="20"/>
          <w:szCs w:val="20"/>
          <w:lang w:val="es-ES"/>
        </w:rPr>
      </w:pPr>
    </w:p>
    <w:p w14:paraId="0C69B45D" w14:textId="77777777" w:rsidR="00986120" w:rsidRPr="00986120" w:rsidRDefault="00986120" w:rsidP="00986120">
      <w:pPr>
        <w:overflowPunct w:val="0"/>
        <w:autoSpaceDE w:val="0"/>
        <w:autoSpaceDN w:val="0"/>
        <w:adjustRightInd w:val="0"/>
        <w:ind w:right="-94"/>
        <w:rPr>
          <w:rFonts w:ascii="Montserrat" w:eastAsia="Yu Mincho" w:hAnsi="Montserrat" w:cs="Arial"/>
          <w:sz w:val="20"/>
          <w:szCs w:val="20"/>
          <w:lang w:val="es-ES"/>
        </w:rPr>
      </w:pPr>
      <w:r w:rsidRPr="00986120">
        <w:rPr>
          <w:rFonts w:ascii="Montserrat" w:eastAsia="Yu Mincho" w:hAnsi="Montserrat" w:cs="Arial"/>
          <w:sz w:val="20"/>
          <w:szCs w:val="20"/>
          <w:lang w:val="es-ES"/>
        </w:rPr>
        <w:t>__________________</w:t>
      </w:r>
    </w:p>
    <w:p w14:paraId="4E39163F" w14:textId="77777777" w:rsidR="00986120" w:rsidRPr="00986120" w:rsidRDefault="00986120" w:rsidP="00986120">
      <w:pPr>
        <w:overflowPunct w:val="0"/>
        <w:autoSpaceDE w:val="0"/>
        <w:autoSpaceDN w:val="0"/>
        <w:adjustRightInd w:val="0"/>
        <w:ind w:right="-94"/>
        <w:rPr>
          <w:rFonts w:ascii="Montserrat" w:eastAsia="Yu Mincho" w:hAnsi="Montserrat" w:cs="Arial"/>
          <w:sz w:val="20"/>
          <w:szCs w:val="20"/>
          <w:lang w:val="es-ES"/>
        </w:rPr>
      </w:pPr>
      <w:r w:rsidRPr="00986120">
        <w:rPr>
          <w:rFonts w:ascii="Montserrat" w:eastAsia="Yu Mincho" w:hAnsi="Montserrat" w:cs="Arial"/>
          <w:sz w:val="20"/>
          <w:szCs w:val="20"/>
          <w:lang w:val="es-ES"/>
        </w:rPr>
        <w:t>Presente.</w:t>
      </w:r>
    </w:p>
    <w:p w14:paraId="7F174D25" w14:textId="77777777" w:rsidR="00986120" w:rsidRPr="00986120" w:rsidRDefault="00986120" w:rsidP="00986120">
      <w:pPr>
        <w:overflowPunct w:val="0"/>
        <w:autoSpaceDE w:val="0"/>
        <w:autoSpaceDN w:val="0"/>
        <w:adjustRightInd w:val="0"/>
        <w:ind w:right="-94"/>
        <w:rPr>
          <w:rFonts w:ascii="Montserrat" w:eastAsia="Yu Mincho" w:hAnsi="Montserrat" w:cs="Arial"/>
          <w:sz w:val="20"/>
          <w:szCs w:val="20"/>
          <w:lang w:val="es-ES"/>
        </w:rPr>
      </w:pPr>
    </w:p>
    <w:p w14:paraId="3BF7719D" w14:textId="77777777" w:rsidR="00986120" w:rsidRPr="00986120" w:rsidRDefault="00986120" w:rsidP="00986120">
      <w:pPr>
        <w:overflowPunct w:val="0"/>
        <w:autoSpaceDE w:val="0"/>
        <w:autoSpaceDN w:val="0"/>
        <w:adjustRightInd w:val="0"/>
        <w:ind w:right="-94"/>
        <w:jc w:val="both"/>
        <w:rPr>
          <w:rFonts w:ascii="Montserrat" w:eastAsia="Yu Mincho" w:hAnsi="Montserrat" w:cs="Arial"/>
          <w:sz w:val="20"/>
          <w:szCs w:val="20"/>
          <w:lang w:val="es-ES"/>
        </w:rPr>
      </w:pPr>
    </w:p>
    <w:p w14:paraId="1ECE608A" w14:textId="77777777" w:rsidR="00986120" w:rsidRPr="00986120" w:rsidRDefault="00986120" w:rsidP="007D439A">
      <w:pPr>
        <w:ind w:right="16"/>
        <w:jc w:val="both"/>
        <w:rPr>
          <w:rFonts w:ascii="Montserrat" w:eastAsia="Yu Mincho" w:hAnsi="Montserrat" w:cs="Arial"/>
          <w:sz w:val="20"/>
          <w:szCs w:val="20"/>
          <w:lang w:val="es-ES"/>
        </w:rPr>
      </w:pPr>
      <w:r w:rsidRPr="00986120">
        <w:rPr>
          <w:rFonts w:ascii="Montserrat" w:eastAsia="Yu Mincho" w:hAnsi="Montserrat" w:cs="Arial"/>
          <w:sz w:val="20"/>
          <w:szCs w:val="20"/>
          <w:lang w:val="es-ES"/>
        </w:rPr>
        <w:t xml:space="preserve">Me refiero al </w:t>
      </w:r>
      <w:proofErr w:type="spellStart"/>
      <w:r w:rsidRPr="00986120">
        <w:rPr>
          <w:rFonts w:ascii="Montserrat" w:eastAsia="Yu Mincho" w:hAnsi="Montserrat" w:cs="Arial"/>
          <w:sz w:val="20"/>
          <w:szCs w:val="20"/>
          <w:lang w:val="es-ES"/>
        </w:rPr>
        <w:t>Procedmiento</w:t>
      </w:r>
      <w:proofErr w:type="spellEnd"/>
      <w:r w:rsidRPr="00986120">
        <w:rPr>
          <w:rFonts w:ascii="Montserrat" w:eastAsia="Yu Mincho" w:hAnsi="Montserrat" w:cs="Arial"/>
          <w:sz w:val="20"/>
          <w:szCs w:val="20"/>
          <w:lang w:val="es-ES"/>
        </w:rPr>
        <w:t xml:space="preserve"> N°. ________________ </w:t>
      </w:r>
      <w:proofErr w:type="gramStart"/>
      <w:r w:rsidRPr="00986120">
        <w:rPr>
          <w:rFonts w:ascii="Montserrat" w:eastAsia="Yu Mincho" w:hAnsi="Montserrat" w:cs="Arial"/>
          <w:sz w:val="20"/>
          <w:szCs w:val="20"/>
          <w:lang w:val="es-ES"/>
        </w:rPr>
        <w:t>en</w:t>
      </w:r>
      <w:proofErr w:type="gramEnd"/>
      <w:r w:rsidRPr="00986120">
        <w:rPr>
          <w:rFonts w:ascii="Montserrat" w:eastAsia="Yu Mincho" w:hAnsi="Montserrat" w:cs="Arial"/>
          <w:sz w:val="20"/>
          <w:szCs w:val="20"/>
          <w:lang w:val="es-ES"/>
        </w:rPr>
        <w:t xml:space="preserve"> el que mi representada, la empresa _______________________________ participa a través de la propuesta de la empresa ___________________ que se contiene en el presente sobre.</w:t>
      </w:r>
    </w:p>
    <w:p w14:paraId="6E5A5310" w14:textId="77777777" w:rsidR="00986120" w:rsidRPr="00986120" w:rsidRDefault="00986120" w:rsidP="007D439A">
      <w:pPr>
        <w:ind w:right="-94"/>
        <w:rPr>
          <w:rFonts w:ascii="Montserrat" w:eastAsia="Yu Mincho" w:hAnsi="Montserrat" w:cs="Arial"/>
          <w:sz w:val="20"/>
          <w:szCs w:val="20"/>
          <w:lang w:val="es-ES"/>
        </w:rPr>
      </w:pPr>
    </w:p>
    <w:p w14:paraId="1A319137" w14:textId="77777777" w:rsidR="00986120" w:rsidRPr="00986120" w:rsidRDefault="00986120" w:rsidP="007D439A">
      <w:pPr>
        <w:ind w:right="16"/>
        <w:jc w:val="both"/>
        <w:rPr>
          <w:rFonts w:ascii="Montserrat" w:eastAsia="Yu Mincho" w:hAnsi="Montserrat" w:cs="Arial"/>
          <w:sz w:val="20"/>
          <w:szCs w:val="20"/>
          <w:lang w:val="es-ES"/>
        </w:rPr>
      </w:pPr>
      <w:r w:rsidRPr="00986120">
        <w:rPr>
          <w:rFonts w:ascii="Montserrat" w:eastAsia="Yu Mincho" w:hAnsi="Montserrat" w:cs="Arial"/>
          <w:sz w:val="20"/>
          <w:szCs w:val="20"/>
          <w:lang w:val="es-ES"/>
        </w:rPr>
        <w:t>Sobre el particular, y en los términos de lo previsto en el Acuerdo por el que se establecen las Reglas para la Celebración de Licitaciones Públicas Internacionales conforme a los Tratados de Libre Comercio, para la adquisición de bienes, de conformidad con las disposiciones establecidas en los Títulos o Capítulos de Compras del Sector público de los Tratados de Libre Comercio, manifestamos que los que suscriben, declaramos “Bajo Protesta de Decir Verdad”, que la totalidad de los bienes que oferta la licitante en dicha propuesta, bajo el sistema _________ son originarios de ________, país que es parte del Tratado de Libre Comercio _____________ que contiene un Título o Capítulo de Compras del Sector Público y cumple con las Reglas de ___________, para efectos de Compras del Sector Público establecidas en dicho Tratado, en el supuesto de que le sea adjudicado el contrato respectivo al licitante.</w:t>
      </w:r>
    </w:p>
    <w:p w14:paraId="7A9C9CF4" w14:textId="77777777" w:rsidR="00986120" w:rsidRPr="00986120" w:rsidRDefault="00986120" w:rsidP="00986120">
      <w:pPr>
        <w:spacing w:after="120"/>
        <w:ind w:right="16"/>
        <w:jc w:val="both"/>
        <w:rPr>
          <w:rFonts w:ascii="Montserrat" w:eastAsia="Yu Mincho" w:hAnsi="Montserrat" w:cs="Arial"/>
          <w:b/>
          <w:sz w:val="20"/>
          <w:szCs w:val="20"/>
          <w:lang w:val="es-ES"/>
        </w:rPr>
      </w:pPr>
    </w:p>
    <w:tbl>
      <w:tblPr>
        <w:tblW w:w="0" w:type="auto"/>
        <w:jc w:val="center"/>
        <w:tblLook w:val="04A0" w:firstRow="1" w:lastRow="0" w:firstColumn="1" w:lastColumn="0" w:noHBand="0" w:noVBand="1"/>
      </w:tblPr>
      <w:tblGrid>
        <w:gridCol w:w="4857"/>
        <w:gridCol w:w="4714"/>
      </w:tblGrid>
      <w:tr w:rsidR="00986120" w:rsidRPr="00986120" w14:paraId="5AD01805" w14:textId="77777777" w:rsidTr="000669F3">
        <w:trPr>
          <w:jc w:val="center"/>
        </w:trPr>
        <w:tc>
          <w:tcPr>
            <w:tcW w:w="5453" w:type="dxa"/>
          </w:tcPr>
          <w:p w14:paraId="653E42C3" w14:textId="77777777" w:rsidR="00986120" w:rsidRPr="00986120" w:rsidRDefault="00986120" w:rsidP="00986120">
            <w:pPr>
              <w:spacing w:after="120"/>
              <w:jc w:val="center"/>
              <w:rPr>
                <w:rFonts w:ascii="Montserrat" w:eastAsia="Yu Mincho" w:hAnsi="Montserrat" w:cs="Arial"/>
                <w:b/>
                <w:sz w:val="20"/>
                <w:szCs w:val="20"/>
                <w:lang w:val="es-ES"/>
              </w:rPr>
            </w:pPr>
            <w:r w:rsidRPr="00986120">
              <w:rPr>
                <w:rFonts w:ascii="Montserrat" w:eastAsia="Yu Mincho" w:hAnsi="Montserrat" w:cs="Arial"/>
                <w:b/>
                <w:sz w:val="20"/>
                <w:szCs w:val="20"/>
                <w:lang w:val="es-ES"/>
              </w:rPr>
              <w:t>A T E N T A M E N T E</w:t>
            </w:r>
          </w:p>
          <w:p w14:paraId="20941213" w14:textId="77777777" w:rsidR="00986120" w:rsidRPr="00986120" w:rsidRDefault="00986120" w:rsidP="00986120">
            <w:pPr>
              <w:spacing w:after="120"/>
              <w:jc w:val="center"/>
              <w:rPr>
                <w:rFonts w:ascii="Montserrat" w:eastAsia="Yu Mincho" w:hAnsi="Montserrat" w:cs="Arial"/>
                <w:b/>
                <w:sz w:val="20"/>
                <w:szCs w:val="20"/>
                <w:lang w:val="es-ES"/>
              </w:rPr>
            </w:pPr>
          </w:p>
          <w:p w14:paraId="6B863792" w14:textId="77777777" w:rsidR="00986120" w:rsidRPr="00986120" w:rsidRDefault="00986120" w:rsidP="00986120">
            <w:pPr>
              <w:spacing w:after="120"/>
              <w:jc w:val="center"/>
              <w:rPr>
                <w:rFonts w:ascii="Montserrat" w:eastAsia="Yu Mincho" w:hAnsi="Montserrat" w:cs="Arial"/>
                <w:b/>
                <w:sz w:val="20"/>
                <w:szCs w:val="20"/>
                <w:lang w:val="es-ES"/>
              </w:rPr>
            </w:pPr>
          </w:p>
          <w:p w14:paraId="170EBF9F" w14:textId="77777777" w:rsidR="00986120" w:rsidRPr="00986120" w:rsidRDefault="00986120" w:rsidP="00986120">
            <w:pPr>
              <w:spacing w:after="120"/>
              <w:jc w:val="center"/>
              <w:rPr>
                <w:rFonts w:ascii="Montserrat" w:eastAsia="Yu Mincho" w:hAnsi="Montserrat" w:cs="Arial"/>
                <w:b/>
                <w:sz w:val="20"/>
                <w:szCs w:val="20"/>
                <w:lang w:val="es-ES"/>
              </w:rPr>
            </w:pPr>
            <w:r w:rsidRPr="00986120">
              <w:rPr>
                <w:rFonts w:ascii="Montserrat" w:eastAsia="Yu Mincho" w:hAnsi="Montserrat" w:cs="Arial"/>
                <w:b/>
                <w:sz w:val="20"/>
                <w:szCs w:val="20"/>
                <w:lang w:val="es-ES"/>
              </w:rPr>
              <w:t>___________________________</w:t>
            </w:r>
          </w:p>
          <w:p w14:paraId="2BD9F9AD" w14:textId="77777777" w:rsidR="00986120" w:rsidRPr="00986120" w:rsidRDefault="00986120" w:rsidP="00986120">
            <w:pPr>
              <w:spacing w:after="120"/>
              <w:ind w:right="16"/>
              <w:jc w:val="center"/>
              <w:rPr>
                <w:rFonts w:ascii="Montserrat" w:eastAsia="Yu Mincho" w:hAnsi="Montserrat" w:cs="Arial"/>
                <w:b/>
                <w:sz w:val="20"/>
                <w:szCs w:val="20"/>
                <w:lang w:val="es-ES"/>
              </w:rPr>
            </w:pPr>
            <w:r w:rsidRPr="00986120">
              <w:rPr>
                <w:rFonts w:ascii="Montserrat" w:eastAsia="Yu Mincho" w:hAnsi="Montserrat" w:cs="Arial"/>
                <w:b/>
                <w:sz w:val="20"/>
                <w:szCs w:val="20"/>
                <w:lang w:val="es-ES"/>
              </w:rPr>
              <w:t>LICITANTE</w:t>
            </w:r>
          </w:p>
        </w:tc>
        <w:tc>
          <w:tcPr>
            <w:tcW w:w="5453" w:type="dxa"/>
          </w:tcPr>
          <w:p w14:paraId="644C1D30" w14:textId="77777777" w:rsidR="00986120" w:rsidRPr="00986120" w:rsidRDefault="00986120" w:rsidP="00986120">
            <w:pPr>
              <w:spacing w:after="120"/>
              <w:jc w:val="center"/>
              <w:rPr>
                <w:rFonts w:ascii="Montserrat" w:eastAsia="Yu Mincho" w:hAnsi="Montserrat" w:cs="Arial"/>
                <w:b/>
                <w:sz w:val="20"/>
                <w:szCs w:val="20"/>
                <w:lang w:val="es-ES"/>
              </w:rPr>
            </w:pPr>
            <w:r w:rsidRPr="00986120">
              <w:rPr>
                <w:rFonts w:ascii="Montserrat" w:eastAsia="Yu Mincho" w:hAnsi="Montserrat" w:cs="Arial"/>
                <w:b/>
                <w:sz w:val="20"/>
                <w:szCs w:val="20"/>
                <w:lang w:val="es-ES"/>
              </w:rPr>
              <w:t>A T E N T A M E N T E</w:t>
            </w:r>
          </w:p>
          <w:p w14:paraId="5708B53E" w14:textId="77777777" w:rsidR="00986120" w:rsidRPr="00986120" w:rsidRDefault="00986120" w:rsidP="00986120">
            <w:pPr>
              <w:spacing w:after="120"/>
              <w:jc w:val="center"/>
              <w:rPr>
                <w:rFonts w:ascii="Montserrat" w:eastAsia="Yu Mincho" w:hAnsi="Montserrat" w:cs="Arial"/>
                <w:b/>
                <w:sz w:val="20"/>
                <w:szCs w:val="20"/>
                <w:lang w:val="es-ES"/>
              </w:rPr>
            </w:pPr>
          </w:p>
          <w:p w14:paraId="041E0091" w14:textId="77777777" w:rsidR="00986120" w:rsidRPr="00986120" w:rsidRDefault="00986120" w:rsidP="00986120">
            <w:pPr>
              <w:spacing w:after="120"/>
              <w:jc w:val="center"/>
              <w:rPr>
                <w:rFonts w:ascii="Montserrat" w:eastAsia="Yu Mincho" w:hAnsi="Montserrat" w:cs="Arial"/>
                <w:b/>
                <w:sz w:val="20"/>
                <w:szCs w:val="20"/>
                <w:lang w:val="es-ES"/>
              </w:rPr>
            </w:pPr>
          </w:p>
          <w:p w14:paraId="0E086384" w14:textId="77777777" w:rsidR="00986120" w:rsidRPr="00986120" w:rsidRDefault="00986120" w:rsidP="00986120">
            <w:pPr>
              <w:spacing w:after="120"/>
              <w:jc w:val="center"/>
              <w:rPr>
                <w:rFonts w:ascii="Montserrat" w:eastAsia="Yu Mincho" w:hAnsi="Montserrat" w:cs="Arial"/>
                <w:b/>
                <w:sz w:val="20"/>
                <w:szCs w:val="20"/>
                <w:lang w:val="es-ES"/>
              </w:rPr>
            </w:pPr>
            <w:r w:rsidRPr="00986120">
              <w:rPr>
                <w:rFonts w:ascii="Montserrat" w:eastAsia="Yu Mincho" w:hAnsi="Montserrat" w:cs="Arial"/>
                <w:b/>
                <w:sz w:val="20"/>
                <w:szCs w:val="20"/>
                <w:lang w:val="es-ES"/>
              </w:rPr>
              <w:t>_______________________</w:t>
            </w:r>
          </w:p>
          <w:p w14:paraId="72DE7234" w14:textId="77777777" w:rsidR="00986120" w:rsidRPr="00986120" w:rsidRDefault="00986120" w:rsidP="00986120">
            <w:pPr>
              <w:spacing w:after="120"/>
              <w:ind w:right="16"/>
              <w:jc w:val="center"/>
              <w:rPr>
                <w:rFonts w:ascii="Montserrat" w:eastAsia="Yu Mincho" w:hAnsi="Montserrat" w:cs="Arial"/>
                <w:b/>
                <w:sz w:val="20"/>
                <w:szCs w:val="20"/>
                <w:lang w:val="es-ES"/>
              </w:rPr>
            </w:pPr>
            <w:r w:rsidRPr="00986120">
              <w:rPr>
                <w:rFonts w:ascii="Montserrat" w:eastAsia="Yu Mincho" w:hAnsi="Montserrat" w:cs="Arial"/>
                <w:b/>
                <w:sz w:val="20"/>
                <w:szCs w:val="20"/>
                <w:lang w:val="es-ES"/>
              </w:rPr>
              <w:t>FABRICANTE</w:t>
            </w:r>
          </w:p>
        </w:tc>
      </w:tr>
    </w:tbl>
    <w:p w14:paraId="7C365DA4" w14:textId="77777777" w:rsidR="00986120" w:rsidRPr="00986120" w:rsidRDefault="00986120" w:rsidP="00986120">
      <w:pPr>
        <w:rPr>
          <w:rFonts w:ascii="Montserrat" w:eastAsia="Yu Mincho" w:hAnsi="Montserrat" w:cs="Times New Roman"/>
          <w:sz w:val="20"/>
          <w:szCs w:val="20"/>
          <w:lang w:val="es-ES"/>
        </w:rPr>
      </w:pPr>
    </w:p>
    <w:p w14:paraId="4CB35703" w14:textId="77777777" w:rsidR="00986120" w:rsidRPr="00986120" w:rsidRDefault="00986120" w:rsidP="00986120">
      <w:pPr>
        <w:spacing w:after="200" w:line="276" w:lineRule="auto"/>
        <w:jc w:val="center"/>
        <w:rPr>
          <w:rFonts w:ascii="Calibri" w:eastAsia="Yu Mincho" w:hAnsi="Calibri" w:cs="Times New Roman"/>
          <w:sz w:val="24"/>
          <w:szCs w:val="24"/>
          <w:lang w:val="es-ES"/>
        </w:rPr>
      </w:pPr>
      <w:r w:rsidRPr="00986120">
        <w:rPr>
          <w:rFonts w:ascii="Calibri" w:eastAsia="Yu Mincho" w:hAnsi="Calibri" w:cs="Times New Roman"/>
          <w:sz w:val="24"/>
          <w:szCs w:val="24"/>
          <w:lang w:val="es-ES"/>
        </w:rPr>
        <w:br w:type="page"/>
      </w:r>
    </w:p>
    <w:p w14:paraId="7037F410" w14:textId="77777777" w:rsidR="00986120" w:rsidRPr="00986120" w:rsidRDefault="00986120" w:rsidP="007D439A">
      <w:pPr>
        <w:shd w:val="clear" w:color="auto" w:fill="4BACC6" w:themeFill="accent5"/>
        <w:jc w:val="center"/>
        <w:rPr>
          <w:rFonts w:ascii="Montserrat" w:eastAsia="Yu Mincho" w:hAnsi="Montserrat" w:cs="Arial"/>
          <w:b/>
          <w:sz w:val="20"/>
          <w:szCs w:val="20"/>
          <w:lang w:val="es-ES"/>
        </w:rPr>
      </w:pPr>
      <w:r w:rsidRPr="00986120">
        <w:rPr>
          <w:rFonts w:ascii="Montserrat" w:eastAsia="Yu Mincho" w:hAnsi="Montserrat" w:cs="Arial"/>
          <w:b/>
          <w:sz w:val="20"/>
          <w:szCs w:val="20"/>
          <w:lang w:val="es-ES"/>
        </w:rPr>
        <w:lastRenderedPageBreak/>
        <w:t>ANEXO NÚMERO 10 (DIEZ)</w:t>
      </w:r>
    </w:p>
    <w:p w14:paraId="2D9AFFAD" w14:textId="77777777" w:rsidR="00986120" w:rsidRPr="00986120" w:rsidRDefault="00986120" w:rsidP="00986120">
      <w:pPr>
        <w:rPr>
          <w:rFonts w:ascii="Montserrat" w:eastAsia="Yu Mincho" w:hAnsi="Montserrat" w:cs="Arial"/>
          <w:sz w:val="20"/>
          <w:szCs w:val="20"/>
          <w:lang w:val="es-ES"/>
        </w:rPr>
      </w:pPr>
    </w:p>
    <w:p w14:paraId="2E4F5F0C" w14:textId="77777777" w:rsidR="00986120" w:rsidRPr="00986120" w:rsidRDefault="00986120" w:rsidP="00986120">
      <w:pPr>
        <w:jc w:val="center"/>
        <w:rPr>
          <w:rFonts w:ascii="Montserrat" w:eastAsia="Yu Mincho" w:hAnsi="Montserrat" w:cs="Arial"/>
          <w:b/>
          <w:sz w:val="20"/>
          <w:szCs w:val="20"/>
          <w:lang w:val="es-ES"/>
        </w:rPr>
      </w:pPr>
      <w:r w:rsidRPr="00986120">
        <w:rPr>
          <w:rFonts w:ascii="Montserrat" w:eastAsia="Yu Mincho" w:hAnsi="Montserrat" w:cs="Arial"/>
          <w:b/>
          <w:sz w:val="20"/>
          <w:szCs w:val="20"/>
          <w:lang w:val="es-ES"/>
        </w:rPr>
        <w:t>SOLICITUD DE MATERIAL DE OSTEOSINTESIS</w:t>
      </w:r>
    </w:p>
    <w:p w14:paraId="4377F123" w14:textId="77777777" w:rsidR="00986120" w:rsidRPr="00986120" w:rsidRDefault="00986120" w:rsidP="00986120">
      <w:pPr>
        <w:jc w:val="center"/>
        <w:rPr>
          <w:rFonts w:ascii="Arial" w:eastAsia="Yu Mincho" w:hAnsi="Arial" w:cs="Arial"/>
          <w:b/>
          <w:sz w:val="20"/>
          <w:szCs w:val="24"/>
          <w:lang w:val="es-ES"/>
        </w:rPr>
      </w:pPr>
    </w:p>
    <w:p w14:paraId="6B6AAFF7" w14:textId="77777777" w:rsidR="00986120" w:rsidRPr="00986120" w:rsidRDefault="00986120" w:rsidP="00986120">
      <w:pPr>
        <w:rPr>
          <w:rFonts w:ascii="Calibri" w:eastAsia="Yu Mincho" w:hAnsi="Calibri" w:cs="Times New Roman"/>
          <w:sz w:val="24"/>
          <w:szCs w:val="24"/>
          <w:lang w:val="es-ES"/>
        </w:rPr>
      </w:pPr>
    </w:p>
    <w:p w14:paraId="76ED9847" w14:textId="77777777" w:rsidR="00986120" w:rsidRPr="00986120" w:rsidRDefault="00986120" w:rsidP="00986120">
      <w:pPr>
        <w:rPr>
          <w:rFonts w:ascii="Calibri" w:eastAsia="Yu Mincho" w:hAnsi="Calibri" w:cs="Times New Roman"/>
          <w:sz w:val="24"/>
          <w:szCs w:val="24"/>
          <w:lang w:val="es-ES"/>
        </w:rPr>
      </w:pPr>
      <w:r w:rsidRPr="00986120">
        <w:rPr>
          <w:rFonts w:ascii="Calibri" w:eastAsia="Yu Mincho" w:hAnsi="Calibri" w:cs="Times New Roman"/>
          <w:noProof/>
          <w:sz w:val="24"/>
          <w:szCs w:val="24"/>
          <w:lang w:eastAsia="es-MX"/>
        </w:rPr>
        <w:drawing>
          <wp:inline distT="0" distB="0" distL="0" distR="0" wp14:anchorId="79BED873" wp14:editId="5F6447CE">
            <wp:extent cx="5983834" cy="284806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83834" cy="2848064"/>
                    </a:xfrm>
                    <a:prstGeom prst="rect">
                      <a:avLst/>
                    </a:prstGeom>
                    <a:noFill/>
                    <a:ln>
                      <a:noFill/>
                    </a:ln>
                  </pic:spPr>
                </pic:pic>
              </a:graphicData>
            </a:graphic>
          </wp:inline>
        </w:drawing>
      </w:r>
    </w:p>
    <w:p w14:paraId="13F7DE3F" w14:textId="77777777" w:rsidR="00986120" w:rsidRPr="00986120" w:rsidRDefault="00986120" w:rsidP="00986120">
      <w:pPr>
        <w:rPr>
          <w:rFonts w:ascii="Calibri" w:eastAsia="Yu Mincho" w:hAnsi="Calibri" w:cs="Times New Roman"/>
          <w:sz w:val="24"/>
          <w:szCs w:val="24"/>
          <w:lang w:val="es-ES"/>
        </w:rPr>
      </w:pPr>
    </w:p>
    <w:p w14:paraId="2715D381" w14:textId="77777777" w:rsidR="00986120" w:rsidRPr="00986120" w:rsidRDefault="00986120" w:rsidP="00986120">
      <w:pPr>
        <w:rPr>
          <w:rFonts w:ascii="Calibri" w:eastAsia="Yu Mincho" w:hAnsi="Calibri" w:cs="Times New Roman"/>
          <w:sz w:val="24"/>
          <w:szCs w:val="24"/>
          <w:lang w:val="es-ES"/>
        </w:rPr>
      </w:pPr>
    </w:p>
    <w:p w14:paraId="0B5FD3AF" w14:textId="77777777" w:rsidR="00986120" w:rsidRPr="00986120" w:rsidRDefault="00986120" w:rsidP="00986120">
      <w:pPr>
        <w:rPr>
          <w:rFonts w:ascii="Calibri" w:eastAsia="Yu Mincho" w:hAnsi="Calibri" w:cs="Times New Roman"/>
          <w:sz w:val="24"/>
          <w:szCs w:val="24"/>
          <w:lang w:val="es-ES"/>
        </w:rPr>
      </w:pPr>
    </w:p>
    <w:p w14:paraId="76488F8D" w14:textId="77777777" w:rsidR="00986120" w:rsidRPr="00986120" w:rsidRDefault="00986120" w:rsidP="00986120">
      <w:pPr>
        <w:rPr>
          <w:rFonts w:ascii="Calibri" w:eastAsia="Yu Mincho" w:hAnsi="Calibri" w:cs="Times New Roman"/>
          <w:sz w:val="24"/>
          <w:szCs w:val="24"/>
          <w:lang w:val="es-ES"/>
        </w:rPr>
      </w:pPr>
    </w:p>
    <w:p w14:paraId="58B81027" w14:textId="77777777" w:rsidR="00986120" w:rsidRPr="00986120" w:rsidRDefault="00986120" w:rsidP="00986120">
      <w:pPr>
        <w:rPr>
          <w:rFonts w:ascii="Calibri" w:eastAsia="Yu Mincho" w:hAnsi="Calibri" w:cs="Times New Roman"/>
          <w:sz w:val="24"/>
          <w:szCs w:val="24"/>
          <w:lang w:val="es-ES"/>
        </w:rPr>
      </w:pPr>
    </w:p>
    <w:p w14:paraId="285092CB" w14:textId="77777777" w:rsidR="00986120" w:rsidRPr="00986120" w:rsidRDefault="00986120" w:rsidP="00986120">
      <w:pPr>
        <w:rPr>
          <w:rFonts w:ascii="Calibri" w:eastAsia="Yu Mincho" w:hAnsi="Calibri" w:cs="Times New Roman"/>
          <w:sz w:val="24"/>
          <w:szCs w:val="24"/>
          <w:lang w:val="es-ES"/>
        </w:rPr>
      </w:pPr>
    </w:p>
    <w:p w14:paraId="361C3B6E" w14:textId="77777777" w:rsidR="00986120" w:rsidRPr="00986120" w:rsidRDefault="00986120" w:rsidP="00986120">
      <w:pPr>
        <w:rPr>
          <w:rFonts w:ascii="Calibri" w:eastAsia="Yu Mincho" w:hAnsi="Calibri" w:cs="Times New Roman"/>
          <w:sz w:val="24"/>
          <w:szCs w:val="24"/>
          <w:lang w:val="es-ES"/>
        </w:rPr>
      </w:pPr>
    </w:p>
    <w:p w14:paraId="7420C1F3" w14:textId="77777777" w:rsidR="00986120" w:rsidRPr="00986120" w:rsidRDefault="00986120" w:rsidP="00986120">
      <w:pPr>
        <w:rPr>
          <w:rFonts w:ascii="Calibri" w:eastAsia="Yu Mincho" w:hAnsi="Calibri" w:cs="Times New Roman"/>
          <w:sz w:val="24"/>
          <w:szCs w:val="24"/>
          <w:lang w:val="es-ES"/>
        </w:rPr>
      </w:pPr>
    </w:p>
    <w:p w14:paraId="27BD8310" w14:textId="77777777" w:rsidR="00986120" w:rsidRPr="00986120" w:rsidRDefault="00986120" w:rsidP="00986120">
      <w:pPr>
        <w:tabs>
          <w:tab w:val="left" w:pos="1615"/>
        </w:tabs>
        <w:rPr>
          <w:rFonts w:ascii="Calibri" w:eastAsia="Yu Mincho" w:hAnsi="Calibri" w:cs="Times New Roman"/>
          <w:sz w:val="24"/>
          <w:szCs w:val="24"/>
          <w:lang w:val="es-ES"/>
        </w:rPr>
      </w:pPr>
      <w:r w:rsidRPr="00986120">
        <w:rPr>
          <w:rFonts w:ascii="Calibri" w:eastAsia="Yu Mincho" w:hAnsi="Calibri" w:cs="Times New Roman"/>
          <w:sz w:val="24"/>
          <w:szCs w:val="24"/>
          <w:lang w:val="es-ES"/>
        </w:rPr>
        <w:tab/>
      </w:r>
    </w:p>
    <w:p w14:paraId="2C59B2FD" w14:textId="77777777" w:rsidR="00986120" w:rsidRPr="00986120" w:rsidRDefault="00986120" w:rsidP="00986120">
      <w:pPr>
        <w:spacing w:after="200" w:line="276" w:lineRule="auto"/>
        <w:rPr>
          <w:rFonts w:ascii="Calibri" w:eastAsia="Yu Mincho" w:hAnsi="Calibri" w:cs="Times New Roman"/>
          <w:sz w:val="24"/>
          <w:szCs w:val="24"/>
          <w:lang w:val="es-ES"/>
        </w:rPr>
      </w:pPr>
      <w:r w:rsidRPr="00986120">
        <w:rPr>
          <w:rFonts w:ascii="Calibri" w:eastAsia="Yu Mincho" w:hAnsi="Calibri" w:cs="Times New Roman"/>
          <w:sz w:val="24"/>
          <w:szCs w:val="24"/>
          <w:lang w:val="es-ES"/>
        </w:rPr>
        <w:br w:type="page"/>
      </w:r>
    </w:p>
    <w:p w14:paraId="083453E7" w14:textId="77777777" w:rsidR="00986120" w:rsidRPr="00986120" w:rsidRDefault="00986120" w:rsidP="00986120">
      <w:pPr>
        <w:jc w:val="center"/>
        <w:rPr>
          <w:rFonts w:ascii="Montserrat" w:eastAsia="Yu Mincho" w:hAnsi="Montserrat" w:cs="Arial"/>
          <w:b/>
          <w:bCs/>
          <w:sz w:val="20"/>
          <w:szCs w:val="24"/>
          <w:lang w:val="es-ES"/>
        </w:rPr>
      </w:pPr>
    </w:p>
    <w:p w14:paraId="5A837D0A" w14:textId="77777777" w:rsidR="00986120" w:rsidRPr="00986120" w:rsidRDefault="00986120" w:rsidP="007D439A">
      <w:pPr>
        <w:shd w:val="clear" w:color="auto" w:fill="4BACC6" w:themeFill="accent5"/>
        <w:tabs>
          <w:tab w:val="left" w:pos="-31680"/>
        </w:tabs>
        <w:jc w:val="center"/>
        <w:rPr>
          <w:rFonts w:ascii="Montserrat" w:eastAsia="Yu Mincho" w:hAnsi="Montserrat" w:cs="Arial"/>
          <w:b/>
          <w:sz w:val="20"/>
          <w:szCs w:val="20"/>
          <w:lang w:val="es-ES"/>
        </w:rPr>
      </w:pPr>
      <w:r w:rsidRPr="00986120">
        <w:rPr>
          <w:rFonts w:ascii="Montserrat" w:eastAsia="Yu Mincho" w:hAnsi="Montserrat" w:cs="Arial"/>
          <w:b/>
          <w:sz w:val="20"/>
          <w:szCs w:val="20"/>
          <w:lang w:val="es-ES"/>
        </w:rPr>
        <w:t>ANEXO NÚMERO  11 (ONCE)</w:t>
      </w:r>
    </w:p>
    <w:p w14:paraId="0160C459" w14:textId="77777777" w:rsidR="00986120" w:rsidRPr="00986120" w:rsidRDefault="00986120" w:rsidP="00986120">
      <w:pPr>
        <w:spacing w:line="276" w:lineRule="auto"/>
        <w:rPr>
          <w:rFonts w:ascii="Montserrat" w:eastAsia="Yu Mincho" w:hAnsi="Montserrat" w:cs="Arial"/>
          <w:sz w:val="20"/>
          <w:szCs w:val="20"/>
          <w:lang w:val="es-ES"/>
        </w:rPr>
      </w:pPr>
    </w:p>
    <w:p w14:paraId="78594A65" w14:textId="77777777" w:rsidR="00986120" w:rsidRPr="00986120" w:rsidRDefault="00986120" w:rsidP="00986120">
      <w:pPr>
        <w:spacing w:line="276" w:lineRule="auto"/>
        <w:jc w:val="center"/>
        <w:rPr>
          <w:rFonts w:ascii="Montserrat" w:eastAsia="Yu Mincho" w:hAnsi="Montserrat" w:cs="Arial"/>
          <w:b/>
          <w:sz w:val="20"/>
          <w:szCs w:val="20"/>
          <w:lang w:val="es-ES"/>
        </w:rPr>
      </w:pPr>
      <w:r w:rsidRPr="00986120">
        <w:rPr>
          <w:rFonts w:ascii="Montserrat" w:eastAsia="Yu Mincho" w:hAnsi="Montserrat" w:cs="Arial"/>
          <w:b/>
          <w:sz w:val="20"/>
          <w:szCs w:val="20"/>
          <w:lang w:val="es-ES"/>
        </w:rPr>
        <w:t>FORMATO DE CARTA RELATIVA A NO ENCONTRARSE SANCIONADA POR LA SECRETARÍA DE SALUD</w:t>
      </w:r>
    </w:p>
    <w:p w14:paraId="1487EA26" w14:textId="77777777" w:rsidR="00986120" w:rsidRPr="00986120" w:rsidRDefault="00986120" w:rsidP="00986120">
      <w:pPr>
        <w:spacing w:line="276" w:lineRule="auto"/>
        <w:jc w:val="center"/>
        <w:rPr>
          <w:rFonts w:ascii="Montserrat" w:eastAsia="Yu Mincho" w:hAnsi="Montserrat" w:cs="Arial"/>
          <w:b/>
          <w:sz w:val="20"/>
          <w:szCs w:val="20"/>
          <w:lang w:val="es-ES"/>
        </w:rPr>
      </w:pPr>
    </w:p>
    <w:p w14:paraId="3D2E7092" w14:textId="77777777" w:rsidR="00986120" w:rsidRPr="00986120" w:rsidRDefault="00986120" w:rsidP="00986120">
      <w:pPr>
        <w:widowControl w:val="0"/>
        <w:suppressAutoHyphens/>
        <w:overflowPunct w:val="0"/>
        <w:autoSpaceDE w:val="0"/>
        <w:spacing w:line="276" w:lineRule="auto"/>
        <w:jc w:val="both"/>
        <w:textAlignment w:val="baseline"/>
        <w:rPr>
          <w:rFonts w:ascii="Montserrat" w:eastAsia="Times New Roman" w:hAnsi="Montserrat" w:cs="Arial"/>
          <w:b/>
          <w:sz w:val="20"/>
          <w:szCs w:val="20"/>
          <w:lang w:val="es-ES" w:eastAsia="ar-SA"/>
        </w:rPr>
      </w:pPr>
    </w:p>
    <w:p w14:paraId="39A176CB" w14:textId="77777777" w:rsidR="00986120" w:rsidRPr="00986120" w:rsidRDefault="00986120" w:rsidP="00986120">
      <w:pPr>
        <w:widowControl w:val="0"/>
        <w:suppressAutoHyphens/>
        <w:overflowPunct w:val="0"/>
        <w:autoSpaceDE w:val="0"/>
        <w:spacing w:line="276" w:lineRule="auto"/>
        <w:jc w:val="both"/>
        <w:textAlignment w:val="baseline"/>
        <w:rPr>
          <w:rFonts w:ascii="Montserrat" w:eastAsia="Times New Roman" w:hAnsi="Montserrat" w:cs="Arial"/>
          <w:b/>
          <w:sz w:val="20"/>
          <w:szCs w:val="20"/>
          <w:lang w:val="es-ES" w:eastAsia="ar-SA"/>
        </w:rPr>
      </w:pPr>
    </w:p>
    <w:p w14:paraId="025716DA" w14:textId="77777777" w:rsidR="00986120" w:rsidRPr="00986120" w:rsidRDefault="00986120" w:rsidP="009B5BCE">
      <w:pPr>
        <w:rPr>
          <w:rFonts w:ascii="Montserrat" w:eastAsia="Yu Mincho" w:hAnsi="Montserrat" w:cs="Arial"/>
          <w:sz w:val="20"/>
          <w:szCs w:val="20"/>
          <w:lang w:val="es-ES"/>
        </w:rPr>
      </w:pPr>
      <w:r w:rsidRPr="00986120">
        <w:rPr>
          <w:rFonts w:ascii="Montserrat" w:eastAsia="Yu Mincho" w:hAnsi="Montserrat" w:cs="Arial"/>
          <w:sz w:val="20"/>
          <w:szCs w:val="20"/>
          <w:lang w:val="es-ES"/>
        </w:rPr>
        <w:t>Instituto Mexicano del Seguro Social</w:t>
      </w:r>
    </w:p>
    <w:p w14:paraId="62145926" w14:textId="77777777" w:rsidR="00986120" w:rsidRPr="00986120" w:rsidRDefault="00986120" w:rsidP="009B5BCE">
      <w:pPr>
        <w:rPr>
          <w:rFonts w:ascii="Montserrat" w:eastAsia="Yu Mincho" w:hAnsi="Montserrat" w:cs="Arial"/>
          <w:sz w:val="20"/>
          <w:szCs w:val="20"/>
          <w:lang w:val="es-ES"/>
        </w:rPr>
      </w:pPr>
      <w:r w:rsidRPr="00986120">
        <w:rPr>
          <w:rFonts w:ascii="Montserrat" w:eastAsia="Yu Mincho" w:hAnsi="Montserrat" w:cs="Arial"/>
          <w:sz w:val="20"/>
          <w:szCs w:val="20"/>
          <w:lang w:val="es-ES"/>
        </w:rPr>
        <w:t>OOAD Guanajuato</w:t>
      </w:r>
    </w:p>
    <w:p w14:paraId="41ACEA3D" w14:textId="77777777" w:rsidR="00986120" w:rsidRPr="00986120" w:rsidRDefault="00986120" w:rsidP="009B5BCE">
      <w:pPr>
        <w:rPr>
          <w:rFonts w:ascii="Montserrat" w:eastAsia="Yu Mincho" w:hAnsi="Montserrat" w:cs="Arial"/>
          <w:sz w:val="20"/>
          <w:szCs w:val="20"/>
          <w:lang w:val="es-ES"/>
        </w:rPr>
      </w:pPr>
      <w:r w:rsidRPr="00986120">
        <w:rPr>
          <w:rFonts w:ascii="Montserrat" w:eastAsia="Yu Mincho" w:hAnsi="Montserrat" w:cs="Arial"/>
          <w:sz w:val="20"/>
          <w:szCs w:val="20"/>
          <w:lang w:val="es-ES"/>
        </w:rPr>
        <w:t>Número de evento de contratación: _______________</w:t>
      </w:r>
    </w:p>
    <w:p w14:paraId="21A2F211" w14:textId="77777777" w:rsidR="00986120" w:rsidRPr="00986120" w:rsidRDefault="00986120" w:rsidP="009B5BCE">
      <w:pPr>
        <w:rPr>
          <w:rFonts w:ascii="Montserrat" w:eastAsia="Yu Mincho" w:hAnsi="Montserrat" w:cs="Arial"/>
          <w:sz w:val="20"/>
          <w:szCs w:val="20"/>
          <w:lang w:val="es-ES"/>
        </w:rPr>
      </w:pPr>
      <w:r w:rsidRPr="00986120">
        <w:rPr>
          <w:rFonts w:ascii="Montserrat" w:eastAsia="Yu Mincho" w:hAnsi="Montserrat" w:cs="Arial"/>
          <w:sz w:val="20"/>
          <w:szCs w:val="20"/>
          <w:lang w:val="es-ES"/>
        </w:rPr>
        <w:t>Convocante</w:t>
      </w:r>
    </w:p>
    <w:p w14:paraId="032D29BB" w14:textId="77777777" w:rsidR="00986120" w:rsidRPr="00986120" w:rsidRDefault="00986120" w:rsidP="009B5BCE">
      <w:pPr>
        <w:widowControl w:val="0"/>
        <w:suppressAutoHyphens/>
        <w:overflowPunct w:val="0"/>
        <w:autoSpaceDE w:val="0"/>
        <w:spacing w:line="276" w:lineRule="auto"/>
        <w:jc w:val="both"/>
        <w:textAlignment w:val="baseline"/>
        <w:rPr>
          <w:rFonts w:ascii="Montserrat" w:eastAsia="Times New Roman" w:hAnsi="Montserrat" w:cs="Arial"/>
          <w:b/>
          <w:sz w:val="20"/>
          <w:szCs w:val="20"/>
          <w:lang w:val="es-ES" w:eastAsia="ar-SA"/>
        </w:rPr>
      </w:pPr>
    </w:p>
    <w:p w14:paraId="76A69D35" w14:textId="77777777" w:rsidR="00986120" w:rsidRPr="00986120" w:rsidRDefault="00986120" w:rsidP="00986120">
      <w:pPr>
        <w:widowControl w:val="0"/>
        <w:suppressAutoHyphens/>
        <w:overflowPunct w:val="0"/>
        <w:autoSpaceDE w:val="0"/>
        <w:spacing w:line="276" w:lineRule="auto"/>
        <w:jc w:val="both"/>
        <w:textAlignment w:val="baseline"/>
        <w:rPr>
          <w:rFonts w:ascii="Montserrat" w:eastAsia="Times New Roman" w:hAnsi="Montserrat" w:cs="Arial"/>
          <w:b/>
          <w:sz w:val="20"/>
          <w:szCs w:val="20"/>
          <w:lang w:val="es-ES" w:eastAsia="ar-SA"/>
        </w:rPr>
      </w:pPr>
    </w:p>
    <w:p w14:paraId="70E9F5E3" w14:textId="77777777" w:rsidR="00986120" w:rsidRPr="00986120" w:rsidRDefault="00986120" w:rsidP="00986120">
      <w:pPr>
        <w:widowControl w:val="0"/>
        <w:suppressAutoHyphens/>
        <w:overflowPunct w:val="0"/>
        <w:autoSpaceDE w:val="0"/>
        <w:spacing w:line="276" w:lineRule="auto"/>
        <w:jc w:val="both"/>
        <w:textAlignment w:val="baseline"/>
        <w:rPr>
          <w:rFonts w:ascii="Montserrat" w:eastAsia="Times New Roman" w:hAnsi="Montserrat" w:cs="Arial"/>
          <w:b/>
          <w:sz w:val="20"/>
          <w:szCs w:val="20"/>
          <w:lang w:val="es-ES" w:eastAsia="ar-SA"/>
        </w:rPr>
      </w:pPr>
    </w:p>
    <w:p w14:paraId="5A8AEB24" w14:textId="3971EA57" w:rsidR="00986120" w:rsidRPr="00986120" w:rsidRDefault="00986120" w:rsidP="00986120">
      <w:pPr>
        <w:spacing w:line="276" w:lineRule="auto"/>
        <w:jc w:val="both"/>
        <w:rPr>
          <w:rFonts w:ascii="Montserrat" w:eastAsia="Yu Mincho" w:hAnsi="Montserrat" w:cs="Arial"/>
          <w:sz w:val="20"/>
          <w:szCs w:val="20"/>
          <w:lang w:val="es-ES"/>
        </w:rPr>
      </w:pPr>
      <w:r w:rsidRPr="00986120">
        <w:rPr>
          <w:rFonts w:ascii="Montserrat" w:eastAsia="Yu Mincho" w:hAnsi="Montserrat" w:cs="Arial"/>
          <w:b/>
          <w:bCs/>
          <w:sz w:val="20"/>
          <w:szCs w:val="20"/>
          <w:lang w:val="es-ES"/>
        </w:rPr>
        <w:t>(__________</w:t>
      </w:r>
      <w:r w:rsidRPr="00986120">
        <w:rPr>
          <w:rFonts w:ascii="Montserrat" w:eastAsia="Yu Mincho" w:hAnsi="Montserrat" w:cs="Arial"/>
          <w:b/>
          <w:bCs/>
          <w:sz w:val="20"/>
          <w:szCs w:val="20"/>
          <w:u w:val="single"/>
          <w:lang w:val="es-ES"/>
        </w:rPr>
        <w:t>NOMBRE</w:t>
      </w:r>
      <w:r w:rsidRPr="00986120">
        <w:rPr>
          <w:rFonts w:ascii="Montserrat" w:eastAsia="Yu Mincho" w:hAnsi="Montserrat" w:cs="Arial"/>
          <w:b/>
          <w:bCs/>
          <w:sz w:val="20"/>
          <w:szCs w:val="20"/>
          <w:lang w:val="es-ES"/>
        </w:rPr>
        <w:t>________)</w:t>
      </w:r>
      <w:r w:rsidRPr="00986120">
        <w:rPr>
          <w:rFonts w:ascii="Montserrat" w:eastAsia="Yu Mincho" w:hAnsi="Montserrat" w:cs="Arial"/>
          <w:sz w:val="20"/>
          <w:szCs w:val="20"/>
          <w:lang w:val="es-ES"/>
        </w:rPr>
        <w:t xml:space="preserve"> EN MI CARÁCTER DE REPRESENTANTE LEGAL DE LA </w:t>
      </w:r>
      <w:r w:rsidRPr="00986120">
        <w:rPr>
          <w:rFonts w:ascii="Montserrat" w:eastAsia="Yu Mincho" w:hAnsi="Montserrat" w:cs="Arial"/>
          <w:b/>
          <w:bCs/>
          <w:sz w:val="20"/>
          <w:szCs w:val="20"/>
          <w:lang w:val="es-ES"/>
        </w:rPr>
        <w:t>(__________</w:t>
      </w:r>
      <w:r w:rsidRPr="00986120">
        <w:rPr>
          <w:rFonts w:ascii="Montserrat" w:eastAsia="Yu Mincho" w:hAnsi="Montserrat" w:cs="Arial"/>
          <w:b/>
          <w:bCs/>
          <w:sz w:val="20"/>
          <w:szCs w:val="20"/>
          <w:u w:val="single"/>
          <w:lang w:val="es-ES"/>
        </w:rPr>
        <w:t>NOMBRE O RAZÓN SOCIAL DE LA EMPRESA</w:t>
      </w:r>
      <w:r w:rsidRPr="00986120">
        <w:rPr>
          <w:rFonts w:ascii="Montserrat" w:eastAsia="Yu Mincho" w:hAnsi="Montserrat" w:cs="Arial"/>
          <w:b/>
          <w:bCs/>
          <w:sz w:val="20"/>
          <w:szCs w:val="20"/>
          <w:lang w:val="es-ES"/>
        </w:rPr>
        <w:t>________)</w:t>
      </w:r>
      <w:r w:rsidRPr="00986120">
        <w:rPr>
          <w:rFonts w:ascii="Montserrat" w:eastAsia="Yu Mincho" w:hAnsi="Montserrat" w:cs="Arial"/>
          <w:sz w:val="20"/>
          <w:szCs w:val="20"/>
          <w:lang w:val="es-ES"/>
        </w:rPr>
        <w:t xml:space="preserve">, Y EN TÉRMINOS DEL NUMERAL </w:t>
      </w:r>
      <w:r w:rsidR="007D439A">
        <w:rPr>
          <w:rFonts w:ascii="Montserrat" w:eastAsia="Yu Mincho" w:hAnsi="Montserrat" w:cs="Arial"/>
          <w:sz w:val="20"/>
          <w:szCs w:val="20"/>
          <w:lang w:val="es-ES"/>
        </w:rPr>
        <w:t>(XXXX</w:t>
      </w:r>
      <w:r w:rsidRPr="00986120">
        <w:rPr>
          <w:rFonts w:ascii="Montserrat" w:eastAsia="Yu Mincho" w:hAnsi="Montserrat" w:cs="Arial"/>
          <w:sz w:val="20"/>
          <w:szCs w:val="20"/>
          <w:lang w:val="es-ES"/>
        </w:rPr>
        <w:t>XXX</w:t>
      </w:r>
      <w:r w:rsidR="007D439A">
        <w:rPr>
          <w:rFonts w:ascii="Montserrat" w:eastAsia="Yu Mincho" w:hAnsi="Montserrat" w:cs="Arial"/>
          <w:sz w:val="20"/>
          <w:szCs w:val="20"/>
          <w:lang w:val="es-ES"/>
        </w:rPr>
        <w:t>)</w:t>
      </w:r>
      <w:r w:rsidRPr="00986120">
        <w:rPr>
          <w:rFonts w:ascii="Montserrat" w:eastAsia="Yu Mincho" w:hAnsi="Montserrat" w:cs="Arial"/>
          <w:sz w:val="20"/>
          <w:szCs w:val="20"/>
          <w:lang w:val="es-ES"/>
        </w:rPr>
        <w:t xml:space="preserve"> DOCUMENTOS QUE DEBERÁN PRESENTAR QUIENES DESEEN PARTICIPAR  INCISO</w:t>
      </w:r>
      <w:r w:rsidR="007D439A">
        <w:rPr>
          <w:rFonts w:ascii="Montserrat" w:eastAsia="Yu Mincho" w:hAnsi="Montserrat" w:cs="Arial"/>
          <w:sz w:val="20"/>
          <w:szCs w:val="20"/>
          <w:lang w:val="es-ES"/>
        </w:rPr>
        <w:t xml:space="preserve"> </w:t>
      </w:r>
      <w:proofErr w:type="gramStart"/>
      <w:r w:rsidR="007D439A">
        <w:rPr>
          <w:rFonts w:ascii="Montserrat" w:eastAsia="Yu Mincho" w:hAnsi="Montserrat" w:cs="Arial"/>
          <w:sz w:val="20"/>
          <w:szCs w:val="20"/>
          <w:lang w:val="es-ES"/>
        </w:rPr>
        <w:t>( XXX</w:t>
      </w:r>
      <w:r w:rsidRPr="00986120">
        <w:rPr>
          <w:rFonts w:ascii="Montserrat" w:eastAsia="Yu Mincho" w:hAnsi="Montserrat" w:cs="Arial"/>
          <w:sz w:val="20"/>
          <w:szCs w:val="20"/>
          <w:lang w:val="es-ES"/>
        </w:rPr>
        <w:t>X</w:t>
      </w:r>
      <w:proofErr w:type="gramEnd"/>
      <w:r w:rsidR="007D439A">
        <w:rPr>
          <w:rFonts w:ascii="Montserrat" w:eastAsia="Yu Mincho" w:hAnsi="Montserrat" w:cs="Arial"/>
          <w:sz w:val="20"/>
          <w:szCs w:val="20"/>
          <w:lang w:val="es-ES"/>
        </w:rPr>
        <w:t>)</w:t>
      </w:r>
      <w:r w:rsidRPr="00986120">
        <w:rPr>
          <w:rFonts w:ascii="Montserrat" w:eastAsia="Yu Mincho" w:hAnsi="Montserrat" w:cs="Arial"/>
          <w:sz w:val="20"/>
          <w:szCs w:val="20"/>
          <w:lang w:val="es-ES"/>
        </w:rPr>
        <w:t>, DE LA CONVOCATORIA  No._________________________, MANIFIESTO LO SIGUIENTE:</w:t>
      </w:r>
    </w:p>
    <w:p w14:paraId="1E6BB0A7" w14:textId="77777777" w:rsidR="00986120" w:rsidRPr="00986120" w:rsidRDefault="00986120" w:rsidP="00986120">
      <w:pPr>
        <w:spacing w:line="276" w:lineRule="auto"/>
        <w:jc w:val="both"/>
        <w:rPr>
          <w:rFonts w:ascii="Montserrat" w:eastAsia="Yu Mincho" w:hAnsi="Montserrat" w:cs="Arial"/>
          <w:sz w:val="20"/>
          <w:szCs w:val="20"/>
          <w:lang w:val="es-ES"/>
        </w:rPr>
      </w:pPr>
    </w:p>
    <w:p w14:paraId="2464B1B7" w14:textId="77777777" w:rsidR="00986120" w:rsidRPr="00986120" w:rsidRDefault="00986120" w:rsidP="00986120">
      <w:pPr>
        <w:spacing w:line="276" w:lineRule="auto"/>
        <w:jc w:val="both"/>
        <w:rPr>
          <w:rFonts w:ascii="Montserrat" w:eastAsia="Yu Mincho" w:hAnsi="Montserrat" w:cs="Arial"/>
          <w:sz w:val="20"/>
          <w:szCs w:val="20"/>
          <w:lang w:val="es-ES"/>
        </w:rPr>
      </w:pPr>
    </w:p>
    <w:p w14:paraId="4602720D" w14:textId="77777777" w:rsidR="00986120" w:rsidRPr="00986120" w:rsidRDefault="00986120" w:rsidP="00986120">
      <w:pPr>
        <w:spacing w:line="276" w:lineRule="auto"/>
        <w:jc w:val="both"/>
        <w:rPr>
          <w:rFonts w:ascii="Montserrat" w:eastAsia="Yu Mincho" w:hAnsi="Montserrat" w:cs="Arial"/>
          <w:sz w:val="20"/>
          <w:szCs w:val="20"/>
          <w:lang w:val="es-ES"/>
        </w:rPr>
      </w:pPr>
    </w:p>
    <w:p w14:paraId="66DE3BE1" w14:textId="77777777" w:rsidR="00986120" w:rsidRPr="00986120" w:rsidRDefault="00986120" w:rsidP="00986120">
      <w:pPr>
        <w:tabs>
          <w:tab w:val="num" w:pos="3479"/>
        </w:tabs>
        <w:suppressAutoHyphens/>
        <w:autoSpaceDE w:val="0"/>
        <w:spacing w:after="120" w:line="276" w:lineRule="auto"/>
        <w:ind w:left="284" w:hanging="284"/>
        <w:jc w:val="both"/>
        <w:rPr>
          <w:rFonts w:ascii="Montserrat" w:eastAsia="Times New Roman" w:hAnsi="Montserrat" w:cs="Arial"/>
          <w:sz w:val="20"/>
          <w:szCs w:val="20"/>
          <w:lang w:val="es-ES_tradnl" w:eastAsia="ar-SA"/>
        </w:rPr>
      </w:pPr>
      <w:r w:rsidRPr="00986120">
        <w:rPr>
          <w:rFonts w:ascii="Montserrat" w:eastAsia="Times New Roman" w:hAnsi="Montserrat" w:cs="Arial"/>
          <w:sz w:val="20"/>
          <w:szCs w:val="20"/>
          <w:lang w:val="es-ES_tradnl" w:eastAsia="ar-SA"/>
        </w:rPr>
        <w:t>Que mi representada no se encuentra sancionada como empresa o producto por la Secretaria de Salud.</w:t>
      </w:r>
    </w:p>
    <w:p w14:paraId="76AC1ACD" w14:textId="77777777" w:rsidR="00986120" w:rsidRPr="00986120" w:rsidRDefault="00986120" w:rsidP="00986120">
      <w:pPr>
        <w:spacing w:line="276" w:lineRule="auto"/>
        <w:jc w:val="both"/>
        <w:rPr>
          <w:rFonts w:ascii="Montserrat" w:eastAsia="Yu Mincho" w:hAnsi="Montserrat" w:cs="Arial"/>
          <w:sz w:val="20"/>
          <w:szCs w:val="20"/>
          <w:lang w:val="es-ES"/>
        </w:rPr>
      </w:pPr>
    </w:p>
    <w:p w14:paraId="438D122C" w14:textId="77777777" w:rsidR="00986120" w:rsidRPr="00986120" w:rsidRDefault="00986120" w:rsidP="00986120">
      <w:pPr>
        <w:spacing w:line="276" w:lineRule="auto"/>
        <w:jc w:val="both"/>
        <w:rPr>
          <w:rFonts w:ascii="Montserrat" w:eastAsia="Yu Mincho" w:hAnsi="Montserrat" w:cs="Arial"/>
          <w:sz w:val="20"/>
          <w:szCs w:val="20"/>
          <w:lang w:val="es-ES"/>
        </w:rPr>
      </w:pPr>
    </w:p>
    <w:p w14:paraId="15FF0AD0" w14:textId="77777777" w:rsidR="00986120" w:rsidRPr="00986120" w:rsidRDefault="00986120" w:rsidP="00986120">
      <w:pPr>
        <w:spacing w:line="276" w:lineRule="auto"/>
        <w:jc w:val="both"/>
        <w:rPr>
          <w:rFonts w:ascii="Montserrat" w:eastAsia="Yu Mincho" w:hAnsi="Montserrat" w:cs="Arial"/>
          <w:sz w:val="20"/>
          <w:szCs w:val="20"/>
          <w:lang w:val="es-ES"/>
        </w:rPr>
      </w:pPr>
      <w:r w:rsidRPr="00986120">
        <w:rPr>
          <w:rFonts w:ascii="Montserrat" w:eastAsia="Yu Mincho" w:hAnsi="Montserrat" w:cs="Arial"/>
          <w:sz w:val="20"/>
          <w:szCs w:val="20"/>
          <w:lang w:val="es-ES"/>
        </w:rPr>
        <w:t>LUGAR Y FECHA</w:t>
      </w:r>
    </w:p>
    <w:p w14:paraId="744E8575" w14:textId="77777777" w:rsidR="00986120" w:rsidRPr="00986120" w:rsidRDefault="00986120" w:rsidP="00986120">
      <w:pPr>
        <w:spacing w:line="276" w:lineRule="auto"/>
        <w:jc w:val="both"/>
        <w:rPr>
          <w:rFonts w:ascii="Montserrat" w:eastAsia="Yu Mincho" w:hAnsi="Montserrat" w:cs="Arial"/>
          <w:sz w:val="20"/>
          <w:szCs w:val="20"/>
          <w:lang w:val="es-ES"/>
        </w:rPr>
      </w:pPr>
    </w:p>
    <w:p w14:paraId="0362C6AE" w14:textId="77777777" w:rsidR="00986120" w:rsidRPr="00986120" w:rsidRDefault="00986120" w:rsidP="00986120">
      <w:pPr>
        <w:jc w:val="both"/>
        <w:rPr>
          <w:rFonts w:ascii="Montserrat" w:eastAsia="Yu Mincho" w:hAnsi="Montserrat" w:cs="Arial"/>
          <w:sz w:val="20"/>
          <w:szCs w:val="20"/>
          <w:lang w:val="es-ES"/>
        </w:rPr>
      </w:pPr>
    </w:p>
    <w:p w14:paraId="7F6CA759" w14:textId="77777777" w:rsidR="00986120" w:rsidRPr="00986120" w:rsidRDefault="00986120" w:rsidP="00986120">
      <w:pPr>
        <w:jc w:val="both"/>
        <w:rPr>
          <w:rFonts w:ascii="Montserrat" w:eastAsia="Yu Mincho" w:hAnsi="Montserrat" w:cs="Arial"/>
          <w:sz w:val="20"/>
          <w:szCs w:val="20"/>
          <w:lang w:val="es-ES"/>
        </w:rPr>
      </w:pPr>
    </w:p>
    <w:p w14:paraId="065CECA2" w14:textId="77777777" w:rsidR="00986120" w:rsidRPr="00986120" w:rsidRDefault="00986120" w:rsidP="00986120">
      <w:pPr>
        <w:widowControl w:val="0"/>
        <w:autoSpaceDE w:val="0"/>
        <w:jc w:val="center"/>
        <w:rPr>
          <w:rFonts w:ascii="Montserrat" w:eastAsia="Yu Mincho" w:hAnsi="Montserrat" w:cs="Arial"/>
          <w:sz w:val="20"/>
          <w:szCs w:val="20"/>
          <w:lang w:val="es-ES"/>
        </w:rPr>
      </w:pPr>
      <w:r w:rsidRPr="00986120">
        <w:rPr>
          <w:rFonts w:ascii="Montserrat" w:eastAsia="Yu Mincho" w:hAnsi="Montserrat" w:cs="Arial"/>
          <w:sz w:val="20"/>
          <w:szCs w:val="20"/>
          <w:lang w:val="es-ES"/>
        </w:rPr>
        <w:t>____________________________________</w:t>
      </w:r>
    </w:p>
    <w:p w14:paraId="35EEBA86" w14:textId="77777777" w:rsidR="00986120" w:rsidRPr="00986120" w:rsidRDefault="00986120" w:rsidP="00986120">
      <w:pPr>
        <w:jc w:val="center"/>
        <w:rPr>
          <w:rFonts w:ascii="Montserrat" w:eastAsia="Yu Mincho" w:hAnsi="Montserrat" w:cs="Arial"/>
          <w:b/>
          <w:bCs/>
          <w:sz w:val="20"/>
          <w:szCs w:val="20"/>
          <w:lang w:val="es-ES"/>
        </w:rPr>
      </w:pPr>
      <w:r w:rsidRPr="00986120">
        <w:rPr>
          <w:rFonts w:ascii="Montserrat" w:eastAsia="Yu Mincho" w:hAnsi="Montserrat" w:cs="Arial"/>
          <w:b/>
          <w:bCs/>
          <w:sz w:val="20"/>
          <w:szCs w:val="20"/>
          <w:lang w:val="es-ES"/>
        </w:rPr>
        <w:t>(NOMBRE Y FIRMA DEL REPRESENTANTE LEGAL)</w:t>
      </w:r>
    </w:p>
    <w:p w14:paraId="22767EF3" w14:textId="77777777" w:rsidR="00986120" w:rsidRPr="00986120" w:rsidRDefault="00986120" w:rsidP="00986120">
      <w:pPr>
        <w:jc w:val="both"/>
        <w:rPr>
          <w:rFonts w:ascii="Montserrat" w:eastAsia="Yu Mincho" w:hAnsi="Montserrat" w:cs="Arial"/>
          <w:sz w:val="20"/>
          <w:szCs w:val="20"/>
          <w:lang w:val="es-ES"/>
        </w:rPr>
      </w:pPr>
    </w:p>
    <w:p w14:paraId="36F0E2B4" w14:textId="77777777" w:rsidR="00986120" w:rsidRPr="00986120" w:rsidRDefault="00986120" w:rsidP="00986120">
      <w:pPr>
        <w:spacing w:after="200" w:line="276" w:lineRule="auto"/>
        <w:rPr>
          <w:rFonts w:ascii="Montserrat" w:eastAsia="Yu Mincho" w:hAnsi="Montserrat" w:cs="Arial"/>
          <w:b/>
          <w:sz w:val="20"/>
          <w:szCs w:val="20"/>
          <w:lang w:val="es-ES"/>
        </w:rPr>
      </w:pPr>
    </w:p>
    <w:p w14:paraId="5235F698" w14:textId="77777777" w:rsidR="00986120" w:rsidRPr="00986120" w:rsidRDefault="00986120" w:rsidP="00986120">
      <w:pPr>
        <w:spacing w:after="200" w:line="276" w:lineRule="auto"/>
        <w:rPr>
          <w:rFonts w:ascii="Montserrat" w:eastAsia="Yu Mincho" w:hAnsi="Montserrat" w:cs="Arial"/>
          <w:b/>
          <w:sz w:val="20"/>
          <w:szCs w:val="20"/>
          <w:lang w:val="es-ES"/>
        </w:rPr>
      </w:pPr>
      <w:r w:rsidRPr="00986120">
        <w:rPr>
          <w:rFonts w:ascii="Montserrat" w:eastAsia="Yu Mincho" w:hAnsi="Montserrat" w:cs="Arial"/>
          <w:b/>
          <w:sz w:val="20"/>
          <w:szCs w:val="20"/>
          <w:lang w:val="es-ES"/>
        </w:rPr>
        <w:br w:type="page"/>
      </w:r>
    </w:p>
    <w:p w14:paraId="30B71388" w14:textId="77777777" w:rsidR="00986120" w:rsidRPr="00986120" w:rsidRDefault="00986120" w:rsidP="007D439A">
      <w:pPr>
        <w:shd w:val="clear" w:color="auto" w:fill="4BACC6" w:themeFill="accent5"/>
        <w:tabs>
          <w:tab w:val="left" w:pos="-31680"/>
        </w:tabs>
        <w:jc w:val="center"/>
        <w:rPr>
          <w:rFonts w:ascii="Montserrat" w:eastAsia="Yu Mincho" w:hAnsi="Montserrat" w:cs="Arial"/>
          <w:b/>
          <w:sz w:val="20"/>
          <w:szCs w:val="20"/>
          <w:lang w:val="es-ES"/>
        </w:rPr>
      </w:pPr>
      <w:r w:rsidRPr="00986120">
        <w:rPr>
          <w:rFonts w:ascii="Montserrat" w:eastAsia="Yu Mincho" w:hAnsi="Montserrat" w:cs="Arial"/>
          <w:b/>
          <w:sz w:val="20"/>
          <w:szCs w:val="20"/>
          <w:lang w:val="es-ES"/>
        </w:rPr>
        <w:lastRenderedPageBreak/>
        <w:t>ANEXO NÚMERO 12 (DOCE)</w:t>
      </w:r>
    </w:p>
    <w:p w14:paraId="7A751F3F" w14:textId="77777777" w:rsidR="00986120" w:rsidRPr="00986120" w:rsidRDefault="00986120" w:rsidP="00986120">
      <w:pPr>
        <w:spacing w:line="276" w:lineRule="auto"/>
        <w:jc w:val="center"/>
        <w:rPr>
          <w:rFonts w:ascii="Montserrat" w:eastAsia="Yu Mincho" w:hAnsi="Montserrat" w:cs="Arial"/>
          <w:b/>
          <w:sz w:val="20"/>
          <w:szCs w:val="20"/>
          <w:lang w:val="es-ES"/>
        </w:rPr>
      </w:pPr>
    </w:p>
    <w:p w14:paraId="7A3CA1BA" w14:textId="77777777" w:rsidR="00986120" w:rsidRPr="00986120" w:rsidRDefault="00986120" w:rsidP="00986120">
      <w:pPr>
        <w:spacing w:line="276" w:lineRule="auto"/>
        <w:jc w:val="center"/>
        <w:rPr>
          <w:rFonts w:ascii="Montserrat" w:eastAsia="Yu Mincho" w:hAnsi="Montserrat" w:cs="Arial"/>
          <w:b/>
          <w:sz w:val="20"/>
          <w:szCs w:val="20"/>
          <w:lang w:val="es-ES"/>
        </w:rPr>
      </w:pPr>
      <w:r w:rsidRPr="00986120">
        <w:rPr>
          <w:rFonts w:ascii="Montserrat" w:eastAsia="Yu Mincho" w:hAnsi="Montserrat" w:cs="Arial"/>
          <w:b/>
          <w:sz w:val="20"/>
          <w:szCs w:val="20"/>
          <w:lang w:val="es-ES"/>
        </w:rPr>
        <w:t>FORMATO DE CARTA RELATIVA APOYO DEL FABRICANTE</w:t>
      </w:r>
    </w:p>
    <w:p w14:paraId="031567DE" w14:textId="77777777" w:rsidR="00986120" w:rsidRPr="00986120" w:rsidRDefault="00986120" w:rsidP="00986120">
      <w:pPr>
        <w:spacing w:line="276" w:lineRule="auto"/>
        <w:jc w:val="center"/>
        <w:rPr>
          <w:rFonts w:ascii="Montserrat" w:eastAsia="Yu Mincho" w:hAnsi="Montserrat" w:cs="Arial"/>
          <w:b/>
          <w:sz w:val="20"/>
          <w:szCs w:val="20"/>
          <w:lang w:val="es-ES"/>
        </w:rPr>
      </w:pPr>
      <w:r w:rsidRPr="00986120">
        <w:rPr>
          <w:rFonts w:ascii="Montserrat" w:eastAsia="Yu Mincho" w:hAnsi="Montserrat" w:cs="Arial"/>
          <w:b/>
          <w:sz w:val="20"/>
          <w:szCs w:val="20"/>
          <w:lang w:val="es-ES"/>
        </w:rPr>
        <w:t>(Carta en original, papel membretado y firma autógrafa del fabricante)</w:t>
      </w:r>
    </w:p>
    <w:p w14:paraId="673E5689" w14:textId="77777777" w:rsidR="00986120" w:rsidRPr="00986120" w:rsidRDefault="00986120" w:rsidP="00986120">
      <w:pPr>
        <w:spacing w:line="276" w:lineRule="auto"/>
        <w:rPr>
          <w:rFonts w:ascii="Montserrat" w:eastAsia="Yu Mincho" w:hAnsi="Montserrat" w:cs="Arial"/>
          <w:b/>
          <w:sz w:val="20"/>
          <w:szCs w:val="20"/>
          <w:lang w:val="es-ES"/>
        </w:rPr>
      </w:pPr>
    </w:p>
    <w:p w14:paraId="5D8AAA06" w14:textId="77777777" w:rsidR="00986120" w:rsidRPr="00986120" w:rsidRDefault="00986120" w:rsidP="00986120">
      <w:pPr>
        <w:spacing w:line="276" w:lineRule="auto"/>
        <w:rPr>
          <w:rFonts w:ascii="Montserrat" w:eastAsia="Yu Mincho" w:hAnsi="Montserrat" w:cs="Arial"/>
          <w:b/>
          <w:sz w:val="20"/>
          <w:szCs w:val="20"/>
          <w:lang w:val="es-ES"/>
        </w:rPr>
      </w:pPr>
    </w:p>
    <w:p w14:paraId="2BA99A5F" w14:textId="77777777" w:rsidR="00986120" w:rsidRPr="00986120" w:rsidRDefault="00986120" w:rsidP="009B5BCE">
      <w:pPr>
        <w:rPr>
          <w:rFonts w:ascii="Montserrat" w:eastAsia="Yu Mincho" w:hAnsi="Montserrat" w:cs="Arial"/>
          <w:sz w:val="20"/>
          <w:szCs w:val="20"/>
          <w:lang w:val="es-ES"/>
        </w:rPr>
      </w:pPr>
      <w:r w:rsidRPr="00986120">
        <w:rPr>
          <w:rFonts w:ascii="Montserrat" w:eastAsia="Yu Mincho" w:hAnsi="Montserrat" w:cs="Arial"/>
          <w:sz w:val="20"/>
          <w:szCs w:val="20"/>
          <w:lang w:val="es-ES"/>
        </w:rPr>
        <w:t>Instituto Mexicano del Seguro Social</w:t>
      </w:r>
    </w:p>
    <w:p w14:paraId="24940176" w14:textId="77777777" w:rsidR="00986120" w:rsidRPr="00986120" w:rsidRDefault="00986120" w:rsidP="009B5BCE">
      <w:pPr>
        <w:rPr>
          <w:rFonts w:ascii="Montserrat" w:eastAsia="Yu Mincho" w:hAnsi="Montserrat" w:cs="Arial"/>
          <w:sz w:val="20"/>
          <w:szCs w:val="20"/>
          <w:lang w:val="es-ES"/>
        </w:rPr>
      </w:pPr>
      <w:r w:rsidRPr="00986120">
        <w:rPr>
          <w:rFonts w:ascii="Montserrat" w:eastAsia="Yu Mincho" w:hAnsi="Montserrat" w:cs="Arial"/>
          <w:sz w:val="20"/>
          <w:szCs w:val="20"/>
          <w:lang w:val="es-ES"/>
        </w:rPr>
        <w:t>OOAD Guanajuato</w:t>
      </w:r>
    </w:p>
    <w:p w14:paraId="5D08C244" w14:textId="77777777" w:rsidR="00986120" w:rsidRPr="00986120" w:rsidRDefault="00986120" w:rsidP="009B5BCE">
      <w:pPr>
        <w:rPr>
          <w:rFonts w:ascii="Montserrat" w:eastAsia="Yu Mincho" w:hAnsi="Montserrat" w:cs="Arial"/>
          <w:sz w:val="20"/>
          <w:szCs w:val="20"/>
          <w:lang w:val="es-ES"/>
        </w:rPr>
      </w:pPr>
      <w:r w:rsidRPr="00986120">
        <w:rPr>
          <w:rFonts w:ascii="Montserrat" w:eastAsia="Yu Mincho" w:hAnsi="Montserrat" w:cs="Arial"/>
          <w:sz w:val="20"/>
          <w:szCs w:val="20"/>
          <w:lang w:val="es-ES"/>
        </w:rPr>
        <w:t>Número de evento de contratación: _______________</w:t>
      </w:r>
    </w:p>
    <w:p w14:paraId="34117F99" w14:textId="77777777" w:rsidR="00986120" w:rsidRPr="00986120" w:rsidRDefault="00986120" w:rsidP="009B5BCE">
      <w:pPr>
        <w:rPr>
          <w:rFonts w:ascii="Montserrat" w:eastAsia="Yu Mincho" w:hAnsi="Montserrat" w:cs="Arial"/>
          <w:sz w:val="20"/>
          <w:szCs w:val="20"/>
          <w:lang w:val="es-ES"/>
        </w:rPr>
      </w:pPr>
      <w:r w:rsidRPr="00986120">
        <w:rPr>
          <w:rFonts w:ascii="Montserrat" w:eastAsia="Yu Mincho" w:hAnsi="Montserrat" w:cs="Arial"/>
          <w:sz w:val="20"/>
          <w:szCs w:val="20"/>
          <w:lang w:val="es-ES"/>
        </w:rPr>
        <w:t>Convocante</w:t>
      </w:r>
    </w:p>
    <w:p w14:paraId="1E58E2B5" w14:textId="77777777" w:rsidR="00986120" w:rsidRPr="00986120" w:rsidRDefault="00986120" w:rsidP="00986120">
      <w:pPr>
        <w:spacing w:line="276" w:lineRule="auto"/>
        <w:jc w:val="both"/>
        <w:rPr>
          <w:rFonts w:ascii="Montserrat" w:eastAsia="Yu Mincho" w:hAnsi="Montserrat" w:cs="Arial"/>
          <w:b/>
          <w:bCs/>
          <w:sz w:val="20"/>
          <w:szCs w:val="20"/>
          <w:lang w:val="es-ES"/>
        </w:rPr>
      </w:pPr>
    </w:p>
    <w:p w14:paraId="52FDF03A" w14:textId="77777777" w:rsidR="00986120" w:rsidRPr="00986120" w:rsidRDefault="00986120" w:rsidP="00986120">
      <w:pPr>
        <w:spacing w:line="276" w:lineRule="auto"/>
        <w:jc w:val="both"/>
        <w:rPr>
          <w:rFonts w:ascii="Montserrat" w:eastAsia="Yu Mincho" w:hAnsi="Montserrat" w:cs="Arial"/>
          <w:b/>
          <w:bCs/>
          <w:sz w:val="20"/>
          <w:szCs w:val="20"/>
          <w:lang w:val="es-ES"/>
        </w:rPr>
      </w:pPr>
    </w:p>
    <w:p w14:paraId="72F5BCEE" w14:textId="77777777" w:rsidR="00986120" w:rsidRPr="00986120" w:rsidRDefault="00986120" w:rsidP="00986120">
      <w:pPr>
        <w:spacing w:line="276" w:lineRule="auto"/>
        <w:jc w:val="both"/>
        <w:rPr>
          <w:rFonts w:ascii="Montserrat" w:eastAsia="Yu Mincho" w:hAnsi="Montserrat" w:cs="Arial"/>
          <w:b/>
          <w:bCs/>
          <w:sz w:val="20"/>
          <w:szCs w:val="20"/>
          <w:lang w:val="es-ES"/>
        </w:rPr>
      </w:pPr>
    </w:p>
    <w:p w14:paraId="585DEAD3" w14:textId="77777777" w:rsidR="00986120" w:rsidRPr="00986120" w:rsidRDefault="00986120" w:rsidP="00986120">
      <w:pPr>
        <w:spacing w:line="276" w:lineRule="auto"/>
        <w:jc w:val="both"/>
        <w:rPr>
          <w:rFonts w:ascii="Montserrat" w:eastAsia="Yu Mincho" w:hAnsi="Montserrat" w:cs="Arial"/>
          <w:sz w:val="20"/>
          <w:szCs w:val="20"/>
          <w:lang w:val="es-ES"/>
        </w:rPr>
      </w:pPr>
      <w:r w:rsidRPr="00986120">
        <w:rPr>
          <w:rFonts w:ascii="Montserrat" w:eastAsia="Yu Mincho" w:hAnsi="Montserrat" w:cs="Arial"/>
          <w:b/>
          <w:bCs/>
          <w:sz w:val="20"/>
          <w:szCs w:val="20"/>
          <w:lang w:val="es-ES"/>
        </w:rPr>
        <w:t>__________</w:t>
      </w:r>
      <w:proofErr w:type="gramStart"/>
      <w:r w:rsidRPr="00986120">
        <w:rPr>
          <w:rFonts w:ascii="Montserrat" w:eastAsia="Yu Mincho" w:hAnsi="Montserrat" w:cs="Arial"/>
          <w:b/>
          <w:bCs/>
          <w:sz w:val="20"/>
          <w:szCs w:val="20"/>
          <w:u w:val="single"/>
          <w:lang w:val="es-ES"/>
        </w:rPr>
        <w:t>_(</w:t>
      </w:r>
      <w:proofErr w:type="gramEnd"/>
      <w:r w:rsidRPr="00986120">
        <w:rPr>
          <w:rFonts w:ascii="Montserrat" w:eastAsia="Yu Mincho" w:hAnsi="Montserrat" w:cs="Arial"/>
          <w:b/>
          <w:bCs/>
          <w:sz w:val="20"/>
          <w:szCs w:val="20"/>
          <w:u w:val="single"/>
          <w:lang w:val="es-ES"/>
        </w:rPr>
        <w:t xml:space="preserve">NOMBRE) </w:t>
      </w:r>
      <w:r w:rsidRPr="00986120">
        <w:rPr>
          <w:rFonts w:ascii="Montserrat" w:eastAsia="Yu Mincho" w:hAnsi="Montserrat" w:cs="Arial"/>
          <w:b/>
          <w:bCs/>
          <w:sz w:val="20"/>
          <w:szCs w:val="20"/>
          <w:lang w:val="es-ES"/>
        </w:rPr>
        <w:t>____________</w:t>
      </w:r>
      <w:r w:rsidRPr="00986120">
        <w:rPr>
          <w:rFonts w:ascii="Montserrat" w:eastAsia="Yu Mincho" w:hAnsi="Montserrat" w:cs="Arial"/>
          <w:sz w:val="20"/>
          <w:szCs w:val="20"/>
          <w:lang w:val="es-ES"/>
        </w:rPr>
        <w:t xml:space="preserve">, EN MI CARÁCTER DE REPRESENTANTE LEGAL DE LA EMPRESA </w:t>
      </w:r>
      <w:r w:rsidRPr="00986120">
        <w:rPr>
          <w:rFonts w:ascii="Montserrat" w:eastAsia="Yu Mincho" w:hAnsi="Montserrat" w:cs="Arial"/>
          <w:b/>
          <w:bCs/>
          <w:sz w:val="20"/>
          <w:szCs w:val="20"/>
          <w:u w:val="single"/>
          <w:lang w:val="es-ES"/>
        </w:rPr>
        <w:t>_____(NOMBRE O RAZÓN SOCIAL DEL FABRICANTE)</w:t>
      </w:r>
      <w:r w:rsidRPr="00986120">
        <w:rPr>
          <w:rFonts w:ascii="Montserrat" w:eastAsia="Yu Mincho" w:hAnsi="Montserrat" w:cs="Arial"/>
          <w:sz w:val="20"/>
          <w:szCs w:val="20"/>
          <w:lang w:val="es-ES"/>
        </w:rPr>
        <w:t>_______, MANIFIESTO QUE RESPALDO LA PROPOSICION TÉCNICA QUE PRESENTE __</w:t>
      </w:r>
      <w:r w:rsidRPr="00986120">
        <w:rPr>
          <w:rFonts w:ascii="Montserrat" w:eastAsia="Yu Mincho" w:hAnsi="Montserrat" w:cs="Arial"/>
          <w:sz w:val="20"/>
          <w:szCs w:val="20"/>
          <w:u w:val="single"/>
          <w:lang w:val="es-ES"/>
        </w:rPr>
        <w:t>_(</w:t>
      </w:r>
      <w:r w:rsidRPr="00986120">
        <w:rPr>
          <w:rFonts w:ascii="Montserrat" w:eastAsia="Yu Mincho" w:hAnsi="Montserrat" w:cs="Arial"/>
          <w:b/>
          <w:bCs/>
          <w:sz w:val="20"/>
          <w:szCs w:val="20"/>
          <w:u w:val="single"/>
          <w:lang w:val="es-ES"/>
        </w:rPr>
        <w:t>NOMBRE O RAZÓN SOCIAL DEL DISTRIBUIDOR)</w:t>
      </w:r>
      <w:r w:rsidRPr="00986120">
        <w:rPr>
          <w:rFonts w:ascii="Montserrat" w:eastAsia="Yu Mincho" w:hAnsi="Montserrat" w:cs="Arial"/>
          <w:sz w:val="20"/>
          <w:szCs w:val="20"/>
          <w:lang w:val="es-ES"/>
        </w:rPr>
        <w:t>____ POR LOS BIENES OFERTADOS EN EL PROCEDIMIENTO No. _________________ Y QUE A CONTINUACIÓN SE RELACIONAN:</w:t>
      </w:r>
    </w:p>
    <w:p w14:paraId="26067DF1" w14:textId="77777777" w:rsidR="00986120" w:rsidRPr="00986120" w:rsidRDefault="00986120" w:rsidP="00986120">
      <w:pPr>
        <w:spacing w:line="276" w:lineRule="auto"/>
        <w:jc w:val="both"/>
        <w:rPr>
          <w:rFonts w:ascii="Montserrat" w:eastAsia="Yu Mincho" w:hAnsi="Montserrat" w:cs="Arial"/>
          <w:sz w:val="20"/>
          <w:szCs w:val="20"/>
          <w:lang w:val="es-ES"/>
        </w:rPr>
      </w:pPr>
    </w:p>
    <w:tbl>
      <w:tblPr>
        <w:tblW w:w="0" w:type="auto"/>
        <w:tblLayout w:type="fixed"/>
        <w:tblLook w:val="0000" w:firstRow="0" w:lastRow="0" w:firstColumn="0" w:lastColumn="0" w:noHBand="0" w:noVBand="0"/>
      </w:tblPr>
      <w:tblGrid>
        <w:gridCol w:w="5028"/>
        <w:gridCol w:w="5029"/>
      </w:tblGrid>
      <w:tr w:rsidR="00986120" w:rsidRPr="00986120" w14:paraId="19907964" w14:textId="77777777" w:rsidTr="000669F3">
        <w:tc>
          <w:tcPr>
            <w:tcW w:w="5028" w:type="dxa"/>
          </w:tcPr>
          <w:p w14:paraId="621A3F7F" w14:textId="77777777" w:rsidR="00986120" w:rsidRPr="00986120" w:rsidRDefault="00986120" w:rsidP="00986120">
            <w:pPr>
              <w:snapToGrid w:val="0"/>
              <w:spacing w:line="276" w:lineRule="auto"/>
              <w:jc w:val="both"/>
              <w:rPr>
                <w:rFonts w:ascii="Montserrat" w:eastAsia="Yu Mincho" w:hAnsi="Montserrat" w:cs="Arial"/>
                <w:sz w:val="20"/>
                <w:szCs w:val="20"/>
                <w:lang w:val="es-ES"/>
              </w:rPr>
            </w:pPr>
            <w:r w:rsidRPr="00986120">
              <w:rPr>
                <w:rFonts w:ascii="Montserrat" w:eastAsia="Yu Mincho" w:hAnsi="Montserrat" w:cs="Arial"/>
                <w:sz w:val="20"/>
                <w:szCs w:val="20"/>
                <w:lang w:val="es-ES"/>
              </w:rPr>
              <w:t>_____________________________________</w:t>
            </w:r>
          </w:p>
        </w:tc>
        <w:tc>
          <w:tcPr>
            <w:tcW w:w="5029" w:type="dxa"/>
          </w:tcPr>
          <w:p w14:paraId="2402C6C7" w14:textId="77777777" w:rsidR="00986120" w:rsidRPr="00986120" w:rsidRDefault="00986120" w:rsidP="00986120">
            <w:pPr>
              <w:snapToGrid w:val="0"/>
              <w:spacing w:line="276" w:lineRule="auto"/>
              <w:jc w:val="both"/>
              <w:rPr>
                <w:rFonts w:ascii="Montserrat" w:eastAsia="Yu Mincho" w:hAnsi="Montserrat" w:cs="Arial"/>
                <w:sz w:val="20"/>
                <w:szCs w:val="20"/>
                <w:lang w:val="es-ES"/>
              </w:rPr>
            </w:pPr>
            <w:r w:rsidRPr="00986120">
              <w:rPr>
                <w:rFonts w:ascii="Montserrat" w:eastAsia="Yu Mincho" w:hAnsi="Montserrat" w:cs="Arial"/>
                <w:sz w:val="20"/>
                <w:szCs w:val="20"/>
                <w:lang w:val="es-ES"/>
              </w:rPr>
              <w:t>______________________________________</w:t>
            </w:r>
          </w:p>
        </w:tc>
      </w:tr>
      <w:tr w:rsidR="00986120" w:rsidRPr="00986120" w14:paraId="4F2BE5A8" w14:textId="77777777" w:rsidTr="000669F3">
        <w:tc>
          <w:tcPr>
            <w:tcW w:w="5028" w:type="dxa"/>
          </w:tcPr>
          <w:p w14:paraId="568DB48A" w14:textId="77777777" w:rsidR="00986120" w:rsidRPr="00986120" w:rsidRDefault="00986120" w:rsidP="00986120">
            <w:pPr>
              <w:snapToGrid w:val="0"/>
              <w:spacing w:line="276" w:lineRule="auto"/>
              <w:jc w:val="both"/>
              <w:rPr>
                <w:rFonts w:ascii="Montserrat" w:eastAsia="Yu Mincho" w:hAnsi="Montserrat" w:cs="Arial"/>
                <w:sz w:val="20"/>
                <w:szCs w:val="20"/>
                <w:lang w:val="es-ES"/>
              </w:rPr>
            </w:pPr>
            <w:r w:rsidRPr="00986120">
              <w:rPr>
                <w:rFonts w:ascii="Montserrat" w:eastAsia="Yu Mincho" w:hAnsi="Montserrat" w:cs="Arial"/>
                <w:sz w:val="20"/>
                <w:szCs w:val="20"/>
                <w:lang w:val="es-ES"/>
              </w:rPr>
              <w:t>_____________________________________</w:t>
            </w:r>
          </w:p>
        </w:tc>
        <w:tc>
          <w:tcPr>
            <w:tcW w:w="5029" w:type="dxa"/>
          </w:tcPr>
          <w:p w14:paraId="1553E95A" w14:textId="77777777" w:rsidR="00986120" w:rsidRPr="00986120" w:rsidRDefault="00986120" w:rsidP="00986120">
            <w:pPr>
              <w:snapToGrid w:val="0"/>
              <w:spacing w:line="276" w:lineRule="auto"/>
              <w:jc w:val="both"/>
              <w:rPr>
                <w:rFonts w:ascii="Montserrat" w:eastAsia="Yu Mincho" w:hAnsi="Montserrat" w:cs="Arial"/>
                <w:sz w:val="20"/>
                <w:szCs w:val="20"/>
                <w:lang w:val="es-ES"/>
              </w:rPr>
            </w:pPr>
            <w:r w:rsidRPr="00986120">
              <w:rPr>
                <w:rFonts w:ascii="Montserrat" w:eastAsia="Yu Mincho" w:hAnsi="Montserrat" w:cs="Arial"/>
                <w:sz w:val="20"/>
                <w:szCs w:val="20"/>
                <w:lang w:val="es-ES"/>
              </w:rPr>
              <w:t>______________________________________</w:t>
            </w:r>
          </w:p>
        </w:tc>
      </w:tr>
      <w:tr w:rsidR="00986120" w:rsidRPr="00986120" w14:paraId="396BB212" w14:textId="77777777" w:rsidTr="000669F3">
        <w:tc>
          <w:tcPr>
            <w:tcW w:w="5028" w:type="dxa"/>
          </w:tcPr>
          <w:p w14:paraId="62162E34" w14:textId="77777777" w:rsidR="00986120" w:rsidRPr="00986120" w:rsidRDefault="00986120" w:rsidP="00986120">
            <w:pPr>
              <w:snapToGrid w:val="0"/>
              <w:spacing w:line="276" w:lineRule="auto"/>
              <w:jc w:val="both"/>
              <w:rPr>
                <w:rFonts w:ascii="Montserrat" w:eastAsia="Yu Mincho" w:hAnsi="Montserrat" w:cs="Arial"/>
                <w:sz w:val="20"/>
                <w:szCs w:val="20"/>
                <w:lang w:val="es-ES"/>
              </w:rPr>
            </w:pPr>
            <w:r w:rsidRPr="00986120">
              <w:rPr>
                <w:rFonts w:ascii="Montserrat" w:eastAsia="Yu Mincho" w:hAnsi="Montserrat" w:cs="Arial"/>
                <w:sz w:val="20"/>
                <w:szCs w:val="20"/>
                <w:lang w:val="es-ES"/>
              </w:rPr>
              <w:t>_____________________________________</w:t>
            </w:r>
          </w:p>
        </w:tc>
        <w:tc>
          <w:tcPr>
            <w:tcW w:w="5029" w:type="dxa"/>
          </w:tcPr>
          <w:p w14:paraId="07F7685F" w14:textId="77777777" w:rsidR="00986120" w:rsidRPr="00986120" w:rsidRDefault="00986120" w:rsidP="00986120">
            <w:pPr>
              <w:snapToGrid w:val="0"/>
              <w:spacing w:line="276" w:lineRule="auto"/>
              <w:jc w:val="both"/>
              <w:rPr>
                <w:rFonts w:ascii="Montserrat" w:eastAsia="Yu Mincho" w:hAnsi="Montserrat" w:cs="Arial"/>
                <w:sz w:val="20"/>
                <w:szCs w:val="20"/>
                <w:lang w:val="es-ES"/>
              </w:rPr>
            </w:pPr>
            <w:r w:rsidRPr="00986120">
              <w:rPr>
                <w:rFonts w:ascii="Montserrat" w:eastAsia="Yu Mincho" w:hAnsi="Montserrat" w:cs="Arial"/>
                <w:sz w:val="20"/>
                <w:szCs w:val="20"/>
                <w:lang w:val="es-ES"/>
              </w:rPr>
              <w:t>______________________________________</w:t>
            </w:r>
          </w:p>
        </w:tc>
      </w:tr>
      <w:tr w:rsidR="00986120" w:rsidRPr="00986120" w14:paraId="19FFBBAD" w14:textId="77777777" w:rsidTr="000669F3">
        <w:tc>
          <w:tcPr>
            <w:tcW w:w="5028" w:type="dxa"/>
          </w:tcPr>
          <w:p w14:paraId="739B20CC" w14:textId="77777777" w:rsidR="00986120" w:rsidRPr="00986120" w:rsidRDefault="00986120" w:rsidP="00986120">
            <w:pPr>
              <w:snapToGrid w:val="0"/>
              <w:spacing w:line="276" w:lineRule="auto"/>
              <w:jc w:val="both"/>
              <w:rPr>
                <w:rFonts w:ascii="Montserrat" w:eastAsia="Yu Mincho" w:hAnsi="Montserrat" w:cs="Arial"/>
                <w:sz w:val="20"/>
                <w:szCs w:val="20"/>
                <w:lang w:val="es-ES"/>
              </w:rPr>
            </w:pPr>
            <w:r w:rsidRPr="00986120">
              <w:rPr>
                <w:rFonts w:ascii="Montserrat" w:eastAsia="Yu Mincho" w:hAnsi="Montserrat" w:cs="Arial"/>
                <w:sz w:val="20"/>
                <w:szCs w:val="20"/>
                <w:lang w:val="es-ES"/>
              </w:rPr>
              <w:t>_____________________________________</w:t>
            </w:r>
          </w:p>
        </w:tc>
        <w:tc>
          <w:tcPr>
            <w:tcW w:w="5029" w:type="dxa"/>
          </w:tcPr>
          <w:p w14:paraId="21461E28" w14:textId="77777777" w:rsidR="00986120" w:rsidRPr="00986120" w:rsidRDefault="00986120" w:rsidP="00986120">
            <w:pPr>
              <w:snapToGrid w:val="0"/>
              <w:spacing w:line="276" w:lineRule="auto"/>
              <w:jc w:val="both"/>
              <w:rPr>
                <w:rFonts w:ascii="Montserrat" w:eastAsia="Yu Mincho" w:hAnsi="Montserrat" w:cs="Arial"/>
                <w:sz w:val="20"/>
                <w:szCs w:val="20"/>
                <w:lang w:val="es-ES"/>
              </w:rPr>
            </w:pPr>
            <w:r w:rsidRPr="00986120">
              <w:rPr>
                <w:rFonts w:ascii="Montserrat" w:eastAsia="Yu Mincho" w:hAnsi="Montserrat" w:cs="Arial"/>
                <w:sz w:val="20"/>
                <w:szCs w:val="20"/>
                <w:lang w:val="es-ES"/>
              </w:rPr>
              <w:t>______________________________________</w:t>
            </w:r>
          </w:p>
        </w:tc>
      </w:tr>
      <w:tr w:rsidR="00986120" w:rsidRPr="00986120" w14:paraId="0A77E429" w14:textId="77777777" w:rsidTr="000669F3">
        <w:tc>
          <w:tcPr>
            <w:tcW w:w="5028" w:type="dxa"/>
          </w:tcPr>
          <w:p w14:paraId="02CF98D8" w14:textId="77777777" w:rsidR="00986120" w:rsidRPr="00986120" w:rsidRDefault="00986120" w:rsidP="00986120">
            <w:pPr>
              <w:snapToGrid w:val="0"/>
              <w:spacing w:line="276" w:lineRule="auto"/>
              <w:jc w:val="both"/>
              <w:rPr>
                <w:rFonts w:ascii="Montserrat" w:eastAsia="Yu Mincho" w:hAnsi="Montserrat" w:cs="Arial"/>
                <w:sz w:val="20"/>
                <w:szCs w:val="20"/>
                <w:lang w:val="es-ES"/>
              </w:rPr>
            </w:pPr>
            <w:r w:rsidRPr="00986120">
              <w:rPr>
                <w:rFonts w:ascii="Montserrat" w:eastAsia="Yu Mincho" w:hAnsi="Montserrat" w:cs="Arial"/>
                <w:sz w:val="20"/>
                <w:szCs w:val="20"/>
                <w:lang w:val="es-ES"/>
              </w:rPr>
              <w:t>_____________________________________</w:t>
            </w:r>
          </w:p>
        </w:tc>
        <w:tc>
          <w:tcPr>
            <w:tcW w:w="5029" w:type="dxa"/>
          </w:tcPr>
          <w:p w14:paraId="71274466" w14:textId="77777777" w:rsidR="00986120" w:rsidRPr="00986120" w:rsidRDefault="00986120" w:rsidP="00986120">
            <w:pPr>
              <w:snapToGrid w:val="0"/>
              <w:spacing w:line="276" w:lineRule="auto"/>
              <w:jc w:val="both"/>
              <w:rPr>
                <w:rFonts w:ascii="Montserrat" w:eastAsia="Yu Mincho" w:hAnsi="Montserrat" w:cs="Arial"/>
                <w:sz w:val="20"/>
                <w:szCs w:val="20"/>
                <w:lang w:val="es-ES"/>
              </w:rPr>
            </w:pPr>
            <w:r w:rsidRPr="00986120">
              <w:rPr>
                <w:rFonts w:ascii="Montserrat" w:eastAsia="Yu Mincho" w:hAnsi="Montserrat" w:cs="Arial"/>
                <w:sz w:val="20"/>
                <w:szCs w:val="20"/>
                <w:lang w:val="es-ES"/>
              </w:rPr>
              <w:t>______________________________________</w:t>
            </w:r>
          </w:p>
        </w:tc>
      </w:tr>
      <w:tr w:rsidR="00986120" w:rsidRPr="00986120" w14:paraId="79A13049" w14:textId="77777777" w:rsidTr="000669F3">
        <w:tc>
          <w:tcPr>
            <w:tcW w:w="5028" w:type="dxa"/>
          </w:tcPr>
          <w:p w14:paraId="3478C10D" w14:textId="77777777" w:rsidR="00986120" w:rsidRPr="00986120" w:rsidRDefault="00986120" w:rsidP="00986120">
            <w:pPr>
              <w:snapToGrid w:val="0"/>
              <w:spacing w:line="276" w:lineRule="auto"/>
              <w:jc w:val="both"/>
              <w:rPr>
                <w:rFonts w:ascii="Montserrat" w:eastAsia="Yu Mincho" w:hAnsi="Montserrat" w:cs="Arial"/>
                <w:sz w:val="20"/>
                <w:szCs w:val="20"/>
                <w:lang w:val="es-ES"/>
              </w:rPr>
            </w:pPr>
            <w:r w:rsidRPr="00986120">
              <w:rPr>
                <w:rFonts w:ascii="Montserrat" w:eastAsia="Yu Mincho" w:hAnsi="Montserrat" w:cs="Arial"/>
                <w:sz w:val="20"/>
                <w:szCs w:val="20"/>
                <w:lang w:val="es-ES"/>
              </w:rPr>
              <w:t>_____________________________________</w:t>
            </w:r>
          </w:p>
        </w:tc>
        <w:tc>
          <w:tcPr>
            <w:tcW w:w="5029" w:type="dxa"/>
          </w:tcPr>
          <w:p w14:paraId="1792E67E" w14:textId="77777777" w:rsidR="00986120" w:rsidRPr="00986120" w:rsidRDefault="00986120" w:rsidP="00986120">
            <w:pPr>
              <w:snapToGrid w:val="0"/>
              <w:spacing w:line="276" w:lineRule="auto"/>
              <w:jc w:val="both"/>
              <w:rPr>
                <w:rFonts w:ascii="Montserrat" w:eastAsia="Yu Mincho" w:hAnsi="Montserrat" w:cs="Arial"/>
                <w:sz w:val="20"/>
                <w:szCs w:val="20"/>
                <w:lang w:val="es-ES"/>
              </w:rPr>
            </w:pPr>
            <w:r w:rsidRPr="00986120">
              <w:rPr>
                <w:rFonts w:ascii="Montserrat" w:eastAsia="Yu Mincho" w:hAnsi="Montserrat" w:cs="Arial"/>
                <w:sz w:val="20"/>
                <w:szCs w:val="20"/>
                <w:lang w:val="es-ES"/>
              </w:rPr>
              <w:t>______________________________________</w:t>
            </w:r>
          </w:p>
        </w:tc>
      </w:tr>
      <w:tr w:rsidR="00986120" w:rsidRPr="00986120" w14:paraId="657B6F21" w14:textId="77777777" w:rsidTr="000669F3">
        <w:tc>
          <w:tcPr>
            <w:tcW w:w="5028" w:type="dxa"/>
          </w:tcPr>
          <w:p w14:paraId="37C6496C" w14:textId="77777777" w:rsidR="00986120" w:rsidRPr="00986120" w:rsidRDefault="00986120" w:rsidP="00986120">
            <w:pPr>
              <w:snapToGrid w:val="0"/>
              <w:spacing w:line="276" w:lineRule="auto"/>
              <w:jc w:val="both"/>
              <w:rPr>
                <w:rFonts w:ascii="Montserrat" w:eastAsia="Yu Mincho" w:hAnsi="Montserrat" w:cs="Arial"/>
                <w:sz w:val="20"/>
                <w:szCs w:val="20"/>
                <w:lang w:val="es-ES"/>
              </w:rPr>
            </w:pPr>
            <w:r w:rsidRPr="00986120">
              <w:rPr>
                <w:rFonts w:ascii="Montserrat" w:eastAsia="Yu Mincho" w:hAnsi="Montserrat" w:cs="Arial"/>
                <w:sz w:val="20"/>
                <w:szCs w:val="20"/>
                <w:lang w:val="es-ES"/>
              </w:rPr>
              <w:t>_____________________________________</w:t>
            </w:r>
          </w:p>
        </w:tc>
        <w:tc>
          <w:tcPr>
            <w:tcW w:w="5029" w:type="dxa"/>
          </w:tcPr>
          <w:p w14:paraId="4CFB7319" w14:textId="77777777" w:rsidR="00986120" w:rsidRPr="00986120" w:rsidRDefault="00986120" w:rsidP="00986120">
            <w:pPr>
              <w:snapToGrid w:val="0"/>
              <w:spacing w:line="276" w:lineRule="auto"/>
              <w:jc w:val="both"/>
              <w:rPr>
                <w:rFonts w:ascii="Montserrat" w:eastAsia="Yu Mincho" w:hAnsi="Montserrat" w:cs="Arial"/>
                <w:sz w:val="20"/>
                <w:szCs w:val="20"/>
                <w:lang w:val="es-ES"/>
              </w:rPr>
            </w:pPr>
            <w:r w:rsidRPr="00986120">
              <w:rPr>
                <w:rFonts w:ascii="Montserrat" w:eastAsia="Yu Mincho" w:hAnsi="Montserrat" w:cs="Arial"/>
                <w:sz w:val="20"/>
                <w:szCs w:val="20"/>
                <w:lang w:val="es-ES"/>
              </w:rPr>
              <w:t>______________________________________</w:t>
            </w:r>
          </w:p>
        </w:tc>
      </w:tr>
      <w:tr w:rsidR="00986120" w:rsidRPr="00986120" w14:paraId="718E145E" w14:textId="77777777" w:rsidTr="000669F3">
        <w:tc>
          <w:tcPr>
            <w:tcW w:w="5028" w:type="dxa"/>
          </w:tcPr>
          <w:p w14:paraId="4B633827" w14:textId="77777777" w:rsidR="00986120" w:rsidRPr="00986120" w:rsidRDefault="00986120" w:rsidP="00986120">
            <w:pPr>
              <w:snapToGrid w:val="0"/>
              <w:spacing w:line="276" w:lineRule="auto"/>
              <w:jc w:val="both"/>
              <w:rPr>
                <w:rFonts w:ascii="Montserrat" w:eastAsia="Yu Mincho" w:hAnsi="Montserrat" w:cs="Arial"/>
                <w:sz w:val="20"/>
                <w:szCs w:val="20"/>
                <w:lang w:val="es-ES"/>
              </w:rPr>
            </w:pPr>
            <w:r w:rsidRPr="00986120">
              <w:rPr>
                <w:rFonts w:ascii="Montserrat" w:eastAsia="Yu Mincho" w:hAnsi="Montserrat" w:cs="Arial"/>
                <w:sz w:val="20"/>
                <w:szCs w:val="20"/>
                <w:lang w:val="es-ES"/>
              </w:rPr>
              <w:t>_____________________________________</w:t>
            </w:r>
          </w:p>
        </w:tc>
        <w:tc>
          <w:tcPr>
            <w:tcW w:w="5029" w:type="dxa"/>
          </w:tcPr>
          <w:p w14:paraId="386E10FA" w14:textId="77777777" w:rsidR="00986120" w:rsidRPr="00986120" w:rsidRDefault="00986120" w:rsidP="00986120">
            <w:pPr>
              <w:snapToGrid w:val="0"/>
              <w:spacing w:line="276" w:lineRule="auto"/>
              <w:jc w:val="both"/>
              <w:rPr>
                <w:rFonts w:ascii="Montserrat" w:eastAsia="Yu Mincho" w:hAnsi="Montserrat" w:cs="Arial"/>
                <w:sz w:val="20"/>
                <w:szCs w:val="20"/>
                <w:lang w:val="es-ES"/>
              </w:rPr>
            </w:pPr>
            <w:r w:rsidRPr="00986120">
              <w:rPr>
                <w:rFonts w:ascii="Montserrat" w:eastAsia="Yu Mincho" w:hAnsi="Montserrat" w:cs="Arial"/>
                <w:sz w:val="20"/>
                <w:szCs w:val="20"/>
                <w:lang w:val="es-ES"/>
              </w:rPr>
              <w:t>______________________________________</w:t>
            </w:r>
          </w:p>
        </w:tc>
      </w:tr>
    </w:tbl>
    <w:p w14:paraId="72B05A46" w14:textId="77777777" w:rsidR="00986120" w:rsidRPr="00986120" w:rsidRDefault="00986120" w:rsidP="00986120">
      <w:pPr>
        <w:spacing w:line="276" w:lineRule="auto"/>
        <w:jc w:val="both"/>
        <w:rPr>
          <w:rFonts w:ascii="Montserrat" w:eastAsia="Yu Mincho" w:hAnsi="Montserrat" w:cs="Times New Roman"/>
          <w:sz w:val="20"/>
          <w:szCs w:val="20"/>
          <w:lang w:val="es-ES"/>
        </w:rPr>
      </w:pPr>
    </w:p>
    <w:p w14:paraId="728420A5" w14:textId="77777777" w:rsidR="00986120" w:rsidRPr="00986120" w:rsidRDefault="00986120" w:rsidP="00986120">
      <w:pPr>
        <w:spacing w:line="276" w:lineRule="auto"/>
        <w:jc w:val="both"/>
        <w:rPr>
          <w:rFonts w:ascii="Montserrat" w:eastAsia="Yu Mincho" w:hAnsi="Montserrat" w:cs="Arial"/>
          <w:sz w:val="20"/>
          <w:szCs w:val="20"/>
          <w:lang w:val="es-ES"/>
        </w:rPr>
      </w:pPr>
      <w:r w:rsidRPr="00986120">
        <w:rPr>
          <w:rFonts w:ascii="Montserrat" w:eastAsia="Yu Mincho" w:hAnsi="Montserrat" w:cs="Arial"/>
          <w:sz w:val="20"/>
          <w:szCs w:val="20"/>
          <w:lang w:val="es-ES"/>
        </w:rPr>
        <w:t>LUGAR Y FECHA</w:t>
      </w:r>
    </w:p>
    <w:p w14:paraId="51E54576" w14:textId="77777777" w:rsidR="00986120" w:rsidRPr="00986120" w:rsidRDefault="00986120" w:rsidP="00986120">
      <w:pPr>
        <w:spacing w:line="276" w:lineRule="auto"/>
        <w:jc w:val="both"/>
        <w:rPr>
          <w:rFonts w:ascii="Montserrat" w:eastAsia="Yu Mincho" w:hAnsi="Montserrat" w:cs="Arial"/>
          <w:sz w:val="20"/>
          <w:szCs w:val="20"/>
          <w:lang w:val="es-ES"/>
        </w:rPr>
      </w:pPr>
    </w:p>
    <w:p w14:paraId="63A6B2E1" w14:textId="77777777" w:rsidR="00986120" w:rsidRPr="00986120" w:rsidRDefault="00986120" w:rsidP="00986120">
      <w:pPr>
        <w:spacing w:line="276" w:lineRule="auto"/>
        <w:jc w:val="both"/>
        <w:rPr>
          <w:rFonts w:ascii="Montserrat" w:eastAsia="Yu Mincho" w:hAnsi="Montserrat" w:cs="Arial"/>
          <w:sz w:val="20"/>
          <w:szCs w:val="20"/>
          <w:lang w:val="es-ES"/>
        </w:rPr>
      </w:pPr>
    </w:p>
    <w:p w14:paraId="0D295AFA" w14:textId="77777777" w:rsidR="00986120" w:rsidRPr="00986120" w:rsidRDefault="00986120" w:rsidP="00986120">
      <w:pPr>
        <w:widowControl w:val="0"/>
        <w:suppressAutoHyphens/>
        <w:autoSpaceDE w:val="0"/>
        <w:spacing w:line="276" w:lineRule="auto"/>
        <w:jc w:val="center"/>
        <w:rPr>
          <w:rFonts w:ascii="Montserrat" w:eastAsia="Times New Roman" w:hAnsi="Montserrat" w:cs="Arial"/>
          <w:b/>
          <w:sz w:val="20"/>
          <w:szCs w:val="20"/>
          <w:lang w:val="es-ES" w:eastAsia="ar-SA"/>
        </w:rPr>
      </w:pPr>
      <w:r w:rsidRPr="00986120">
        <w:rPr>
          <w:rFonts w:ascii="Montserrat" w:eastAsia="Times New Roman" w:hAnsi="Montserrat" w:cs="Arial"/>
          <w:b/>
          <w:sz w:val="20"/>
          <w:szCs w:val="20"/>
          <w:lang w:val="es-ES" w:eastAsia="ar-SA"/>
        </w:rPr>
        <w:t>___________________________________________________________</w:t>
      </w:r>
    </w:p>
    <w:p w14:paraId="0693D841" w14:textId="77777777" w:rsidR="00986120" w:rsidRPr="00986120" w:rsidRDefault="00986120" w:rsidP="00986120">
      <w:pPr>
        <w:spacing w:line="276" w:lineRule="auto"/>
        <w:jc w:val="center"/>
        <w:rPr>
          <w:rFonts w:ascii="Montserrat" w:eastAsia="Yu Mincho" w:hAnsi="Montserrat" w:cs="Arial"/>
          <w:b/>
          <w:sz w:val="20"/>
          <w:szCs w:val="20"/>
          <w:lang w:val="es-ES"/>
        </w:rPr>
      </w:pPr>
      <w:r w:rsidRPr="00986120">
        <w:rPr>
          <w:rFonts w:ascii="Montserrat" w:eastAsia="Yu Mincho" w:hAnsi="Montserrat" w:cs="Arial"/>
          <w:b/>
          <w:sz w:val="20"/>
          <w:szCs w:val="20"/>
          <w:lang w:val="es-ES"/>
        </w:rPr>
        <w:t>NOMBRE Y FIRMA DEL REPRESENTANTE LEGAL DEL FABRICANTE</w:t>
      </w:r>
    </w:p>
    <w:p w14:paraId="70DBE843" w14:textId="77777777" w:rsidR="00986120" w:rsidRDefault="00986120" w:rsidP="00986120">
      <w:pPr>
        <w:rPr>
          <w:rFonts w:ascii="Montserrat" w:eastAsia="Yu Mincho" w:hAnsi="Montserrat" w:cs="Times New Roman"/>
          <w:sz w:val="20"/>
          <w:szCs w:val="20"/>
          <w:lang w:val="es-ES"/>
        </w:rPr>
      </w:pPr>
      <w:r w:rsidRPr="00986120">
        <w:rPr>
          <w:rFonts w:ascii="Montserrat" w:eastAsia="Yu Mincho" w:hAnsi="Montserrat" w:cs="Times New Roman"/>
          <w:sz w:val="20"/>
          <w:szCs w:val="20"/>
          <w:lang w:val="es-ES"/>
        </w:rPr>
        <w:br w:type="page"/>
      </w:r>
    </w:p>
    <w:p w14:paraId="14402337" w14:textId="77777777" w:rsidR="00962F81" w:rsidRDefault="00962F81" w:rsidP="00962F81">
      <w:pPr>
        <w:jc w:val="both"/>
        <w:rPr>
          <w:rFonts w:ascii="Arial" w:eastAsia="Times New Roman" w:hAnsi="Arial" w:cs="Arial"/>
          <w:lang w:val="es-ES" w:eastAsia="ar-SA"/>
        </w:rPr>
      </w:pPr>
    </w:p>
    <w:p w14:paraId="7B93A3E2" w14:textId="77777777" w:rsidR="00962F81" w:rsidRPr="00D84EAC" w:rsidRDefault="00962F81" w:rsidP="007D439A">
      <w:pPr>
        <w:keepNext/>
        <w:numPr>
          <w:ilvl w:val="1"/>
          <w:numId w:val="1"/>
        </w:numPr>
        <w:shd w:val="clear" w:color="auto" w:fill="4BACC6" w:themeFill="accent5"/>
        <w:tabs>
          <w:tab w:val="left" w:pos="0"/>
        </w:tabs>
        <w:suppressAutoHyphens/>
        <w:spacing w:after="60"/>
        <w:jc w:val="center"/>
        <w:outlineLvl w:val="1"/>
        <w:rPr>
          <w:rFonts w:ascii="Montserrat" w:eastAsia="Yu Mincho" w:hAnsi="Montserrat" w:cs="Arial"/>
          <w:b/>
          <w:sz w:val="20"/>
          <w:szCs w:val="20"/>
          <w:lang w:val="es-ES"/>
        </w:rPr>
      </w:pPr>
      <w:bookmarkStart w:id="158" w:name="_Toc201133176"/>
      <w:r w:rsidRPr="00D84EAC">
        <w:rPr>
          <w:rFonts w:ascii="Montserrat" w:eastAsia="Yu Mincho" w:hAnsi="Montserrat" w:cs="Arial"/>
          <w:b/>
          <w:sz w:val="20"/>
          <w:szCs w:val="20"/>
          <w:lang w:val="es-ES"/>
        </w:rPr>
        <w:t xml:space="preserve">ANEXO NÚMERO </w:t>
      </w:r>
      <w:r>
        <w:rPr>
          <w:rFonts w:ascii="Montserrat" w:eastAsia="Yu Mincho" w:hAnsi="Montserrat" w:cs="Arial"/>
          <w:b/>
          <w:sz w:val="20"/>
          <w:szCs w:val="20"/>
          <w:lang w:val="es-ES"/>
        </w:rPr>
        <w:t>13</w:t>
      </w:r>
      <w:r w:rsidRPr="00D84EAC">
        <w:rPr>
          <w:rFonts w:ascii="Montserrat" w:eastAsia="Yu Mincho" w:hAnsi="Montserrat" w:cs="Arial"/>
          <w:b/>
          <w:sz w:val="20"/>
          <w:szCs w:val="20"/>
          <w:lang w:val="es-ES"/>
        </w:rPr>
        <w:t xml:space="preserve"> (</w:t>
      </w:r>
      <w:r>
        <w:rPr>
          <w:rFonts w:ascii="Montserrat" w:eastAsia="Yu Mincho" w:hAnsi="Montserrat" w:cs="Arial"/>
          <w:b/>
          <w:sz w:val="20"/>
          <w:szCs w:val="20"/>
          <w:lang w:val="es-ES"/>
        </w:rPr>
        <w:t>TRECE</w:t>
      </w:r>
      <w:r w:rsidRPr="00D84EAC">
        <w:rPr>
          <w:rFonts w:ascii="Montserrat" w:eastAsia="Yu Mincho" w:hAnsi="Montserrat" w:cs="Arial"/>
          <w:b/>
          <w:sz w:val="20"/>
          <w:szCs w:val="20"/>
          <w:lang w:val="es-ES"/>
        </w:rPr>
        <w:t>)</w:t>
      </w:r>
      <w:bookmarkEnd w:id="158"/>
    </w:p>
    <w:p w14:paraId="6A030A10" w14:textId="77777777" w:rsidR="00962F81" w:rsidRPr="00D84EAC" w:rsidRDefault="00962F81" w:rsidP="00962F81">
      <w:pPr>
        <w:rPr>
          <w:rFonts w:ascii="Montserrat" w:eastAsia="Yu Mincho" w:hAnsi="Montserrat" w:cs="Times New Roman"/>
          <w:sz w:val="20"/>
          <w:szCs w:val="20"/>
          <w:lang w:val="es-ES"/>
        </w:rPr>
      </w:pPr>
    </w:p>
    <w:p w14:paraId="11A5F67C" w14:textId="77777777" w:rsidR="00962F81" w:rsidRPr="00D84EAC" w:rsidRDefault="00962F81" w:rsidP="00962F81">
      <w:pPr>
        <w:jc w:val="center"/>
        <w:rPr>
          <w:rFonts w:ascii="Montserrat" w:eastAsia="Yu Mincho" w:hAnsi="Montserrat" w:cs="Times New Roman"/>
          <w:b/>
          <w:sz w:val="20"/>
          <w:szCs w:val="20"/>
          <w:lang w:val="es-ES"/>
        </w:rPr>
      </w:pPr>
      <w:r w:rsidRPr="00D84EAC">
        <w:rPr>
          <w:rFonts w:ascii="Montserrat" w:eastAsia="Yu Mincho" w:hAnsi="Montserrat" w:cs="Times New Roman"/>
          <w:b/>
          <w:sz w:val="20"/>
          <w:szCs w:val="20"/>
          <w:lang w:val="es-ES"/>
        </w:rPr>
        <w:t>Reporte Mensual Bienes Consumidos</w:t>
      </w:r>
    </w:p>
    <w:p w14:paraId="26EDB164" w14:textId="77777777" w:rsidR="00962F81" w:rsidRDefault="00962F81" w:rsidP="00962F81">
      <w:pPr>
        <w:jc w:val="both"/>
        <w:rPr>
          <w:rFonts w:ascii="Arial" w:eastAsia="Times New Roman" w:hAnsi="Arial" w:cs="Arial"/>
          <w:lang w:val="es-ES" w:eastAsia="ar-SA"/>
        </w:rPr>
      </w:pPr>
    </w:p>
    <w:p w14:paraId="07BB019A" w14:textId="77777777" w:rsidR="00962F81" w:rsidRDefault="00962F81" w:rsidP="00962F81">
      <w:pPr>
        <w:jc w:val="both"/>
        <w:rPr>
          <w:rFonts w:ascii="Arial" w:eastAsia="Times New Roman" w:hAnsi="Arial" w:cs="Arial"/>
          <w:lang w:val="es-ES" w:eastAsia="ar-SA"/>
        </w:rPr>
      </w:pPr>
    </w:p>
    <w:p w14:paraId="2C39343C" w14:textId="77777777" w:rsidR="00962F81" w:rsidRPr="00D84EAC" w:rsidRDefault="00962F81" w:rsidP="00962F81">
      <w:pPr>
        <w:rPr>
          <w:rFonts w:ascii="Montserrat" w:eastAsia="Yu Mincho" w:hAnsi="Montserrat" w:cs="Arial"/>
          <w:b/>
          <w:bCs/>
          <w:color w:val="000000"/>
          <w:sz w:val="20"/>
          <w:szCs w:val="20"/>
          <w:lang w:val="es-ES"/>
        </w:rPr>
      </w:pPr>
      <w:r w:rsidRPr="00D84EAC">
        <w:rPr>
          <w:rFonts w:ascii="Montserrat" w:eastAsia="Yu Mincho" w:hAnsi="Montserrat" w:cs="Arial"/>
          <w:b/>
          <w:bCs/>
          <w:color w:val="000000"/>
          <w:sz w:val="20"/>
          <w:szCs w:val="20"/>
          <w:lang w:val="es-ES"/>
        </w:rPr>
        <w:t>OOAD/UMAE: ______________________________ UNIDAD MÉDICA _____________________</w:t>
      </w:r>
    </w:p>
    <w:p w14:paraId="2995999F" w14:textId="77777777" w:rsidR="00962F81" w:rsidRPr="00D84EAC" w:rsidRDefault="00962F81" w:rsidP="00962F81">
      <w:pPr>
        <w:rPr>
          <w:rFonts w:ascii="Montserrat" w:eastAsia="Yu Mincho" w:hAnsi="Montserrat" w:cs="Arial"/>
          <w:b/>
          <w:bCs/>
          <w:color w:val="000000"/>
          <w:sz w:val="20"/>
          <w:szCs w:val="20"/>
          <w:lang w:val="es-ES"/>
        </w:rPr>
      </w:pPr>
      <w:r w:rsidRPr="00D84EAC">
        <w:rPr>
          <w:rFonts w:ascii="Montserrat" w:eastAsia="Yu Mincho" w:hAnsi="Montserrat" w:cs="Arial"/>
          <w:b/>
          <w:bCs/>
          <w:color w:val="000000"/>
          <w:sz w:val="20"/>
          <w:szCs w:val="20"/>
          <w:lang w:val="es-ES"/>
        </w:rPr>
        <w:t xml:space="preserve">No. De CONTRATO: _________________ </w:t>
      </w:r>
    </w:p>
    <w:p w14:paraId="6B332899" w14:textId="77777777" w:rsidR="00962F81" w:rsidRPr="00D84EAC" w:rsidRDefault="00962F81" w:rsidP="00962F81">
      <w:pPr>
        <w:rPr>
          <w:rFonts w:ascii="Montserrat" w:eastAsia="Yu Mincho" w:hAnsi="Montserrat" w:cs="Arial"/>
          <w:b/>
          <w:bCs/>
          <w:color w:val="000000"/>
          <w:sz w:val="20"/>
          <w:szCs w:val="20"/>
          <w:lang w:val="es-ES"/>
        </w:rPr>
      </w:pPr>
      <w:r w:rsidRPr="00D84EAC">
        <w:rPr>
          <w:rFonts w:ascii="Montserrat" w:eastAsia="Yu Mincho" w:hAnsi="Montserrat" w:cs="Arial"/>
          <w:b/>
          <w:bCs/>
          <w:color w:val="000000"/>
          <w:sz w:val="20"/>
          <w:szCs w:val="20"/>
          <w:lang w:val="es-ES"/>
        </w:rPr>
        <w:t>INFORMACIÓN DEL________AL__________DEL MES_________________ AÑO _________.</w:t>
      </w:r>
    </w:p>
    <w:p w14:paraId="24A96C7F" w14:textId="77777777" w:rsidR="00962F81" w:rsidRPr="00D84EAC" w:rsidRDefault="00962F81" w:rsidP="00962F81">
      <w:pPr>
        <w:rPr>
          <w:rFonts w:ascii="Montserrat" w:eastAsia="Yu Mincho" w:hAnsi="Montserrat" w:cs="Arial"/>
          <w:b/>
          <w:bCs/>
          <w:color w:val="000000"/>
          <w:sz w:val="20"/>
          <w:szCs w:val="20"/>
          <w:lang w:val="es-ES"/>
        </w:rPr>
      </w:pPr>
    </w:p>
    <w:p w14:paraId="12B401CE" w14:textId="77777777" w:rsidR="00962F81" w:rsidRPr="00D84EAC" w:rsidRDefault="00962F81" w:rsidP="00962F81">
      <w:pPr>
        <w:rPr>
          <w:rFonts w:ascii="Montserrat" w:eastAsia="Yu Mincho" w:hAnsi="Montserrat" w:cs="Arial"/>
          <w:b/>
          <w:bCs/>
          <w:color w:val="000000"/>
          <w:sz w:val="20"/>
          <w:szCs w:val="20"/>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5"/>
        <w:gridCol w:w="1113"/>
        <w:gridCol w:w="897"/>
        <w:gridCol w:w="897"/>
        <w:gridCol w:w="1028"/>
        <w:gridCol w:w="1329"/>
        <w:gridCol w:w="1254"/>
        <w:gridCol w:w="1022"/>
        <w:gridCol w:w="950"/>
      </w:tblGrid>
      <w:tr w:rsidR="00962F81" w:rsidRPr="00D84EAC" w14:paraId="1BDF1D75" w14:textId="77777777" w:rsidTr="002A49B0">
        <w:trPr>
          <w:trHeight w:val="813"/>
          <w:jc w:val="center"/>
        </w:trPr>
        <w:tc>
          <w:tcPr>
            <w:tcW w:w="509" w:type="pct"/>
            <w:vAlign w:val="center"/>
          </w:tcPr>
          <w:p w14:paraId="1EB6021F" w14:textId="77777777" w:rsidR="00962F81" w:rsidRPr="00D84EAC" w:rsidRDefault="00962F81" w:rsidP="002A49B0">
            <w:pPr>
              <w:jc w:val="center"/>
              <w:rPr>
                <w:rFonts w:ascii="Montserrat" w:eastAsia="Yu Mincho" w:hAnsi="Montserrat" w:cs="Arial"/>
                <w:b/>
                <w:bCs/>
                <w:color w:val="000000"/>
                <w:sz w:val="18"/>
                <w:szCs w:val="18"/>
                <w:lang w:val="es-ES"/>
              </w:rPr>
            </w:pPr>
            <w:r w:rsidRPr="00D84EAC">
              <w:rPr>
                <w:rFonts w:ascii="Montserrat" w:eastAsia="Yu Mincho" w:hAnsi="Montserrat" w:cs="Arial"/>
                <w:b/>
                <w:bCs/>
                <w:color w:val="000000"/>
                <w:sz w:val="18"/>
                <w:szCs w:val="18"/>
                <w:lang w:val="es-ES"/>
              </w:rPr>
              <w:t>Nombre del paciente</w:t>
            </w:r>
          </w:p>
        </w:tc>
        <w:tc>
          <w:tcPr>
            <w:tcW w:w="579" w:type="pct"/>
            <w:vAlign w:val="center"/>
          </w:tcPr>
          <w:p w14:paraId="477C2146" w14:textId="77777777" w:rsidR="00962F81" w:rsidRPr="00D84EAC" w:rsidRDefault="00962F81" w:rsidP="002A49B0">
            <w:pPr>
              <w:jc w:val="center"/>
              <w:rPr>
                <w:rFonts w:ascii="Montserrat" w:eastAsia="Yu Mincho" w:hAnsi="Montserrat" w:cs="Arial"/>
                <w:b/>
                <w:bCs/>
                <w:color w:val="000000"/>
                <w:sz w:val="18"/>
                <w:szCs w:val="18"/>
                <w:lang w:val="es-ES"/>
              </w:rPr>
            </w:pPr>
            <w:r w:rsidRPr="00D84EAC">
              <w:rPr>
                <w:rFonts w:ascii="Montserrat" w:eastAsia="Yu Mincho" w:hAnsi="Montserrat" w:cs="Arial"/>
                <w:b/>
                <w:bCs/>
                <w:color w:val="000000"/>
                <w:sz w:val="18"/>
                <w:szCs w:val="18"/>
                <w:lang w:val="es-ES"/>
              </w:rPr>
              <w:t>Número de Seguridad Social</w:t>
            </w:r>
          </w:p>
        </w:tc>
        <w:tc>
          <w:tcPr>
            <w:tcW w:w="423" w:type="pct"/>
            <w:vAlign w:val="center"/>
          </w:tcPr>
          <w:p w14:paraId="4D740B0E" w14:textId="77777777" w:rsidR="00962F81" w:rsidRPr="00D84EAC" w:rsidRDefault="00962F81" w:rsidP="002A49B0">
            <w:pPr>
              <w:jc w:val="center"/>
              <w:rPr>
                <w:rFonts w:ascii="Montserrat" w:eastAsia="Yu Mincho" w:hAnsi="Montserrat" w:cs="Arial"/>
                <w:b/>
                <w:bCs/>
                <w:color w:val="000000"/>
                <w:sz w:val="18"/>
                <w:szCs w:val="18"/>
                <w:lang w:val="es-ES"/>
              </w:rPr>
            </w:pPr>
            <w:r w:rsidRPr="00D84EAC">
              <w:rPr>
                <w:rFonts w:ascii="Montserrat" w:eastAsia="Yu Mincho" w:hAnsi="Montserrat" w:cs="Arial"/>
                <w:b/>
                <w:bCs/>
                <w:color w:val="000000"/>
                <w:sz w:val="18"/>
                <w:szCs w:val="18"/>
                <w:lang w:val="es-ES"/>
              </w:rPr>
              <w:t>Fecha de Cirugía</w:t>
            </w:r>
          </w:p>
        </w:tc>
        <w:tc>
          <w:tcPr>
            <w:tcW w:w="471" w:type="pct"/>
            <w:vAlign w:val="center"/>
          </w:tcPr>
          <w:p w14:paraId="77D908A0" w14:textId="77777777" w:rsidR="00962F81" w:rsidRPr="00D84EAC" w:rsidRDefault="00962F81" w:rsidP="002A49B0">
            <w:pPr>
              <w:jc w:val="center"/>
              <w:rPr>
                <w:rFonts w:ascii="Montserrat" w:eastAsia="Yu Mincho" w:hAnsi="Montserrat" w:cs="Arial"/>
                <w:b/>
                <w:bCs/>
                <w:color w:val="000000"/>
                <w:sz w:val="18"/>
                <w:szCs w:val="18"/>
                <w:lang w:val="es-ES"/>
              </w:rPr>
            </w:pPr>
            <w:r w:rsidRPr="00D84EAC">
              <w:rPr>
                <w:rFonts w:ascii="Montserrat" w:eastAsia="Yu Mincho" w:hAnsi="Montserrat" w:cs="Arial"/>
                <w:b/>
                <w:bCs/>
                <w:color w:val="000000"/>
                <w:sz w:val="18"/>
                <w:szCs w:val="18"/>
                <w:lang w:val="es-ES"/>
              </w:rPr>
              <w:t xml:space="preserve">Sistema </w:t>
            </w:r>
          </w:p>
        </w:tc>
        <w:tc>
          <w:tcPr>
            <w:tcW w:w="571" w:type="pct"/>
            <w:vAlign w:val="center"/>
          </w:tcPr>
          <w:p w14:paraId="41FBF65D" w14:textId="77777777" w:rsidR="00962F81" w:rsidRPr="00D84EAC" w:rsidRDefault="00962F81" w:rsidP="002A49B0">
            <w:pPr>
              <w:jc w:val="center"/>
              <w:rPr>
                <w:rFonts w:ascii="Montserrat" w:eastAsia="Yu Mincho" w:hAnsi="Montserrat" w:cs="Arial"/>
                <w:b/>
                <w:bCs/>
                <w:color w:val="000000"/>
                <w:sz w:val="18"/>
                <w:szCs w:val="18"/>
                <w:lang w:val="es-ES"/>
              </w:rPr>
            </w:pPr>
            <w:r w:rsidRPr="00D84EAC">
              <w:rPr>
                <w:rFonts w:ascii="Montserrat" w:eastAsia="Yu Mincho" w:hAnsi="Montserrat" w:cs="Arial"/>
                <w:b/>
                <w:bCs/>
                <w:color w:val="000000"/>
                <w:sz w:val="18"/>
                <w:szCs w:val="18"/>
                <w:lang w:val="es-ES"/>
              </w:rPr>
              <w:t>Clave</w:t>
            </w:r>
          </w:p>
        </w:tc>
        <w:tc>
          <w:tcPr>
            <w:tcW w:w="661" w:type="pct"/>
            <w:vAlign w:val="center"/>
          </w:tcPr>
          <w:p w14:paraId="7A2732A3" w14:textId="77777777" w:rsidR="00962F81" w:rsidRPr="00D84EAC" w:rsidRDefault="00962F81" w:rsidP="002A49B0">
            <w:pPr>
              <w:jc w:val="center"/>
              <w:rPr>
                <w:rFonts w:ascii="Montserrat" w:eastAsia="Yu Mincho" w:hAnsi="Montserrat" w:cs="Arial"/>
                <w:b/>
                <w:bCs/>
                <w:color w:val="000000"/>
                <w:sz w:val="18"/>
                <w:szCs w:val="18"/>
                <w:lang w:val="es-ES"/>
              </w:rPr>
            </w:pPr>
            <w:r w:rsidRPr="00D84EAC">
              <w:rPr>
                <w:rFonts w:ascii="Montserrat" w:eastAsia="Yu Mincho" w:hAnsi="Montserrat" w:cs="Arial"/>
                <w:b/>
                <w:bCs/>
                <w:color w:val="000000"/>
                <w:sz w:val="18"/>
                <w:szCs w:val="18"/>
                <w:lang w:val="es-ES"/>
              </w:rPr>
              <w:t>Descripción</w:t>
            </w:r>
          </w:p>
        </w:tc>
        <w:tc>
          <w:tcPr>
            <w:tcW w:w="690" w:type="pct"/>
            <w:vAlign w:val="center"/>
          </w:tcPr>
          <w:p w14:paraId="4CCE83C9" w14:textId="77777777" w:rsidR="00962F81" w:rsidRPr="00D84EAC" w:rsidRDefault="00962F81" w:rsidP="002A49B0">
            <w:pPr>
              <w:jc w:val="center"/>
              <w:rPr>
                <w:rFonts w:ascii="Montserrat" w:eastAsia="Yu Mincho" w:hAnsi="Montserrat" w:cs="Arial"/>
                <w:b/>
                <w:bCs/>
                <w:color w:val="000000"/>
                <w:sz w:val="18"/>
                <w:szCs w:val="18"/>
                <w:lang w:val="es-ES"/>
              </w:rPr>
            </w:pPr>
            <w:r w:rsidRPr="00D84EAC">
              <w:rPr>
                <w:rFonts w:ascii="Montserrat" w:eastAsia="Yu Mincho" w:hAnsi="Montserrat" w:cs="Arial"/>
                <w:b/>
                <w:bCs/>
                <w:color w:val="000000"/>
                <w:sz w:val="18"/>
                <w:szCs w:val="18"/>
                <w:lang w:val="es-ES"/>
              </w:rPr>
              <w:t>Cantidad</w:t>
            </w:r>
          </w:p>
        </w:tc>
        <w:tc>
          <w:tcPr>
            <w:tcW w:w="567" w:type="pct"/>
            <w:vAlign w:val="center"/>
          </w:tcPr>
          <w:p w14:paraId="29A29781" w14:textId="77777777" w:rsidR="00962F81" w:rsidRPr="00D84EAC" w:rsidRDefault="00962F81" w:rsidP="002A49B0">
            <w:pPr>
              <w:jc w:val="center"/>
              <w:rPr>
                <w:rFonts w:ascii="Montserrat" w:eastAsia="Yu Mincho" w:hAnsi="Montserrat" w:cs="Arial"/>
                <w:b/>
                <w:bCs/>
                <w:color w:val="000000"/>
                <w:sz w:val="18"/>
                <w:szCs w:val="18"/>
                <w:lang w:val="es-ES"/>
              </w:rPr>
            </w:pPr>
            <w:r w:rsidRPr="00D84EAC">
              <w:rPr>
                <w:rFonts w:ascii="Montserrat" w:eastAsia="Yu Mincho" w:hAnsi="Montserrat" w:cs="Arial"/>
                <w:b/>
                <w:bCs/>
                <w:color w:val="000000"/>
                <w:sz w:val="18"/>
                <w:szCs w:val="18"/>
                <w:lang w:val="es-ES"/>
              </w:rPr>
              <w:t>Precio unitario (sin I.V.A.)</w:t>
            </w:r>
          </w:p>
        </w:tc>
        <w:tc>
          <w:tcPr>
            <w:tcW w:w="529" w:type="pct"/>
            <w:vAlign w:val="center"/>
          </w:tcPr>
          <w:p w14:paraId="5D9AEF67" w14:textId="77777777" w:rsidR="00962F81" w:rsidRPr="00D84EAC" w:rsidRDefault="00962F81" w:rsidP="002A49B0">
            <w:pPr>
              <w:jc w:val="center"/>
              <w:rPr>
                <w:rFonts w:ascii="Montserrat" w:eastAsia="Yu Mincho" w:hAnsi="Montserrat" w:cs="Arial"/>
                <w:b/>
                <w:bCs/>
                <w:color w:val="000000"/>
                <w:sz w:val="18"/>
                <w:szCs w:val="18"/>
                <w:lang w:val="es-ES"/>
              </w:rPr>
            </w:pPr>
            <w:r w:rsidRPr="00D84EAC">
              <w:rPr>
                <w:rFonts w:ascii="Montserrat" w:eastAsia="Yu Mincho" w:hAnsi="Montserrat" w:cs="Arial"/>
                <w:b/>
                <w:bCs/>
                <w:color w:val="000000"/>
                <w:sz w:val="18"/>
                <w:szCs w:val="18"/>
                <w:lang w:val="es-ES"/>
              </w:rPr>
              <w:t>Importe (sin I.V.A.)</w:t>
            </w:r>
          </w:p>
        </w:tc>
      </w:tr>
      <w:tr w:rsidR="00962F81" w:rsidRPr="00D84EAC" w14:paraId="1A980629" w14:textId="77777777" w:rsidTr="002A49B0">
        <w:trPr>
          <w:trHeight w:val="276"/>
          <w:jc w:val="center"/>
        </w:trPr>
        <w:tc>
          <w:tcPr>
            <w:tcW w:w="509" w:type="pct"/>
          </w:tcPr>
          <w:p w14:paraId="5979DF94" w14:textId="77777777" w:rsidR="00962F81" w:rsidRPr="00D84EAC" w:rsidRDefault="00962F81" w:rsidP="002A49B0">
            <w:pPr>
              <w:rPr>
                <w:rFonts w:ascii="Montserrat" w:eastAsia="Yu Mincho" w:hAnsi="Montserrat" w:cs="Arial"/>
                <w:color w:val="000000"/>
                <w:sz w:val="18"/>
                <w:szCs w:val="18"/>
                <w:lang w:val="es-ES" w:eastAsia="es-MX"/>
              </w:rPr>
            </w:pPr>
          </w:p>
        </w:tc>
        <w:tc>
          <w:tcPr>
            <w:tcW w:w="579" w:type="pct"/>
          </w:tcPr>
          <w:p w14:paraId="338314F2" w14:textId="77777777" w:rsidR="00962F81" w:rsidRPr="00D84EAC" w:rsidRDefault="00962F81" w:rsidP="002A49B0">
            <w:pPr>
              <w:rPr>
                <w:rFonts w:ascii="Montserrat" w:eastAsia="Yu Mincho" w:hAnsi="Montserrat" w:cs="Arial"/>
                <w:color w:val="000000"/>
                <w:sz w:val="18"/>
                <w:szCs w:val="18"/>
                <w:lang w:val="es-ES" w:eastAsia="es-MX"/>
              </w:rPr>
            </w:pPr>
          </w:p>
        </w:tc>
        <w:tc>
          <w:tcPr>
            <w:tcW w:w="423" w:type="pct"/>
          </w:tcPr>
          <w:p w14:paraId="46C75C22" w14:textId="77777777" w:rsidR="00962F81" w:rsidRPr="00D84EAC" w:rsidRDefault="00962F81" w:rsidP="002A49B0">
            <w:pPr>
              <w:rPr>
                <w:rFonts w:ascii="Montserrat" w:eastAsia="Yu Mincho" w:hAnsi="Montserrat" w:cs="Arial"/>
                <w:color w:val="000000"/>
                <w:sz w:val="18"/>
                <w:szCs w:val="18"/>
                <w:lang w:val="es-ES" w:eastAsia="es-MX"/>
              </w:rPr>
            </w:pPr>
          </w:p>
        </w:tc>
        <w:tc>
          <w:tcPr>
            <w:tcW w:w="471" w:type="pct"/>
            <w:vAlign w:val="center"/>
          </w:tcPr>
          <w:p w14:paraId="6926647B" w14:textId="77777777" w:rsidR="00962F81" w:rsidRPr="00D84EAC" w:rsidRDefault="00962F81" w:rsidP="002A49B0">
            <w:pPr>
              <w:rPr>
                <w:rFonts w:ascii="Montserrat" w:eastAsia="Yu Mincho" w:hAnsi="Montserrat" w:cs="Arial"/>
                <w:color w:val="000000"/>
                <w:sz w:val="18"/>
                <w:szCs w:val="18"/>
                <w:lang w:val="es-ES" w:eastAsia="es-MX"/>
              </w:rPr>
            </w:pPr>
          </w:p>
        </w:tc>
        <w:tc>
          <w:tcPr>
            <w:tcW w:w="571" w:type="pct"/>
          </w:tcPr>
          <w:p w14:paraId="00E9C49D" w14:textId="77777777" w:rsidR="00962F81" w:rsidRPr="00D84EAC" w:rsidRDefault="00962F81" w:rsidP="002A49B0">
            <w:pPr>
              <w:rPr>
                <w:rFonts w:ascii="Montserrat" w:eastAsia="Yu Mincho" w:hAnsi="Montserrat" w:cs="Arial"/>
                <w:color w:val="000000"/>
                <w:sz w:val="18"/>
                <w:szCs w:val="18"/>
                <w:lang w:val="es-ES" w:eastAsia="es-MX"/>
              </w:rPr>
            </w:pPr>
          </w:p>
        </w:tc>
        <w:tc>
          <w:tcPr>
            <w:tcW w:w="661" w:type="pct"/>
            <w:vAlign w:val="center"/>
          </w:tcPr>
          <w:p w14:paraId="23286D2A" w14:textId="77777777" w:rsidR="00962F81" w:rsidRPr="00D84EAC" w:rsidRDefault="00962F81" w:rsidP="002A49B0">
            <w:pPr>
              <w:rPr>
                <w:rFonts w:ascii="Montserrat" w:eastAsia="Yu Mincho" w:hAnsi="Montserrat" w:cs="Arial"/>
                <w:color w:val="000000"/>
                <w:sz w:val="18"/>
                <w:szCs w:val="18"/>
                <w:lang w:val="es-ES" w:eastAsia="es-MX"/>
              </w:rPr>
            </w:pPr>
          </w:p>
        </w:tc>
        <w:tc>
          <w:tcPr>
            <w:tcW w:w="690" w:type="pct"/>
          </w:tcPr>
          <w:p w14:paraId="60F0AB97" w14:textId="77777777" w:rsidR="00962F81" w:rsidRPr="00D84EAC" w:rsidRDefault="00962F81" w:rsidP="002A49B0">
            <w:pPr>
              <w:rPr>
                <w:rFonts w:ascii="Montserrat" w:eastAsia="Yu Mincho" w:hAnsi="Montserrat" w:cs="Arial"/>
                <w:b/>
                <w:bCs/>
                <w:color w:val="000000"/>
                <w:sz w:val="18"/>
                <w:szCs w:val="18"/>
                <w:lang w:val="es-ES"/>
              </w:rPr>
            </w:pPr>
          </w:p>
        </w:tc>
        <w:tc>
          <w:tcPr>
            <w:tcW w:w="567" w:type="pct"/>
          </w:tcPr>
          <w:p w14:paraId="0BF3A234" w14:textId="77777777" w:rsidR="00962F81" w:rsidRPr="00D84EAC" w:rsidRDefault="00962F81" w:rsidP="002A49B0">
            <w:pPr>
              <w:rPr>
                <w:rFonts w:ascii="Montserrat" w:eastAsia="Yu Mincho" w:hAnsi="Montserrat" w:cs="Arial"/>
                <w:b/>
                <w:bCs/>
                <w:color w:val="000000"/>
                <w:sz w:val="18"/>
                <w:szCs w:val="18"/>
                <w:lang w:val="es-ES"/>
              </w:rPr>
            </w:pPr>
          </w:p>
        </w:tc>
        <w:tc>
          <w:tcPr>
            <w:tcW w:w="529" w:type="pct"/>
          </w:tcPr>
          <w:p w14:paraId="1CA254B3" w14:textId="77777777" w:rsidR="00962F81" w:rsidRPr="00D84EAC" w:rsidRDefault="00962F81" w:rsidP="002A49B0">
            <w:pPr>
              <w:rPr>
                <w:rFonts w:ascii="Montserrat" w:eastAsia="Yu Mincho" w:hAnsi="Montserrat" w:cs="Arial"/>
                <w:b/>
                <w:bCs/>
                <w:color w:val="000000"/>
                <w:sz w:val="18"/>
                <w:szCs w:val="18"/>
                <w:lang w:val="es-ES"/>
              </w:rPr>
            </w:pPr>
          </w:p>
        </w:tc>
      </w:tr>
      <w:tr w:rsidR="00962F81" w:rsidRPr="00D84EAC" w14:paraId="28EDE264" w14:textId="77777777" w:rsidTr="002A49B0">
        <w:trPr>
          <w:jc w:val="center"/>
        </w:trPr>
        <w:tc>
          <w:tcPr>
            <w:tcW w:w="509" w:type="pct"/>
          </w:tcPr>
          <w:p w14:paraId="55311009" w14:textId="77777777" w:rsidR="00962F81" w:rsidRPr="00D84EAC" w:rsidRDefault="00962F81" w:rsidP="002A49B0">
            <w:pPr>
              <w:rPr>
                <w:rFonts w:ascii="Montserrat" w:eastAsia="Yu Mincho" w:hAnsi="Montserrat" w:cs="Arial"/>
                <w:color w:val="000000"/>
                <w:sz w:val="18"/>
                <w:szCs w:val="18"/>
                <w:lang w:val="es-ES" w:eastAsia="es-MX"/>
              </w:rPr>
            </w:pPr>
          </w:p>
        </w:tc>
        <w:tc>
          <w:tcPr>
            <w:tcW w:w="579" w:type="pct"/>
          </w:tcPr>
          <w:p w14:paraId="56410B80" w14:textId="77777777" w:rsidR="00962F81" w:rsidRPr="00D84EAC" w:rsidRDefault="00962F81" w:rsidP="002A49B0">
            <w:pPr>
              <w:rPr>
                <w:rFonts w:ascii="Montserrat" w:eastAsia="Yu Mincho" w:hAnsi="Montserrat" w:cs="Arial"/>
                <w:color w:val="000000"/>
                <w:sz w:val="18"/>
                <w:szCs w:val="18"/>
                <w:lang w:val="es-ES" w:eastAsia="es-MX"/>
              </w:rPr>
            </w:pPr>
          </w:p>
        </w:tc>
        <w:tc>
          <w:tcPr>
            <w:tcW w:w="423" w:type="pct"/>
          </w:tcPr>
          <w:p w14:paraId="18630C5D" w14:textId="77777777" w:rsidR="00962F81" w:rsidRPr="00D84EAC" w:rsidRDefault="00962F81" w:rsidP="002A49B0">
            <w:pPr>
              <w:rPr>
                <w:rFonts w:ascii="Montserrat" w:eastAsia="Yu Mincho" w:hAnsi="Montserrat" w:cs="Arial"/>
                <w:color w:val="000000"/>
                <w:sz w:val="18"/>
                <w:szCs w:val="18"/>
                <w:lang w:val="es-ES" w:eastAsia="es-MX"/>
              </w:rPr>
            </w:pPr>
          </w:p>
        </w:tc>
        <w:tc>
          <w:tcPr>
            <w:tcW w:w="471" w:type="pct"/>
            <w:vAlign w:val="center"/>
          </w:tcPr>
          <w:p w14:paraId="2ADDFD9D" w14:textId="77777777" w:rsidR="00962F81" w:rsidRPr="00D84EAC" w:rsidRDefault="00962F81" w:rsidP="002A49B0">
            <w:pPr>
              <w:rPr>
                <w:rFonts w:ascii="Montserrat" w:eastAsia="Yu Mincho" w:hAnsi="Montserrat" w:cs="Arial"/>
                <w:color w:val="000000"/>
                <w:sz w:val="18"/>
                <w:szCs w:val="18"/>
                <w:lang w:val="es-ES" w:eastAsia="es-MX"/>
              </w:rPr>
            </w:pPr>
          </w:p>
        </w:tc>
        <w:tc>
          <w:tcPr>
            <w:tcW w:w="571" w:type="pct"/>
          </w:tcPr>
          <w:p w14:paraId="215741DC" w14:textId="77777777" w:rsidR="00962F81" w:rsidRPr="00D84EAC" w:rsidRDefault="00962F81" w:rsidP="002A49B0">
            <w:pPr>
              <w:rPr>
                <w:rFonts w:ascii="Montserrat" w:eastAsia="Yu Mincho" w:hAnsi="Montserrat" w:cs="Arial"/>
                <w:color w:val="000000"/>
                <w:sz w:val="18"/>
                <w:szCs w:val="18"/>
                <w:lang w:val="es-ES" w:eastAsia="es-MX"/>
              </w:rPr>
            </w:pPr>
          </w:p>
        </w:tc>
        <w:tc>
          <w:tcPr>
            <w:tcW w:w="661" w:type="pct"/>
            <w:vAlign w:val="center"/>
          </w:tcPr>
          <w:p w14:paraId="2B8655E3" w14:textId="77777777" w:rsidR="00962F81" w:rsidRPr="00D84EAC" w:rsidRDefault="00962F81" w:rsidP="002A49B0">
            <w:pPr>
              <w:rPr>
                <w:rFonts w:ascii="Montserrat" w:eastAsia="Yu Mincho" w:hAnsi="Montserrat" w:cs="Arial"/>
                <w:color w:val="000000"/>
                <w:sz w:val="18"/>
                <w:szCs w:val="18"/>
                <w:lang w:val="es-ES" w:eastAsia="es-MX"/>
              </w:rPr>
            </w:pPr>
          </w:p>
        </w:tc>
        <w:tc>
          <w:tcPr>
            <w:tcW w:w="690" w:type="pct"/>
          </w:tcPr>
          <w:p w14:paraId="5B99AB72" w14:textId="77777777" w:rsidR="00962F81" w:rsidRPr="00D84EAC" w:rsidRDefault="00962F81" w:rsidP="002A49B0">
            <w:pPr>
              <w:rPr>
                <w:rFonts w:ascii="Montserrat" w:eastAsia="Yu Mincho" w:hAnsi="Montserrat" w:cs="Arial"/>
                <w:b/>
                <w:bCs/>
                <w:color w:val="000000"/>
                <w:sz w:val="18"/>
                <w:szCs w:val="18"/>
                <w:lang w:val="es-ES"/>
              </w:rPr>
            </w:pPr>
          </w:p>
        </w:tc>
        <w:tc>
          <w:tcPr>
            <w:tcW w:w="567" w:type="pct"/>
          </w:tcPr>
          <w:p w14:paraId="31532748" w14:textId="77777777" w:rsidR="00962F81" w:rsidRPr="00D84EAC" w:rsidRDefault="00962F81" w:rsidP="002A49B0">
            <w:pPr>
              <w:rPr>
                <w:rFonts w:ascii="Montserrat" w:eastAsia="Yu Mincho" w:hAnsi="Montserrat" w:cs="Arial"/>
                <w:b/>
                <w:bCs/>
                <w:color w:val="000000"/>
                <w:sz w:val="18"/>
                <w:szCs w:val="18"/>
                <w:lang w:val="es-ES"/>
              </w:rPr>
            </w:pPr>
          </w:p>
        </w:tc>
        <w:tc>
          <w:tcPr>
            <w:tcW w:w="529" w:type="pct"/>
          </w:tcPr>
          <w:p w14:paraId="5E16BA17" w14:textId="77777777" w:rsidR="00962F81" w:rsidRPr="00D84EAC" w:rsidRDefault="00962F81" w:rsidP="002A49B0">
            <w:pPr>
              <w:rPr>
                <w:rFonts w:ascii="Montserrat" w:eastAsia="Yu Mincho" w:hAnsi="Montserrat" w:cs="Arial"/>
                <w:b/>
                <w:bCs/>
                <w:color w:val="000000"/>
                <w:sz w:val="18"/>
                <w:szCs w:val="18"/>
                <w:lang w:val="es-ES"/>
              </w:rPr>
            </w:pPr>
          </w:p>
        </w:tc>
      </w:tr>
      <w:tr w:rsidR="00962F81" w:rsidRPr="00D84EAC" w14:paraId="3254ABE5" w14:textId="77777777" w:rsidTr="002A49B0">
        <w:trPr>
          <w:jc w:val="center"/>
        </w:trPr>
        <w:tc>
          <w:tcPr>
            <w:tcW w:w="509" w:type="pct"/>
          </w:tcPr>
          <w:p w14:paraId="4912EE98" w14:textId="77777777" w:rsidR="00962F81" w:rsidRPr="00D84EAC" w:rsidRDefault="00962F81" w:rsidP="002A49B0">
            <w:pPr>
              <w:rPr>
                <w:rFonts w:ascii="Montserrat" w:eastAsia="Yu Mincho" w:hAnsi="Montserrat" w:cs="Arial"/>
                <w:color w:val="000000"/>
                <w:sz w:val="18"/>
                <w:szCs w:val="18"/>
                <w:lang w:val="es-ES" w:eastAsia="es-MX"/>
              </w:rPr>
            </w:pPr>
          </w:p>
        </w:tc>
        <w:tc>
          <w:tcPr>
            <w:tcW w:w="579" w:type="pct"/>
          </w:tcPr>
          <w:p w14:paraId="76581601" w14:textId="77777777" w:rsidR="00962F81" w:rsidRPr="00D84EAC" w:rsidRDefault="00962F81" w:rsidP="002A49B0">
            <w:pPr>
              <w:rPr>
                <w:rFonts w:ascii="Montserrat" w:eastAsia="Yu Mincho" w:hAnsi="Montserrat" w:cs="Arial"/>
                <w:color w:val="000000"/>
                <w:sz w:val="18"/>
                <w:szCs w:val="18"/>
                <w:lang w:val="es-ES" w:eastAsia="es-MX"/>
              </w:rPr>
            </w:pPr>
          </w:p>
        </w:tc>
        <w:tc>
          <w:tcPr>
            <w:tcW w:w="423" w:type="pct"/>
          </w:tcPr>
          <w:p w14:paraId="2C512DEF" w14:textId="77777777" w:rsidR="00962F81" w:rsidRPr="00D84EAC" w:rsidRDefault="00962F81" w:rsidP="002A49B0">
            <w:pPr>
              <w:rPr>
                <w:rFonts w:ascii="Montserrat" w:eastAsia="Yu Mincho" w:hAnsi="Montserrat" w:cs="Arial"/>
                <w:color w:val="000000"/>
                <w:sz w:val="18"/>
                <w:szCs w:val="18"/>
                <w:lang w:val="es-ES" w:eastAsia="es-MX"/>
              </w:rPr>
            </w:pPr>
          </w:p>
        </w:tc>
        <w:tc>
          <w:tcPr>
            <w:tcW w:w="471" w:type="pct"/>
            <w:vAlign w:val="center"/>
          </w:tcPr>
          <w:p w14:paraId="415BF02F" w14:textId="77777777" w:rsidR="00962F81" w:rsidRPr="00D84EAC" w:rsidRDefault="00962F81" w:rsidP="002A49B0">
            <w:pPr>
              <w:rPr>
                <w:rFonts w:ascii="Montserrat" w:eastAsia="Yu Mincho" w:hAnsi="Montserrat" w:cs="Arial"/>
                <w:color w:val="000000"/>
                <w:sz w:val="18"/>
                <w:szCs w:val="18"/>
                <w:lang w:val="es-ES" w:eastAsia="es-MX"/>
              </w:rPr>
            </w:pPr>
          </w:p>
        </w:tc>
        <w:tc>
          <w:tcPr>
            <w:tcW w:w="571" w:type="pct"/>
          </w:tcPr>
          <w:p w14:paraId="7F1A040D" w14:textId="77777777" w:rsidR="00962F81" w:rsidRPr="00D84EAC" w:rsidRDefault="00962F81" w:rsidP="002A49B0">
            <w:pPr>
              <w:rPr>
                <w:rFonts w:ascii="Montserrat" w:eastAsia="Yu Mincho" w:hAnsi="Montserrat" w:cs="Arial"/>
                <w:color w:val="000000"/>
                <w:sz w:val="18"/>
                <w:szCs w:val="18"/>
                <w:lang w:val="es-ES" w:eastAsia="es-MX"/>
              </w:rPr>
            </w:pPr>
          </w:p>
        </w:tc>
        <w:tc>
          <w:tcPr>
            <w:tcW w:w="661" w:type="pct"/>
            <w:vAlign w:val="center"/>
          </w:tcPr>
          <w:p w14:paraId="241A63C8" w14:textId="77777777" w:rsidR="00962F81" w:rsidRPr="00D84EAC" w:rsidRDefault="00962F81" w:rsidP="002A49B0">
            <w:pPr>
              <w:rPr>
                <w:rFonts w:ascii="Montserrat" w:eastAsia="Yu Mincho" w:hAnsi="Montserrat" w:cs="Arial"/>
                <w:color w:val="000000"/>
                <w:sz w:val="18"/>
                <w:szCs w:val="18"/>
                <w:lang w:val="es-ES" w:eastAsia="es-MX"/>
              </w:rPr>
            </w:pPr>
          </w:p>
        </w:tc>
        <w:tc>
          <w:tcPr>
            <w:tcW w:w="690" w:type="pct"/>
          </w:tcPr>
          <w:p w14:paraId="2372A947" w14:textId="77777777" w:rsidR="00962F81" w:rsidRPr="00D84EAC" w:rsidRDefault="00962F81" w:rsidP="002A49B0">
            <w:pPr>
              <w:rPr>
                <w:rFonts w:ascii="Montserrat" w:eastAsia="Yu Mincho" w:hAnsi="Montserrat" w:cs="Arial"/>
                <w:b/>
                <w:bCs/>
                <w:color w:val="000000"/>
                <w:sz w:val="18"/>
                <w:szCs w:val="18"/>
                <w:lang w:val="es-ES"/>
              </w:rPr>
            </w:pPr>
          </w:p>
        </w:tc>
        <w:tc>
          <w:tcPr>
            <w:tcW w:w="567" w:type="pct"/>
          </w:tcPr>
          <w:p w14:paraId="00D4D66C" w14:textId="77777777" w:rsidR="00962F81" w:rsidRPr="00D84EAC" w:rsidRDefault="00962F81" w:rsidP="002A49B0">
            <w:pPr>
              <w:rPr>
                <w:rFonts w:ascii="Montserrat" w:eastAsia="Yu Mincho" w:hAnsi="Montserrat" w:cs="Arial"/>
                <w:b/>
                <w:bCs/>
                <w:color w:val="000000"/>
                <w:sz w:val="18"/>
                <w:szCs w:val="18"/>
                <w:lang w:val="es-ES"/>
              </w:rPr>
            </w:pPr>
          </w:p>
        </w:tc>
        <w:tc>
          <w:tcPr>
            <w:tcW w:w="529" w:type="pct"/>
          </w:tcPr>
          <w:p w14:paraId="0032A79C" w14:textId="77777777" w:rsidR="00962F81" w:rsidRPr="00D84EAC" w:rsidRDefault="00962F81" w:rsidP="002A49B0">
            <w:pPr>
              <w:rPr>
                <w:rFonts w:ascii="Montserrat" w:eastAsia="Yu Mincho" w:hAnsi="Montserrat" w:cs="Arial"/>
                <w:b/>
                <w:bCs/>
                <w:color w:val="000000"/>
                <w:sz w:val="18"/>
                <w:szCs w:val="18"/>
                <w:lang w:val="es-ES"/>
              </w:rPr>
            </w:pPr>
          </w:p>
        </w:tc>
      </w:tr>
      <w:tr w:rsidR="00962F81" w:rsidRPr="00D84EAC" w14:paraId="2D0C95EB" w14:textId="77777777" w:rsidTr="002A49B0">
        <w:trPr>
          <w:jc w:val="center"/>
        </w:trPr>
        <w:tc>
          <w:tcPr>
            <w:tcW w:w="509" w:type="pct"/>
            <w:tcBorders>
              <w:bottom w:val="single" w:sz="4" w:space="0" w:color="auto"/>
            </w:tcBorders>
          </w:tcPr>
          <w:p w14:paraId="75533336" w14:textId="77777777" w:rsidR="00962F81" w:rsidRPr="00D84EAC" w:rsidRDefault="00962F81" w:rsidP="002A49B0">
            <w:pPr>
              <w:rPr>
                <w:rFonts w:ascii="Montserrat" w:eastAsia="Yu Mincho" w:hAnsi="Montserrat" w:cs="Arial"/>
                <w:color w:val="000000"/>
                <w:sz w:val="18"/>
                <w:szCs w:val="18"/>
                <w:lang w:val="es-ES" w:eastAsia="es-MX"/>
              </w:rPr>
            </w:pPr>
          </w:p>
        </w:tc>
        <w:tc>
          <w:tcPr>
            <w:tcW w:w="579" w:type="pct"/>
            <w:tcBorders>
              <w:bottom w:val="single" w:sz="4" w:space="0" w:color="auto"/>
            </w:tcBorders>
          </w:tcPr>
          <w:p w14:paraId="13E089D8" w14:textId="77777777" w:rsidR="00962F81" w:rsidRPr="00D84EAC" w:rsidRDefault="00962F81" w:rsidP="002A49B0">
            <w:pPr>
              <w:rPr>
                <w:rFonts w:ascii="Montserrat" w:eastAsia="Yu Mincho" w:hAnsi="Montserrat" w:cs="Arial"/>
                <w:color w:val="000000"/>
                <w:sz w:val="18"/>
                <w:szCs w:val="18"/>
                <w:lang w:val="es-ES" w:eastAsia="es-MX"/>
              </w:rPr>
            </w:pPr>
          </w:p>
        </w:tc>
        <w:tc>
          <w:tcPr>
            <w:tcW w:w="423" w:type="pct"/>
            <w:tcBorders>
              <w:bottom w:val="single" w:sz="4" w:space="0" w:color="auto"/>
            </w:tcBorders>
          </w:tcPr>
          <w:p w14:paraId="2814D440" w14:textId="77777777" w:rsidR="00962F81" w:rsidRPr="00D84EAC" w:rsidRDefault="00962F81" w:rsidP="002A49B0">
            <w:pPr>
              <w:rPr>
                <w:rFonts w:ascii="Montserrat" w:eastAsia="Yu Mincho" w:hAnsi="Montserrat" w:cs="Arial"/>
                <w:color w:val="000000"/>
                <w:sz w:val="18"/>
                <w:szCs w:val="18"/>
                <w:lang w:val="es-ES" w:eastAsia="es-MX"/>
              </w:rPr>
            </w:pPr>
          </w:p>
        </w:tc>
        <w:tc>
          <w:tcPr>
            <w:tcW w:w="471" w:type="pct"/>
            <w:tcBorders>
              <w:bottom w:val="single" w:sz="4" w:space="0" w:color="auto"/>
            </w:tcBorders>
            <w:vAlign w:val="center"/>
          </w:tcPr>
          <w:p w14:paraId="421F583E" w14:textId="77777777" w:rsidR="00962F81" w:rsidRPr="00D84EAC" w:rsidRDefault="00962F81" w:rsidP="002A49B0">
            <w:pPr>
              <w:rPr>
                <w:rFonts w:ascii="Montserrat" w:eastAsia="Yu Mincho" w:hAnsi="Montserrat" w:cs="Arial"/>
                <w:color w:val="000000"/>
                <w:sz w:val="18"/>
                <w:szCs w:val="18"/>
                <w:lang w:val="es-ES" w:eastAsia="es-MX"/>
              </w:rPr>
            </w:pPr>
          </w:p>
        </w:tc>
        <w:tc>
          <w:tcPr>
            <w:tcW w:w="571" w:type="pct"/>
            <w:tcBorders>
              <w:bottom w:val="single" w:sz="4" w:space="0" w:color="auto"/>
            </w:tcBorders>
          </w:tcPr>
          <w:p w14:paraId="478916D1" w14:textId="77777777" w:rsidR="00962F81" w:rsidRPr="00D84EAC" w:rsidRDefault="00962F81" w:rsidP="002A49B0">
            <w:pPr>
              <w:rPr>
                <w:rFonts w:ascii="Montserrat" w:eastAsia="Yu Mincho" w:hAnsi="Montserrat" w:cs="Arial"/>
                <w:color w:val="000000"/>
                <w:sz w:val="18"/>
                <w:szCs w:val="18"/>
                <w:lang w:val="es-ES" w:eastAsia="es-MX"/>
              </w:rPr>
            </w:pPr>
          </w:p>
        </w:tc>
        <w:tc>
          <w:tcPr>
            <w:tcW w:w="661" w:type="pct"/>
            <w:tcBorders>
              <w:bottom w:val="single" w:sz="4" w:space="0" w:color="auto"/>
            </w:tcBorders>
            <w:vAlign w:val="center"/>
          </w:tcPr>
          <w:p w14:paraId="713D3706" w14:textId="77777777" w:rsidR="00962F81" w:rsidRPr="00D84EAC" w:rsidRDefault="00962F81" w:rsidP="002A49B0">
            <w:pPr>
              <w:rPr>
                <w:rFonts w:ascii="Montserrat" w:eastAsia="Yu Mincho" w:hAnsi="Montserrat" w:cs="Arial"/>
                <w:color w:val="000000"/>
                <w:sz w:val="18"/>
                <w:szCs w:val="18"/>
                <w:lang w:val="es-ES" w:eastAsia="es-MX"/>
              </w:rPr>
            </w:pPr>
          </w:p>
        </w:tc>
        <w:tc>
          <w:tcPr>
            <w:tcW w:w="690" w:type="pct"/>
            <w:tcBorders>
              <w:bottom w:val="single" w:sz="4" w:space="0" w:color="auto"/>
            </w:tcBorders>
          </w:tcPr>
          <w:p w14:paraId="5474DEFC" w14:textId="77777777" w:rsidR="00962F81" w:rsidRPr="00D84EAC" w:rsidRDefault="00962F81" w:rsidP="002A49B0">
            <w:pPr>
              <w:rPr>
                <w:rFonts w:ascii="Montserrat" w:eastAsia="Yu Mincho" w:hAnsi="Montserrat" w:cs="Arial"/>
                <w:b/>
                <w:bCs/>
                <w:color w:val="000000"/>
                <w:sz w:val="18"/>
                <w:szCs w:val="18"/>
                <w:lang w:val="es-ES"/>
              </w:rPr>
            </w:pPr>
          </w:p>
        </w:tc>
        <w:tc>
          <w:tcPr>
            <w:tcW w:w="567" w:type="pct"/>
            <w:tcBorders>
              <w:bottom w:val="single" w:sz="4" w:space="0" w:color="auto"/>
            </w:tcBorders>
          </w:tcPr>
          <w:p w14:paraId="229B427D" w14:textId="77777777" w:rsidR="00962F81" w:rsidRPr="00D84EAC" w:rsidRDefault="00962F81" w:rsidP="002A49B0">
            <w:pPr>
              <w:rPr>
                <w:rFonts w:ascii="Montserrat" w:eastAsia="Yu Mincho" w:hAnsi="Montserrat" w:cs="Arial"/>
                <w:b/>
                <w:bCs/>
                <w:color w:val="000000"/>
                <w:sz w:val="18"/>
                <w:szCs w:val="18"/>
                <w:lang w:val="es-ES"/>
              </w:rPr>
            </w:pPr>
          </w:p>
        </w:tc>
        <w:tc>
          <w:tcPr>
            <w:tcW w:w="529" w:type="pct"/>
            <w:tcBorders>
              <w:bottom w:val="single" w:sz="4" w:space="0" w:color="auto"/>
            </w:tcBorders>
          </w:tcPr>
          <w:p w14:paraId="39528030" w14:textId="77777777" w:rsidR="00962F81" w:rsidRPr="00D84EAC" w:rsidRDefault="00962F81" w:rsidP="002A49B0">
            <w:pPr>
              <w:rPr>
                <w:rFonts w:ascii="Montserrat" w:eastAsia="Yu Mincho" w:hAnsi="Montserrat" w:cs="Arial"/>
                <w:b/>
                <w:bCs/>
                <w:color w:val="000000"/>
                <w:sz w:val="18"/>
                <w:szCs w:val="18"/>
                <w:lang w:val="es-ES"/>
              </w:rPr>
            </w:pPr>
          </w:p>
        </w:tc>
      </w:tr>
      <w:tr w:rsidR="00962F81" w:rsidRPr="00D84EAC" w14:paraId="2F2FF21F" w14:textId="77777777" w:rsidTr="002A49B0">
        <w:trPr>
          <w:jc w:val="center"/>
        </w:trPr>
        <w:tc>
          <w:tcPr>
            <w:tcW w:w="509" w:type="pct"/>
          </w:tcPr>
          <w:p w14:paraId="56E02219" w14:textId="77777777" w:rsidR="00962F81" w:rsidRPr="00D84EAC" w:rsidRDefault="00962F81" w:rsidP="002A49B0">
            <w:pPr>
              <w:rPr>
                <w:rFonts w:ascii="Montserrat" w:eastAsia="Yu Mincho" w:hAnsi="Montserrat" w:cs="Arial"/>
                <w:color w:val="000000"/>
                <w:sz w:val="18"/>
                <w:szCs w:val="18"/>
                <w:lang w:val="es-ES" w:eastAsia="es-MX"/>
              </w:rPr>
            </w:pPr>
          </w:p>
        </w:tc>
        <w:tc>
          <w:tcPr>
            <w:tcW w:w="579" w:type="pct"/>
          </w:tcPr>
          <w:p w14:paraId="6F890F17" w14:textId="77777777" w:rsidR="00962F81" w:rsidRPr="00D84EAC" w:rsidRDefault="00962F81" w:rsidP="002A49B0">
            <w:pPr>
              <w:rPr>
                <w:rFonts w:ascii="Montserrat" w:eastAsia="Yu Mincho" w:hAnsi="Montserrat" w:cs="Arial"/>
                <w:color w:val="000000"/>
                <w:sz w:val="18"/>
                <w:szCs w:val="18"/>
                <w:lang w:val="es-ES" w:eastAsia="es-MX"/>
              </w:rPr>
            </w:pPr>
          </w:p>
        </w:tc>
        <w:tc>
          <w:tcPr>
            <w:tcW w:w="423" w:type="pct"/>
          </w:tcPr>
          <w:p w14:paraId="7814E8C7" w14:textId="77777777" w:rsidR="00962F81" w:rsidRPr="00D84EAC" w:rsidRDefault="00962F81" w:rsidP="002A49B0">
            <w:pPr>
              <w:rPr>
                <w:rFonts w:ascii="Montserrat" w:eastAsia="Yu Mincho" w:hAnsi="Montserrat" w:cs="Arial"/>
                <w:color w:val="000000"/>
                <w:sz w:val="18"/>
                <w:szCs w:val="18"/>
                <w:lang w:val="es-ES" w:eastAsia="es-MX"/>
              </w:rPr>
            </w:pPr>
          </w:p>
        </w:tc>
        <w:tc>
          <w:tcPr>
            <w:tcW w:w="471" w:type="pct"/>
            <w:vAlign w:val="bottom"/>
          </w:tcPr>
          <w:p w14:paraId="55330B35" w14:textId="77777777" w:rsidR="00962F81" w:rsidRPr="00D84EAC" w:rsidRDefault="00962F81" w:rsidP="002A49B0">
            <w:pPr>
              <w:rPr>
                <w:rFonts w:ascii="Montserrat" w:eastAsia="Yu Mincho" w:hAnsi="Montserrat" w:cs="Arial"/>
                <w:color w:val="000000"/>
                <w:sz w:val="18"/>
                <w:szCs w:val="18"/>
                <w:lang w:val="es-ES" w:eastAsia="es-MX"/>
              </w:rPr>
            </w:pPr>
          </w:p>
        </w:tc>
        <w:tc>
          <w:tcPr>
            <w:tcW w:w="571" w:type="pct"/>
          </w:tcPr>
          <w:p w14:paraId="2241E645" w14:textId="77777777" w:rsidR="00962F81" w:rsidRPr="00D84EAC" w:rsidRDefault="00962F81" w:rsidP="002A49B0">
            <w:pPr>
              <w:rPr>
                <w:rFonts w:ascii="Montserrat" w:eastAsia="Yu Mincho" w:hAnsi="Montserrat" w:cs="Arial"/>
                <w:color w:val="000000"/>
                <w:sz w:val="18"/>
                <w:szCs w:val="18"/>
                <w:lang w:val="es-ES" w:eastAsia="es-MX"/>
              </w:rPr>
            </w:pPr>
          </w:p>
        </w:tc>
        <w:tc>
          <w:tcPr>
            <w:tcW w:w="661" w:type="pct"/>
            <w:vAlign w:val="bottom"/>
          </w:tcPr>
          <w:p w14:paraId="552B9BC3" w14:textId="77777777" w:rsidR="00962F81" w:rsidRPr="00D84EAC" w:rsidRDefault="00962F81" w:rsidP="002A49B0">
            <w:pPr>
              <w:rPr>
                <w:rFonts w:ascii="Montserrat" w:eastAsia="Yu Mincho" w:hAnsi="Montserrat" w:cs="Arial"/>
                <w:color w:val="000000"/>
                <w:sz w:val="18"/>
                <w:szCs w:val="18"/>
                <w:lang w:val="es-ES" w:eastAsia="es-MX"/>
              </w:rPr>
            </w:pPr>
          </w:p>
        </w:tc>
        <w:tc>
          <w:tcPr>
            <w:tcW w:w="690" w:type="pct"/>
          </w:tcPr>
          <w:p w14:paraId="0503789C" w14:textId="77777777" w:rsidR="00962F81" w:rsidRPr="00D84EAC" w:rsidRDefault="00962F81" w:rsidP="002A49B0">
            <w:pPr>
              <w:rPr>
                <w:rFonts w:ascii="Montserrat" w:eastAsia="Yu Mincho" w:hAnsi="Montserrat" w:cs="Arial"/>
                <w:b/>
                <w:bCs/>
                <w:color w:val="000000"/>
                <w:sz w:val="18"/>
                <w:szCs w:val="18"/>
                <w:lang w:val="es-ES"/>
              </w:rPr>
            </w:pPr>
          </w:p>
        </w:tc>
        <w:tc>
          <w:tcPr>
            <w:tcW w:w="567" w:type="pct"/>
          </w:tcPr>
          <w:p w14:paraId="7136BA4E" w14:textId="77777777" w:rsidR="00962F81" w:rsidRPr="00D84EAC" w:rsidRDefault="00962F81" w:rsidP="002A49B0">
            <w:pPr>
              <w:rPr>
                <w:rFonts w:ascii="Montserrat" w:eastAsia="Yu Mincho" w:hAnsi="Montserrat" w:cs="Arial"/>
                <w:b/>
                <w:bCs/>
                <w:color w:val="000000"/>
                <w:sz w:val="18"/>
                <w:szCs w:val="18"/>
                <w:lang w:val="es-ES"/>
              </w:rPr>
            </w:pPr>
          </w:p>
        </w:tc>
        <w:tc>
          <w:tcPr>
            <w:tcW w:w="529" w:type="pct"/>
          </w:tcPr>
          <w:p w14:paraId="5B964708" w14:textId="77777777" w:rsidR="00962F81" w:rsidRPr="00D84EAC" w:rsidRDefault="00962F81" w:rsidP="002A49B0">
            <w:pPr>
              <w:rPr>
                <w:rFonts w:ascii="Montserrat" w:eastAsia="Yu Mincho" w:hAnsi="Montserrat" w:cs="Arial"/>
                <w:b/>
                <w:bCs/>
                <w:color w:val="000000"/>
                <w:sz w:val="18"/>
                <w:szCs w:val="18"/>
                <w:lang w:val="es-ES"/>
              </w:rPr>
            </w:pPr>
          </w:p>
        </w:tc>
      </w:tr>
      <w:tr w:rsidR="00962F81" w:rsidRPr="00D84EAC" w14:paraId="7275BA3E" w14:textId="77777777" w:rsidTr="002A49B0">
        <w:trPr>
          <w:jc w:val="center"/>
        </w:trPr>
        <w:tc>
          <w:tcPr>
            <w:tcW w:w="509" w:type="pct"/>
            <w:tcBorders>
              <w:bottom w:val="single" w:sz="4" w:space="0" w:color="auto"/>
            </w:tcBorders>
          </w:tcPr>
          <w:p w14:paraId="5D685E89" w14:textId="77777777" w:rsidR="00962F81" w:rsidRPr="00D84EAC" w:rsidRDefault="00962F81" w:rsidP="002A49B0">
            <w:pPr>
              <w:rPr>
                <w:rFonts w:ascii="Montserrat" w:eastAsia="Yu Mincho" w:hAnsi="Montserrat" w:cs="Arial"/>
                <w:color w:val="000000"/>
                <w:sz w:val="18"/>
                <w:szCs w:val="18"/>
                <w:lang w:val="es-ES" w:eastAsia="es-MX"/>
              </w:rPr>
            </w:pPr>
          </w:p>
        </w:tc>
        <w:tc>
          <w:tcPr>
            <w:tcW w:w="579" w:type="pct"/>
            <w:tcBorders>
              <w:bottom w:val="single" w:sz="4" w:space="0" w:color="auto"/>
            </w:tcBorders>
          </w:tcPr>
          <w:p w14:paraId="07FF8E5B" w14:textId="77777777" w:rsidR="00962F81" w:rsidRPr="00D84EAC" w:rsidRDefault="00962F81" w:rsidP="002A49B0">
            <w:pPr>
              <w:rPr>
                <w:rFonts w:ascii="Montserrat" w:eastAsia="Yu Mincho" w:hAnsi="Montserrat" w:cs="Arial"/>
                <w:color w:val="000000"/>
                <w:sz w:val="18"/>
                <w:szCs w:val="18"/>
                <w:lang w:val="es-ES" w:eastAsia="es-MX"/>
              </w:rPr>
            </w:pPr>
          </w:p>
        </w:tc>
        <w:tc>
          <w:tcPr>
            <w:tcW w:w="423" w:type="pct"/>
            <w:tcBorders>
              <w:bottom w:val="single" w:sz="4" w:space="0" w:color="auto"/>
            </w:tcBorders>
          </w:tcPr>
          <w:p w14:paraId="7204F1B4" w14:textId="77777777" w:rsidR="00962F81" w:rsidRPr="00D84EAC" w:rsidRDefault="00962F81" w:rsidP="002A49B0">
            <w:pPr>
              <w:rPr>
                <w:rFonts w:ascii="Montserrat" w:eastAsia="Yu Mincho" w:hAnsi="Montserrat" w:cs="Arial"/>
                <w:color w:val="000000"/>
                <w:sz w:val="18"/>
                <w:szCs w:val="18"/>
                <w:lang w:val="es-ES" w:eastAsia="es-MX"/>
              </w:rPr>
            </w:pPr>
          </w:p>
        </w:tc>
        <w:tc>
          <w:tcPr>
            <w:tcW w:w="471" w:type="pct"/>
            <w:tcBorders>
              <w:bottom w:val="single" w:sz="4" w:space="0" w:color="auto"/>
            </w:tcBorders>
            <w:vAlign w:val="center"/>
          </w:tcPr>
          <w:p w14:paraId="42B96C85" w14:textId="77777777" w:rsidR="00962F81" w:rsidRPr="00D84EAC" w:rsidRDefault="00962F81" w:rsidP="002A49B0">
            <w:pPr>
              <w:rPr>
                <w:rFonts w:ascii="Montserrat" w:eastAsia="Yu Mincho" w:hAnsi="Montserrat" w:cs="Arial"/>
                <w:color w:val="000000"/>
                <w:sz w:val="18"/>
                <w:szCs w:val="18"/>
                <w:lang w:val="es-ES" w:eastAsia="es-MX"/>
              </w:rPr>
            </w:pPr>
          </w:p>
        </w:tc>
        <w:tc>
          <w:tcPr>
            <w:tcW w:w="571" w:type="pct"/>
            <w:tcBorders>
              <w:bottom w:val="single" w:sz="4" w:space="0" w:color="auto"/>
            </w:tcBorders>
          </w:tcPr>
          <w:p w14:paraId="5E84F3F8" w14:textId="77777777" w:rsidR="00962F81" w:rsidRPr="00D84EAC" w:rsidRDefault="00962F81" w:rsidP="002A49B0">
            <w:pPr>
              <w:rPr>
                <w:rFonts w:ascii="Montserrat" w:eastAsia="Yu Mincho" w:hAnsi="Montserrat" w:cs="Arial"/>
                <w:color w:val="000000"/>
                <w:sz w:val="18"/>
                <w:szCs w:val="18"/>
                <w:lang w:val="es-ES" w:eastAsia="es-MX"/>
              </w:rPr>
            </w:pPr>
          </w:p>
        </w:tc>
        <w:tc>
          <w:tcPr>
            <w:tcW w:w="661" w:type="pct"/>
            <w:tcBorders>
              <w:bottom w:val="single" w:sz="4" w:space="0" w:color="auto"/>
            </w:tcBorders>
            <w:vAlign w:val="bottom"/>
          </w:tcPr>
          <w:p w14:paraId="2D906024" w14:textId="77777777" w:rsidR="00962F81" w:rsidRPr="00D84EAC" w:rsidRDefault="00962F81" w:rsidP="002A49B0">
            <w:pPr>
              <w:rPr>
                <w:rFonts w:ascii="Montserrat" w:eastAsia="Yu Mincho" w:hAnsi="Montserrat" w:cs="Arial"/>
                <w:color w:val="000000"/>
                <w:sz w:val="18"/>
                <w:szCs w:val="18"/>
                <w:lang w:val="es-ES" w:eastAsia="es-MX"/>
              </w:rPr>
            </w:pPr>
          </w:p>
        </w:tc>
        <w:tc>
          <w:tcPr>
            <w:tcW w:w="690" w:type="pct"/>
            <w:tcBorders>
              <w:bottom w:val="single" w:sz="4" w:space="0" w:color="auto"/>
            </w:tcBorders>
          </w:tcPr>
          <w:p w14:paraId="16C4FFE6" w14:textId="77777777" w:rsidR="00962F81" w:rsidRPr="00D84EAC" w:rsidRDefault="00962F81" w:rsidP="002A49B0">
            <w:pPr>
              <w:rPr>
                <w:rFonts w:ascii="Montserrat" w:eastAsia="Yu Mincho" w:hAnsi="Montserrat" w:cs="Arial"/>
                <w:b/>
                <w:bCs/>
                <w:color w:val="000000"/>
                <w:sz w:val="18"/>
                <w:szCs w:val="18"/>
                <w:lang w:val="es-ES"/>
              </w:rPr>
            </w:pPr>
          </w:p>
        </w:tc>
        <w:tc>
          <w:tcPr>
            <w:tcW w:w="567" w:type="pct"/>
            <w:tcBorders>
              <w:bottom w:val="single" w:sz="4" w:space="0" w:color="auto"/>
            </w:tcBorders>
          </w:tcPr>
          <w:p w14:paraId="1E99E496" w14:textId="77777777" w:rsidR="00962F81" w:rsidRPr="00D84EAC" w:rsidRDefault="00962F81" w:rsidP="002A49B0">
            <w:pPr>
              <w:rPr>
                <w:rFonts w:ascii="Montserrat" w:eastAsia="Yu Mincho" w:hAnsi="Montserrat" w:cs="Arial"/>
                <w:b/>
                <w:bCs/>
                <w:color w:val="000000"/>
                <w:sz w:val="18"/>
                <w:szCs w:val="18"/>
                <w:lang w:val="es-ES"/>
              </w:rPr>
            </w:pPr>
          </w:p>
        </w:tc>
        <w:tc>
          <w:tcPr>
            <w:tcW w:w="529" w:type="pct"/>
            <w:tcBorders>
              <w:bottom w:val="single" w:sz="4" w:space="0" w:color="auto"/>
            </w:tcBorders>
          </w:tcPr>
          <w:p w14:paraId="10E313A7" w14:textId="77777777" w:rsidR="00962F81" w:rsidRPr="00D84EAC" w:rsidRDefault="00962F81" w:rsidP="002A49B0">
            <w:pPr>
              <w:rPr>
                <w:rFonts w:ascii="Montserrat" w:eastAsia="Yu Mincho" w:hAnsi="Montserrat" w:cs="Arial"/>
                <w:b/>
                <w:bCs/>
                <w:color w:val="000000"/>
                <w:sz w:val="18"/>
                <w:szCs w:val="18"/>
                <w:lang w:val="es-ES"/>
              </w:rPr>
            </w:pPr>
          </w:p>
        </w:tc>
      </w:tr>
      <w:tr w:rsidR="00962F81" w:rsidRPr="00D84EAC" w14:paraId="56BD1D1F" w14:textId="77777777" w:rsidTr="002A49B0">
        <w:trPr>
          <w:jc w:val="center"/>
        </w:trPr>
        <w:tc>
          <w:tcPr>
            <w:tcW w:w="4471" w:type="pct"/>
            <w:gridSpan w:val="8"/>
            <w:tcBorders>
              <w:top w:val="single" w:sz="4" w:space="0" w:color="auto"/>
              <w:left w:val="nil"/>
              <w:bottom w:val="nil"/>
              <w:right w:val="single" w:sz="4" w:space="0" w:color="auto"/>
            </w:tcBorders>
          </w:tcPr>
          <w:p w14:paraId="2976CECA" w14:textId="77777777" w:rsidR="00962F81" w:rsidRPr="00D84EAC" w:rsidRDefault="00962F81" w:rsidP="002A49B0">
            <w:pPr>
              <w:jc w:val="right"/>
              <w:rPr>
                <w:rFonts w:ascii="Montserrat" w:eastAsia="Yu Mincho" w:hAnsi="Montserrat" w:cs="Arial"/>
                <w:b/>
                <w:bCs/>
                <w:color w:val="000000"/>
                <w:sz w:val="18"/>
                <w:szCs w:val="18"/>
                <w:lang w:val="es-ES"/>
              </w:rPr>
            </w:pPr>
            <w:r w:rsidRPr="00D84EAC">
              <w:rPr>
                <w:rFonts w:ascii="Montserrat" w:eastAsia="Yu Mincho" w:hAnsi="Montserrat" w:cs="Arial"/>
                <w:b/>
                <w:bCs/>
                <w:color w:val="000000"/>
                <w:sz w:val="18"/>
                <w:szCs w:val="18"/>
                <w:lang w:val="es-ES"/>
              </w:rPr>
              <w:t>Subtotal</w:t>
            </w:r>
          </w:p>
        </w:tc>
        <w:tc>
          <w:tcPr>
            <w:tcW w:w="529" w:type="pct"/>
            <w:tcBorders>
              <w:top w:val="single" w:sz="4" w:space="0" w:color="auto"/>
              <w:left w:val="single" w:sz="4" w:space="0" w:color="auto"/>
            </w:tcBorders>
          </w:tcPr>
          <w:p w14:paraId="4DE7F55F" w14:textId="77777777" w:rsidR="00962F81" w:rsidRPr="00D84EAC" w:rsidRDefault="00962F81" w:rsidP="002A49B0">
            <w:pPr>
              <w:rPr>
                <w:rFonts w:ascii="Montserrat" w:eastAsia="Yu Mincho" w:hAnsi="Montserrat" w:cs="Arial"/>
                <w:b/>
                <w:bCs/>
                <w:color w:val="000000"/>
                <w:sz w:val="18"/>
                <w:szCs w:val="18"/>
                <w:lang w:val="es-ES"/>
              </w:rPr>
            </w:pPr>
          </w:p>
        </w:tc>
      </w:tr>
      <w:tr w:rsidR="00962F81" w:rsidRPr="00D84EAC" w14:paraId="373F1FF9" w14:textId="77777777" w:rsidTr="002A49B0">
        <w:trPr>
          <w:jc w:val="center"/>
        </w:trPr>
        <w:tc>
          <w:tcPr>
            <w:tcW w:w="4471" w:type="pct"/>
            <w:gridSpan w:val="8"/>
            <w:tcBorders>
              <w:top w:val="nil"/>
              <w:left w:val="nil"/>
              <w:bottom w:val="nil"/>
              <w:right w:val="single" w:sz="4" w:space="0" w:color="auto"/>
            </w:tcBorders>
          </w:tcPr>
          <w:p w14:paraId="3012FF69" w14:textId="77777777" w:rsidR="00962F81" w:rsidRPr="00D84EAC" w:rsidRDefault="00962F81" w:rsidP="002A49B0">
            <w:pPr>
              <w:jc w:val="right"/>
              <w:rPr>
                <w:rFonts w:ascii="Montserrat" w:eastAsia="Yu Mincho" w:hAnsi="Montserrat" w:cs="Arial"/>
                <w:b/>
                <w:bCs/>
                <w:color w:val="000000"/>
                <w:sz w:val="18"/>
                <w:szCs w:val="18"/>
                <w:lang w:val="es-ES"/>
              </w:rPr>
            </w:pPr>
            <w:r w:rsidRPr="00D84EAC">
              <w:rPr>
                <w:rFonts w:ascii="Montserrat" w:eastAsia="Yu Mincho" w:hAnsi="Montserrat" w:cs="Arial"/>
                <w:b/>
                <w:bCs/>
                <w:color w:val="000000"/>
                <w:sz w:val="18"/>
                <w:szCs w:val="18"/>
                <w:lang w:val="es-ES"/>
              </w:rPr>
              <w:t>I.V.A.</w:t>
            </w:r>
          </w:p>
        </w:tc>
        <w:tc>
          <w:tcPr>
            <w:tcW w:w="529" w:type="pct"/>
            <w:tcBorders>
              <w:left w:val="single" w:sz="4" w:space="0" w:color="auto"/>
            </w:tcBorders>
          </w:tcPr>
          <w:p w14:paraId="63DD2E1E" w14:textId="77777777" w:rsidR="00962F81" w:rsidRPr="00D84EAC" w:rsidRDefault="00962F81" w:rsidP="002A49B0">
            <w:pPr>
              <w:rPr>
                <w:rFonts w:ascii="Montserrat" w:eastAsia="Yu Mincho" w:hAnsi="Montserrat" w:cs="Arial"/>
                <w:b/>
                <w:bCs/>
                <w:color w:val="000000"/>
                <w:sz w:val="18"/>
                <w:szCs w:val="18"/>
                <w:lang w:val="es-ES"/>
              </w:rPr>
            </w:pPr>
          </w:p>
        </w:tc>
      </w:tr>
      <w:tr w:rsidR="00962F81" w:rsidRPr="00D84EAC" w14:paraId="26433BEE" w14:textId="77777777" w:rsidTr="002A49B0">
        <w:trPr>
          <w:jc w:val="center"/>
        </w:trPr>
        <w:tc>
          <w:tcPr>
            <w:tcW w:w="4471" w:type="pct"/>
            <w:gridSpan w:val="8"/>
            <w:tcBorders>
              <w:top w:val="nil"/>
              <w:left w:val="nil"/>
              <w:bottom w:val="nil"/>
              <w:right w:val="single" w:sz="4" w:space="0" w:color="auto"/>
            </w:tcBorders>
          </w:tcPr>
          <w:p w14:paraId="0BBA5C97" w14:textId="77777777" w:rsidR="00962F81" w:rsidRPr="00D84EAC" w:rsidRDefault="00962F81" w:rsidP="002A49B0">
            <w:pPr>
              <w:jc w:val="right"/>
              <w:rPr>
                <w:rFonts w:ascii="Montserrat" w:eastAsia="Yu Mincho" w:hAnsi="Montserrat" w:cs="Arial"/>
                <w:b/>
                <w:bCs/>
                <w:color w:val="000000"/>
                <w:sz w:val="18"/>
                <w:szCs w:val="18"/>
                <w:lang w:val="es-ES"/>
              </w:rPr>
            </w:pPr>
            <w:r w:rsidRPr="00D84EAC">
              <w:rPr>
                <w:rFonts w:ascii="Montserrat" w:eastAsia="Yu Mincho" w:hAnsi="Montserrat" w:cs="Arial"/>
                <w:b/>
                <w:bCs/>
                <w:color w:val="000000"/>
                <w:sz w:val="18"/>
                <w:szCs w:val="18"/>
                <w:lang w:val="es-ES"/>
              </w:rPr>
              <w:t>Total</w:t>
            </w:r>
          </w:p>
        </w:tc>
        <w:tc>
          <w:tcPr>
            <w:tcW w:w="529" w:type="pct"/>
            <w:tcBorders>
              <w:left w:val="single" w:sz="4" w:space="0" w:color="auto"/>
            </w:tcBorders>
          </w:tcPr>
          <w:p w14:paraId="077ECB20" w14:textId="77777777" w:rsidR="00962F81" w:rsidRPr="00D84EAC" w:rsidRDefault="00962F81" w:rsidP="002A49B0">
            <w:pPr>
              <w:rPr>
                <w:rFonts w:ascii="Montserrat" w:eastAsia="Yu Mincho" w:hAnsi="Montserrat" w:cs="Arial"/>
                <w:b/>
                <w:bCs/>
                <w:color w:val="000000"/>
                <w:sz w:val="18"/>
                <w:szCs w:val="18"/>
                <w:lang w:val="es-ES"/>
              </w:rPr>
            </w:pPr>
          </w:p>
        </w:tc>
      </w:tr>
    </w:tbl>
    <w:p w14:paraId="7C5EE0DD" w14:textId="77777777" w:rsidR="00962F81" w:rsidRPr="00D84EAC" w:rsidRDefault="00962F81" w:rsidP="00962F81">
      <w:pPr>
        <w:ind w:firstLine="360"/>
        <w:rPr>
          <w:rFonts w:ascii="Montserrat" w:eastAsia="Yu Mincho" w:hAnsi="Montserrat" w:cs="Arial"/>
          <w:b/>
          <w:bCs/>
          <w:color w:val="000000"/>
          <w:sz w:val="20"/>
          <w:szCs w:val="20"/>
          <w:lang w:val="es-ES"/>
        </w:rPr>
      </w:pPr>
    </w:p>
    <w:p w14:paraId="5EE58275" w14:textId="77777777" w:rsidR="00962F81" w:rsidRPr="00D84EAC" w:rsidRDefault="00962F81" w:rsidP="00962F81">
      <w:pPr>
        <w:ind w:firstLine="360"/>
        <w:rPr>
          <w:rFonts w:ascii="Montserrat" w:eastAsia="Yu Mincho" w:hAnsi="Montserrat" w:cs="Arial"/>
          <w:b/>
          <w:bCs/>
          <w:color w:val="000000"/>
          <w:sz w:val="20"/>
          <w:szCs w:val="20"/>
          <w:lang w:val="es-ES"/>
        </w:rPr>
      </w:pPr>
    </w:p>
    <w:tbl>
      <w:tblPr>
        <w:tblStyle w:val="Tablaconcuadrcula38"/>
        <w:tblW w:w="66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283"/>
        <w:gridCol w:w="284"/>
        <w:gridCol w:w="2835"/>
      </w:tblGrid>
      <w:tr w:rsidR="00962F81" w:rsidRPr="00D84EAC" w14:paraId="45D73DDD" w14:textId="77777777" w:rsidTr="002A49B0">
        <w:trPr>
          <w:jc w:val="center"/>
        </w:trPr>
        <w:tc>
          <w:tcPr>
            <w:tcW w:w="3227" w:type="dxa"/>
            <w:tcBorders>
              <w:top w:val="single" w:sz="4" w:space="0" w:color="auto"/>
            </w:tcBorders>
          </w:tcPr>
          <w:p w14:paraId="25CAAC3B" w14:textId="77777777" w:rsidR="00962F81" w:rsidRPr="00D84EAC" w:rsidRDefault="00962F81" w:rsidP="002A49B0">
            <w:pPr>
              <w:jc w:val="center"/>
              <w:rPr>
                <w:rFonts w:ascii="Montserrat" w:eastAsia="Yu Mincho" w:hAnsi="Montserrat" w:cs="Arial"/>
                <w:lang w:val="es-ES"/>
              </w:rPr>
            </w:pPr>
            <w:r w:rsidRPr="00D84EAC">
              <w:rPr>
                <w:rFonts w:ascii="Montserrat" w:eastAsia="Yu Mincho" w:hAnsi="Montserrat" w:cs="Arial"/>
                <w:lang w:val="es-ES"/>
              </w:rPr>
              <w:t>NOMBRE Y FIRMA</w:t>
            </w:r>
          </w:p>
          <w:p w14:paraId="6B3E1239" w14:textId="77777777" w:rsidR="00962F81" w:rsidRPr="00D84EAC" w:rsidRDefault="00962F81" w:rsidP="002A49B0">
            <w:pPr>
              <w:jc w:val="center"/>
              <w:rPr>
                <w:rFonts w:ascii="Montserrat" w:eastAsia="Yu Mincho" w:hAnsi="Montserrat" w:cs="Arial"/>
                <w:lang w:val="es-ES"/>
              </w:rPr>
            </w:pPr>
            <w:r w:rsidRPr="00D84EAC">
              <w:rPr>
                <w:rFonts w:ascii="Montserrat" w:eastAsia="Yu Mincho" w:hAnsi="Montserrat" w:cs="Arial"/>
                <w:lang w:val="es-ES"/>
              </w:rPr>
              <w:t>JEFE DEL SERVICIO DE LA UNIDAD MÉDICA</w:t>
            </w:r>
          </w:p>
        </w:tc>
        <w:tc>
          <w:tcPr>
            <w:tcW w:w="283" w:type="dxa"/>
          </w:tcPr>
          <w:p w14:paraId="474DF6CA" w14:textId="77777777" w:rsidR="00962F81" w:rsidRPr="00D84EAC" w:rsidRDefault="00962F81" w:rsidP="002A49B0">
            <w:pPr>
              <w:jc w:val="center"/>
              <w:rPr>
                <w:rFonts w:ascii="Montserrat" w:eastAsia="Yu Mincho" w:hAnsi="Montserrat" w:cs="Arial"/>
                <w:lang w:val="es-ES"/>
              </w:rPr>
            </w:pPr>
          </w:p>
        </w:tc>
        <w:tc>
          <w:tcPr>
            <w:tcW w:w="284" w:type="dxa"/>
          </w:tcPr>
          <w:p w14:paraId="15017462" w14:textId="77777777" w:rsidR="00962F81" w:rsidRPr="00D84EAC" w:rsidRDefault="00962F81" w:rsidP="002A49B0">
            <w:pPr>
              <w:jc w:val="center"/>
              <w:rPr>
                <w:rFonts w:ascii="Montserrat" w:eastAsia="Yu Mincho" w:hAnsi="Montserrat" w:cs="Arial"/>
                <w:lang w:val="es-ES"/>
              </w:rPr>
            </w:pPr>
          </w:p>
        </w:tc>
        <w:tc>
          <w:tcPr>
            <w:tcW w:w="2835" w:type="dxa"/>
            <w:tcBorders>
              <w:top w:val="single" w:sz="4" w:space="0" w:color="auto"/>
            </w:tcBorders>
          </w:tcPr>
          <w:p w14:paraId="73DA94A3" w14:textId="77777777" w:rsidR="00962F81" w:rsidRPr="00D84EAC" w:rsidRDefault="00962F81" w:rsidP="002A49B0">
            <w:pPr>
              <w:jc w:val="center"/>
              <w:rPr>
                <w:rFonts w:ascii="Montserrat" w:eastAsia="Yu Mincho" w:hAnsi="Montserrat" w:cs="Arial"/>
                <w:lang w:val="es-ES"/>
              </w:rPr>
            </w:pPr>
            <w:r w:rsidRPr="00D84EAC">
              <w:rPr>
                <w:rFonts w:ascii="Montserrat" w:eastAsia="Yu Mincho" w:hAnsi="Montserrat" w:cs="Arial"/>
                <w:lang w:val="es-ES"/>
              </w:rPr>
              <w:t>NOMBRE Y FIRMA</w:t>
            </w:r>
          </w:p>
          <w:p w14:paraId="23852488" w14:textId="77777777" w:rsidR="00962F81" w:rsidRPr="00D84EAC" w:rsidRDefault="00962F81" w:rsidP="002A49B0">
            <w:pPr>
              <w:jc w:val="center"/>
              <w:rPr>
                <w:rFonts w:ascii="Montserrat" w:eastAsia="Yu Mincho" w:hAnsi="Montserrat" w:cs="Arial"/>
                <w:lang w:val="es-ES"/>
              </w:rPr>
            </w:pPr>
            <w:r w:rsidRPr="00D84EAC">
              <w:rPr>
                <w:rFonts w:ascii="Montserrat" w:eastAsia="Yu Mincho" w:hAnsi="Montserrat" w:cs="Arial"/>
                <w:lang w:val="es-ES"/>
              </w:rPr>
              <w:t>REPRESENTANTE DEL PROVEEDOR</w:t>
            </w:r>
          </w:p>
        </w:tc>
      </w:tr>
    </w:tbl>
    <w:p w14:paraId="6D6D138F" w14:textId="77777777" w:rsidR="00962F81" w:rsidRPr="00D84EAC" w:rsidRDefault="00962F81" w:rsidP="00962F81">
      <w:pPr>
        <w:ind w:left="4248"/>
        <w:rPr>
          <w:rFonts w:ascii="Montserrat" w:eastAsia="Yu Mincho" w:hAnsi="Montserrat" w:cs="Arial"/>
          <w:sz w:val="20"/>
          <w:szCs w:val="20"/>
          <w:lang w:val="es-ES"/>
        </w:rPr>
      </w:pPr>
    </w:p>
    <w:p w14:paraId="0C9451B5" w14:textId="77777777" w:rsidR="00962F81" w:rsidRPr="00D84EAC" w:rsidRDefault="00962F81" w:rsidP="00962F81">
      <w:pPr>
        <w:ind w:left="4248"/>
        <w:rPr>
          <w:rFonts w:ascii="Montserrat" w:eastAsia="Yu Mincho" w:hAnsi="Montserrat" w:cs="Arial"/>
          <w:sz w:val="20"/>
          <w:szCs w:val="20"/>
          <w:lang w:val="es-ES"/>
        </w:rPr>
      </w:pPr>
    </w:p>
    <w:p w14:paraId="310F50DD" w14:textId="77777777" w:rsidR="00962F81" w:rsidRPr="00D84EAC" w:rsidRDefault="00962F81" w:rsidP="00962F81">
      <w:pPr>
        <w:ind w:left="4248"/>
        <w:rPr>
          <w:rFonts w:ascii="Montserrat" w:eastAsia="Yu Mincho" w:hAnsi="Montserrat" w:cs="Arial"/>
          <w:sz w:val="20"/>
          <w:szCs w:val="20"/>
          <w:lang w:val="es-ES"/>
        </w:rPr>
      </w:pPr>
    </w:p>
    <w:tbl>
      <w:tblPr>
        <w:tblStyle w:val="Tablaconcuadrcula38"/>
        <w:tblW w:w="88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6"/>
        <w:gridCol w:w="4406"/>
      </w:tblGrid>
      <w:tr w:rsidR="00962F81" w:rsidRPr="00D84EAC" w14:paraId="467621C4" w14:textId="77777777" w:rsidTr="002A49B0">
        <w:trPr>
          <w:jc w:val="center"/>
        </w:trPr>
        <w:tc>
          <w:tcPr>
            <w:tcW w:w="4406" w:type="dxa"/>
            <w:tcBorders>
              <w:bottom w:val="single" w:sz="4" w:space="0" w:color="auto"/>
            </w:tcBorders>
          </w:tcPr>
          <w:p w14:paraId="339E0C65" w14:textId="77777777" w:rsidR="00962F81" w:rsidRPr="00D84EAC" w:rsidRDefault="00962F81" w:rsidP="002A49B0">
            <w:pPr>
              <w:rPr>
                <w:rFonts w:ascii="Montserrat" w:eastAsia="Yu Mincho" w:hAnsi="Montserrat" w:cs="Arial"/>
                <w:lang w:val="es-ES"/>
              </w:rPr>
            </w:pPr>
          </w:p>
        </w:tc>
        <w:tc>
          <w:tcPr>
            <w:tcW w:w="4406" w:type="dxa"/>
            <w:tcBorders>
              <w:bottom w:val="single" w:sz="4" w:space="0" w:color="auto"/>
            </w:tcBorders>
          </w:tcPr>
          <w:p w14:paraId="514E5DED" w14:textId="77777777" w:rsidR="00962F81" w:rsidRPr="00D84EAC" w:rsidRDefault="00962F81" w:rsidP="002A49B0">
            <w:pPr>
              <w:rPr>
                <w:rFonts w:ascii="Montserrat" w:eastAsia="Yu Mincho" w:hAnsi="Montserrat" w:cs="Arial"/>
                <w:lang w:val="es-ES"/>
              </w:rPr>
            </w:pPr>
          </w:p>
        </w:tc>
      </w:tr>
      <w:tr w:rsidR="00962F81" w:rsidRPr="00D84EAC" w14:paraId="40E638CC" w14:textId="77777777" w:rsidTr="002A49B0">
        <w:trPr>
          <w:jc w:val="center"/>
        </w:trPr>
        <w:tc>
          <w:tcPr>
            <w:tcW w:w="4406" w:type="dxa"/>
            <w:tcBorders>
              <w:top w:val="single" w:sz="4" w:space="0" w:color="auto"/>
            </w:tcBorders>
          </w:tcPr>
          <w:p w14:paraId="3CFA3FC9" w14:textId="77777777" w:rsidR="00962F81" w:rsidRPr="00D84EAC" w:rsidRDefault="00962F81" w:rsidP="002A49B0">
            <w:pPr>
              <w:jc w:val="center"/>
              <w:rPr>
                <w:rFonts w:ascii="Montserrat" w:eastAsia="Yu Mincho" w:hAnsi="Montserrat" w:cs="Arial"/>
                <w:lang w:val="es-ES"/>
              </w:rPr>
            </w:pPr>
            <w:r w:rsidRPr="00D84EAC">
              <w:rPr>
                <w:rFonts w:ascii="Montserrat" w:eastAsia="Yu Mincho" w:hAnsi="Montserrat" w:cs="Arial"/>
                <w:lang w:val="es-ES"/>
              </w:rPr>
              <w:t>NOMBRE Y FIRMA</w:t>
            </w:r>
          </w:p>
          <w:p w14:paraId="676DC4DA" w14:textId="77777777" w:rsidR="00962F81" w:rsidRPr="00D84EAC" w:rsidRDefault="00962F81" w:rsidP="002A49B0">
            <w:pPr>
              <w:jc w:val="center"/>
              <w:rPr>
                <w:rFonts w:ascii="Montserrat" w:eastAsia="Yu Mincho" w:hAnsi="Montserrat" w:cs="Arial"/>
                <w:lang w:val="es-ES"/>
              </w:rPr>
            </w:pPr>
            <w:r w:rsidRPr="00D84EAC">
              <w:rPr>
                <w:rFonts w:ascii="Montserrat" w:eastAsia="Yu Mincho" w:hAnsi="Montserrat" w:cs="Arial"/>
                <w:lang w:val="es-ES"/>
              </w:rPr>
              <w:t>ADMINISTRADOR DE LA UNIDAD MÉDICA</w:t>
            </w:r>
          </w:p>
        </w:tc>
        <w:tc>
          <w:tcPr>
            <w:tcW w:w="4406" w:type="dxa"/>
            <w:tcBorders>
              <w:top w:val="single" w:sz="4" w:space="0" w:color="auto"/>
            </w:tcBorders>
          </w:tcPr>
          <w:p w14:paraId="7925E04B" w14:textId="77777777" w:rsidR="00962F81" w:rsidRPr="00D84EAC" w:rsidRDefault="00962F81" w:rsidP="002A49B0">
            <w:pPr>
              <w:jc w:val="center"/>
              <w:rPr>
                <w:rFonts w:ascii="Montserrat" w:eastAsia="Yu Mincho" w:hAnsi="Montserrat" w:cs="Arial"/>
                <w:lang w:val="es-ES"/>
              </w:rPr>
            </w:pPr>
            <w:r w:rsidRPr="00D84EAC">
              <w:rPr>
                <w:rFonts w:ascii="Montserrat" w:eastAsia="Yu Mincho" w:hAnsi="Montserrat" w:cs="Arial"/>
                <w:lang w:val="es-ES"/>
              </w:rPr>
              <w:t>NOMBRE Y FIRMA</w:t>
            </w:r>
          </w:p>
          <w:p w14:paraId="3D1A9C2D" w14:textId="77777777" w:rsidR="00962F81" w:rsidRPr="00D84EAC" w:rsidRDefault="00962F81" w:rsidP="002A49B0">
            <w:pPr>
              <w:jc w:val="center"/>
              <w:rPr>
                <w:rFonts w:ascii="Montserrat" w:eastAsia="Yu Mincho" w:hAnsi="Montserrat" w:cs="Arial"/>
                <w:lang w:val="es-ES"/>
              </w:rPr>
            </w:pPr>
            <w:r w:rsidRPr="00D84EAC">
              <w:rPr>
                <w:rFonts w:ascii="Montserrat" w:eastAsia="Yu Mincho" w:hAnsi="Montserrat" w:cs="Arial"/>
                <w:lang w:val="es-ES"/>
              </w:rPr>
              <w:t>DIRECTOR DE LA UNIDAD MÉDICA</w:t>
            </w:r>
          </w:p>
        </w:tc>
      </w:tr>
    </w:tbl>
    <w:p w14:paraId="5B1DCAC4" w14:textId="77777777" w:rsidR="00962F81" w:rsidRPr="00D84EAC" w:rsidRDefault="00962F81" w:rsidP="00962F81">
      <w:pPr>
        <w:rPr>
          <w:rFonts w:ascii="Montserrat" w:eastAsia="Yu Mincho" w:hAnsi="Montserrat" w:cs="Times New Roman"/>
          <w:sz w:val="20"/>
          <w:szCs w:val="20"/>
          <w:lang w:val="es-ES"/>
        </w:rPr>
      </w:pPr>
    </w:p>
    <w:p w14:paraId="20F8A72F" w14:textId="77777777" w:rsidR="00962F81" w:rsidRPr="00D84EAC" w:rsidRDefault="00962F81" w:rsidP="00962F81">
      <w:pPr>
        <w:rPr>
          <w:rFonts w:ascii="Montserrat" w:eastAsia="Yu Mincho" w:hAnsi="Montserrat" w:cs="Times New Roman"/>
          <w:sz w:val="20"/>
          <w:szCs w:val="20"/>
          <w:lang w:val="es-ES"/>
        </w:rPr>
      </w:pPr>
    </w:p>
    <w:p w14:paraId="7EC9D7AD" w14:textId="77777777" w:rsidR="00962F81" w:rsidRDefault="00962F81" w:rsidP="00986120">
      <w:pPr>
        <w:rPr>
          <w:rFonts w:ascii="Montserrat" w:eastAsia="Yu Mincho" w:hAnsi="Montserrat" w:cs="Times New Roman"/>
          <w:sz w:val="20"/>
          <w:szCs w:val="20"/>
          <w:lang w:val="es-ES"/>
        </w:rPr>
      </w:pPr>
    </w:p>
    <w:p w14:paraId="56B7534B" w14:textId="77777777" w:rsidR="007D439A" w:rsidRPr="007D439A" w:rsidRDefault="007D439A" w:rsidP="007D439A">
      <w:pPr>
        <w:jc w:val="both"/>
        <w:rPr>
          <w:rFonts w:ascii="Montserrat" w:eastAsia="Yu Mincho" w:hAnsi="Montserrat" w:cs="Arial"/>
          <w:b/>
          <w:sz w:val="16"/>
          <w:szCs w:val="16"/>
        </w:rPr>
      </w:pPr>
      <w:r w:rsidRPr="007D439A">
        <w:rPr>
          <w:rFonts w:ascii="Montserrat" w:eastAsia="Yu Mincho" w:hAnsi="Montserrat" w:cs="Arial"/>
          <w:b/>
          <w:sz w:val="16"/>
          <w:szCs w:val="16"/>
        </w:rPr>
        <w:t>NOTA:</w:t>
      </w:r>
    </w:p>
    <w:p w14:paraId="52034B0C" w14:textId="77777777" w:rsidR="007D439A" w:rsidRPr="007D439A" w:rsidRDefault="007D439A" w:rsidP="007D439A">
      <w:pPr>
        <w:jc w:val="both"/>
        <w:rPr>
          <w:rFonts w:ascii="Montserrat" w:eastAsia="Yu Mincho" w:hAnsi="Montserrat" w:cs="Arial"/>
          <w:sz w:val="16"/>
          <w:szCs w:val="16"/>
        </w:rPr>
      </w:pPr>
    </w:p>
    <w:p w14:paraId="6362ED4A" w14:textId="77777777" w:rsidR="007D439A" w:rsidRPr="007D439A" w:rsidRDefault="007D439A" w:rsidP="007D439A">
      <w:pPr>
        <w:jc w:val="both"/>
        <w:rPr>
          <w:rFonts w:ascii="Montserrat" w:eastAsia="Yu Mincho" w:hAnsi="Montserrat" w:cs="Arial"/>
          <w:sz w:val="16"/>
          <w:szCs w:val="16"/>
        </w:rPr>
      </w:pPr>
      <w:r w:rsidRPr="007D439A">
        <w:rPr>
          <w:rFonts w:ascii="Montserrat" w:eastAsia="Yu Mincho" w:hAnsi="Montserrat" w:cs="Arial"/>
          <w:sz w:val="16"/>
          <w:szCs w:val="16"/>
        </w:rPr>
        <w:t>El proveedor asignado deberá:</w:t>
      </w:r>
    </w:p>
    <w:p w14:paraId="6536193B" w14:textId="77777777" w:rsidR="007D439A" w:rsidRPr="007D439A" w:rsidRDefault="007D439A" w:rsidP="007D439A">
      <w:pPr>
        <w:jc w:val="both"/>
        <w:rPr>
          <w:rFonts w:ascii="Montserrat" w:eastAsia="Yu Mincho" w:hAnsi="Montserrat" w:cs="Arial"/>
          <w:sz w:val="16"/>
          <w:szCs w:val="16"/>
        </w:rPr>
      </w:pPr>
    </w:p>
    <w:p w14:paraId="6772D51B" w14:textId="77777777" w:rsidR="007D439A" w:rsidRPr="007D439A" w:rsidRDefault="007D439A" w:rsidP="007D439A">
      <w:pPr>
        <w:numPr>
          <w:ilvl w:val="0"/>
          <w:numId w:val="69"/>
        </w:numPr>
        <w:spacing w:after="160" w:line="259" w:lineRule="auto"/>
        <w:contextualSpacing/>
        <w:jc w:val="both"/>
        <w:rPr>
          <w:rFonts w:ascii="Montserrat" w:eastAsia="Aptos" w:hAnsi="Montserrat" w:cs="Arial"/>
          <w:sz w:val="16"/>
          <w:szCs w:val="16"/>
        </w:rPr>
      </w:pPr>
      <w:r w:rsidRPr="007D439A">
        <w:rPr>
          <w:rFonts w:ascii="Montserrat" w:eastAsia="Aptos" w:hAnsi="Montserrat" w:cs="Arial"/>
          <w:sz w:val="16"/>
          <w:szCs w:val="16"/>
        </w:rPr>
        <w:t>Enviar informe mensual vía correo electrónico, de los suministros realizados del día 26 al día último de cada mes del mes que se informa. (se proporcionará al proveedor adjudicado las cuentas de correo)</w:t>
      </w:r>
    </w:p>
    <w:p w14:paraId="3B66637F" w14:textId="77777777" w:rsidR="007D439A" w:rsidRPr="007D439A" w:rsidRDefault="007D439A" w:rsidP="007D439A">
      <w:pPr>
        <w:numPr>
          <w:ilvl w:val="0"/>
          <w:numId w:val="69"/>
        </w:numPr>
        <w:spacing w:after="160" w:line="259" w:lineRule="auto"/>
        <w:contextualSpacing/>
        <w:jc w:val="both"/>
        <w:rPr>
          <w:rFonts w:ascii="Montserrat" w:eastAsia="Aptos" w:hAnsi="Montserrat" w:cs="Arial"/>
          <w:sz w:val="16"/>
          <w:szCs w:val="16"/>
        </w:rPr>
      </w:pPr>
      <w:r w:rsidRPr="007D439A">
        <w:rPr>
          <w:rFonts w:ascii="Montserrat" w:eastAsia="Aptos" w:hAnsi="Montserrat" w:cs="Arial"/>
          <w:sz w:val="16"/>
          <w:szCs w:val="16"/>
        </w:rPr>
        <w:t>El informe no deberá contener reporte de consumos anteriores al mes informado.</w:t>
      </w:r>
    </w:p>
    <w:p w14:paraId="6203CE2F" w14:textId="77777777" w:rsidR="007D439A" w:rsidRPr="007D439A" w:rsidRDefault="007D439A" w:rsidP="007D439A">
      <w:pPr>
        <w:numPr>
          <w:ilvl w:val="0"/>
          <w:numId w:val="69"/>
        </w:numPr>
        <w:spacing w:after="160" w:line="259" w:lineRule="auto"/>
        <w:contextualSpacing/>
        <w:jc w:val="both"/>
        <w:rPr>
          <w:rFonts w:ascii="Montserrat" w:eastAsia="Aptos" w:hAnsi="Montserrat" w:cs="Arial"/>
          <w:sz w:val="16"/>
          <w:szCs w:val="16"/>
        </w:rPr>
      </w:pPr>
      <w:r w:rsidRPr="007D439A">
        <w:rPr>
          <w:rFonts w:ascii="Montserrat" w:eastAsia="Aptos" w:hAnsi="Montserrat" w:cs="Arial"/>
          <w:sz w:val="16"/>
          <w:szCs w:val="16"/>
        </w:rPr>
        <w:t>El atraso en la entrega del presente informe se sujetará a lo que se establece en el apartado de Deducciones, “</w:t>
      </w:r>
    </w:p>
    <w:p w14:paraId="20640C40" w14:textId="77777777" w:rsidR="00962F81" w:rsidRDefault="00962F81" w:rsidP="00986120">
      <w:pPr>
        <w:rPr>
          <w:rFonts w:ascii="Montserrat" w:eastAsia="Yu Mincho" w:hAnsi="Montserrat" w:cs="Times New Roman"/>
          <w:sz w:val="20"/>
          <w:szCs w:val="20"/>
          <w:lang w:val="es-ES"/>
        </w:rPr>
      </w:pPr>
    </w:p>
    <w:p w14:paraId="3936A53A" w14:textId="77777777" w:rsidR="00962F81" w:rsidRDefault="00962F81" w:rsidP="00986120">
      <w:pPr>
        <w:rPr>
          <w:rFonts w:ascii="Montserrat" w:eastAsia="Yu Mincho" w:hAnsi="Montserrat" w:cs="Times New Roman"/>
          <w:sz w:val="20"/>
          <w:szCs w:val="20"/>
          <w:lang w:val="es-ES"/>
        </w:rPr>
      </w:pPr>
    </w:p>
    <w:p w14:paraId="006D81D5" w14:textId="77777777" w:rsidR="00962F81" w:rsidRDefault="00962F81" w:rsidP="00986120">
      <w:pPr>
        <w:rPr>
          <w:rFonts w:ascii="Montserrat" w:eastAsia="Yu Mincho" w:hAnsi="Montserrat" w:cs="Times New Roman"/>
          <w:sz w:val="20"/>
          <w:szCs w:val="20"/>
          <w:lang w:val="es-ES"/>
        </w:rPr>
      </w:pPr>
    </w:p>
    <w:p w14:paraId="556E1D50" w14:textId="77777777" w:rsidR="00962F81" w:rsidRPr="00986120" w:rsidRDefault="00962F81" w:rsidP="00986120">
      <w:pPr>
        <w:rPr>
          <w:rFonts w:ascii="Montserrat" w:eastAsia="Yu Mincho" w:hAnsi="Montserrat" w:cs="Arial"/>
          <w:b/>
          <w:sz w:val="20"/>
          <w:szCs w:val="20"/>
          <w:lang w:val="es-ES"/>
        </w:rPr>
      </w:pPr>
    </w:p>
    <w:p w14:paraId="6BB6FE35" w14:textId="77777777" w:rsidR="00986120" w:rsidRPr="00986120" w:rsidRDefault="00986120" w:rsidP="007D439A">
      <w:pPr>
        <w:shd w:val="clear" w:color="auto" w:fill="4BACC6" w:themeFill="accent5"/>
        <w:tabs>
          <w:tab w:val="left" w:pos="-31680"/>
        </w:tabs>
        <w:jc w:val="center"/>
        <w:rPr>
          <w:rFonts w:ascii="Montserrat" w:eastAsia="Yu Mincho" w:hAnsi="Montserrat" w:cs="Arial"/>
          <w:b/>
          <w:sz w:val="20"/>
          <w:szCs w:val="20"/>
          <w:lang w:val="es-ES"/>
        </w:rPr>
      </w:pPr>
      <w:r w:rsidRPr="00986120">
        <w:rPr>
          <w:rFonts w:ascii="Montserrat" w:eastAsia="Yu Mincho" w:hAnsi="Montserrat" w:cs="Arial"/>
          <w:b/>
          <w:sz w:val="20"/>
          <w:szCs w:val="20"/>
          <w:lang w:val="es-ES"/>
        </w:rPr>
        <w:t>ANEXO NÚMERO 14 (CATORCE)</w:t>
      </w:r>
    </w:p>
    <w:p w14:paraId="66432EB0" w14:textId="77777777" w:rsidR="00986120" w:rsidRPr="00986120" w:rsidRDefault="00986120" w:rsidP="00986120">
      <w:pPr>
        <w:spacing w:line="276" w:lineRule="auto"/>
        <w:jc w:val="center"/>
        <w:rPr>
          <w:rFonts w:ascii="Montserrat" w:eastAsia="Yu Mincho" w:hAnsi="Montserrat" w:cs="Arial"/>
          <w:b/>
          <w:lang w:val="es-ES"/>
        </w:rPr>
      </w:pPr>
    </w:p>
    <w:p w14:paraId="3A630475" w14:textId="77777777" w:rsidR="00986120" w:rsidRPr="00986120" w:rsidRDefault="00986120" w:rsidP="00986120">
      <w:pPr>
        <w:spacing w:line="276" w:lineRule="auto"/>
        <w:jc w:val="center"/>
        <w:rPr>
          <w:rFonts w:ascii="Montserrat" w:eastAsia="Yu Mincho" w:hAnsi="Montserrat" w:cs="Arial"/>
          <w:b/>
          <w:lang w:val="es-ES"/>
        </w:rPr>
      </w:pPr>
      <w:r w:rsidRPr="00986120">
        <w:rPr>
          <w:rFonts w:ascii="Montserrat" w:eastAsia="Yu Mincho" w:hAnsi="Montserrat" w:cs="Arial"/>
          <w:b/>
          <w:lang w:val="es-ES"/>
        </w:rPr>
        <w:t>RELACIÓN DE LOS BIENES PROPUESTOS</w:t>
      </w:r>
    </w:p>
    <w:p w14:paraId="03AED346" w14:textId="77777777" w:rsidR="00986120" w:rsidRPr="00986120" w:rsidRDefault="00986120" w:rsidP="00986120">
      <w:pPr>
        <w:tabs>
          <w:tab w:val="center" w:pos="4320"/>
          <w:tab w:val="right" w:pos="8640"/>
        </w:tabs>
        <w:rPr>
          <w:rFonts w:ascii="Montserrat" w:eastAsia="Yu Mincho" w:hAnsi="Montserrat" w:cs="Arial"/>
          <w:sz w:val="24"/>
          <w:szCs w:val="24"/>
          <w:lang w:val="es-ES"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9"/>
        <w:gridCol w:w="6212"/>
      </w:tblGrid>
      <w:tr w:rsidR="00986120" w:rsidRPr="00986120" w14:paraId="435B5301" w14:textId="77777777" w:rsidTr="000669F3">
        <w:trPr>
          <w:jc w:val="center"/>
        </w:trPr>
        <w:tc>
          <w:tcPr>
            <w:tcW w:w="3474" w:type="dxa"/>
            <w:tcBorders>
              <w:top w:val="single" w:sz="4" w:space="0" w:color="auto"/>
              <w:left w:val="single" w:sz="4" w:space="0" w:color="auto"/>
              <w:bottom w:val="single" w:sz="4" w:space="0" w:color="auto"/>
              <w:right w:val="single" w:sz="4" w:space="0" w:color="auto"/>
            </w:tcBorders>
            <w:shd w:val="clear" w:color="auto" w:fill="C4BC96"/>
            <w:hideMark/>
          </w:tcPr>
          <w:p w14:paraId="64EBE4F1" w14:textId="77777777" w:rsidR="00986120" w:rsidRPr="00986120" w:rsidRDefault="00986120" w:rsidP="00986120">
            <w:pPr>
              <w:rPr>
                <w:rFonts w:ascii="Montserrat" w:eastAsia="Yu Mincho" w:hAnsi="Montserrat" w:cs="Arial"/>
                <w:b/>
                <w:sz w:val="16"/>
                <w:szCs w:val="24"/>
                <w:lang w:val="es-ES" w:eastAsia="es-ES"/>
              </w:rPr>
            </w:pPr>
            <w:r w:rsidRPr="00986120">
              <w:rPr>
                <w:rFonts w:ascii="Montserrat" w:eastAsia="Yu Mincho" w:hAnsi="Montserrat" w:cs="Arial"/>
                <w:b/>
                <w:sz w:val="16"/>
                <w:szCs w:val="24"/>
                <w:lang w:val="es-ES" w:eastAsia="es-ES"/>
              </w:rPr>
              <w:t>FECHA:</w:t>
            </w:r>
          </w:p>
        </w:tc>
        <w:tc>
          <w:tcPr>
            <w:tcW w:w="6557" w:type="dxa"/>
            <w:tcBorders>
              <w:top w:val="single" w:sz="4" w:space="0" w:color="auto"/>
              <w:left w:val="single" w:sz="4" w:space="0" w:color="auto"/>
              <w:bottom w:val="single" w:sz="4" w:space="0" w:color="auto"/>
              <w:right w:val="single" w:sz="4" w:space="0" w:color="auto"/>
            </w:tcBorders>
          </w:tcPr>
          <w:p w14:paraId="48BADA73" w14:textId="77777777" w:rsidR="00986120" w:rsidRPr="00986120" w:rsidRDefault="00986120" w:rsidP="00986120">
            <w:pPr>
              <w:jc w:val="center"/>
              <w:rPr>
                <w:rFonts w:ascii="Montserrat" w:eastAsia="Yu Mincho" w:hAnsi="Montserrat" w:cs="Arial"/>
                <w:sz w:val="16"/>
                <w:szCs w:val="24"/>
                <w:lang w:val="es-ES" w:eastAsia="es-ES"/>
              </w:rPr>
            </w:pPr>
          </w:p>
        </w:tc>
      </w:tr>
      <w:tr w:rsidR="00986120" w:rsidRPr="00986120" w14:paraId="5B72B081" w14:textId="77777777" w:rsidTr="000669F3">
        <w:trPr>
          <w:jc w:val="center"/>
        </w:trPr>
        <w:tc>
          <w:tcPr>
            <w:tcW w:w="3474" w:type="dxa"/>
            <w:tcBorders>
              <w:top w:val="single" w:sz="4" w:space="0" w:color="auto"/>
              <w:left w:val="single" w:sz="4" w:space="0" w:color="auto"/>
              <w:bottom w:val="single" w:sz="4" w:space="0" w:color="auto"/>
              <w:right w:val="single" w:sz="4" w:space="0" w:color="auto"/>
            </w:tcBorders>
            <w:shd w:val="clear" w:color="auto" w:fill="C4BC96"/>
            <w:hideMark/>
          </w:tcPr>
          <w:p w14:paraId="218C366A" w14:textId="77777777" w:rsidR="00986120" w:rsidRPr="00986120" w:rsidRDefault="00986120" w:rsidP="00986120">
            <w:pPr>
              <w:rPr>
                <w:rFonts w:ascii="Montserrat" w:eastAsia="Yu Mincho" w:hAnsi="Montserrat" w:cs="Arial"/>
                <w:b/>
                <w:sz w:val="16"/>
                <w:szCs w:val="24"/>
                <w:lang w:val="es-ES" w:eastAsia="es-ES"/>
              </w:rPr>
            </w:pPr>
            <w:r w:rsidRPr="00986120">
              <w:rPr>
                <w:rFonts w:ascii="Montserrat" w:eastAsia="Yu Mincho" w:hAnsi="Montserrat" w:cs="Arial"/>
                <w:b/>
                <w:sz w:val="16"/>
                <w:szCs w:val="24"/>
                <w:lang w:val="es-ES" w:eastAsia="es-ES"/>
              </w:rPr>
              <w:t>NOMBRE O RAZON SOCIAL:</w:t>
            </w:r>
          </w:p>
        </w:tc>
        <w:tc>
          <w:tcPr>
            <w:tcW w:w="6557" w:type="dxa"/>
            <w:tcBorders>
              <w:top w:val="single" w:sz="4" w:space="0" w:color="auto"/>
              <w:left w:val="single" w:sz="4" w:space="0" w:color="auto"/>
              <w:bottom w:val="single" w:sz="4" w:space="0" w:color="auto"/>
              <w:right w:val="single" w:sz="4" w:space="0" w:color="auto"/>
            </w:tcBorders>
          </w:tcPr>
          <w:p w14:paraId="1B104D50" w14:textId="77777777" w:rsidR="00986120" w:rsidRPr="00986120" w:rsidRDefault="00986120" w:rsidP="00986120">
            <w:pPr>
              <w:jc w:val="center"/>
              <w:rPr>
                <w:rFonts w:ascii="Montserrat" w:eastAsia="Yu Mincho" w:hAnsi="Montserrat" w:cs="Arial"/>
                <w:sz w:val="16"/>
                <w:szCs w:val="24"/>
                <w:lang w:val="es-ES" w:eastAsia="es-ES"/>
              </w:rPr>
            </w:pPr>
          </w:p>
        </w:tc>
      </w:tr>
      <w:tr w:rsidR="00986120" w:rsidRPr="00986120" w14:paraId="1B557E28" w14:textId="77777777" w:rsidTr="000669F3">
        <w:trPr>
          <w:jc w:val="center"/>
        </w:trPr>
        <w:tc>
          <w:tcPr>
            <w:tcW w:w="3474" w:type="dxa"/>
            <w:tcBorders>
              <w:top w:val="single" w:sz="4" w:space="0" w:color="auto"/>
              <w:left w:val="single" w:sz="4" w:space="0" w:color="auto"/>
              <w:bottom w:val="single" w:sz="4" w:space="0" w:color="auto"/>
              <w:right w:val="single" w:sz="4" w:space="0" w:color="auto"/>
            </w:tcBorders>
            <w:shd w:val="clear" w:color="auto" w:fill="C4BC96"/>
            <w:hideMark/>
          </w:tcPr>
          <w:p w14:paraId="59EA38C7" w14:textId="77777777" w:rsidR="00986120" w:rsidRPr="00986120" w:rsidRDefault="00986120" w:rsidP="00986120">
            <w:pPr>
              <w:rPr>
                <w:rFonts w:ascii="Montserrat" w:eastAsia="Yu Mincho" w:hAnsi="Montserrat" w:cs="Arial"/>
                <w:b/>
                <w:sz w:val="16"/>
                <w:szCs w:val="24"/>
                <w:lang w:val="es-ES" w:eastAsia="es-ES"/>
              </w:rPr>
            </w:pPr>
            <w:r w:rsidRPr="00986120">
              <w:rPr>
                <w:rFonts w:ascii="Montserrat" w:eastAsia="Yu Mincho" w:hAnsi="Montserrat" w:cs="Arial"/>
                <w:b/>
                <w:sz w:val="16"/>
                <w:szCs w:val="24"/>
                <w:lang w:val="es-ES" w:eastAsia="es-ES"/>
              </w:rPr>
              <w:t>RFC:</w:t>
            </w:r>
          </w:p>
        </w:tc>
        <w:tc>
          <w:tcPr>
            <w:tcW w:w="6557" w:type="dxa"/>
            <w:tcBorders>
              <w:top w:val="single" w:sz="4" w:space="0" w:color="auto"/>
              <w:left w:val="single" w:sz="4" w:space="0" w:color="auto"/>
              <w:bottom w:val="single" w:sz="4" w:space="0" w:color="auto"/>
              <w:right w:val="single" w:sz="4" w:space="0" w:color="auto"/>
            </w:tcBorders>
          </w:tcPr>
          <w:p w14:paraId="09910410" w14:textId="77777777" w:rsidR="00986120" w:rsidRPr="00986120" w:rsidRDefault="00986120" w:rsidP="00986120">
            <w:pPr>
              <w:jc w:val="center"/>
              <w:rPr>
                <w:rFonts w:ascii="Montserrat" w:eastAsia="Yu Mincho" w:hAnsi="Montserrat" w:cs="Arial"/>
                <w:sz w:val="16"/>
                <w:szCs w:val="24"/>
                <w:lang w:val="es-ES" w:eastAsia="es-ES"/>
              </w:rPr>
            </w:pPr>
          </w:p>
        </w:tc>
      </w:tr>
      <w:tr w:rsidR="00986120" w:rsidRPr="00986120" w14:paraId="07018517" w14:textId="77777777" w:rsidTr="000669F3">
        <w:trPr>
          <w:jc w:val="center"/>
        </w:trPr>
        <w:tc>
          <w:tcPr>
            <w:tcW w:w="3474" w:type="dxa"/>
            <w:tcBorders>
              <w:top w:val="single" w:sz="4" w:space="0" w:color="auto"/>
              <w:left w:val="single" w:sz="4" w:space="0" w:color="auto"/>
              <w:bottom w:val="single" w:sz="4" w:space="0" w:color="auto"/>
              <w:right w:val="single" w:sz="4" w:space="0" w:color="auto"/>
            </w:tcBorders>
            <w:shd w:val="clear" w:color="auto" w:fill="C4BC96"/>
            <w:hideMark/>
          </w:tcPr>
          <w:p w14:paraId="39D57BAE" w14:textId="77777777" w:rsidR="00986120" w:rsidRPr="00986120" w:rsidRDefault="00986120" w:rsidP="00986120">
            <w:pPr>
              <w:rPr>
                <w:rFonts w:ascii="Montserrat" w:eastAsia="Yu Mincho" w:hAnsi="Montserrat" w:cs="Arial"/>
                <w:b/>
                <w:sz w:val="16"/>
                <w:szCs w:val="24"/>
                <w:lang w:val="es-ES" w:eastAsia="es-ES"/>
              </w:rPr>
            </w:pPr>
            <w:r w:rsidRPr="00986120">
              <w:rPr>
                <w:rFonts w:ascii="Montserrat" w:eastAsia="Yu Mincho" w:hAnsi="Montserrat" w:cs="Arial"/>
                <w:b/>
                <w:sz w:val="16"/>
                <w:szCs w:val="24"/>
                <w:lang w:val="es-ES" w:eastAsia="es-ES"/>
              </w:rPr>
              <w:t>DOMICILIO:</w:t>
            </w:r>
          </w:p>
        </w:tc>
        <w:tc>
          <w:tcPr>
            <w:tcW w:w="6557" w:type="dxa"/>
            <w:tcBorders>
              <w:top w:val="single" w:sz="4" w:space="0" w:color="auto"/>
              <w:left w:val="single" w:sz="4" w:space="0" w:color="auto"/>
              <w:bottom w:val="single" w:sz="4" w:space="0" w:color="auto"/>
              <w:right w:val="single" w:sz="4" w:space="0" w:color="auto"/>
            </w:tcBorders>
          </w:tcPr>
          <w:p w14:paraId="4DF69010" w14:textId="77777777" w:rsidR="00986120" w:rsidRPr="00986120" w:rsidRDefault="00986120" w:rsidP="00986120">
            <w:pPr>
              <w:jc w:val="center"/>
              <w:rPr>
                <w:rFonts w:ascii="Montserrat" w:eastAsia="Yu Mincho" w:hAnsi="Montserrat" w:cs="Arial"/>
                <w:sz w:val="16"/>
                <w:szCs w:val="24"/>
                <w:lang w:val="es-ES" w:eastAsia="es-ES"/>
              </w:rPr>
            </w:pPr>
          </w:p>
        </w:tc>
      </w:tr>
      <w:tr w:rsidR="00986120" w:rsidRPr="00986120" w14:paraId="1B0C5546" w14:textId="77777777" w:rsidTr="000669F3">
        <w:trPr>
          <w:jc w:val="center"/>
        </w:trPr>
        <w:tc>
          <w:tcPr>
            <w:tcW w:w="3474" w:type="dxa"/>
            <w:tcBorders>
              <w:top w:val="single" w:sz="4" w:space="0" w:color="auto"/>
              <w:left w:val="single" w:sz="4" w:space="0" w:color="auto"/>
              <w:bottom w:val="single" w:sz="4" w:space="0" w:color="auto"/>
              <w:right w:val="single" w:sz="4" w:space="0" w:color="auto"/>
            </w:tcBorders>
            <w:shd w:val="clear" w:color="auto" w:fill="C4BC96"/>
            <w:hideMark/>
          </w:tcPr>
          <w:p w14:paraId="605B7D93" w14:textId="77777777" w:rsidR="00986120" w:rsidRPr="00986120" w:rsidRDefault="00986120" w:rsidP="00986120">
            <w:pPr>
              <w:rPr>
                <w:rFonts w:ascii="Montserrat" w:eastAsia="Yu Mincho" w:hAnsi="Montserrat" w:cs="Arial"/>
                <w:b/>
                <w:sz w:val="16"/>
                <w:szCs w:val="24"/>
                <w:lang w:val="es-ES" w:eastAsia="es-ES"/>
              </w:rPr>
            </w:pPr>
            <w:r w:rsidRPr="00986120">
              <w:rPr>
                <w:rFonts w:ascii="Montserrat" w:eastAsia="Yu Mincho" w:hAnsi="Montserrat" w:cs="Arial"/>
                <w:b/>
                <w:sz w:val="16"/>
                <w:szCs w:val="24"/>
                <w:lang w:val="es-ES" w:eastAsia="es-ES"/>
              </w:rPr>
              <w:t>TELEFONO:</w:t>
            </w:r>
          </w:p>
        </w:tc>
        <w:tc>
          <w:tcPr>
            <w:tcW w:w="6557" w:type="dxa"/>
            <w:tcBorders>
              <w:top w:val="single" w:sz="4" w:space="0" w:color="auto"/>
              <w:left w:val="single" w:sz="4" w:space="0" w:color="auto"/>
              <w:bottom w:val="single" w:sz="4" w:space="0" w:color="auto"/>
              <w:right w:val="single" w:sz="4" w:space="0" w:color="auto"/>
            </w:tcBorders>
          </w:tcPr>
          <w:p w14:paraId="30ED4F6A" w14:textId="77777777" w:rsidR="00986120" w:rsidRPr="00986120" w:rsidRDefault="00986120" w:rsidP="00986120">
            <w:pPr>
              <w:jc w:val="center"/>
              <w:rPr>
                <w:rFonts w:ascii="Montserrat" w:eastAsia="Yu Mincho" w:hAnsi="Montserrat" w:cs="Arial"/>
                <w:sz w:val="16"/>
                <w:szCs w:val="24"/>
                <w:lang w:val="es-ES" w:eastAsia="es-ES"/>
              </w:rPr>
            </w:pPr>
          </w:p>
        </w:tc>
      </w:tr>
      <w:tr w:rsidR="00986120" w:rsidRPr="00986120" w14:paraId="0B06E9C7" w14:textId="77777777" w:rsidTr="000669F3">
        <w:trPr>
          <w:jc w:val="center"/>
        </w:trPr>
        <w:tc>
          <w:tcPr>
            <w:tcW w:w="3474" w:type="dxa"/>
            <w:tcBorders>
              <w:top w:val="single" w:sz="4" w:space="0" w:color="auto"/>
              <w:left w:val="single" w:sz="4" w:space="0" w:color="auto"/>
              <w:bottom w:val="single" w:sz="4" w:space="0" w:color="auto"/>
              <w:right w:val="single" w:sz="4" w:space="0" w:color="auto"/>
            </w:tcBorders>
            <w:shd w:val="clear" w:color="auto" w:fill="C4BC96"/>
            <w:hideMark/>
          </w:tcPr>
          <w:p w14:paraId="43302802" w14:textId="77777777" w:rsidR="00986120" w:rsidRPr="00986120" w:rsidRDefault="00986120" w:rsidP="00986120">
            <w:pPr>
              <w:rPr>
                <w:rFonts w:ascii="Montserrat" w:eastAsia="Yu Mincho" w:hAnsi="Montserrat" w:cs="Arial"/>
                <w:b/>
                <w:sz w:val="16"/>
                <w:szCs w:val="24"/>
                <w:lang w:val="es-ES" w:eastAsia="es-ES"/>
              </w:rPr>
            </w:pPr>
            <w:r w:rsidRPr="00986120">
              <w:rPr>
                <w:rFonts w:ascii="Montserrat" w:eastAsia="Yu Mincho" w:hAnsi="Montserrat" w:cs="Arial"/>
                <w:b/>
                <w:sz w:val="16"/>
                <w:szCs w:val="24"/>
                <w:lang w:val="es-ES" w:eastAsia="es-ES"/>
              </w:rPr>
              <w:t>NUMERO DE LICITACION:</w:t>
            </w:r>
          </w:p>
        </w:tc>
        <w:tc>
          <w:tcPr>
            <w:tcW w:w="6557" w:type="dxa"/>
            <w:tcBorders>
              <w:top w:val="single" w:sz="4" w:space="0" w:color="auto"/>
              <w:left w:val="single" w:sz="4" w:space="0" w:color="auto"/>
              <w:bottom w:val="single" w:sz="4" w:space="0" w:color="auto"/>
              <w:right w:val="single" w:sz="4" w:space="0" w:color="auto"/>
            </w:tcBorders>
          </w:tcPr>
          <w:p w14:paraId="297BBCCE" w14:textId="77777777" w:rsidR="00986120" w:rsidRPr="00986120" w:rsidRDefault="00986120" w:rsidP="00986120">
            <w:pPr>
              <w:jc w:val="center"/>
              <w:rPr>
                <w:rFonts w:ascii="Montserrat" w:eastAsia="Yu Mincho" w:hAnsi="Montserrat" w:cs="Arial"/>
                <w:sz w:val="16"/>
                <w:szCs w:val="24"/>
                <w:lang w:val="es-ES" w:eastAsia="es-ES"/>
              </w:rPr>
            </w:pPr>
          </w:p>
        </w:tc>
      </w:tr>
      <w:tr w:rsidR="00986120" w:rsidRPr="00986120" w14:paraId="5F8A022F" w14:textId="77777777" w:rsidTr="000669F3">
        <w:trPr>
          <w:jc w:val="center"/>
        </w:trPr>
        <w:tc>
          <w:tcPr>
            <w:tcW w:w="3474" w:type="dxa"/>
            <w:tcBorders>
              <w:top w:val="single" w:sz="4" w:space="0" w:color="auto"/>
              <w:left w:val="single" w:sz="4" w:space="0" w:color="auto"/>
              <w:bottom w:val="single" w:sz="4" w:space="0" w:color="auto"/>
              <w:right w:val="single" w:sz="4" w:space="0" w:color="auto"/>
            </w:tcBorders>
            <w:shd w:val="clear" w:color="auto" w:fill="C4BC96"/>
          </w:tcPr>
          <w:p w14:paraId="234340F3" w14:textId="77777777" w:rsidR="00986120" w:rsidRPr="00986120" w:rsidRDefault="00986120" w:rsidP="00986120">
            <w:pPr>
              <w:rPr>
                <w:rFonts w:ascii="Montserrat" w:eastAsia="Yu Mincho" w:hAnsi="Montserrat" w:cs="Arial"/>
                <w:b/>
                <w:sz w:val="16"/>
                <w:szCs w:val="24"/>
                <w:lang w:val="es-ES" w:eastAsia="es-ES"/>
              </w:rPr>
            </w:pPr>
            <w:r w:rsidRPr="00986120">
              <w:rPr>
                <w:rFonts w:ascii="Montserrat" w:eastAsia="Yu Mincho" w:hAnsi="Montserrat" w:cs="Arial"/>
                <w:b/>
                <w:sz w:val="16"/>
                <w:szCs w:val="24"/>
                <w:lang w:val="es-ES" w:eastAsia="es-ES"/>
              </w:rPr>
              <w:t>SISTEMA(S)  OFERTADO(S):</w:t>
            </w:r>
          </w:p>
        </w:tc>
        <w:tc>
          <w:tcPr>
            <w:tcW w:w="6557" w:type="dxa"/>
            <w:tcBorders>
              <w:top w:val="single" w:sz="4" w:space="0" w:color="auto"/>
              <w:left w:val="single" w:sz="4" w:space="0" w:color="auto"/>
              <w:bottom w:val="single" w:sz="4" w:space="0" w:color="auto"/>
              <w:right w:val="single" w:sz="4" w:space="0" w:color="auto"/>
            </w:tcBorders>
          </w:tcPr>
          <w:p w14:paraId="661F72F5" w14:textId="77777777" w:rsidR="00986120" w:rsidRPr="00986120" w:rsidRDefault="00986120" w:rsidP="00986120">
            <w:pPr>
              <w:jc w:val="center"/>
              <w:rPr>
                <w:rFonts w:ascii="Montserrat" w:eastAsia="Yu Mincho" w:hAnsi="Montserrat" w:cs="Arial"/>
                <w:sz w:val="16"/>
                <w:szCs w:val="24"/>
                <w:lang w:val="es-ES" w:eastAsia="es-ES"/>
              </w:rPr>
            </w:pPr>
          </w:p>
        </w:tc>
      </w:tr>
    </w:tbl>
    <w:p w14:paraId="4C82B577" w14:textId="77777777" w:rsidR="00986120" w:rsidRPr="00986120" w:rsidRDefault="00986120" w:rsidP="00986120">
      <w:pPr>
        <w:tabs>
          <w:tab w:val="center" w:pos="4419"/>
          <w:tab w:val="right" w:pos="8838"/>
        </w:tabs>
        <w:rPr>
          <w:rFonts w:ascii="Montserrat" w:eastAsia="Yu Mincho" w:hAnsi="Montserrat" w:cs="Arial"/>
          <w:sz w:val="24"/>
          <w:szCs w:val="24"/>
          <w:lang w:val="es-ES"/>
        </w:rPr>
      </w:pPr>
    </w:p>
    <w:p w14:paraId="4D7881C1" w14:textId="77777777" w:rsidR="00986120" w:rsidRPr="00986120" w:rsidRDefault="00986120" w:rsidP="00986120">
      <w:pPr>
        <w:tabs>
          <w:tab w:val="center" w:pos="4419"/>
          <w:tab w:val="right" w:pos="8838"/>
        </w:tabs>
        <w:rPr>
          <w:rFonts w:ascii="Montserrat" w:eastAsia="Yu Mincho" w:hAnsi="Montserrat" w:cs="Arial"/>
          <w:sz w:val="24"/>
          <w:szCs w:val="24"/>
          <w:lang w:val="es-ES"/>
        </w:rPr>
      </w:pPr>
    </w:p>
    <w:tbl>
      <w:tblPr>
        <w:tblW w:w="9900" w:type="dxa"/>
        <w:tblInd w:w="-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774"/>
        <w:gridCol w:w="463"/>
        <w:gridCol w:w="500"/>
        <w:gridCol w:w="469"/>
        <w:gridCol w:w="1197"/>
        <w:gridCol w:w="657"/>
        <w:gridCol w:w="827"/>
        <w:gridCol w:w="732"/>
        <w:gridCol w:w="539"/>
        <w:gridCol w:w="568"/>
        <w:gridCol w:w="775"/>
        <w:gridCol w:w="947"/>
        <w:gridCol w:w="726"/>
        <w:gridCol w:w="726"/>
      </w:tblGrid>
      <w:tr w:rsidR="00986120" w:rsidRPr="006C27C2" w14:paraId="3D2D6971" w14:textId="77777777" w:rsidTr="000669F3">
        <w:trPr>
          <w:trHeight w:val="875"/>
        </w:trPr>
        <w:tc>
          <w:tcPr>
            <w:tcW w:w="774" w:type="dxa"/>
            <w:vMerge w:val="restart"/>
            <w:tcBorders>
              <w:bottom w:val="single" w:sz="8" w:space="0" w:color="auto"/>
            </w:tcBorders>
            <w:shd w:val="clear" w:color="000000" w:fill="DFDFDF"/>
            <w:vAlign w:val="center"/>
            <w:hideMark/>
          </w:tcPr>
          <w:p w14:paraId="231695B1" w14:textId="77777777" w:rsidR="00986120" w:rsidRPr="006C27C2" w:rsidRDefault="00986120" w:rsidP="00986120">
            <w:pPr>
              <w:jc w:val="center"/>
              <w:rPr>
                <w:rFonts w:ascii="Montserrat" w:eastAsia="Times New Roman" w:hAnsi="Montserrat" w:cs="Times New Roman"/>
                <w:b/>
                <w:bCs/>
                <w:iCs/>
                <w:color w:val="000000"/>
                <w:sz w:val="16"/>
                <w:szCs w:val="16"/>
                <w:lang w:eastAsia="es-MX"/>
              </w:rPr>
            </w:pPr>
            <w:r w:rsidRPr="006C27C2">
              <w:rPr>
                <w:rFonts w:ascii="Montserrat" w:eastAsia="Times New Roman" w:hAnsi="Montserrat" w:cs="Times New Roman"/>
                <w:b/>
                <w:bCs/>
                <w:iCs/>
                <w:color w:val="000000"/>
                <w:sz w:val="16"/>
                <w:szCs w:val="16"/>
                <w:lang w:val="es-ES" w:eastAsia="es-MX"/>
              </w:rPr>
              <w:t>Sistema</w:t>
            </w:r>
          </w:p>
        </w:tc>
        <w:tc>
          <w:tcPr>
            <w:tcW w:w="1432" w:type="dxa"/>
            <w:gridSpan w:val="3"/>
            <w:tcBorders>
              <w:bottom w:val="single" w:sz="8" w:space="0" w:color="auto"/>
            </w:tcBorders>
            <w:shd w:val="clear" w:color="000000" w:fill="DFDFDF"/>
            <w:vAlign w:val="center"/>
            <w:hideMark/>
          </w:tcPr>
          <w:p w14:paraId="34797334" w14:textId="77777777" w:rsidR="00986120" w:rsidRPr="006C27C2" w:rsidRDefault="00986120" w:rsidP="00986120">
            <w:pPr>
              <w:jc w:val="center"/>
              <w:rPr>
                <w:rFonts w:ascii="Montserrat" w:eastAsia="Times New Roman" w:hAnsi="Montserrat" w:cs="Times New Roman"/>
                <w:b/>
                <w:bCs/>
                <w:iCs/>
                <w:color w:val="000000"/>
                <w:sz w:val="16"/>
                <w:szCs w:val="16"/>
                <w:lang w:eastAsia="es-MX"/>
              </w:rPr>
            </w:pPr>
            <w:r w:rsidRPr="006C27C2">
              <w:rPr>
                <w:rFonts w:ascii="Montserrat" w:eastAsia="Times New Roman" w:hAnsi="Montserrat" w:cs="Times New Roman"/>
                <w:b/>
                <w:bCs/>
                <w:iCs/>
                <w:color w:val="000000"/>
                <w:sz w:val="16"/>
                <w:szCs w:val="16"/>
                <w:lang w:val="es-ES" w:eastAsia="es-MX"/>
              </w:rPr>
              <w:t>Clave</w:t>
            </w:r>
          </w:p>
        </w:tc>
        <w:tc>
          <w:tcPr>
            <w:tcW w:w="1197" w:type="dxa"/>
            <w:vMerge w:val="restart"/>
            <w:tcBorders>
              <w:bottom w:val="single" w:sz="8" w:space="0" w:color="auto"/>
            </w:tcBorders>
            <w:shd w:val="clear" w:color="000000" w:fill="DFDFDF"/>
            <w:vAlign w:val="center"/>
            <w:hideMark/>
          </w:tcPr>
          <w:p w14:paraId="32456BCE" w14:textId="77777777" w:rsidR="00986120" w:rsidRPr="006C27C2" w:rsidRDefault="00986120" w:rsidP="00986120">
            <w:pPr>
              <w:jc w:val="center"/>
              <w:rPr>
                <w:rFonts w:ascii="Montserrat" w:eastAsia="Times New Roman" w:hAnsi="Montserrat" w:cs="Times New Roman"/>
                <w:b/>
                <w:bCs/>
                <w:iCs/>
                <w:color w:val="000000"/>
                <w:sz w:val="16"/>
                <w:szCs w:val="16"/>
                <w:lang w:eastAsia="es-MX"/>
              </w:rPr>
            </w:pPr>
            <w:r w:rsidRPr="006C27C2">
              <w:rPr>
                <w:rFonts w:ascii="Montserrat" w:eastAsia="Times New Roman" w:hAnsi="Montserrat" w:cs="Times New Roman"/>
                <w:b/>
                <w:bCs/>
                <w:iCs/>
                <w:color w:val="000000"/>
                <w:sz w:val="16"/>
                <w:szCs w:val="16"/>
                <w:lang w:eastAsia="es-MX"/>
              </w:rPr>
              <w:t>Descripción</w:t>
            </w:r>
          </w:p>
        </w:tc>
        <w:tc>
          <w:tcPr>
            <w:tcW w:w="657" w:type="dxa"/>
            <w:vMerge w:val="restart"/>
            <w:tcBorders>
              <w:bottom w:val="single" w:sz="8" w:space="0" w:color="auto"/>
            </w:tcBorders>
            <w:shd w:val="clear" w:color="000000" w:fill="DFDFDF"/>
            <w:vAlign w:val="center"/>
            <w:hideMark/>
          </w:tcPr>
          <w:p w14:paraId="2C45967A" w14:textId="77777777" w:rsidR="00986120" w:rsidRPr="006C27C2" w:rsidRDefault="00986120" w:rsidP="00986120">
            <w:pPr>
              <w:jc w:val="center"/>
              <w:rPr>
                <w:rFonts w:ascii="Montserrat" w:eastAsia="Times New Roman" w:hAnsi="Montserrat" w:cs="Times New Roman"/>
                <w:b/>
                <w:bCs/>
                <w:iCs/>
                <w:color w:val="000000"/>
                <w:sz w:val="16"/>
                <w:szCs w:val="16"/>
                <w:lang w:eastAsia="es-MX"/>
              </w:rPr>
            </w:pPr>
            <w:r w:rsidRPr="006C27C2">
              <w:rPr>
                <w:rFonts w:ascii="Montserrat" w:eastAsia="Times New Roman" w:hAnsi="Montserrat" w:cs="Times New Roman"/>
                <w:b/>
                <w:bCs/>
                <w:iCs/>
                <w:color w:val="000000"/>
                <w:sz w:val="16"/>
                <w:szCs w:val="16"/>
                <w:lang w:eastAsia="es-MX"/>
              </w:rPr>
              <w:t>Presentación</w:t>
            </w:r>
          </w:p>
        </w:tc>
        <w:tc>
          <w:tcPr>
            <w:tcW w:w="827" w:type="dxa"/>
            <w:vMerge w:val="restart"/>
            <w:tcBorders>
              <w:bottom w:val="single" w:sz="8" w:space="0" w:color="auto"/>
            </w:tcBorders>
            <w:shd w:val="clear" w:color="000000" w:fill="DFDFDF"/>
            <w:vAlign w:val="center"/>
            <w:hideMark/>
          </w:tcPr>
          <w:p w14:paraId="04AA9B98" w14:textId="77777777" w:rsidR="00986120" w:rsidRPr="006C27C2" w:rsidRDefault="00986120" w:rsidP="00986120">
            <w:pPr>
              <w:jc w:val="center"/>
              <w:rPr>
                <w:rFonts w:ascii="Montserrat" w:eastAsia="Times New Roman" w:hAnsi="Montserrat" w:cs="Times New Roman"/>
                <w:b/>
                <w:bCs/>
                <w:iCs/>
                <w:color w:val="000000"/>
                <w:sz w:val="16"/>
                <w:szCs w:val="16"/>
                <w:lang w:eastAsia="es-MX"/>
              </w:rPr>
            </w:pPr>
            <w:r w:rsidRPr="006C27C2">
              <w:rPr>
                <w:rFonts w:ascii="Montserrat" w:eastAsia="Times New Roman" w:hAnsi="Montserrat" w:cs="Times New Roman"/>
                <w:b/>
                <w:bCs/>
                <w:iCs/>
                <w:color w:val="000000"/>
                <w:sz w:val="16"/>
                <w:szCs w:val="16"/>
                <w:lang w:eastAsia="es-MX"/>
              </w:rPr>
              <w:t>Nombre del Fabricante</w:t>
            </w:r>
          </w:p>
        </w:tc>
        <w:tc>
          <w:tcPr>
            <w:tcW w:w="732" w:type="dxa"/>
            <w:vMerge w:val="restart"/>
            <w:tcBorders>
              <w:bottom w:val="single" w:sz="8" w:space="0" w:color="auto"/>
            </w:tcBorders>
            <w:shd w:val="clear" w:color="000000" w:fill="DFDFDF"/>
            <w:vAlign w:val="center"/>
            <w:hideMark/>
          </w:tcPr>
          <w:p w14:paraId="201FBE75" w14:textId="77777777" w:rsidR="00986120" w:rsidRPr="006C27C2" w:rsidRDefault="00986120" w:rsidP="00986120">
            <w:pPr>
              <w:jc w:val="center"/>
              <w:rPr>
                <w:rFonts w:ascii="Montserrat" w:eastAsia="Times New Roman" w:hAnsi="Montserrat" w:cs="Times New Roman"/>
                <w:b/>
                <w:bCs/>
                <w:iCs/>
                <w:color w:val="000000"/>
                <w:sz w:val="16"/>
                <w:szCs w:val="16"/>
                <w:lang w:eastAsia="es-MX"/>
              </w:rPr>
            </w:pPr>
            <w:r w:rsidRPr="006C27C2">
              <w:rPr>
                <w:rFonts w:ascii="Montserrat" w:eastAsia="Times New Roman" w:hAnsi="Montserrat" w:cs="Times New Roman"/>
                <w:b/>
                <w:bCs/>
                <w:iCs/>
                <w:color w:val="000000"/>
                <w:sz w:val="16"/>
                <w:szCs w:val="16"/>
                <w:lang w:eastAsia="es-MX"/>
              </w:rPr>
              <w:t>No. De Registro Sanitario y fecha de terminación de vigencia</w:t>
            </w:r>
          </w:p>
        </w:tc>
        <w:tc>
          <w:tcPr>
            <w:tcW w:w="539" w:type="dxa"/>
            <w:vMerge w:val="restart"/>
            <w:tcBorders>
              <w:bottom w:val="single" w:sz="8" w:space="0" w:color="auto"/>
            </w:tcBorders>
            <w:shd w:val="clear" w:color="000000" w:fill="DFDFDF"/>
            <w:vAlign w:val="center"/>
            <w:hideMark/>
          </w:tcPr>
          <w:p w14:paraId="7CDA56BB" w14:textId="77777777" w:rsidR="00986120" w:rsidRPr="006C27C2" w:rsidRDefault="00986120" w:rsidP="00986120">
            <w:pPr>
              <w:jc w:val="center"/>
              <w:rPr>
                <w:rFonts w:ascii="Montserrat" w:eastAsia="Times New Roman" w:hAnsi="Montserrat" w:cs="Times New Roman"/>
                <w:b/>
                <w:bCs/>
                <w:iCs/>
                <w:color w:val="000000"/>
                <w:sz w:val="16"/>
                <w:szCs w:val="16"/>
                <w:lang w:eastAsia="es-MX"/>
              </w:rPr>
            </w:pPr>
            <w:r w:rsidRPr="006C27C2">
              <w:rPr>
                <w:rFonts w:ascii="Montserrat" w:eastAsia="Times New Roman" w:hAnsi="Montserrat" w:cs="Times New Roman"/>
                <w:b/>
                <w:bCs/>
                <w:iCs/>
                <w:color w:val="000000"/>
                <w:sz w:val="16"/>
                <w:szCs w:val="16"/>
                <w:lang w:eastAsia="es-MX"/>
              </w:rPr>
              <w:t>Marca</w:t>
            </w:r>
          </w:p>
        </w:tc>
        <w:tc>
          <w:tcPr>
            <w:tcW w:w="568" w:type="dxa"/>
            <w:vMerge w:val="restart"/>
            <w:tcBorders>
              <w:bottom w:val="single" w:sz="8" w:space="0" w:color="auto"/>
            </w:tcBorders>
            <w:shd w:val="clear" w:color="000000" w:fill="DFDFDF"/>
            <w:vAlign w:val="center"/>
            <w:hideMark/>
          </w:tcPr>
          <w:p w14:paraId="5F3E4808" w14:textId="77777777" w:rsidR="00986120" w:rsidRPr="006C27C2" w:rsidRDefault="00986120" w:rsidP="00986120">
            <w:pPr>
              <w:jc w:val="center"/>
              <w:rPr>
                <w:rFonts w:ascii="Montserrat" w:eastAsia="Times New Roman" w:hAnsi="Montserrat" w:cs="Times New Roman"/>
                <w:b/>
                <w:bCs/>
                <w:iCs/>
                <w:color w:val="000000"/>
                <w:sz w:val="16"/>
                <w:szCs w:val="16"/>
                <w:lang w:eastAsia="es-MX"/>
              </w:rPr>
            </w:pPr>
            <w:r w:rsidRPr="006C27C2">
              <w:rPr>
                <w:rFonts w:ascii="Montserrat" w:eastAsia="Times New Roman" w:hAnsi="Montserrat" w:cs="Times New Roman"/>
                <w:b/>
                <w:bCs/>
                <w:iCs/>
                <w:color w:val="000000"/>
                <w:sz w:val="16"/>
                <w:szCs w:val="16"/>
                <w:lang w:eastAsia="es-MX"/>
              </w:rPr>
              <w:t>País de Origen</w:t>
            </w:r>
          </w:p>
        </w:tc>
        <w:tc>
          <w:tcPr>
            <w:tcW w:w="775" w:type="dxa"/>
            <w:vMerge w:val="restart"/>
            <w:tcBorders>
              <w:bottom w:val="single" w:sz="8" w:space="0" w:color="auto"/>
            </w:tcBorders>
            <w:shd w:val="clear" w:color="000000" w:fill="DFDFDF"/>
            <w:vAlign w:val="center"/>
            <w:hideMark/>
          </w:tcPr>
          <w:p w14:paraId="735E3DBC" w14:textId="77777777" w:rsidR="00986120" w:rsidRPr="006C27C2" w:rsidRDefault="00986120" w:rsidP="00986120">
            <w:pPr>
              <w:jc w:val="center"/>
              <w:rPr>
                <w:rFonts w:ascii="Montserrat" w:eastAsia="Times New Roman" w:hAnsi="Montserrat" w:cs="Times New Roman"/>
                <w:b/>
                <w:bCs/>
                <w:iCs/>
                <w:color w:val="000000"/>
                <w:sz w:val="16"/>
                <w:szCs w:val="16"/>
                <w:lang w:eastAsia="es-MX"/>
              </w:rPr>
            </w:pPr>
            <w:r w:rsidRPr="006C27C2">
              <w:rPr>
                <w:rFonts w:ascii="Montserrat" w:eastAsia="Times New Roman" w:hAnsi="Montserrat" w:cs="Times New Roman"/>
                <w:b/>
                <w:bCs/>
                <w:iCs/>
                <w:color w:val="000000"/>
                <w:sz w:val="16"/>
                <w:szCs w:val="16"/>
                <w:lang w:eastAsia="es-MX"/>
              </w:rPr>
              <w:t>Grado de contenido nacional</w:t>
            </w:r>
          </w:p>
        </w:tc>
        <w:tc>
          <w:tcPr>
            <w:tcW w:w="947" w:type="dxa"/>
            <w:vMerge w:val="restart"/>
            <w:tcBorders>
              <w:bottom w:val="single" w:sz="8" w:space="0" w:color="auto"/>
            </w:tcBorders>
            <w:shd w:val="clear" w:color="000000" w:fill="DFDFDF"/>
          </w:tcPr>
          <w:p w14:paraId="0173458B" w14:textId="77777777" w:rsidR="00986120" w:rsidRPr="006C27C2" w:rsidRDefault="00986120" w:rsidP="00986120">
            <w:pPr>
              <w:jc w:val="center"/>
              <w:rPr>
                <w:rFonts w:ascii="Montserrat" w:eastAsia="Times New Roman" w:hAnsi="Montserrat" w:cs="Times New Roman"/>
                <w:b/>
                <w:bCs/>
                <w:iCs/>
                <w:color w:val="000000"/>
                <w:sz w:val="16"/>
                <w:szCs w:val="16"/>
                <w:lang w:eastAsia="es-MX"/>
              </w:rPr>
            </w:pPr>
          </w:p>
          <w:p w14:paraId="3E3F9CDE" w14:textId="77777777" w:rsidR="00986120" w:rsidRPr="006C27C2" w:rsidRDefault="00986120" w:rsidP="00986120">
            <w:pPr>
              <w:jc w:val="center"/>
              <w:rPr>
                <w:rFonts w:ascii="Montserrat" w:eastAsia="Times New Roman" w:hAnsi="Montserrat" w:cs="Times New Roman"/>
                <w:b/>
                <w:bCs/>
                <w:iCs/>
                <w:color w:val="000000"/>
                <w:sz w:val="16"/>
                <w:szCs w:val="16"/>
                <w:lang w:eastAsia="es-MX"/>
              </w:rPr>
            </w:pPr>
          </w:p>
          <w:p w14:paraId="2971D368" w14:textId="77777777" w:rsidR="00986120" w:rsidRPr="006C27C2" w:rsidRDefault="00986120" w:rsidP="00986120">
            <w:pPr>
              <w:jc w:val="center"/>
              <w:rPr>
                <w:rFonts w:ascii="Montserrat" w:eastAsia="Times New Roman" w:hAnsi="Montserrat" w:cs="Times New Roman"/>
                <w:b/>
                <w:bCs/>
                <w:iCs/>
                <w:color w:val="000000"/>
                <w:sz w:val="16"/>
                <w:szCs w:val="16"/>
                <w:lang w:eastAsia="es-MX"/>
              </w:rPr>
            </w:pPr>
            <w:r w:rsidRPr="006C27C2">
              <w:rPr>
                <w:rFonts w:ascii="Montserrat" w:eastAsia="Times New Roman" w:hAnsi="Montserrat" w:cs="Times New Roman"/>
                <w:b/>
                <w:bCs/>
                <w:iCs/>
                <w:color w:val="000000"/>
                <w:sz w:val="16"/>
                <w:szCs w:val="16"/>
                <w:lang w:eastAsia="es-MX"/>
              </w:rPr>
              <w:t>Número de página referenciada en catálogo</w:t>
            </w:r>
          </w:p>
        </w:tc>
        <w:tc>
          <w:tcPr>
            <w:tcW w:w="726" w:type="dxa"/>
            <w:vMerge w:val="restart"/>
            <w:tcBorders>
              <w:bottom w:val="single" w:sz="8" w:space="0" w:color="auto"/>
            </w:tcBorders>
            <w:shd w:val="clear" w:color="000000" w:fill="DFDFDF"/>
            <w:vAlign w:val="center"/>
            <w:hideMark/>
          </w:tcPr>
          <w:p w14:paraId="0EC80B29" w14:textId="77777777" w:rsidR="00986120" w:rsidRPr="006C27C2" w:rsidRDefault="00986120" w:rsidP="00986120">
            <w:pPr>
              <w:jc w:val="center"/>
              <w:rPr>
                <w:rFonts w:ascii="Montserrat" w:eastAsia="Times New Roman" w:hAnsi="Montserrat" w:cs="Times New Roman"/>
                <w:b/>
                <w:bCs/>
                <w:iCs/>
                <w:color w:val="000000"/>
                <w:sz w:val="16"/>
                <w:szCs w:val="16"/>
                <w:lang w:eastAsia="es-MX"/>
              </w:rPr>
            </w:pPr>
            <w:r w:rsidRPr="006C27C2">
              <w:rPr>
                <w:rFonts w:ascii="Montserrat" w:eastAsia="Times New Roman" w:hAnsi="Montserrat" w:cs="Times New Roman"/>
                <w:b/>
                <w:bCs/>
                <w:iCs/>
                <w:color w:val="000000"/>
                <w:sz w:val="16"/>
                <w:szCs w:val="16"/>
                <w:lang w:eastAsia="es-MX"/>
              </w:rPr>
              <w:t>Cantidad Mínima</w:t>
            </w:r>
          </w:p>
        </w:tc>
        <w:tc>
          <w:tcPr>
            <w:tcW w:w="726" w:type="dxa"/>
            <w:vMerge w:val="restart"/>
            <w:tcBorders>
              <w:bottom w:val="single" w:sz="8" w:space="0" w:color="auto"/>
            </w:tcBorders>
            <w:shd w:val="clear" w:color="000000" w:fill="DFDFDF"/>
            <w:vAlign w:val="center"/>
            <w:hideMark/>
          </w:tcPr>
          <w:p w14:paraId="2B60D739" w14:textId="77777777" w:rsidR="00986120" w:rsidRPr="006C27C2" w:rsidRDefault="00986120" w:rsidP="00986120">
            <w:pPr>
              <w:jc w:val="center"/>
              <w:rPr>
                <w:rFonts w:ascii="Montserrat" w:eastAsia="Times New Roman" w:hAnsi="Montserrat" w:cs="Times New Roman"/>
                <w:b/>
                <w:bCs/>
                <w:iCs/>
                <w:color w:val="000000"/>
                <w:sz w:val="16"/>
                <w:szCs w:val="16"/>
                <w:lang w:eastAsia="es-MX"/>
              </w:rPr>
            </w:pPr>
            <w:r w:rsidRPr="006C27C2">
              <w:rPr>
                <w:rFonts w:ascii="Montserrat" w:eastAsia="Times New Roman" w:hAnsi="Montserrat" w:cs="Times New Roman"/>
                <w:b/>
                <w:bCs/>
                <w:iCs/>
                <w:color w:val="000000"/>
                <w:sz w:val="16"/>
                <w:szCs w:val="16"/>
                <w:lang w:eastAsia="es-MX"/>
              </w:rPr>
              <w:t>Cantidad Máxima</w:t>
            </w:r>
          </w:p>
        </w:tc>
      </w:tr>
      <w:tr w:rsidR="00986120" w:rsidRPr="006C27C2" w14:paraId="0905247F" w14:textId="77777777" w:rsidTr="000669F3">
        <w:trPr>
          <w:trHeight w:val="330"/>
        </w:trPr>
        <w:tc>
          <w:tcPr>
            <w:tcW w:w="774" w:type="dxa"/>
            <w:vMerge/>
            <w:vAlign w:val="center"/>
            <w:hideMark/>
          </w:tcPr>
          <w:p w14:paraId="1232F5AF" w14:textId="77777777" w:rsidR="00986120" w:rsidRPr="006C27C2" w:rsidRDefault="00986120" w:rsidP="00986120">
            <w:pPr>
              <w:rPr>
                <w:rFonts w:ascii="Montserrat" w:eastAsia="Times New Roman" w:hAnsi="Montserrat" w:cs="Times New Roman"/>
                <w:b/>
                <w:bCs/>
                <w:iCs/>
                <w:color w:val="000000"/>
                <w:sz w:val="16"/>
                <w:szCs w:val="16"/>
                <w:lang w:eastAsia="es-MX"/>
              </w:rPr>
            </w:pPr>
          </w:p>
        </w:tc>
        <w:tc>
          <w:tcPr>
            <w:tcW w:w="463" w:type="dxa"/>
            <w:shd w:val="clear" w:color="000000" w:fill="DFDFDF"/>
            <w:vAlign w:val="center"/>
            <w:hideMark/>
          </w:tcPr>
          <w:p w14:paraId="4808080D" w14:textId="77777777" w:rsidR="00986120" w:rsidRPr="006C27C2" w:rsidRDefault="00986120" w:rsidP="00986120">
            <w:pPr>
              <w:jc w:val="center"/>
              <w:rPr>
                <w:rFonts w:ascii="Montserrat" w:eastAsia="Times New Roman" w:hAnsi="Montserrat" w:cs="Times New Roman"/>
                <w:b/>
                <w:bCs/>
                <w:iCs/>
                <w:color w:val="000000"/>
                <w:sz w:val="16"/>
                <w:szCs w:val="16"/>
                <w:lang w:eastAsia="es-MX"/>
              </w:rPr>
            </w:pPr>
            <w:proofErr w:type="spellStart"/>
            <w:r w:rsidRPr="006C27C2">
              <w:rPr>
                <w:rFonts w:ascii="Montserrat" w:eastAsia="Times New Roman" w:hAnsi="Montserrat" w:cs="Times New Roman"/>
                <w:b/>
                <w:bCs/>
                <w:iCs/>
                <w:color w:val="000000"/>
                <w:sz w:val="16"/>
                <w:szCs w:val="16"/>
                <w:lang w:val="es-ES" w:eastAsia="es-MX"/>
              </w:rPr>
              <w:t>Gpo</w:t>
            </w:r>
            <w:proofErr w:type="spellEnd"/>
          </w:p>
        </w:tc>
        <w:tc>
          <w:tcPr>
            <w:tcW w:w="500" w:type="dxa"/>
            <w:shd w:val="clear" w:color="000000" w:fill="DFDFDF"/>
            <w:vAlign w:val="center"/>
            <w:hideMark/>
          </w:tcPr>
          <w:p w14:paraId="7729AD84" w14:textId="77777777" w:rsidR="00986120" w:rsidRPr="006C27C2" w:rsidRDefault="00986120" w:rsidP="00986120">
            <w:pPr>
              <w:jc w:val="center"/>
              <w:rPr>
                <w:rFonts w:ascii="Montserrat" w:eastAsia="Times New Roman" w:hAnsi="Montserrat" w:cs="Times New Roman"/>
                <w:b/>
                <w:bCs/>
                <w:iCs/>
                <w:color w:val="000000"/>
                <w:sz w:val="16"/>
                <w:szCs w:val="16"/>
                <w:lang w:eastAsia="es-MX"/>
              </w:rPr>
            </w:pPr>
            <w:r w:rsidRPr="006C27C2">
              <w:rPr>
                <w:rFonts w:ascii="Montserrat" w:eastAsia="Times New Roman" w:hAnsi="Montserrat" w:cs="Times New Roman"/>
                <w:b/>
                <w:bCs/>
                <w:iCs/>
                <w:color w:val="000000"/>
                <w:sz w:val="16"/>
                <w:szCs w:val="16"/>
                <w:lang w:val="es-ES" w:eastAsia="es-MX"/>
              </w:rPr>
              <w:t>Gen.</w:t>
            </w:r>
          </w:p>
        </w:tc>
        <w:tc>
          <w:tcPr>
            <w:tcW w:w="469" w:type="dxa"/>
            <w:shd w:val="clear" w:color="000000" w:fill="DFDFDF"/>
            <w:vAlign w:val="center"/>
            <w:hideMark/>
          </w:tcPr>
          <w:p w14:paraId="14F29625" w14:textId="77777777" w:rsidR="00986120" w:rsidRPr="006C27C2" w:rsidRDefault="00986120" w:rsidP="00986120">
            <w:pPr>
              <w:jc w:val="center"/>
              <w:rPr>
                <w:rFonts w:ascii="Montserrat" w:eastAsia="Times New Roman" w:hAnsi="Montserrat" w:cs="Times New Roman"/>
                <w:b/>
                <w:bCs/>
                <w:iCs/>
                <w:color w:val="000000"/>
                <w:sz w:val="16"/>
                <w:szCs w:val="16"/>
                <w:lang w:eastAsia="es-MX"/>
              </w:rPr>
            </w:pPr>
            <w:r w:rsidRPr="006C27C2">
              <w:rPr>
                <w:rFonts w:ascii="Montserrat" w:eastAsia="Times New Roman" w:hAnsi="Montserrat" w:cs="Times New Roman"/>
                <w:b/>
                <w:bCs/>
                <w:iCs/>
                <w:color w:val="000000"/>
                <w:sz w:val="16"/>
                <w:szCs w:val="16"/>
                <w:lang w:val="es-ES" w:eastAsia="es-MX"/>
              </w:rPr>
              <w:t>Esp.</w:t>
            </w:r>
          </w:p>
        </w:tc>
        <w:tc>
          <w:tcPr>
            <w:tcW w:w="1197" w:type="dxa"/>
            <w:vMerge/>
            <w:vAlign w:val="center"/>
            <w:hideMark/>
          </w:tcPr>
          <w:p w14:paraId="3976C037" w14:textId="77777777" w:rsidR="00986120" w:rsidRPr="006C27C2" w:rsidRDefault="00986120" w:rsidP="00986120">
            <w:pPr>
              <w:rPr>
                <w:rFonts w:ascii="Montserrat" w:eastAsia="Times New Roman" w:hAnsi="Montserrat" w:cs="Times New Roman"/>
                <w:b/>
                <w:bCs/>
                <w:iCs/>
                <w:color w:val="000000"/>
                <w:sz w:val="16"/>
                <w:szCs w:val="16"/>
                <w:lang w:eastAsia="es-MX"/>
              </w:rPr>
            </w:pPr>
          </w:p>
        </w:tc>
        <w:tc>
          <w:tcPr>
            <w:tcW w:w="657" w:type="dxa"/>
            <w:vMerge/>
            <w:vAlign w:val="center"/>
            <w:hideMark/>
          </w:tcPr>
          <w:p w14:paraId="1BB8CF5B" w14:textId="77777777" w:rsidR="00986120" w:rsidRPr="006C27C2" w:rsidRDefault="00986120" w:rsidP="00986120">
            <w:pPr>
              <w:rPr>
                <w:rFonts w:ascii="Montserrat" w:eastAsia="Times New Roman" w:hAnsi="Montserrat" w:cs="Times New Roman"/>
                <w:b/>
                <w:bCs/>
                <w:iCs/>
                <w:color w:val="000000"/>
                <w:sz w:val="16"/>
                <w:szCs w:val="16"/>
                <w:lang w:eastAsia="es-MX"/>
              </w:rPr>
            </w:pPr>
          </w:p>
        </w:tc>
        <w:tc>
          <w:tcPr>
            <w:tcW w:w="827" w:type="dxa"/>
            <w:vMerge/>
            <w:vAlign w:val="center"/>
            <w:hideMark/>
          </w:tcPr>
          <w:p w14:paraId="1BF79394" w14:textId="77777777" w:rsidR="00986120" w:rsidRPr="006C27C2" w:rsidRDefault="00986120" w:rsidP="00986120">
            <w:pPr>
              <w:rPr>
                <w:rFonts w:ascii="Montserrat" w:eastAsia="Times New Roman" w:hAnsi="Montserrat" w:cs="Times New Roman"/>
                <w:b/>
                <w:bCs/>
                <w:iCs/>
                <w:color w:val="000000"/>
                <w:sz w:val="16"/>
                <w:szCs w:val="16"/>
                <w:lang w:eastAsia="es-MX"/>
              </w:rPr>
            </w:pPr>
          </w:p>
        </w:tc>
        <w:tc>
          <w:tcPr>
            <w:tcW w:w="732" w:type="dxa"/>
            <w:vMerge/>
            <w:vAlign w:val="center"/>
            <w:hideMark/>
          </w:tcPr>
          <w:p w14:paraId="03E54D1E" w14:textId="77777777" w:rsidR="00986120" w:rsidRPr="006C27C2" w:rsidRDefault="00986120" w:rsidP="00986120">
            <w:pPr>
              <w:rPr>
                <w:rFonts w:ascii="Montserrat" w:eastAsia="Times New Roman" w:hAnsi="Montserrat" w:cs="Times New Roman"/>
                <w:b/>
                <w:bCs/>
                <w:iCs/>
                <w:color w:val="000000"/>
                <w:sz w:val="16"/>
                <w:szCs w:val="16"/>
                <w:lang w:eastAsia="es-MX"/>
              </w:rPr>
            </w:pPr>
          </w:p>
        </w:tc>
        <w:tc>
          <w:tcPr>
            <w:tcW w:w="539" w:type="dxa"/>
            <w:vMerge/>
            <w:vAlign w:val="center"/>
            <w:hideMark/>
          </w:tcPr>
          <w:p w14:paraId="0ECC1BCB" w14:textId="77777777" w:rsidR="00986120" w:rsidRPr="006C27C2" w:rsidRDefault="00986120" w:rsidP="00986120">
            <w:pPr>
              <w:rPr>
                <w:rFonts w:ascii="Montserrat" w:eastAsia="Times New Roman" w:hAnsi="Montserrat" w:cs="Times New Roman"/>
                <w:b/>
                <w:bCs/>
                <w:iCs/>
                <w:color w:val="000000"/>
                <w:sz w:val="16"/>
                <w:szCs w:val="16"/>
                <w:lang w:eastAsia="es-MX"/>
              </w:rPr>
            </w:pPr>
          </w:p>
        </w:tc>
        <w:tc>
          <w:tcPr>
            <w:tcW w:w="568" w:type="dxa"/>
            <w:vMerge/>
            <w:vAlign w:val="center"/>
            <w:hideMark/>
          </w:tcPr>
          <w:p w14:paraId="4752EE72" w14:textId="77777777" w:rsidR="00986120" w:rsidRPr="006C27C2" w:rsidRDefault="00986120" w:rsidP="00986120">
            <w:pPr>
              <w:rPr>
                <w:rFonts w:ascii="Montserrat" w:eastAsia="Times New Roman" w:hAnsi="Montserrat" w:cs="Times New Roman"/>
                <w:b/>
                <w:bCs/>
                <w:iCs/>
                <w:color w:val="000000"/>
                <w:sz w:val="16"/>
                <w:szCs w:val="16"/>
                <w:lang w:eastAsia="es-MX"/>
              </w:rPr>
            </w:pPr>
          </w:p>
        </w:tc>
        <w:tc>
          <w:tcPr>
            <w:tcW w:w="775" w:type="dxa"/>
            <w:vMerge/>
            <w:vAlign w:val="center"/>
            <w:hideMark/>
          </w:tcPr>
          <w:p w14:paraId="539271FD" w14:textId="77777777" w:rsidR="00986120" w:rsidRPr="006C27C2" w:rsidRDefault="00986120" w:rsidP="00986120">
            <w:pPr>
              <w:rPr>
                <w:rFonts w:ascii="Montserrat" w:eastAsia="Times New Roman" w:hAnsi="Montserrat" w:cs="Times New Roman"/>
                <w:b/>
                <w:bCs/>
                <w:iCs/>
                <w:color w:val="000000"/>
                <w:sz w:val="16"/>
                <w:szCs w:val="16"/>
                <w:lang w:eastAsia="es-MX"/>
              </w:rPr>
            </w:pPr>
          </w:p>
        </w:tc>
        <w:tc>
          <w:tcPr>
            <w:tcW w:w="947" w:type="dxa"/>
            <w:vMerge/>
          </w:tcPr>
          <w:p w14:paraId="342BEA4D" w14:textId="77777777" w:rsidR="00986120" w:rsidRPr="006C27C2" w:rsidRDefault="00986120" w:rsidP="00986120">
            <w:pPr>
              <w:rPr>
                <w:rFonts w:ascii="Montserrat" w:eastAsia="Times New Roman" w:hAnsi="Montserrat" w:cs="Times New Roman"/>
                <w:b/>
                <w:bCs/>
                <w:iCs/>
                <w:color w:val="000000"/>
                <w:sz w:val="16"/>
                <w:szCs w:val="16"/>
                <w:lang w:eastAsia="es-MX"/>
              </w:rPr>
            </w:pPr>
          </w:p>
        </w:tc>
        <w:tc>
          <w:tcPr>
            <w:tcW w:w="726" w:type="dxa"/>
            <w:vMerge/>
            <w:vAlign w:val="center"/>
            <w:hideMark/>
          </w:tcPr>
          <w:p w14:paraId="13C85B53" w14:textId="77777777" w:rsidR="00986120" w:rsidRPr="006C27C2" w:rsidRDefault="00986120" w:rsidP="00986120">
            <w:pPr>
              <w:rPr>
                <w:rFonts w:ascii="Montserrat" w:eastAsia="Times New Roman" w:hAnsi="Montserrat" w:cs="Times New Roman"/>
                <w:b/>
                <w:bCs/>
                <w:iCs/>
                <w:color w:val="000000"/>
                <w:sz w:val="16"/>
                <w:szCs w:val="16"/>
                <w:lang w:eastAsia="es-MX"/>
              </w:rPr>
            </w:pPr>
          </w:p>
        </w:tc>
        <w:tc>
          <w:tcPr>
            <w:tcW w:w="726" w:type="dxa"/>
            <w:vMerge/>
            <w:vAlign w:val="center"/>
            <w:hideMark/>
          </w:tcPr>
          <w:p w14:paraId="08644058" w14:textId="77777777" w:rsidR="00986120" w:rsidRPr="006C27C2" w:rsidRDefault="00986120" w:rsidP="00986120">
            <w:pPr>
              <w:rPr>
                <w:rFonts w:ascii="Montserrat" w:eastAsia="Times New Roman" w:hAnsi="Montserrat" w:cs="Times New Roman"/>
                <w:b/>
                <w:bCs/>
                <w:iCs/>
                <w:color w:val="000000"/>
                <w:sz w:val="16"/>
                <w:szCs w:val="16"/>
                <w:lang w:eastAsia="es-MX"/>
              </w:rPr>
            </w:pPr>
          </w:p>
        </w:tc>
      </w:tr>
      <w:tr w:rsidR="00986120" w:rsidRPr="006C27C2" w14:paraId="7D8F92BB" w14:textId="77777777" w:rsidTr="000669F3">
        <w:trPr>
          <w:trHeight w:val="330"/>
        </w:trPr>
        <w:tc>
          <w:tcPr>
            <w:tcW w:w="774" w:type="dxa"/>
            <w:shd w:val="clear" w:color="auto" w:fill="auto"/>
            <w:vAlign w:val="center"/>
            <w:hideMark/>
          </w:tcPr>
          <w:p w14:paraId="2555DC47" w14:textId="77777777" w:rsidR="00986120" w:rsidRPr="006C27C2" w:rsidRDefault="00986120" w:rsidP="00986120">
            <w:pPr>
              <w:jc w:val="center"/>
              <w:rPr>
                <w:rFonts w:ascii="Montserrat" w:eastAsia="Times New Roman" w:hAnsi="Montserrat" w:cs="Times New Roman"/>
                <w:color w:val="000000"/>
                <w:sz w:val="16"/>
                <w:szCs w:val="16"/>
                <w:lang w:eastAsia="es-MX"/>
              </w:rPr>
            </w:pPr>
            <w:r w:rsidRPr="006C27C2">
              <w:rPr>
                <w:rFonts w:ascii="Montserrat" w:eastAsia="Times New Roman" w:hAnsi="Montserrat" w:cs="Times New Roman"/>
                <w:color w:val="000000"/>
                <w:sz w:val="16"/>
                <w:szCs w:val="16"/>
                <w:lang w:val="es-ES" w:eastAsia="es-MX"/>
              </w:rPr>
              <w:t> </w:t>
            </w:r>
          </w:p>
        </w:tc>
        <w:tc>
          <w:tcPr>
            <w:tcW w:w="463" w:type="dxa"/>
            <w:shd w:val="clear" w:color="auto" w:fill="auto"/>
            <w:vAlign w:val="center"/>
            <w:hideMark/>
          </w:tcPr>
          <w:p w14:paraId="69F055D9" w14:textId="77777777" w:rsidR="00986120" w:rsidRPr="006C27C2" w:rsidRDefault="00986120" w:rsidP="00986120">
            <w:pPr>
              <w:jc w:val="center"/>
              <w:rPr>
                <w:rFonts w:ascii="Montserrat" w:eastAsia="Times New Roman" w:hAnsi="Montserrat" w:cs="Times New Roman"/>
                <w:color w:val="000000"/>
                <w:sz w:val="16"/>
                <w:szCs w:val="16"/>
                <w:lang w:eastAsia="es-MX"/>
              </w:rPr>
            </w:pPr>
            <w:r w:rsidRPr="006C27C2">
              <w:rPr>
                <w:rFonts w:ascii="Montserrat" w:eastAsia="Times New Roman" w:hAnsi="Montserrat" w:cs="Times New Roman"/>
                <w:color w:val="000000"/>
                <w:sz w:val="16"/>
                <w:szCs w:val="16"/>
                <w:lang w:val="es-ES" w:eastAsia="es-MX"/>
              </w:rPr>
              <w:t> </w:t>
            </w:r>
          </w:p>
        </w:tc>
        <w:tc>
          <w:tcPr>
            <w:tcW w:w="500" w:type="dxa"/>
            <w:shd w:val="clear" w:color="auto" w:fill="auto"/>
            <w:vAlign w:val="center"/>
            <w:hideMark/>
          </w:tcPr>
          <w:p w14:paraId="441A5FAA" w14:textId="77777777" w:rsidR="00986120" w:rsidRPr="006C27C2" w:rsidRDefault="00986120" w:rsidP="00986120">
            <w:pPr>
              <w:jc w:val="center"/>
              <w:rPr>
                <w:rFonts w:ascii="Montserrat" w:eastAsia="Times New Roman" w:hAnsi="Montserrat" w:cs="Times New Roman"/>
                <w:color w:val="000000"/>
                <w:sz w:val="16"/>
                <w:szCs w:val="16"/>
                <w:lang w:eastAsia="es-MX"/>
              </w:rPr>
            </w:pPr>
            <w:r w:rsidRPr="006C27C2">
              <w:rPr>
                <w:rFonts w:ascii="Montserrat" w:eastAsia="Times New Roman" w:hAnsi="Montserrat" w:cs="Times New Roman"/>
                <w:color w:val="000000"/>
                <w:sz w:val="16"/>
                <w:szCs w:val="16"/>
                <w:lang w:val="es-ES" w:eastAsia="es-MX"/>
              </w:rPr>
              <w:t> </w:t>
            </w:r>
          </w:p>
        </w:tc>
        <w:tc>
          <w:tcPr>
            <w:tcW w:w="469" w:type="dxa"/>
            <w:shd w:val="clear" w:color="auto" w:fill="auto"/>
            <w:vAlign w:val="center"/>
            <w:hideMark/>
          </w:tcPr>
          <w:p w14:paraId="42D4E3EF" w14:textId="77777777" w:rsidR="00986120" w:rsidRPr="006C27C2" w:rsidRDefault="00986120" w:rsidP="00986120">
            <w:pPr>
              <w:jc w:val="center"/>
              <w:rPr>
                <w:rFonts w:ascii="Montserrat" w:eastAsia="Times New Roman" w:hAnsi="Montserrat" w:cs="Times New Roman"/>
                <w:color w:val="000000"/>
                <w:sz w:val="16"/>
                <w:szCs w:val="16"/>
                <w:lang w:eastAsia="es-MX"/>
              </w:rPr>
            </w:pPr>
            <w:r w:rsidRPr="006C27C2">
              <w:rPr>
                <w:rFonts w:ascii="Montserrat" w:eastAsia="Times New Roman" w:hAnsi="Montserrat" w:cs="Times New Roman"/>
                <w:color w:val="000000"/>
                <w:sz w:val="16"/>
                <w:szCs w:val="16"/>
                <w:lang w:val="es-ES" w:eastAsia="es-MX"/>
              </w:rPr>
              <w:t> </w:t>
            </w:r>
          </w:p>
        </w:tc>
        <w:tc>
          <w:tcPr>
            <w:tcW w:w="1197" w:type="dxa"/>
            <w:shd w:val="clear" w:color="auto" w:fill="auto"/>
            <w:vAlign w:val="center"/>
            <w:hideMark/>
          </w:tcPr>
          <w:p w14:paraId="7C39263B" w14:textId="77777777" w:rsidR="00986120" w:rsidRPr="006C27C2" w:rsidRDefault="00986120" w:rsidP="00986120">
            <w:pPr>
              <w:jc w:val="center"/>
              <w:rPr>
                <w:rFonts w:ascii="Montserrat" w:eastAsia="Times New Roman" w:hAnsi="Montserrat" w:cs="Times New Roman"/>
                <w:color w:val="000000"/>
                <w:sz w:val="16"/>
                <w:szCs w:val="16"/>
                <w:lang w:eastAsia="es-MX"/>
              </w:rPr>
            </w:pPr>
            <w:r w:rsidRPr="006C27C2">
              <w:rPr>
                <w:rFonts w:ascii="Montserrat" w:eastAsia="Times New Roman" w:hAnsi="Montserrat" w:cs="Times New Roman"/>
                <w:color w:val="000000"/>
                <w:sz w:val="16"/>
                <w:szCs w:val="16"/>
                <w:lang w:eastAsia="es-MX"/>
              </w:rPr>
              <w:t> </w:t>
            </w:r>
          </w:p>
        </w:tc>
        <w:tc>
          <w:tcPr>
            <w:tcW w:w="657" w:type="dxa"/>
            <w:shd w:val="clear" w:color="auto" w:fill="auto"/>
            <w:vAlign w:val="center"/>
            <w:hideMark/>
          </w:tcPr>
          <w:p w14:paraId="377CA08B" w14:textId="77777777" w:rsidR="00986120" w:rsidRPr="006C27C2" w:rsidRDefault="00986120" w:rsidP="00986120">
            <w:pPr>
              <w:jc w:val="center"/>
              <w:rPr>
                <w:rFonts w:ascii="Montserrat" w:eastAsia="Times New Roman" w:hAnsi="Montserrat" w:cs="Times New Roman"/>
                <w:color w:val="000000"/>
                <w:sz w:val="16"/>
                <w:szCs w:val="16"/>
                <w:lang w:eastAsia="es-MX"/>
              </w:rPr>
            </w:pPr>
            <w:r w:rsidRPr="006C27C2">
              <w:rPr>
                <w:rFonts w:ascii="Montserrat" w:eastAsia="Times New Roman" w:hAnsi="Montserrat" w:cs="Times New Roman"/>
                <w:color w:val="000000"/>
                <w:sz w:val="16"/>
                <w:szCs w:val="16"/>
                <w:lang w:eastAsia="es-MX"/>
              </w:rPr>
              <w:t> </w:t>
            </w:r>
          </w:p>
        </w:tc>
        <w:tc>
          <w:tcPr>
            <w:tcW w:w="827" w:type="dxa"/>
            <w:shd w:val="clear" w:color="auto" w:fill="auto"/>
            <w:vAlign w:val="center"/>
            <w:hideMark/>
          </w:tcPr>
          <w:p w14:paraId="4327B8C2" w14:textId="77777777" w:rsidR="00986120" w:rsidRPr="006C27C2" w:rsidRDefault="00986120" w:rsidP="00986120">
            <w:pPr>
              <w:jc w:val="center"/>
              <w:rPr>
                <w:rFonts w:ascii="Montserrat" w:eastAsia="Times New Roman" w:hAnsi="Montserrat" w:cs="Times New Roman"/>
                <w:color w:val="000000"/>
                <w:sz w:val="16"/>
                <w:szCs w:val="16"/>
                <w:lang w:eastAsia="es-MX"/>
              </w:rPr>
            </w:pPr>
            <w:r w:rsidRPr="006C27C2">
              <w:rPr>
                <w:rFonts w:ascii="Montserrat" w:eastAsia="Times New Roman" w:hAnsi="Montserrat" w:cs="Times New Roman"/>
                <w:color w:val="000000"/>
                <w:sz w:val="16"/>
                <w:szCs w:val="16"/>
                <w:lang w:eastAsia="es-MX"/>
              </w:rPr>
              <w:t> </w:t>
            </w:r>
          </w:p>
        </w:tc>
        <w:tc>
          <w:tcPr>
            <w:tcW w:w="732" w:type="dxa"/>
            <w:shd w:val="clear" w:color="auto" w:fill="auto"/>
            <w:vAlign w:val="center"/>
            <w:hideMark/>
          </w:tcPr>
          <w:p w14:paraId="65E7B028" w14:textId="77777777" w:rsidR="00986120" w:rsidRPr="006C27C2" w:rsidRDefault="00986120" w:rsidP="00986120">
            <w:pPr>
              <w:jc w:val="center"/>
              <w:rPr>
                <w:rFonts w:ascii="Montserrat" w:eastAsia="Times New Roman" w:hAnsi="Montserrat" w:cs="Times New Roman"/>
                <w:color w:val="000000"/>
                <w:sz w:val="16"/>
                <w:szCs w:val="16"/>
                <w:lang w:eastAsia="es-MX"/>
              </w:rPr>
            </w:pPr>
            <w:r w:rsidRPr="006C27C2">
              <w:rPr>
                <w:rFonts w:ascii="Montserrat" w:eastAsia="Times New Roman" w:hAnsi="Montserrat" w:cs="Times New Roman"/>
                <w:color w:val="000000"/>
                <w:sz w:val="16"/>
                <w:szCs w:val="16"/>
                <w:lang w:eastAsia="es-MX"/>
              </w:rPr>
              <w:t> </w:t>
            </w:r>
          </w:p>
        </w:tc>
        <w:tc>
          <w:tcPr>
            <w:tcW w:w="539" w:type="dxa"/>
            <w:shd w:val="clear" w:color="auto" w:fill="auto"/>
            <w:vAlign w:val="center"/>
            <w:hideMark/>
          </w:tcPr>
          <w:p w14:paraId="045DEBE4" w14:textId="77777777" w:rsidR="00986120" w:rsidRPr="006C27C2" w:rsidRDefault="00986120" w:rsidP="00986120">
            <w:pPr>
              <w:jc w:val="center"/>
              <w:rPr>
                <w:rFonts w:ascii="Montserrat" w:eastAsia="Times New Roman" w:hAnsi="Montserrat" w:cs="Times New Roman"/>
                <w:color w:val="000000"/>
                <w:sz w:val="16"/>
                <w:szCs w:val="16"/>
                <w:lang w:eastAsia="es-MX"/>
              </w:rPr>
            </w:pPr>
            <w:r w:rsidRPr="006C27C2">
              <w:rPr>
                <w:rFonts w:ascii="Montserrat" w:eastAsia="Times New Roman" w:hAnsi="Montserrat" w:cs="Times New Roman"/>
                <w:color w:val="000000"/>
                <w:sz w:val="16"/>
                <w:szCs w:val="16"/>
                <w:lang w:eastAsia="es-MX"/>
              </w:rPr>
              <w:t> </w:t>
            </w:r>
          </w:p>
        </w:tc>
        <w:tc>
          <w:tcPr>
            <w:tcW w:w="568" w:type="dxa"/>
            <w:shd w:val="clear" w:color="auto" w:fill="auto"/>
            <w:vAlign w:val="center"/>
            <w:hideMark/>
          </w:tcPr>
          <w:p w14:paraId="222F38E3" w14:textId="77777777" w:rsidR="00986120" w:rsidRPr="006C27C2" w:rsidRDefault="00986120" w:rsidP="00986120">
            <w:pPr>
              <w:jc w:val="center"/>
              <w:rPr>
                <w:rFonts w:ascii="Montserrat" w:eastAsia="Times New Roman" w:hAnsi="Montserrat" w:cs="Times New Roman"/>
                <w:color w:val="000000"/>
                <w:sz w:val="16"/>
                <w:szCs w:val="16"/>
                <w:lang w:eastAsia="es-MX"/>
              </w:rPr>
            </w:pPr>
            <w:r w:rsidRPr="006C27C2">
              <w:rPr>
                <w:rFonts w:ascii="Montserrat" w:eastAsia="Times New Roman" w:hAnsi="Montserrat" w:cs="Times New Roman"/>
                <w:color w:val="000000"/>
                <w:sz w:val="16"/>
                <w:szCs w:val="16"/>
                <w:lang w:eastAsia="es-MX"/>
              </w:rPr>
              <w:t> </w:t>
            </w:r>
          </w:p>
        </w:tc>
        <w:tc>
          <w:tcPr>
            <w:tcW w:w="775" w:type="dxa"/>
            <w:shd w:val="clear" w:color="auto" w:fill="auto"/>
            <w:vAlign w:val="center"/>
            <w:hideMark/>
          </w:tcPr>
          <w:p w14:paraId="08A612A4" w14:textId="77777777" w:rsidR="00986120" w:rsidRPr="006C27C2" w:rsidRDefault="00986120" w:rsidP="00986120">
            <w:pPr>
              <w:jc w:val="center"/>
              <w:rPr>
                <w:rFonts w:ascii="Montserrat" w:eastAsia="Times New Roman" w:hAnsi="Montserrat" w:cs="Times New Roman"/>
                <w:color w:val="000000"/>
                <w:sz w:val="16"/>
                <w:szCs w:val="16"/>
                <w:lang w:eastAsia="es-MX"/>
              </w:rPr>
            </w:pPr>
            <w:r w:rsidRPr="006C27C2">
              <w:rPr>
                <w:rFonts w:ascii="Montserrat" w:eastAsia="Times New Roman" w:hAnsi="Montserrat" w:cs="Times New Roman"/>
                <w:color w:val="000000"/>
                <w:sz w:val="16"/>
                <w:szCs w:val="16"/>
                <w:lang w:eastAsia="es-MX"/>
              </w:rPr>
              <w:t> </w:t>
            </w:r>
          </w:p>
        </w:tc>
        <w:tc>
          <w:tcPr>
            <w:tcW w:w="947" w:type="dxa"/>
          </w:tcPr>
          <w:p w14:paraId="6625DD91" w14:textId="77777777" w:rsidR="00986120" w:rsidRPr="006C27C2" w:rsidRDefault="00986120" w:rsidP="00986120">
            <w:pPr>
              <w:jc w:val="center"/>
              <w:rPr>
                <w:rFonts w:ascii="Montserrat" w:eastAsia="Times New Roman" w:hAnsi="Montserrat" w:cs="Times New Roman"/>
                <w:color w:val="000000"/>
                <w:sz w:val="16"/>
                <w:szCs w:val="16"/>
                <w:lang w:eastAsia="es-MX"/>
              </w:rPr>
            </w:pPr>
          </w:p>
        </w:tc>
        <w:tc>
          <w:tcPr>
            <w:tcW w:w="726" w:type="dxa"/>
            <w:shd w:val="clear" w:color="auto" w:fill="auto"/>
            <w:vAlign w:val="center"/>
            <w:hideMark/>
          </w:tcPr>
          <w:p w14:paraId="55B1E229" w14:textId="77777777" w:rsidR="00986120" w:rsidRPr="006C27C2" w:rsidRDefault="00986120" w:rsidP="00986120">
            <w:pPr>
              <w:jc w:val="center"/>
              <w:rPr>
                <w:rFonts w:ascii="Montserrat" w:eastAsia="Times New Roman" w:hAnsi="Montserrat" w:cs="Times New Roman"/>
                <w:color w:val="000000"/>
                <w:sz w:val="16"/>
                <w:szCs w:val="16"/>
                <w:lang w:eastAsia="es-MX"/>
              </w:rPr>
            </w:pPr>
            <w:r w:rsidRPr="006C27C2">
              <w:rPr>
                <w:rFonts w:ascii="Montserrat" w:eastAsia="Times New Roman" w:hAnsi="Montserrat" w:cs="Times New Roman"/>
                <w:color w:val="000000"/>
                <w:sz w:val="16"/>
                <w:szCs w:val="16"/>
                <w:lang w:eastAsia="es-MX"/>
              </w:rPr>
              <w:t> </w:t>
            </w:r>
          </w:p>
        </w:tc>
        <w:tc>
          <w:tcPr>
            <w:tcW w:w="726" w:type="dxa"/>
            <w:shd w:val="clear" w:color="auto" w:fill="auto"/>
            <w:vAlign w:val="center"/>
            <w:hideMark/>
          </w:tcPr>
          <w:p w14:paraId="243E1A9C" w14:textId="77777777" w:rsidR="00986120" w:rsidRPr="006C27C2" w:rsidRDefault="00986120" w:rsidP="00986120">
            <w:pPr>
              <w:jc w:val="center"/>
              <w:rPr>
                <w:rFonts w:ascii="Montserrat" w:eastAsia="Times New Roman" w:hAnsi="Montserrat" w:cs="Times New Roman"/>
                <w:color w:val="000000"/>
                <w:sz w:val="16"/>
                <w:szCs w:val="16"/>
                <w:lang w:eastAsia="es-MX"/>
              </w:rPr>
            </w:pPr>
            <w:r w:rsidRPr="006C27C2">
              <w:rPr>
                <w:rFonts w:ascii="Montserrat" w:eastAsia="Times New Roman" w:hAnsi="Montserrat" w:cs="Times New Roman"/>
                <w:color w:val="000000"/>
                <w:sz w:val="16"/>
                <w:szCs w:val="16"/>
                <w:lang w:eastAsia="es-MX"/>
              </w:rPr>
              <w:t> </w:t>
            </w:r>
          </w:p>
        </w:tc>
      </w:tr>
      <w:tr w:rsidR="00986120" w:rsidRPr="006C27C2" w14:paraId="038E200D" w14:textId="77777777" w:rsidTr="000669F3">
        <w:trPr>
          <w:trHeight w:val="330"/>
        </w:trPr>
        <w:tc>
          <w:tcPr>
            <w:tcW w:w="774" w:type="dxa"/>
            <w:shd w:val="clear" w:color="auto" w:fill="auto"/>
            <w:vAlign w:val="center"/>
            <w:hideMark/>
          </w:tcPr>
          <w:p w14:paraId="07FD1BC1" w14:textId="77777777" w:rsidR="00986120" w:rsidRPr="006C27C2" w:rsidRDefault="00986120" w:rsidP="00986120">
            <w:pPr>
              <w:jc w:val="center"/>
              <w:rPr>
                <w:rFonts w:ascii="Montserrat" w:eastAsia="Times New Roman" w:hAnsi="Montserrat" w:cs="Times New Roman"/>
                <w:color w:val="000000"/>
                <w:sz w:val="16"/>
                <w:szCs w:val="16"/>
                <w:lang w:eastAsia="es-MX"/>
              </w:rPr>
            </w:pPr>
            <w:r w:rsidRPr="006C27C2">
              <w:rPr>
                <w:rFonts w:ascii="Montserrat" w:eastAsia="Times New Roman" w:hAnsi="Montserrat" w:cs="Times New Roman"/>
                <w:color w:val="000000"/>
                <w:sz w:val="16"/>
                <w:szCs w:val="16"/>
                <w:lang w:val="es-ES" w:eastAsia="es-MX"/>
              </w:rPr>
              <w:t> </w:t>
            </w:r>
          </w:p>
        </w:tc>
        <w:tc>
          <w:tcPr>
            <w:tcW w:w="463" w:type="dxa"/>
            <w:shd w:val="clear" w:color="auto" w:fill="auto"/>
            <w:vAlign w:val="center"/>
            <w:hideMark/>
          </w:tcPr>
          <w:p w14:paraId="141E6C7E" w14:textId="77777777" w:rsidR="00986120" w:rsidRPr="006C27C2" w:rsidRDefault="00986120" w:rsidP="00986120">
            <w:pPr>
              <w:jc w:val="center"/>
              <w:rPr>
                <w:rFonts w:ascii="Montserrat" w:eastAsia="Times New Roman" w:hAnsi="Montserrat" w:cs="Times New Roman"/>
                <w:color w:val="000000"/>
                <w:sz w:val="16"/>
                <w:szCs w:val="16"/>
                <w:lang w:eastAsia="es-MX"/>
              </w:rPr>
            </w:pPr>
            <w:r w:rsidRPr="006C27C2">
              <w:rPr>
                <w:rFonts w:ascii="Montserrat" w:eastAsia="Times New Roman" w:hAnsi="Montserrat" w:cs="Times New Roman"/>
                <w:color w:val="000000"/>
                <w:sz w:val="16"/>
                <w:szCs w:val="16"/>
                <w:lang w:val="es-ES" w:eastAsia="es-MX"/>
              </w:rPr>
              <w:t> </w:t>
            </w:r>
          </w:p>
        </w:tc>
        <w:tc>
          <w:tcPr>
            <w:tcW w:w="500" w:type="dxa"/>
            <w:shd w:val="clear" w:color="auto" w:fill="auto"/>
            <w:vAlign w:val="center"/>
            <w:hideMark/>
          </w:tcPr>
          <w:p w14:paraId="6E34EC25" w14:textId="77777777" w:rsidR="00986120" w:rsidRPr="006C27C2" w:rsidRDefault="00986120" w:rsidP="00986120">
            <w:pPr>
              <w:jc w:val="center"/>
              <w:rPr>
                <w:rFonts w:ascii="Montserrat" w:eastAsia="Times New Roman" w:hAnsi="Montserrat" w:cs="Times New Roman"/>
                <w:color w:val="000000"/>
                <w:sz w:val="16"/>
                <w:szCs w:val="16"/>
                <w:lang w:eastAsia="es-MX"/>
              </w:rPr>
            </w:pPr>
            <w:r w:rsidRPr="006C27C2">
              <w:rPr>
                <w:rFonts w:ascii="Montserrat" w:eastAsia="Times New Roman" w:hAnsi="Montserrat" w:cs="Times New Roman"/>
                <w:color w:val="000000"/>
                <w:sz w:val="16"/>
                <w:szCs w:val="16"/>
                <w:lang w:val="es-ES" w:eastAsia="es-MX"/>
              </w:rPr>
              <w:t> </w:t>
            </w:r>
          </w:p>
        </w:tc>
        <w:tc>
          <w:tcPr>
            <w:tcW w:w="469" w:type="dxa"/>
            <w:shd w:val="clear" w:color="auto" w:fill="auto"/>
            <w:vAlign w:val="center"/>
            <w:hideMark/>
          </w:tcPr>
          <w:p w14:paraId="7F54477E" w14:textId="77777777" w:rsidR="00986120" w:rsidRPr="006C27C2" w:rsidRDefault="00986120" w:rsidP="00986120">
            <w:pPr>
              <w:jc w:val="center"/>
              <w:rPr>
                <w:rFonts w:ascii="Montserrat" w:eastAsia="Times New Roman" w:hAnsi="Montserrat" w:cs="Times New Roman"/>
                <w:color w:val="000000"/>
                <w:sz w:val="16"/>
                <w:szCs w:val="16"/>
                <w:lang w:eastAsia="es-MX"/>
              </w:rPr>
            </w:pPr>
            <w:r w:rsidRPr="006C27C2">
              <w:rPr>
                <w:rFonts w:ascii="Montserrat" w:eastAsia="Times New Roman" w:hAnsi="Montserrat" w:cs="Times New Roman"/>
                <w:color w:val="000000"/>
                <w:sz w:val="16"/>
                <w:szCs w:val="16"/>
                <w:lang w:val="es-ES" w:eastAsia="es-MX"/>
              </w:rPr>
              <w:t> </w:t>
            </w:r>
          </w:p>
        </w:tc>
        <w:tc>
          <w:tcPr>
            <w:tcW w:w="1197" w:type="dxa"/>
            <w:shd w:val="clear" w:color="auto" w:fill="auto"/>
            <w:vAlign w:val="center"/>
            <w:hideMark/>
          </w:tcPr>
          <w:p w14:paraId="5F4796F2" w14:textId="77777777" w:rsidR="00986120" w:rsidRPr="006C27C2" w:rsidRDefault="00986120" w:rsidP="00986120">
            <w:pPr>
              <w:jc w:val="center"/>
              <w:rPr>
                <w:rFonts w:ascii="Montserrat" w:eastAsia="Times New Roman" w:hAnsi="Montserrat" w:cs="Times New Roman"/>
                <w:color w:val="000000"/>
                <w:sz w:val="16"/>
                <w:szCs w:val="16"/>
                <w:lang w:eastAsia="es-MX"/>
              </w:rPr>
            </w:pPr>
            <w:r w:rsidRPr="006C27C2">
              <w:rPr>
                <w:rFonts w:ascii="Montserrat" w:eastAsia="Times New Roman" w:hAnsi="Montserrat" w:cs="Times New Roman"/>
                <w:color w:val="000000"/>
                <w:sz w:val="16"/>
                <w:szCs w:val="16"/>
                <w:lang w:eastAsia="es-MX"/>
              </w:rPr>
              <w:t> </w:t>
            </w:r>
          </w:p>
        </w:tc>
        <w:tc>
          <w:tcPr>
            <w:tcW w:w="657" w:type="dxa"/>
            <w:shd w:val="clear" w:color="auto" w:fill="auto"/>
            <w:vAlign w:val="center"/>
            <w:hideMark/>
          </w:tcPr>
          <w:p w14:paraId="5876AA96" w14:textId="77777777" w:rsidR="00986120" w:rsidRPr="006C27C2" w:rsidRDefault="00986120" w:rsidP="00986120">
            <w:pPr>
              <w:jc w:val="center"/>
              <w:rPr>
                <w:rFonts w:ascii="Montserrat" w:eastAsia="Times New Roman" w:hAnsi="Montserrat" w:cs="Times New Roman"/>
                <w:color w:val="000000"/>
                <w:sz w:val="16"/>
                <w:szCs w:val="16"/>
                <w:lang w:eastAsia="es-MX"/>
              </w:rPr>
            </w:pPr>
            <w:r w:rsidRPr="006C27C2">
              <w:rPr>
                <w:rFonts w:ascii="Montserrat" w:eastAsia="Times New Roman" w:hAnsi="Montserrat" w:cs="Times New Roman"/>
                <w:color w:val="000000"/>
                <w:sz w:val="16"/>
                <w:szCs w:val="16"/>
                <w:lang w:eastAsia="es-MX"/>
              </w:rPr>
              <w:t> </w:t>
            </w:r>
          </w:p>
        </w:tc>
        <w:tc>
          <w:tcPr>
            <w:tcW w:w="827" w:type="dxa"/>
            <w:shd w:val="clear" w:color="auto" w:fill="auto"/>
            <w:vAlign w:val="center"/>
            <w:hideMark/>
          </w:tcPr>
          <w:p w14:paraId="5B7B332D" w14:textId="77777777" w:rsidR="00986120" w:rsidRPr="006C27C2" w:rsidRDefault="00986120" w:rsidP="00986120">
            <w:pPr>
              <w:jc w:val="center"/>
              <w:rPr>
                <w:rFonts w:ascii="Montserrat" w:eastAsia="Times New Roman" w:hAnsi="Montserrat" w:cs="Times New Roman"/>
                <w:color w:val="000000"/>
                <w:sz w:val="16"/>
                <w:szCs w:val="16"/>
                <w:lang w:eastAsia="es-MX"/>
              </w:rPr>
            </w:pPr>
            <w:r w:rsidRPr="006C27C2">
              <w:rPr>
                <w:rFonts w:ascii="Montserrat" w:eastAsia="Times New Roman" w:hAnsi="Montserrat" w:cs="Times New Roman"/>
                <w:color w:val="000000"/>
                <w:sz w:val="16"/>
                <w:szCs w:val="16"/>
                <w:lang w:eastAsia="es-MX"/>
              </w:rPr>
              <w:t> </w:t>
            </w:r>
          </w:p>
        </w:tc>
        <w:tc>
          <w:tcPr>
            <w:tcW w:w="732" w:type="dxa"/>
            <w:shd w:val="clear" w:color="auto" w:fill="auto"/>
            <w:vAlign w:val="center"/>
            <w:hideMark/>
          </w:tcPr>
          <w:p w14:paraId="20673AC3" w14:textId="77777777" w:rsidR="00986120" w:rsidRPr="006C27C2" w:rsidRDefault="00986120" w:rsidP="00986120">
            <w:pPr>
              <w:jc w:val="center"/>
              <w:rPr>
                <w:rFonts w:ascii="Montserrat" w:eastAsia="Times New Roman" w:hAnsi="Montserrat" w:cs="Times New Roman"/>
                <w:color w:val="000000"/>
                <w:sz w:val="16"/>
                <w:szCs w:val="16"/>
                <w:lang w:eastAsia="es-MX"/>
              </w:rPr>
            </w:pPr>
            <w:r w:rsidRPr="006C27C2">
              <w:rPr>
                <w:rFonts w:ascii="Montserrat" w:eastAsia="Times New Roman" w:hAnsi="Montserrat" w:cs="Times New Roman"/>
                <w:color w:val="000000"/>
                <w:sz w:val="16"/>
                <w:szCs w:val="16"/>
                <w:lang w:eastAsia="es-MX"/>
              </w:rPr>
              <w:t> </w:t>
            </w:r>
          </w:p>
        </w:tc>
        <w:tc>
          <w:tcPr>
            <w:tcW w:w="539" w:type="dxa"/>
            <w:shd w:val="clear" w:color="auto" w:fill="auto"/>
            <w:vAlign w:val="center"/>
            <w:hideMark/>
          </w:tcPr>
          <w:p w14:paraId="33461685" w14:textId="77777777" w:rsidR="00986120" w:rsidRPr="006C27C2" w:rsidRDefault="00986120" w:rsidP="00986120">
            <w:pPr>
              <w:jc w:val="center"/>
              <w:rPr>
                <w:rFonts w:ascii="Montserrat" w:eastAsia="Times New Roman" w:hAnsi="Montserrat" w:cs="Times New Roman"/>
                <w:color w:val="000000"/>
                <w:sz w:val="16"/>
                <w:szCs w:val="16"/>
                <w:lang w:eastAsia="es-MX"/>
              </w:rPr>
            </w:pPr>
            <w:r w:rsidRPr="006C27C2">
              <w:rPr>
                <w:rFonts w:ascii="Montserrat" w:eastAsia="Times New Roman" w:hAnsi="Montserrat" w:cs="Times New Roman"/>
                <w:color w:val="000000"/>
                <w:sz w:val="16"/>
                <w:szCs w:val="16"/>
                <w:lang w:eastAsia="es-MX"/>
              </w:rPr>
              <w:t> </w:t>
            </w:r>
          </w:p>
        </w:tc>
        <w:tc>
          <w:tcPr>
            <w:tcW w:w="568" w:type="dxa"/>
            <w:shd w:val="clear" w:color="auto" w:fill="auto"/>
            <w:vAlign w:val="center"/>
            <w:hideMark/>
          </w:tcPr>
          <w:p w14:paraId="22DAB154" w14:textId="77777777" w:rsidR="00986120" w:rsidRPr="006C27C2" w:rsidRDefault="00986120" w:rsidP="00986120">
            <w:pPr>
              <w:jc w:val="center"/>
              <w:rPr>
                <w:rFonts w:ascii="Montserrat" w:eastAsia="Times New Roman" w:hAnsi="Montserrat" w:cs="Times New Roman"/>
                <w:color w:val="000000"/>
                <w:sz w:val="16"/>
                <w:szCs w:val="16"/>
                <w:lang w:eastAsia="es-MX"/>
              </w:rPr>
            </w:pPr>
            <w:r w:rsidRPr="006C27C2">
              <w:rPr>
                <w:rFonts w:ascii="Montserrat" w:eastAsia="Times New Roman" w:hAnsi="Montserrat" w:cs="Times New Roman"/>
                <w:color w:val="000000"/>
                <w:sz w:val="16"/>
                <w:szCs w:val="16"/>
                <w:lang w:eastAsia="es-MX"/>
              </w:rPr>
              <w:t> </w:t>
            </w:r>
          </w:p>
        </w:tc>
        <w:tc>
          <w:tcPr>
            <w:tcW w:w="775" w:type="dxa"/>
            <w:shd w:val="clear" w:color="auto" w:fill="auto"/>
            <w:vAlign w:val="center"/>
            <w:hideMark/>
          </w:tcPr>
          <w:p w14:paraId="3AD1A228" w14:textId="77777777" w:rsidR="00986120" w:rsidRPr="006C27C2" w:rsidRDefault="00986120" w:rsidP="00986120">
            <w:pPr>
              <w:jc w:val="center"/>
              <w:rPr>
                <w:rFonts w:ascii="Montserrat" w:eastAsia="Times New Roman" w:hAnsi="Montserrat" w:cs="Times New Roman"/>
                <w:color w:val="000000"/>
                <w:sz w:val="16"/>
                <w:szCs w:val="16"/>
                <w:lang w:eastAsia="es-MX"/>
              </w:rPr>
            </w:pPr>
            <w:r w:rsidRPr="006C27C2">
              <w:rPr>
                <w:rFonts w:ascii="Montserrat" w:eastAsia="Times New Roman" w:hAnsi="Montserrat" w:cs="Times New Roman"/>
                <w:color w:val="000000"/>
                <w:sz w:val="16"/>
                <w:szCs w:val="16"/>
                <w:lang w:eastAsia="es-MX"/>
              </w:rPr>
              <w:t> </w:t>
            </w:r>
          </w:p>
        </w:tc>
        <w:tc>
          <w:tcPr>
            <w:tcW w:w="947" w:type="dxa"/>
          </w:tcPr>
          <w:p w14:paraId="1746ACAE" w14:textId="77777777" w:rsidR="00986120" w:rsidRPr="006C27C2" w:rsidRDefault="00986120" w:rsidP="00986120">
            <w:pPr>
              <w:jc w:val="center"/>
              <w:rPr>
                <w:rFonts w:ascii="Montserrat" w:eastAsia="Times New Roman" w:hAnsi="Montserrat" w:cs="Times New Roman"/>
                <w:color w:val="000000"/>
                <w:sz w:val="16"/>
                <w:szCs w:val="16"/>
                <w:lang w:eastAsia="es-MX"/>
              </w:rPr>
            </w:pPr>
          </w:p>
        </w:tc>
        <w:tc>
          <w:tcPr>
            <w:tcW w:w="726" w:type="dxa"/>
            <w:shd w:val="clear" w:color="auto" w:fill="auto"/>
            <w:vAlign w:val="center"/>
            <w:hideMark/>
          </w:tcPr>
          <w:p w14:paraId="0D5B4204" w14:textId="77777777" w:rsidR="00986120" w:rsidRPr="006C27C2" w:rsidRDefault="00986120" w:rsidP="00986120">
            <w:pPr>
              <w:jc w:val="center"/>
              <w:rPr>
                <w:rFonts w:ascii="Montserrat" w:eastAsia="Times New Roman" w:hAnsi="Montserrat" w:cs="Times New Roman"/>
                <w:color w:val="000000"/>
                <w:sz w:val="16"/>
                <w:szCs w:val="16"/>
                <w:lang w:eastAsia="es-MX"/>
              </w:rPr>
            </w:pPr>
            <w:r w:rsidRPr="006C27C2">
              <w:rPr>
                <w:rFonts w:ascii="Montserrat" w:eastAsia="Times New Roman" w:hAnsi="Montserrat" w:cs="Times New Roman"/>
                <w:color w:val="000000"/>
                <w:sz w:val="16"/>
                <w:szCs w:val="16"/>
                <w:lang w:eastAsia="es-MX"/>
              </w:rPr>
              <w:t> </w:t>
            </w:r>
          </w:p>
        </w:tc>
        <w:tc>
          <w:tcPr>
            <w:tcW w:w="726" w:type="dxa"/>
            <w:shd w:val="clear" w:color="auto" w:fill="auto"/>
            <w:vAlign w:val="center"/>
            <w:hideMark/>
          </w:tcPr>
          <w:p w14:paraId="01004CC7" w14:textId="77777777" w:rsidR="00986120" w:rsidRPr="006C27C2" w:rsidRDefault="00986120" w:rsidP="00986120">
            <w:pPr>
              <w:jc w:val="center"/>
              <w:rPr>
                <w:rFonts w:ascii="Montserrat" w:eastAsia="Times New Roman" w:hAnsi="Montserrat" w:cs="Times New Roman"/>
                <w:color w:val="000000"/>
                <w:sz w:val="16"/>
                <w:szCs w:val="16"/>
                <w:lang w:eastAsia="es-MX"/>
              </w:rPr>
            </w:pPr>
            <w:r w:rsidRPr="006C27C2">
              <w:rPr>
                <w:rFonts w:ascii="Montserrat" w:eastAsia="Times New Roman" w:hAnsi="Montserrat" w:cs="Times New Roman"/>
                <w:color w:val="000000"/>
                <w:sz w:val="16"/>
                <w:szCs w:val="16"/>
                <w:lang w:eastAsia="es-MX"/>
              </w:rPr>
              <w:t> </w:t>
            </w:r>
          </w:p>
        </w:tc>
      </w:tr>
    </w:tbl>
    <w:p w14:paraId="7E703736" w14:textId="77777777" w:rsidR="00986120" w:rsidRPr="00986120" w:rsidRDefault="00986120" w:rsidP="00986120">
      <w:pPr>
        <w:tabs>
          <w:tab w:val="center" w:pos="4419"/>
          <w:tab w:val="right" w:pos="8838"/>
        </w:tabs>
        <w:rPr>
          <w:rFonts w:ascii="Montserrat" w:eastAsia="Yu Mincho" w:hAnsi="Montserrat" w:cs="Arial"/>
          <w:sz w:val="24"/>
          <w:szCs w:val="24"/>
          <w:lang w:val="es-ES"/>
        </w:rPr>
      </w:pPr>
    </w:p>
    <w:p w14:paraId="32030990" w14:textId="77777777" w:rsidR="00986120" w:rsidRPr="00986120" w:rsidRDefault="00986120" w:rsidP="00986120">
      <w:pPr>
        <w:tabs>
          <w:tab w:val="center" w:pos="4419"/>
          <w:tab w:val="right" w:pos="8838"/>
        </w:tabs>
        <w:rPr>
          <w:rFonts w:ascii="Montserrat" w:eastAsia="Yu Mincho" w:hAnsi="Montserrat" w:cs="Arial"/>
          <w:b/>
          <w:sz w:val="18"/>
          <w:szCs w:val="18"/>
          <w:lang w:val="es-ES"/>
        </w:rPr>
      </w:pPr>
      <w:r w:rsidRPr="00986120">
        <w:rPr>
          <w:rFonts w:ascii="Montserrat" w:eastAsia="Yu Mincho" w:hAnsi="Montserrat" w:cs="Arial"/>
          <w:b/>
          <w:sz w:val="18"/>
          <w:szCs w:val="18"/>
          <w:lang w:val="es-ES"/>
        </w:rPr>
        <w:t>PODRA INSERTAR LOS RENGLONES QUE NECESITE</w:t>
      </w:r>
    </w:p>
    <w:p w14:paraId="3992A5F7" w14:textId="77777777" w:rsidR="00986120" w:rsidRPr="00986120" w:rsidRDefault="00986120" w:rsidP="00986120">
      <w:pPr>
        <w:tabs>
          <w:tab w:val="center" w:pos="4419"/>
          <w:tab w:val="right" w:pos="8838"/>
        </w:tabs>
        <w:rPr>
          <w:rFonts w:ascii="Montserrat" w:eastAsia="Yu Mincho" w:hAnsi="Montserrat" w:cs="Arial"/>
          <w:sz w:val="24"/>
          <w:szCs w:val="24"/>
          <w:lang w:val="es-ES"/>
        </w:rPr>
      </w:pPr>
    </w:p>
    <w:p w14:paraId="49F5C79A" w14:textId="77777777" w:rsidR="00986120" w:rsidRPr="00986120" w:rsidRDefault="00986120" w:rsidP="00986120">
      <w:pPr>
        <w:numPr>
          <w:ilvl w:val="12"/>
          <w:numId w:val="0"/>
        </w:numPr>
        <w:ind w:right="113"/>
        <w:rPr>
          <w:rFonts w:ascii="Montserrat" w:eastAsia="Yu Mincho" w:hAnsi="Montserrat" w:cs="Arial"/>
          <w:color w:val="FF0000"/>
          <w:sz w:val="16"/>
          <w:szCs w:val="16"/>
          <w:lang w:val="es-ES" w:eastAsia="es-ES"/>
        </w:rPr>
      </w:pPr>
    </w:p>
    <w:p w14:paraId="74F734BC" w14:textId="77777777" w:rsidR="00986120" w:rsidRPr="00986120" w:rsidRDefault="00986120" w:rsidP="00986120">
      <w:pPr>
        <w:numPr>
          <w:ilvl w:val="12"/>
          <w:numId w:val="0"/>
        </w:numPr>
        <w:ind w:right="113"/>
        <w:rPr>
          <w:rFonts w:ascii="Montserrat" w:eastAsia="Yu Mincho" w:hAnsi="Montserrat" w:cs="Arial"/>
          <w:color w:val="FF0000"/>
          <w:sz w:val="16"/>
          <w:szCs w:val="16"/>
          <w:lang w:val="es-ES" w:eastAsia="es-ES"/>
        </w:rPr>
      </w:pPr>
    </w:p>
    <w:p w14:paraId="4AAF0FAD" w14:textId="77777777" w:rsidR="00986120" w:rsidRPr="00986120" w:rsidRDefault="00986120" w:rsidP="00986120">
      <w:pPr>
        <w:numPr>
          <w:ilvl w:val="12"/>
          <w:numId w:val="0"/>
        </w:numPr>
        <w:ind w:right="113"/>
        <w:rPr>
          <w:rFonts w:ascii="Montserrat" w:eastAsia="Yu Mincho" w:hAnsi="Montserrat" w:cs="Arial"/>
          <w:color w:val="FF0000"/>
          <w:sz w:val="16"/>
          <w:szCs w:val="16"/>
          <w:lang w:val="es-ES" w:eastAsia="es-ES"/>
        </w:rPr>
      </w:pPr>
    </w:p>
    <w:p w14:paraId="38F93198" w14:textId="77777777" w:rsidR="00986120" w:rsidRPr="00986120" w:rsidRDefault="00986120" w:rsidP="00986120">
      <w:pPr>
        <w:numPr>
          <w:ilvl w:val="12"/>
          <w:numId w:val="0"/>
        </w:numPr>
        <w:ind w:right="113"/>
        <w:rPr>
          <w:rFonts w:ascii="Montserrat" w:eastAsia="Yu Mincho" w:hAnsi="Montserrat" w:cs="Arial"/>
          <w:color w:val="FF0000"/>
          <w:sz w:val="16"/>
          <w:szCs w:val="16"/>
          <w:lang w:val="es-ES" w:eastAsia="es-ES"/>
        </w:rPr>
      </w:pPr>
    </w:p>
    <w:p w14:paraId="4AF07494" w14:textId="77777777" w:rsidR="00986120" w:rsidRPr="00986120" w:rsidRDefault="00986120" w:rsidP="00986120">
      <w:pPr>
        <w:numPr>
          <w:ilvl w:val="12"/>
          <w:numId w:val="0"/>
        </w:numPr>
        <w:ind w:right="113"/>
        <w:rPr>
          <w:rFonts w:ascii="Montserrat" w:eastAsia="Yu Mincho" w:hAnsi="Montserrat" w:cs="Arial"/>
          <w:color w:val="FF0000"/>
          <w:sz w:val="16"/>
          <w:szCs w:val="16"/>
          <w:lang w:val="es-ES" w:eastAsia="es-ES"/>
        </w:rPr>
      </w:pPr>
    </w:p>
    <w:tbl>
      <w:tblPr>
        <w:tblW w:w="9540" w:type="dxa"/>
        <w:jc w:val="center"/>
        <w:tblLayout w:type="fixed"/>
        <w:tblCellMar>
          <w:left w:w="70" w:type="dxa"/>
          <w:right w:w="70" w:type="dxa"/>
        </w:tblCellMar>
        <w:tblLook w:val="0000" w:firstRow="0" w:lastRow="0" w:firstColumn="0" w:lastColumn="0" w:noHBand="0" w:noVBand="0"/>
      </w:tblPr>
      <w:tblGrid>
        <w:gridCol w:w="9540"/>
      </w:tblGrid>
      <w:tr w:rsidR="00986120" w:rsidRPr="00986120" w14:paraId="7CEF630B" w14:textId="77777777" w:rsidTr="000669F3">
        <w:trPr>
          <w:jc w:val="center"/>
        </w:trPr>
        <w:tc>
          <w:tcPr>
            <w:tcW w:w="9540" w:type="dxa"/>
          </w:tcPr>
          <w:p w14:paraId="05B51BE0" w14:textId="77777777" w:rsidR="00986120" w:rsidRPr="00986120" w:rsidRDefault="00986120" w:rsidP="00986120">
            <w:pPr>
              <w:numPr>
                <w:ilvl w:val="12"/>
                <w:numId w:val="0"/>
              </w:numPr>
              <w:tabs>
                <w:tab w:val="left" w:pos="9876"/>
                <w:tab w:val="left" w:pos="10596"/>
                <w:tab w:val="left" w:pos="11316"/>
                <w:tab w:val="left" w:pos="12036"/>
                <w:tab w:val="left" w:pos="12756"/>
                <w:tab w:val="left" w:pos="13476"/>
                <w:tab w:val="left" w:pos="14196"/>
                <w:tab w:val="left" w:pos="14916"/>
              </w:tabs>
              <w:ind w:left="170" w:right="113"/>
              <w:jc w:val="center"/>
              <w:rPr>
                <w:rFonts w:ascii="Montserrat" w:eastAsia="Yu Mincho" w:hAnsi="Montserrat" w:cs="Arial"/>
                <w:b/>
                <w:sz w:val="16"/>
                <w:szCs w:val="24"/>
                <w:lang w:val="es-ES" w:eastAsia="es-ES"/>
              </w:rPr>
            </w:pPr>
            <w:r w:rsidRPr="00986120">
              <w:rPr>
                <w:rFonts w:ascii="Montserrat" w:eastAsia="Yu Mincho" w:hAnsi="Montserrat" w:cs="Arial"/>
                <w:b/>
                <w:sz w:val="16"/>
                <w:szCs w:val="24"/>
                <w:lang w:val="es-ES" w:eastAsia="es-ES"/>
              </w:rPr>
              <w:t>____________________________________________________________</w:t>
            </w:r>
          </w:p>
          <w:p w14:paraId="0FFB0624" w14:textId="77777777" w:rsidR="00986120" w:rsidRPr="00986120" w:rsidRDefault="00986120" w:rsidP="00986120">
            <w:pPr>
              <w:numPr>
                <w:ilvl w:val="12"/>
                <w:numId w:val="0"/>
              </w:numPr>
              <w:tabs>
                <w:tab w:val="center" w:pos="4419"/>
                <w:tab w:val="right" w:pos="8838"/>
                <w:tab w:val="left" w:pos="9876"/>
                <w:tab w:val="left" w:pos="10596"/>
                <w:tab w:val="left" w:pos="11316"/>
                <w:tab w:val="left" w:pos="12036"/>
                <w:tab w:val="left" w:pos="12756"/>
                <w:tab w:val="left" w:pos="13476"/>
                <w:tab w:val="left" w:pos="14196"/>
                <w:tab w:val="left" w:pos="14916"/>
              </w:tabs>
              <w:ind w:left="170" w:right="113"/>
              <w:jc w:val="center"/>
              <w:rPr>
                <w:rFonts w:ascii="Montserrat" w:eastAsia="Yu Mincho" w:hAnsi="Montserrat" w:cs="Arial"/>
                <w:b/>
                <w:sz w:val="16"/>
                <w:szCs w:val="24"/>
                <w:lang w:val="es-ES" w:eastAsia="es-ES"/>
              </w:rPr>
            </w:pPr>
            <w:r w:rsidRPr="00986120">
              <w:rPr>
                <w:rFonts w:ascii="Montserrat" w:eastAsia="Yu Mincho" w:hAnsi="Montserrat" w:cs="Arial"/>
                <w:b/>
                <w:sz w:val="16"/>
                <w:szCs w:val="24"/>
                <w:lang w:val="es-ES" w:eastAsia="es-ES"/>
              </w:rPr>
              <w:t xml:space="preserve">NOMBRE Y FIRMA </w:t>
            </w:r>
          </w:p>
          <w:p w14:paraId="2C275B89" w14:textId="77777777" w:rsidR="00986120" w:rsidRPr="00986120" w:rsidRDefault="00986120" w:rsidP="00986120">
            <w:pPr>
              <w:numPr>
                <w:ilvl w:val="12"/>
                <w:numId w:val="0"/>
              </w:numPr>
              <w:tabs>
                <w:tab w:val="center" w:pos="4419"/>
                <w:tab w:val="right" w:pos="8838"/>
                <w:tab w:val="left" w:pos="9876"/>
                <w:tab w:val="left" w:pos="10596"/>
                <w:tab w:val="left" w:pos="11316"/>
                <w:tab w:val="left" w:pos="12036"/>
                <w:tab w:val="left" w:pos="12756"/>
                <w:tab w:val="left" w:pos="13476"/>
                <w:tab w:val="left" w:pos="14196"/>
                <w:tab w:val="left" w:pos="14916"/>
              </w:tabs>
              <w:ind w:left="170" w:right="113"/>
              <w:jc w:val="center"/>
              <w:rPr>
                <w:rFonts w:ascii="Montserrat" w:eastAsia="Yu Mincho" w:hAnsi="Montserrat" w:cs="Arial"/>
                <w:b/>
                <w:i/>
                <w:sz w:val="16"/>
                <w:szCs w:val="24"/>
                <w:u w:val="single"/>
                <w:lang w:val="es-ES" w:eastAsia="es-ES"/>
              </w:rPr>
            </w:pPr>
            <w:r w:rsidRPr="00986120">
              <w:rPr>
                <w:rFonts w:ascii="Montserrat" w:eastAsia="Yu Mincho" w:hAnsi="Montserrat" w:cs="Arial"/>
                <w:b/>
                <w:sz w:val="16"/>
                <w:szCs w:val="24"/>
                <w:lang w:val="es-ES" w:eastAsia="es-ES"/>
              </w:rPr>
              <w:t xml:space="preserve">DEL REPRESENTANTE LEGAL </w:t>
            </w:r>
          </w:p>
        </w:tc>
      </w:tr>
    </w:tbl>
    <w:p w14:paraId="06B799C1" w14:textId="77777777" w:rsidR="00986120" w:rsidRPr="00986120" w:rsidRDefault="00986120" w:rsidP="00986120">
      <w:pPr>
        <w:jc w:val="both"/>
        <w:rPr>
          <w:rFonts w:ascii="Montserrat" w:eastAsia="Yu Mincho" w:hAnsi="Montserrat" w:cs="Arial"/>
          <w:b/>
          <w:bCs/>
          <w:sz w:val="18"/>
          <w:lang w:val="es-ES" w:eastAsia="es-ES"/>
        </w:rPr>
      </w:pPr>
    </w:p>
    <w:p w14:paraId="4C924539" w14:textId="77777777" w:rsidR="00986120" w:rsidRDefault="00986120" w:rsidP="00986120">
      <w:pPr>
        <w:spacing w:after="200" w:line="276" w:lineRule="auto"/>
        <w:rPr>
          <w:rFonts w:ascii="Montserrat" w:eastAsia="Yu Mincho" w:hAnsi="Montserrat" w:cs="Arial"/>
          <w:b/>
          <w:bCs/>
          <w:sz w:val="18"/>
          <w:lang w:val="es-ES" w:eastAsia="es-ES"/>
        </w:rPr>
      </w:pPr>
      <w:r w:rsidRPr="00986120">
        <w:rPr>
          <w:rFonts w:ascii="Montserrat" w:eastAsia="Yu Mincho" w:hAnsi="Montserrat" w:cs="Arial"/>
          <w:b/>
          <w:bCs/>
          <w:sz w:val="18"/>
          <w:lang w:val="es-ES" w:eastAsia="es-ES"/>
        </w:rPr>
        <w:br w:type="page"/>
      </w:r>
    </w:p>
    <w:p w14:paraId="227679D2" w14:textId="77777777" w:rsidR="00986120" w:rsidRPr="00986120" w:rsidRDefault="00986120" w:rsidP="00986120">
      <w:pPr>
        <w:jc w:val="both"/>
        <w:rPr>
          <w:rFonts w:ascii="Montserrat" w:eastAsia="Yu Mincho" w:hAnsi="Montserrat" w:cs="Arial"/>
          <w:b/>
          <w:bCs/>
          <w:sz w:val="18"/>
          <w:lang w:val="es-ES" w:eastAsia="es-ES"/>
        </w:rPr>
      </w:pPr>
    </w:p>
    <w:p w14:paraId="3CB4C2E5" w14:textId="77777777" w:rsidR="00986120" w:rsidRPr="00986120" w:rsidRDefault="00986120" w:rsidP="007D439A">
      <w:pPr>
        <w:shd w:val="clear" w:color="auto" w:fill="4BACC6" w:themeFill="accent5"/>
        <w:tabs>
          <w:tab w:val="left" w:pos="-31680"/>
        </w:tabs>
        <w:jc w:val="center"/>
        <w:rPr>
          <w:rFonts w:ascii="Montserrat" w:eastAsia="Yu Mincho" w:hAnsi="Montserrat" w:cs="Arial"/>
          <w:b/>
          <w:sz w:val="20"/>
          <w:szCs w:val="20"/>
          <w:lang w:val="es-ES"/>
        </w:rPr>
      </w:pPr>
      <w:r w:rsidRPr="00986120">
        <w:rPr>
          <w:rFonts w:ascii="Montserrat" w:eastAsia="Yu Mincho" w:hAnsi="Montserrat" w:cs="Arial"/>
          <w:b/>
          <w:sz w:val="20"/>
          <w:szCs w:val="20"/>
          <w:lang w:val="es-ES"/>
        </w:rPr>
        <w:t>ANEXO NÚMERO 15 (QUINCE)</w:t>
      </w:r>
    </w:p>
    <w:p w14:paraId="7DA58E06" w14:textId="77777777" w:rsidR="00986120" w:rsidRPr="00986120" w:rsidRDefault="00986120" w:rsidP="00986120">
      <w:pPr>
        <w:spacing w:line="276" w:lineRule="auto"/>
        <w:jc w:val="center"/>
        <w:rPr>
          <w:rFonts w:ascii="Montserrat" w:eastAsia="Yu Mincho" w:hAnsi="Montserrat" w:cs="Arial"/>
          <w:b/>
          <w:sz w:val="20"/>
          <w:szCs w:val="20"/>
          <w:lang w:val="es-ES"/>
        </w:rPr>
      </w:pPr>
    </w:p>
    <w:p w14:paraId="53467D48" w14:textId="77777777" w:rsidR="00986120" w:rsidRPr="00986120" w:rsidRDefault="00986120" w:rsidP="00986120">
      <w:pPr>
        <w:spacing w:line="276" w:lineRule="auto"/>
        <w:jc w:val="center"/>
        <w:rPr>
          <w:rFonts w:ascii="Montserrat" w:eastAsia="Yu Mincho" w:hAnsi="Montserrat" w:cs="Arial"/>
          <w:b/>
          <w:sz w:val="20"/>
          <w:szCs w:val="20"/>
          <w:lang w:val="es-ES"/>
        </w:rPr>
      </w:pPr>
      <w:r w:rsidRPr="00986120">
        <w:rPr>
          <w:rFonts w:ascii="Montserrat" w:eastAsia="Yu Mincho" w:hAnsi="Montserrat" w:cs="Arial"/>
          <w:b/>
          <w:sz w:val="20"/>
          <w:szCs w:val="20"/>
          <w:lang w:val="es-ES"/>
        </w:rPr>
        <w:t>REMISIÓN DE PEDIDO</w:t>
      </w:r>
    </w:p>
    <w:p w14:paraId="246E6661" w14:textId="77777777" w:rsidR="00986120" w:rsidRPr="00986120" w:rsidRDefault="00986120" w:rsidP="00986120">
      <w:pPr>
        <w:spacing w:line="276" w:lineRule="auto"/>
        <w:jc w:val="center"/>
        <w:rPr>
          <w:rFonts w:ascii="Arial" w:eastAsia="Yu Mincho" w:hAnsi="Arial" w:cs="Arial"/>
          <w:b/>
          <w:lang w:val="es-ES"/>
        </w:rPr>
      </w:pPr>
      <w:r w:rsidRPr="00986120">
        <w:rPr>
          <w:rFonts w:ascii="Calibri" w:eastAsia="Yu Mincho" w:hAnsi="Calibri" w:cs="Times New Roman"/>
          <w:noProof/>
          <w:sz w:val="24"/>
          <w:szCs w:val="24"/>
          <w:lang w:eastAsia="es-MX"/>
        </w:rPr>
        <w:drawing>
          <wp:inline distT="0" distB="0" distL="0" distR="0" wp14:anchorId="17FFE1C2" wp14:editId="7FEE5BD4">
            <wp:extent cx="5632704" cy="6156062"/>
            <wp:effectExtent l="19050" t="19050" r="25400" b="16510"/>
            <wp:docPr id="3"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38800" cy="6162724"/>
                    </a:xfrm>
                    <a:prstGeom prst="rect">
                      <a:avLst/>
                    </a:prstGeom>
                    <a:noFill/>
                    <a:ln w="6350" cmpd="sng">
                      <a:solidFill>
                        <a:srgbClr val="000000"/>
                      </a:solidFill>
                      <a:miter lim="800000"/>
                      <a:headEnd/>
                      <a:tailEnd/>
                    </a:ln>
                    <a:effectLst/>
                  </pic:spPr>
                </pic:pic>
              </a:graphicData>
            </a:graphic>
          </wp:inline>
        </w:drawing>
      </w:r>
    </w:p>
    <w:p w14:paraId="3A5A65D7" w14:textId="77777777" w:rsidR="00986120" w:rsidRDefault="00986120" w:rsidP="00986120">
      <w:pPr>
        <w:spacing w:line="276" w:lineRule="auto"/>
        <w:jc w:val="center"/>
        <w:rPr>
          <w:rFonts w:ascii="Arial" w:eastAsia="Yu Mincho" w:hAnsi="Arial" w:cs="Arial"/>
          <w:b/>
          <w:lang w:val="es-ES"/>
        </w:rPr>
      </w:pPr>
    </w:p>
    <w:p w14:paraId="3280267C" w14:textId="77777777" w:rsidR="008F30A7" w:rsidRPr="00986120" w:rsidRDefault="008F30A7" w:rsidP="00986120">
      <w:pPr>
        <w:spacing w:line="276" w:lineRule="auto"/>
        <w:jc w:val="center"/>
        <w:rPr>
          <w:rFonts w:ascii="Arial" w:eastAsia="Yu Mincho" w:hAnsi="Arial" w:cs="Arial"/>
          <w:b/>
          <w:lang w:val="es-ES"/>
        </w:rPr>
      </w:pPr>
    </w:p>
    <w:p w14:paraId="10FD0DFB" w14:textId="77777777" w:rsidR="00986120" w:rsidRPr="00986120" w:rsidRDefault="00986120" w:rsidP="007D439A">
      <w:pPr>
        <w:shd w:val="clear" w:color="auto" w:fill="4BACC6" w:themeFill="accent5"/>
        <w:tabs>
          <w:tab w:val="left" w:pos="-31680"/>
        </w:tabs>
        <w:jc w:val="center"/>
        <w:rPr>
          <w:rFonts w:ascii="Montserrat" w:eastAsia="Yu Mincho" w:hAnsi="Montserrat" w:cs="Arial"/>
          <w:b/>
          <w:sz w:val="20"/>
          <w:szCs w:val="20"/>
          <w:lang w:val="es-ES"/>
        </w:rPr>
      </w:pPr>
      <w:r w:rsidRPr="00986120">
        <w:rPr>
          <w:rFonts w:ascii="Montserrat" w:eastAsia="Yu Mincho" w:hAnsi="Montserrat" w:cs="Arial"/>
          <w:b/>
          <w:sz w:val="20"/>
          <w:szCs w:val="20"/>
          <w:lang w:val="es-ES"/>
        </w:rPr>
        <w:lastRenderedPageBreak/>
        <w:t>ANEXO NÚMERO 16 (DIECISÉIS)</w:t>
      </w:r>
    </w:p>
    <w:p w14:paraId="570E1293" w14:textId="77777777" w:rsidR="00986120" w:rsidRPr="00986120" w:rsidRDefault="00986120" w:rsidP="00986120">
      <w:pPr>
        <w:spacing w:line="276" w:lineRule="auto"/>
        <w:jc w:val="center"/>
        <w:rPr>
          <w:rFonts w:ascii="Montserrat" w:eastAsia="Yu Mincho" w:hAnsi="Montserrat" w:cs="Arial"/>
          <w:b/>
          <w:sz w:val="20"/>
          <w:szCs w:val="20"/>
          <w:lang w:val="es-ES"/>
        </w:rPr>
      </w:pPr>
    </w:p>
    <w:p w14:paraId="51EB7AAD" w14:textId="26426674" w:rsidR="00986120" w:rsidRPr="00986120" w:rsidRDefault="00986120" w:rsidP="00986120">
      <w:pPr>
        <w:tabs>
          <w:tab w:val="num" w:pos="1008"/>
        </w:tabs>
        <w:jc w:val="center"/>
        <w:outlineLvl w:val="4"/>
        <w:rPr>
          <w:rFonts w:ascii="Montserrat" w:eastAsia="Yu Mincho" w:hAnsi="Montserrat" w:cs="Arial"/>
          <w:b/>
          <w:iCs/>
          <w:color w:val="000000"/>
          <w:sz w:val="20"/>
          <w:szCs w:val="20"/>
          <w:lang w:val="es-ES"/>
        </w:rPr>
      </w:pPr>
      <w:r w:rsidRPr="00986120">
        <w:rPr>
          <w:rFonts w:ascii="Montserrat" w:eastAsia="Yu Mincho" w:hAnsi="Montserrat" w:cs="Arial"/>
          <w:b/>
          <w:sz w:val="20"/>
          <w:szCs w:val="20"/>
          <w:lang w:val="es-ES"/>
        </w:rPr>
        <w:t xml:space="preserve">Bitácora de Control de Recolección y </w:t>
      </w:r>
      <w:r w:rsidR="00D244BD">
        <w:rPr>
          <w:rFonts w:ascii="Montserrat" w:eastAsia="Yu Mincho" w:hAnsi="Montserrat" w:cs="Arial"/>
          <w:b/>
          <w:sz w:val="20"/>
          <w:szCs w:val="20"/>
          <w:lang w:val="es-ES"/>
        </w:rPr>
        <w:t>e</w:t>
      </w:r>
      <w:r w:rsidRPr="00986120">
        <w:rPr>
          <w:rFonts w:ascii="Montserrat" w:eastAsia="Yu Mincho" w:hAnsi="Montserrat" w:cs="Arial"/>
          <w:b/>
          <w:sz w:val="20"/>
          <w:szCs w:val="20"/>
          <w:lang w:val="es-ES"/>
        </w:rPr>
        <w:t xml:space="preserve">ntrega de </w:t>
      </w:r>
      <w:r w:rsidR="00D244BD">
        <w:rPr>
          <w:rFonts w:ascii="Montserrat" w:eastAsia="Yu Mincho" w:hAnsi="Montserrat" w:cs="Arial"/>
          <w:b/>
          <w:sz w:val="20"/>
          <w:szCs w:val="20"/>
          <w:lang w:val="es-ES"/>
        </w:rPr>
        <w:t>h</w:t>
      </w:r>
      <w:r w:rsidRPr="00986120">
        <w:rPr>
          <w:rFonts w:ascii="Montserrat" w:eastAsia="Yu Mincho" w:hAnsi="Montserrat" w:cs="Arial"/>
          <w:b/>
          <w:sz w:val="20"/>
          <w:szCs w:val="20"/>
          <w:lang w:val="es-ES"/>
        </w:rPr>
        <w:t>ojas de Consumo</w:t>
      </w:r>
    </w:p>
    <w:p w14:paraId="51CE208E" w14:textId="77777777" w:rsidR="00986120" w:rsidRPr="00986120" w:rsidRDefault="00986120" w:rsidP="00986120">
      <w:pPr>
        <w:tabs>
          <w:tab w:val="num" w:pos="1008"/>
        </w:tabs>
        <w:jc w:val="center"/>
        <w:outlineLvl w:val="4"/>
        <w:rPr>
          <w:rFonts w:ascii="Montserrat" w:eastAsia="Yu Mincho" w:hAnsi="Montserrat" w:cs="Arial"/>
          <w:sz w:val="20"/>
          <w:szCs w:val="20"/>
          <w:lang w:val="es-ES"/>
        </w:rPr>
      </w:pPr>
    </w:p>
    <w:p w14:paraId="6BC3BC07" w14:textId="77777777" w:rsidR="00986120" w:rsidRPr="00986120" w:rsidRDefault="00986120" w:rsidP="00986120">
      <w:pPr>
        <w:tabs>
          <w:tab w:val="num" w:pos="1008"/>
        </w:tabs>
        <w:jc w:val="center"/>
        <w:outlineLvl w:val="4"/>
        <w:rPr>
          <w:rFonts w:ascii="Montserrat" w:eastAsia="Yu Mincho" w:hAnsi="Montserrat" w:cs="Arial"/>
          <w:sz w:val="20"/>
          <w:szCs w:val="20"/>
          <w:lang w:val="es-ES"/>
        </w:rPr>
      </w:pPr>
    </w:p>
    <w:p w14:paraId="4F114D95" w14:textId="77777777" w:rsidR="00986120" w:rsidRPr="00986120" w:rsidRDefault="00986120" w:rsidP="00986120">
      <w:pPr>
        <w:spacing w:after="200"/>
        <w:rPr>
          <w:rFonts w:ascii="Montserrat" w:eastAsia="Yu Mincho" w:hAnsi="Montserrat" w:cs="Times New Roman"/>
          <w:sz w:val="20"/>
          <w:szCs w:val="20"/>
        </w:rPr>
      </w:pPr>
      <w:r w:rsidRPr="00986120">
        <w:rPr>
          <w:rFonts w:ascii="Calibri" w:eastAsia="Yu Mincho" w:hAnsi="Calibri" w:cs="Times New Roman"/>
          <w:noProof/>
          <w:sz w:val="24"/>
          <w:szCs w:val="24"/>
          <w:lang w:eastAsia="es-MX"/>
        </w:rPr>
        <w:drawing>
          <wp:inline distT="0" distB="0" distL="0" distR="0" wp14:anchorId="4EFF2106" wp14:editId="45FC9209">
            <wp:extent cx="6030873" cy="4710989"/>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2654" cy="4720192"/>
                    </a:xfrm>
                    <a:prstGeom prst="rect">
                      <a:avLst/>
                    </a:prstGeom>
                    <a:noFill/>
                    <a:ln>
                      <a:noFill/>
                    </a:ln>
                  </pic:spPr>
                </pic:pic>
              </a:graphicData>
            </a:graphic>
          </wp:inline>
        </w:drawing>
      </w:r>
    </w:p>
    <w:p w14:paraId="65DA1C7A" w14:textId="77777777" w:rsidR="00986120" w:rsidRPr="00986120" w:rsidRDefault="00986120" w:rsidP="00986120">
      <w:pPr>
        <w:spacing w:after="200" w:line="276" w:lineRule="auto"/>
        <w:rPr>
          <w:rFonts w:ascii="Calibri" w:eastAsia="Yu Mincho" w:hAnsi="Calibri" w:cs="Times New Roman"/>
          <w:sz w:val="24"/>
          <w:szCs w:val="24"/>
          <w:lang w:val="es-ES"/>
        </w:rPr>
      </w:pPr>
      <w:r w:rsidRPr="00986120">
        <w:rPr>
          <w:rFonts w:ascii="Calibri" w:eastAsia="Yu Mincho" w:hAnsi="Calibri" w:cs="Times New Roman"/>
          <w:sz w:val="24"/>
          <w:szCs w:val="24"/>
          <w:lang w:val="es-ES"/>
        </w:rPr>
        <w:br w:type="page"/>
      </w:r>
    </w:p>
    <w:p w14:paraId="796854E6" w14:textId="77777777" w:rsidR="00986120" w:rsidRPr="00986120" w:rsidRDefault="00986120" w:rsidP="00986120">
      <w:pPr>
        <w:jc w:val="center"/>
        <w:rPr>
          <w:rFonts w:ascii="Montserrat" w:eastAsia="Yu Mincho" w:hAnsi="Montserrat" w:cs="Arial"/>
          <w:b/>
          <w:bCs/>
          <w:sz w:val="20"/>
          <w:szCs w:val="24"/>
          <w:lang w:val="es-ES"/>
        </w:rPr>
      </w:pPr>
    </w:p>
    <w:p w14:paraId="328DE222" w14:textId="77777777" w:rsidR="00986120" w:rsidRPr="00986120" w:rsidRDefault="00986120" w:rsidP="007D439A">
      <w:pPr>
        <w:shd w:val="clear" w:color="auto" w:fill="4BACC6" w:themeFill="accent5"/>
        <w:tabs>
          <w:tab w:val="left" w:pos="-31680"/>
        </w:tabs>
        <w:jc w:val="center"/>
        <w:rPr>
          <w:rFonts w:ascii="Montserrat" w:eastAsia="Yu Mincho" w:hAnsi="Montserrat" w:cs="Arial"/>
          <w:b/>
          <w:sz w:val="20"/>
          <w:szCs w:val="20"/>
          <w:lang w:val="es-ES"/>
        </w:rPr>
      </w:pPr>
      <w:r w:rsidRPr="00986120">
        <w:rPr>
          <w:rFonts w:ascii="Montserrat" w:eastAsia="Yu Mincho" w:hAnsi="Montserrat" w:cs="Arial"/>
          <w:b/>
          <w:sz w:val="20"/>
          <w:szCs w:val="20"/>
          <w:lang w:val="es-ES"/>
        </w:rPr>
        <w:t>ANEXO NÚMERO 17  (DIECISIETE)</w:t>
      </w:r>
    </w:p>
    <w:p w14:paraId="0828FF75" w14:textId="77777777" w:rsidR="00986120" w:rsidRPr="00986120" w:rsidRDefault="00986120" w:rsidP="00986120">
      <w:pPr>
        <w:spacing w:line="276" w:lineRule="auto"/>
        <w:jc w:val="center"/>
        <w:rPr>
          <w:rFonts w:ascii="Montserrat" w:eastAsia="Yu Mincho" w:hAnsi="Montserrat" w:cs="Arial"/>
          <w:b/>
          <w:sz w:val="20"/>
          <w:szCs w:val="20"/>
          <w:lang w:val="es-ES"/>
        </w:rPr>
      </w:pPr>
    </w:p>
    <w:p w14:paraId="27DCDB76" w14:textId="77777777" w:rsidR="00986120" w:rsidRPr="00986120" w:rsidRDefault="00986120" w:rsidP="00986120">
      <w:pPr>
        <w:spacing w:after="200" w:line="276" w:lineRule="auto"/>
        <w:jc w:val="center"/>
        <w:rPr>
          <w:rFonts w:ascii="Montserrat" w:eastAsia="Yu Mincho" w:hAnsi="Montserrat" w:cs="Arial"/>
          <w:b/>
          <w:sz w:val="20"/>
          <w:szCs w:val="20"/>
          <w:lang w:val="es-ES"/>
        </w:rPr>
      </w:pPr>
      <w:r w:rsidRPr="00986120">
        <w:rPr>
          <w:rFonts w:ascii="Montserrat" w:eastAsia="Yu Mincho" w:hAnsi="Montserrat" w:cs="Arial"/>
          <w:b/>
          <w:sz w:val="20"/>
          <w:szCs w:val="20"/>
          <w:lang w:val="es-ES"/>
        </w:rPr>
        <w:t>HOJA DE CONSUMO</w:t>
      </w:r>
    </w:p>
    <w:p w14:paraId="5EDBFAEF" w14:textId="77777777" w:rsidR="00986120" w:rsidRPr="00986120" w:rsidRDefault="00986120" w:rsidP="00986120">
      <w:pPr>
        <w:spacing w:after="200" w:line="276" w:lineRule="auto"/>
        <w:jc w:val="center"/>
        <w:rPr>
          <w:rFonts w:ascii="Montserrat Medium" w:eastAsia="Yu Mincho" w:hAnsi="Montserrat Medium" w:cs="Arial"/>
          <w:b/>
          <w:sz w:val="20"/>
          <w:szCs w:val="20"/>
          <w:lang w:val="es-ES"/>
        </w:rPr>
      </w:pPr>
      <w:r w:rsidRPr="00986120">
        <w:rPr>
          <w:rFonts w:ascii="Soberana Sans" w:eastAsia="Yu Mincho" w:hAnsi="Soberana Sans" w:cs="Calibri"/>
          <w:noProof/>
          <w:sz w:val="18"/>
          <w:szCs w:val="18"/>
          <w:lang w:eastAsia="es-MX"/>
        </w:rPr>
        <w:drawing>
          <wp:anchor distT="0" distB="0" distL="114300" distR="114300" simplePos="0" relativeHeight="251661312" behindDoc="0" locked="0" layoutInCell="1" allowOverlap="1" wp14:anchorId="7C148525" wp14:editId="676B65A2">
            <wp:simplePos x="0" y="0"/>
            <wp:positionH relativeFrom="column">
              <wp:posOffset>891540</wp:posOffset>
            </wp:positionH>
            <wp:positionV relativeFrom="paragraph">
              <wp:posOffset>37465</wp:posOffset>
            </wp:positionV>
            <wp:extent cx="4083050" cy="4874260"/>
            <wp:effectExtent l="0" t="0" r="0" b="2540"/>
            <wp:wrapSquare wrapText="bothSides"/>
            <wp:docPr id="8" name="Imagen 8" descr="SKM_4750200325135000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M_4750200325135000_00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83050" cy="4874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367E16" w14:textId="77777777" w:rsidR="00986120" w:rsidRPr="00986120" w:rsidRDefault="00986120" w:rsidP="00986120">
      <w:pPr>
        <w:spacing w:after="200" w:line="276" w:lineRule="auto"/>
        <w:jc w:val="center"/>
        <w:rPr>
          <w:rFonts w:ascii="Montserrat Medium" w:eastAsia="Yu Mincho" w:hAnsi="Montserrat Medium" w:cs="Arial"/>
          <w:b/>
          <w:sz w:val="20"/>
          <w:szCs w:val="20"/>
          <w:lang w:val="es-ES"/>
        </w:rPr>
      </w:pPr>
    </w:p>
    <w:p w14:paraId="1D8FF4FA" w14:textId="77777777" w:rsidR="00986120" w:rsidRPr="00986120" w:rsidRDefault="00986120" w:rsidP="00986120">
      <w:pPr>
        <w:rPr>
          <w:rFonts w:ascii="Montserrat Medium" w:eastAsia="Yu Mincho" w:hAnsi="Montserrat Medium" w:cs="Arial"/>
          <w:sz w:val="20"/>
          <w:szCs w:val="20"/>
          <w:lang w:val="es-ES"/>
        </w:rPr>
      </w:pPr>
    </w:p>
    <w:p w14:paraId="36B5CC46" w14:textId="77777777" w:rsidR="00986120" w:rsidRPr="00986120" w:rsidRDefault="00986120" w:rsidP="00986120">
      <w:pPr>
        <w:rPr>
          <w:rFonts w:ascii="Montserrat Medium" w:eastAsia="Yu Mincho" w:hAnsi="Montserrat Medium" w:cs="Arial"/>
          <w:sz w:val="20"/>
          <w:szCs w:val="20"/>
          <w:lang w:val="es-ES"/>
        </w:rPr>
      </w:pPr>
    </w:p>
    <w:p w14:paraId="776A6EC5" w14:textId="77777777" w:rsidR="00986120" w:rsidRPr="00986120" w:rsidRDefault="00986120" w:rsidP="00986120">
      <w:pPr>
        <w:rPr>
          <w:rFonts w:ascii="Montserrat Medium" w:eastAsia="Yu Mincho" w:hAnsi="Montserrat Medium" w:cs="Arial"/>
          <w:sz w:val="20"/>
          <w:szCs w:val="20"/>
          <w:lang w:val="es-ES"/>
        </w:rPr>
      </w:pPr>
    </w:p>
    <w:p w14:paraId="4928777F" w14:textId="77777777" w:rsidR="00986120" w:rsidRPr="00986120" w:rsidRDefault="00986120" w:rsidP="00986120">
      <w:pPr>
        <w:rPr>
          <w:rFonts w:ascii="Montserrat Medium" w:eastAsia="Yu Mincho" w:hAnsi="Montserrat Medium" w:cs="Arial"/>
          <w:sz w:val="20"/>
          <w:szCs w:val="20"/>
          <w:lang w:val="es-ES"/>
        </w:rPr>
      </w:pPr>
    </w:p>
    <w:p w14:paraId="307D2DC3" w14:textId="77777777" w:rsidR="00986120" w:rsidRPr="00986120" w:rsidRDefault="00986120" w:rsidP="00986120">
      <w:pPr>
        <w:rPr>
          <w:rFonts w:ascii="Montserrat Medium" w:eastAsia="Yu Mincho" w:hAnsi="Montserrat Medium" w:cs="Arial"/>
          <w:sz w:val="20"/>
          <w:szCs w:val="20"/>
          <w:lang w:val="es-ES"/>
        </w:rPr>
      </w:pPr>
    </w:p>
    <w:p w14:paraId="4D515786" w14:textId="77777777" w:rsidR="00986120" w:rsidRPr="00986120" w:rsidRDefault="00986120" w:rsidP="00986120">
      <w:pPr>
        <w:rPr>
          <w:rFonts w:ascii="Montserrat Medium" w:eastAsia="Yu Mincho" w:hAnsi="Montserrat Medium" w:cs="Arial"/>
          <w:sz w:val="20"/>
          <w:szCs w:val="20"/>
          <w:lang w:val="es-ES"/>
        </w:rPr>
      </w:pPr>
    </w:p>
    <w:p w14:paraId="449786AC" w14:textId="77777777" w:rsidR="00986120" w:rsidRPr="00986120" w:rsidRDefault="00986120" w:rsidP="00986120">
      <w:pPr>
        <w:rPr>
          <w:rFonts w:ascii="Montserrat Medium" w:eastAsia="Yu Mincho" w:hAnsi="Montserrat Medium" w:cs="Arial"/>
          <w:sz w:val="20"/>
          <w:szCs w:val="20"/>
          <w:lang w:val="es-ES"/>
        </w:rPr>
      </w:pPr>
    </w:p>
    <w:p w14:paraId="041649E8" w14:textId="77777777" w:rsidR="00986120" w:rsidRPr="00986120" w:rsidRDefault="00986120" w:rsidP="00986120">
      <w:pPr>
        <w:rPr>
          <w:rFonts w:ascii="Montserrat Medium" w:eastAsia="Yu Mincho" w:hAnsi="Montserrat Medium" w:cs="Arial"/>
          <w:sz w:val="20"/>
          <w:szCs w:val="20"/>
          <w:lang w:val="es-ES"/>
        </w:rPr>
      </w:pPr>
    </w:p>
    <w:p w14:paraId="661DFF74" w14:textId="77777777" w:rsidR="00986120" w:rsidRPr="00986120" w:rsidRDefault="00986120" w:rsidP="00986120">
      <w:pPr>
        <w:rPr>
          <w:rFonts w:ascii="Montserrat Medium" w:eastAsia="Yu Mincho" w:hAnsi="Montserrat Medium" w:cs="Arial"/>
          <w:sz w:val="20"/>
          <w:szCs w:val="20"/>
          <w:lang w:val="es-ES"/>
        </w:rPr>
      </w:pPr>
    </w:p>
    <w:p w14:paraId="27DDEB7F" w14:textId="77777777" w:rsidR="00986120" w:rsidRPr="00986120" w:rsidRDefault="00986120" w:rsidP="00986120">
      <w:pPr>
        <w:rPr>
          <w:rFonts w:ascii="Montserrat Medium" w:eastAsia="Yu Mincho" w:hAnsi="Montserrat Medium" w:cs="Arial"/>
          <w:sz w:val="20"/>
          <w:szCs w:val="20"/>
          <w:lang w:val="es-ES"/>
        </w:rPr>
      </w:pPr>
    </w:p>
    <w:p w14:paraId="07A01F43" w14:textId="77777777" w:rsidR="00986120" w:rsidRPr="00986120" w:rsidRDefault="00986120" w:rsidP="00986120">
      <w:pPr>
        <w:rPr>
          <w:rFonts w:ascii="Montserrat Medium" w:eastAsia="Yu Mincho" w:hAnsi="Montserrat Medium" w:cs="Arial"/>
          <w:sz w:val="20"/>
          <w:szCs w:val="20"/>
          <w:lang w:val="es-ES"/>
        </w:rPr>
      </w:pPr>
    </w:p>
    <w:p w14:paraId="24DC02B1" w14:textId="77777777" w:rsidR="00986120" w:rsidRPr="00986120" w:rsidRDefault="00986120" w:rsidP="00986120">
      <w:pPr>
        <w:rPr>
          <w:rFonts w:ascii="Montserrat Medium" w:eastAsia="Yu Mincho" w:hAnsi="Montserrat Medium" w:cs="Arial"/>
          <w:sz w:val="20"/>
          <w:szCs w:val="20"/>
          <w:lang w:val="es-ES"/>
        </w:rPr>
      </w:pPr>
    </w:p>
    <w:p w14:paraId="2760005E" w14:textId="77777777" w:rsidR="00986120" w:rsidRPr="00986120" w:rsidRDefault="00986120" w:rsidP="00986120">
      <w:pPr>
        <w:rPr>
          <w:rFonts w:ascii="Montserrat Medium" w:eastAsia="Yu Mincho" w:hAnsi="Montserrat Medium" w:cs="Arial"/>
          <w:sz w:val="20"/>
          <w:szCs w:val="20"/>
          <w:lang w:val="es-ES"/>
        </w:rPr>
      </w:pPr>
    </w:p>
    <w:p w14:paraId="28FAD53D" w14:textId="77777777" w:rsidR="00986120" w:rsidRPr="00986120" w:rsidRDefault="00986120" w:rsidP="00986120">
      <w:pPr>
        <w:rPr>
          <w:rFonts w:ascii="Montserrat Medium" w:eastAsia="Yu Mincho" w:hAnsi="Montserrat Medium" w:cs="Arial"/>
          <w:sz w:val="20"/>
          <w:szCs w:val="20"/>
          <w:lang w:val="es-ES"/>
        </w:rPr>
      </w:pPr>
    </w:p>
    <w:p w14:paraId="39D35CC1" w14:textId="77777777" w:rsidR="00986120" w:rsidRPr="00986120" w:rsidRDefault="00986120" w:rsidP="00986120">
      <w:pPr>
        <w:rPr>
          <w:rFonts w:ascii="Montserrat Medium" w:eastAsia="Yu Mincho" w:hAnsi="Montserrat Medium" w:cs="Arial"/>
          <w:sz w:val="20"/>
          <w:szCs w:val="20"/>
          <w:lang w:val="es-ES"/>
        </w:rPr>
      </w:pPr>
    </w:p>
    <w:p w14:paraId="7C9A188C" w14:textId="77777777" w:rsidR="00986120" w:rsidRPr="00986120" w:rsidRDefault="00986120" w:rsidP="00986120">
      <w:pPr>
        <w:rPr>
          <w:rFonts w:ascii="Montserrat Medium" w:eastAsia="Yu Mincho" w:hAnsi="Montserrat Medium" w:cs="Arial"/>
          <w:sz w:val="20"/>
          <w:szCs w:val="20"/>
          <w:lang w:val="es-ES"/>
        </w:rPr>
      </w:pPr>
    </w:p>
    <w:p w14:paraId="3EACBB28" w14:textId="77777777" w:rsidR="00986120" w:rsidRPr="00986120" w:rsidRDefault="00986120" w:rsidP="00986120">
      <w:pPr>
        <w:rPr>
          <w:rFonts w:ascii="Montserrat Medium" w:eastAsia="Yu Mincho" w:hAnsi="Montserrat Medium" w:cs="Arial"/>
          <w:sz w:val="20"/>
          <w:szCs w:val="20"/>
          <w:lang w:val="es-ES"/>
        </w:rPr>
      </w:pPr>
    </w:p>
    <w:p w14:paraId="0394B099" w14:textId="77777777" w:rsidR="00986120" w:rsidRPr="00986120" w:rsidRDefault="00986120" w:rsidP="00986120">
      <w:pPr>
        <w:rPr>
          <w:rFonts w:ascii="Montserrat Medium" w:eastAsia="Yu Mincho" w:hAnsi="Montserrat Medium" w:cs="Arial"/>
          <w:sz w:val="20"/>
          <w:szCs w:val="20"/>
          <w:lang w:val="es-ES"/>
        </w:rPr>
      </w:pPr>
    </w:p>
    <w:p w14:paraId="7A47807F" w14:textId="77777777" w:rsidR="00986120" w:rsidRPr="00986120" w:rsidRDefault="00986120" w:rsidP="00986120">
      <w:pPr>
        <w:rPr>
          <w:rFonts w:ascii="Montserrat Medium" w:eastAsia="Yu Mincho" w:hAnsi="Montserrat Medium" w:cs="Arial"/>
          <w:sz w:val="20"/>
          <w:szCs w:val="20"/>
          <w:lang w:val="es-ES"/>
        </w:rPr>
      </w:pPr>
    </w:p>
    <w:p w14:paraId="24197AB4" w14:textId="77777777" w:rsidR="00986120" w:rsidRPr="00986120" w:rsidRDefault="00986120" w:rsidP="00986120">
      <w:pPr>
        <w:rPr>
          <w:rFonts w:ascii="Montserrat Medium" w:eastAsia="Yu Mincho" w:hAnsi="Montserrat Medium" w:cs="Arial"/>
          <w:sz w:val="20"/>
          <w:szCs w:val="20"/>
          <w:lang w:val="es-ES"/>
        </w:rPr>
      </w:pPr>
    </w:p>
    <w:p w14:paraId="00851AE5" w14:textId="77777777" w:rsidR="00986120" w:rsidRPr="00986120" w:rsidRDefault="00986120" w:rsidP="00986120">
      <w:pPr>
        <w:rPr>
          <w:rFonts w:ascii="Montserrat Medium" w:eastAsia="Yu Mincho" w:hAnsi="Montserrat Medium" w:cs="Arial"/>
          <w:sz w:val="20"/>
          <w:szCs w:val="20"/>
          <w:lang w:val="es-ES"/>
        </w:rPr>
      </w:pPr>
    </w:p>
    <w:p w14:paraId="0D656BF5" w14:textId="77777777" w:rsidR="00986120" w:rsidRPr="00986120" w:rsidRDefault="00986120" w:rsidP="00986120">
      <w:pPr>
        <w:rPr>
          <w:rFonts w:ascii="Montserrat Medium" w:eastAsia="Yu Mincho" w:hAnsi="Montserrat Medium" w:cs="Arial"/>
          <w:sz w:val="20"/>
          <w:szCs w:val="20"/>
          <w:lang w:val="es-ES"/>
        </w:rPr>
      </w:pPr>
    </w:p>
    <w:p w14:paraId="06EB424B" w14:textId="77777777" w:rsidR="00986120" w:rsidRPr="00986120" w:rsidRDefault="00986120" w:rsidP="00986120">
      <w:pPr>
        <w:rPr>
          <w:rFonts w:ascii="Montserrat Medium" w:eastAsia="Yu Mincho" w:hAnsi="Montserrat Medium" w:cs="Arial"/>
          <w:sz w:val="20"/>
          <w:szCs w:val="20"/>
          <w:lang w:val="es-ES"/>
        </w:rPr>
      </w:pPr>
    </w:p>
    <w:p w14:paraId="0A5ADD47" w14:textId="77777777" w:rsidR="00986120" w:rsidRPr="00986120" w:rsidRDefault="00986120" w:rsidP="00986120">
      <w:pPr>
        <w:rPr>
          <w:rFonts w:ascii="Montserrat Medium" w:eastAsia="Yu Mincho" w:hAnsi="Montserrat Medium" w:cs="Arial"/>
          <w:sz w:val="20"/>
          <w:szCs w:val="20"/>
          <w:lang w:val="es-ES"/>
        </w:rPr>
      </w:pPr>
    </w:p>
    <w:p w14:paraId="5AE79417" w14:textId="77777777" w:rsidR="00986120" w:rsidRPr="00986120" w:rsidRDefault="00986120" w:rsidP="00986120">
      <w:pPr>
        <w:rPr>
          <w:rFonts w:ascii="Montserrat Medium" w:eastAsia="Yu Mincho" w:hAnsi="Montserrat Medium" w:cs="Arial"/>
          <w:sz w:val="20"/>
          <w:szCs w:val="20"/>
          <w:lang w:val="es-ES"/>
        </w:rPr>
      </w:pPr>
    </w:p>
    <w:p w14:paraId="01292DC2" w14:textId="77777777" w:rsidR="00986120" w:rsidRPr="00986120" w:rsidRDefault="00986120" w:rsidP="00986120">
      <w:pPr>
        <w:rPr>
          <w:rFonts w:ascii="Montserrat Medium" w:eastAsia="Yu Mincho" w:hAnsi="Montserrat Medium" w:cs="Arial"/>
          <w:sz w:val="20"/>
          <w:szCs w:val="20"/>
          <w:lang w:val="es-ES"/>
        </w:rPr>
      </w:pPr>
    </w:p>
    <w:p w14:paraId="23CD1CC8" w14:textId="77777777" w:rsidR="00986120" w:rsidRPr="00986120" w:rsidRDefault="00986120" w:rsidP="00986120">
      <w:pPr>
        <w:rPr>
          <w:rFonts w:ascii="Montserrat Medium" w:eastAsia="Yu Mincho" w:hAnsi="Montserrat Medium" w:cs="Arial"/>
          <w:sz w:val="20"/>
          <w:szCs w:val="20"/>
          <w:lang w:val="es-ES"/>
        </w:rPr>
      </w:pPr>
    </w:p>
    <w:p w14:paraId="0ED5EC11" w14:textId="77777777" w:rsidR="00986120" w:rsidRPr="00986120" w:rsidRDefault="00986120" w:rsidP="00986120">
      <w:pPr>
        <w:rPr>
          <w:rFonts w:ascii="Montserrat Medium" w:eastAsia="Yu Mincho" w:hAnsi="Montserrat Medium" w:cs="Arial"/>
          <w:sz w:val="20"/>
          <w:szCs w:val="20"/>
          <w:lang w:val="es-ES"/>
        </w:rPr>
      </w:pPr>
    </w:p>
    <w:p w14:paraId="3FCE0B20" w14:textId="77777777" w:rsidR="00986120" w:rsidRPr="00986120" w:rsidRDefault="00986120" w:rsidP="00986120">
      <w:pPr>
        <w:rPr>
          <w:rFonts w:ascii="Montserrat Medium" w:eastAsia="Yu Mincho" w:hAnsi="Montserrat Medium" w:cs="Arial"/>
          <w:sz w:val="20"/>
          <w:szCs w:val="20"/>
          <w:lang w:val="es-ES"/>
        </w:rPr>
      </w:pPr>
    </w:p>
    <w:p w14:paraId="5E8D9CA2" w14:textId="77777777" w:rsidR="00986120" w:rsidRPr="00986120" w:rsidRDefault="00986120" w:rsidP="00986120">
      <w:pPr>
        <w:tabs>
          <w:tab w:val="left" w:pos="6460"/>
        </w:tabs>
        <w:rPr>
          <w:rFonts w:ascii="Montserrat Medium" w:eastAsia="Yu Mincho" w:hAnsi="Montserrat Medium" w:cs="Arial"/>
          <w:sz w:val="20"/>
          <w:szCs w:val="20"/>
          <w:lang w:val="es-ES"/>
        </w:rPr>
      </w:pPr>
      <w:r w:rsidRPr="00986120">
        <w:rPr>
          <w:rFonts w:ascii="Montserrat Medium" w:eastAsia="Yu Mincho" w:hAnsi="Montserrat Medium" w:cs="Arial"/>
          <w:sz w:val="20"/>
          <w:szCs w:val="20"/>
          <w:lang w:val="es-ES"/>
        </w:rPr>
        <w:tab/>
      </w:r>
    </w:p>
    <w:p w14:paraId="0C9BEF01" w14:textId="77777777" w:rsidR="00986120" w:rsidRDefault="00986120" w:rsidP="00FC175D">
      <w:pPr>
        <w:jc w:val="both"/>
        <w:rPr>
          <w:rFonts w:ascii="Arial" w:eastAsia="Times New Roman" w:hAnsi="Arial" w:cs="Arial"/>
          <w:lang w:val="es-ES" w:eastAsia="ar-SA"/>
        </w:rPr>
      </w:pPr>
    </w:p>
    <w:p w14:paraId="552CBA8D" w14:textId="77777777" w:rsidR="00986120" w:rsidRDefault="00986120" w:rsidP="00FC175D">
      <w:pPr>
        <w:jc w:val="both"/>
        <w:rPr>
          <w:rFonts w:ascii="Arial" w:eastAsia="Times New Roman" w:hAnsi="Arial" w:cs="Arial"/>
          <w:lang w:val="es-ES" w:eastAsia="ar-SA"/>
        </w:rPr>
      </w:pPr>
    </w:p>
    <w:p w14:paraId="448EF8B0" w14:textId="77777777" w:rsidR="009F7CE4" w:rsidRDefault="009F7CE4" w:rsidP="00FC175D">
      <w:pPr>
        <w:jc w:val="both"/>
        <w:rPr>
          <w:rFonts w:ascii="Arial" w:eastAsia="Times New Roman" w:hAnsi="Arial" w:cs="Arial"/>
          <w:lang w:val="es-ES" w:eastAsia="ar-SA"/>
        </w:rPr>
      </w:pPr>
    </w:p>
    <w:p w14:paraId="3BE742F1" w14:textId="77777777" w:rsidR="009F7CE4" w:rsidRDefault="009F7CE4" w:rsidP="00FC175D">
      <w:pPr>
        <w:jc w:val="both"/>
        <w:rPr>
          <w:rFonts w:ascii="Arial" w:eastAsia="Times New Roman" w:hAnsi="Arial" w:cs="Arial"/>
          <w:lang w:val="es-ES" w:eastAsia="ar-SA"/>
        </w:rPr>
      </w:pPr>
    </w:p>
    <w:p w14:paraId="31FFEA93" w14:textId="77777777" w:rsidR="009F7CE4" w:rsidRDefault="009F7CE4" w:rsidP="00FC175D">
      <w:pPr>
        <w:jc w:val="both"/>
        <w:rPr>
          <w:rFonts w:ascii="Arial" w:eastAsia="Times New Roman" w:hAnsi="Arial" w:cs="Arial"/>
          <w:lang w:val="es-ES" w:eastAsia="ar-SA"/>
        </w:rPr>
      </w:pPr>
    </w:p>
    <w:p w14:paraId="41D6C6C5" w14:textId="77777777" w:rsidR="009F7CE4" w:rsidRDefault="009F7CE4" w:rsidP="00FC175D">
      <w:pPr>
        <w:jc w:val="both"/>
        <w:rPr>
          <w:rFonts w:ascii="Arial" w:eastAsia="Times New Roman" w:hAnsi="Arial" w:cs="Arial"/>
          <w:lang w:val="es-ES" w:eastAsia="ar-SA"/>
        </w:rPr>
      </w:pPr>
    </w:p>
    <w:p w14:paraId="67944456" w14:textId="77777777" w:rsidR="009F7CE4" w:rsidRDefault="009F7CE4" w:rsidP="00FC175D">
      <w:pPr>
        <w:jc w:val="both"/>
        <w:rPr>
          <w:rFonts w:ascii="Arial" w:eastAsia="Times New Roman" w:hAnsi="Arial" w:cs="Arial"/>
          <w:lang w:val="es-ES" w:eastAsia="ar-SA"/>
        </w:rPr>
      </w:pPr>
    </w:p>
    <w:p w14:paraId="3E0E901A" w14:textId="77777777" w:rsidR="009F7CE4" w:rsidRDefault="009F7CE4" w:rsidP="00FC175D">
      <w:pPr>
        <w:jc w:val="both"/>
        <w:rPr>
          <w:rFonts w:ascii="Arial" w:eastAsia="Times New Roman" w:hAnsi="Arial" w:cs="Arial"/>
          <w:lang w:val="es-ES" w:eastAsia="ar-SA"/>
        </w:rPr>
      </w:pPr>
    </w:p>
    <w:p w14:paraId="4FBB0EC2" w14:textId="77777777" w:rsidR="009F7CE4" w:rsidRDefault="009F7CE4" w:rsidP="00FC175D">
      <w:pPr>
        <w:jc w:val="both"/>
        <w:rPr>
          <w:rFonts w:ascii="Arial" w:eastAsia="Times New Roman" w:hAnsi="Arial" w:cs="Arial"/>
          <w:lang w:val="es-ES" w:eastAsia="ar-SA"/>
        </w:rPr>
      </w:pPr>
    </w:p>
    <w:p w14:paraId="56321618" w14:textId="77777777" w:rsidR="009F7CE4" w:rsidRDefault="009F7CE4" w:rsidP="00FC175D">
      <w:pPr>
        <w:jc w:val="both"/>
        <w:rPr>
          <w:rFonts w:ascii="Arial" w:eastAsia="Times New Roman" w:hAnsi="Arial" w:cs="Arial"/>
          <w:lang w:val="es-ES" w:eastAsia="ar-SA"/>
        </w:rPr>
      </w:pPr>
    </w:p>
    <w:p w14:paraId="5A868CF4" w14:textId="5A02B71E" w:rsidR="009F7CE4" w:rsidRDefault="009F7CE4" w:rsidP="009F7CE4">
      <w:pPr>
        <w:jc w:val="center"/>
        <w:rPr>
          <w:rFonts w:ascii="Arial" w:eastAsia="Times New Roman" w:hAnsi="Arial" w:cs="Arial"/>
          <w:lang w:val="es-ES" w:eastAsia="ar-SA"/>
        </w:rPr>
      </w:pPr>
      <w:r w:rsidRPr="009F7CE4">
        <w:rPr>
          <w:rFonts w:ascii="Soberana Sans" w:eastAsia="Yu Mincho" w:hAnsi="Soberana Sans" w:cs="Calibri"/>
          <w:noProof/>
          <w:sz w:val="18"/>
          <w:szCs w:val="18"/>
          <w:lang w:eastAsia="es-MX"/>
        </w:rPr>
        <w:lastRenderedPageBreak/>
        <w:drawing>
          <wp:inline distT="0" distB="0" distL="0" distR="0" wp14:anchorId="3537E619" wp14:editId="0945D511">
            <wp:extent cx="4485146" cy="5675630"/>
            <wp:effectExtent l="0" t="0" r="0" b="1270"/>
            <wp:docPr id="9" name="Imagen 9" descr="SKM_4750200325135000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M_4750200325135000_000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89278" cy="5680859"/>
                    </a:xfrm>
                    <a:prstGeom prst="rect">
                      <a:avLst/>
                    </a:prstGeom>
                    <a:noFill/>
                    <a:ln>
                      <a:noFill/>
                    </a:ln>
                  </pic:spPr>
                </pic:pic>
              </a:graphicData>
            </a:graphic>
          </wp:inline>
        </w:drawing>
      </w:r>
    </w:p>
    <w:p w14:paraId="76DA5E9B" w14:textId="77777777" w:rsidR="009F7CE4" w:rsidRDefault="009F7CE4" w:rsidP="00FC175D">
      <w:pPr>
        <w:jc w:val="both"/>
        <w:rPr>
          <w:rFonts w:ascii="Arial" w:eastAsia="Times New Roman" w:hAnsi="Arial" w:cs="Arial"/>
          <w:lang w:val="es-ES" w:eastAsia="ar-SA"/>
        </w:rPr>
      </w:pPr>
    </w:p>
    <w:p w14:paraId="7E3271B7" w14:textId="77777777" w:rsidR="00962F81" w:rsidRDefault="00962F81" w:rsidP="00FC175D">
      <w:pPr>
        <w:jc w:val="both"/>
        <w:rPr>
          <w:rFonts w:ascii="Arial" w:eastAsia="Times New Roman" w:hAnsi="Arial" w:cs="Arial"/>
          <w:lang w:val="es-ES" w:eastAsia="ar-SA"/>
        </w:rPr>
      </w:pPr>
    </w:p>
    <w:p w14:paraId="704169CC" w14:textId="77777777" w:rsidR="00962F81" w:rsidRDefault="00962F81" w:rsidP="00FC175D">
      <w:pPr>
        <w:jc w:val="both"/>
        <w:rPr>
          <w:rFonts w:ascii="Arial" w:eastAsia="Times New Roman" w:hAnsi="Arial" w:cs="Arial"/>
          <w:lang w:val="es-ES" w:eastAsia="ar-SA"/>
        </w:rPr>
      </w:pPr>
    </w:p>
    <w:p w14:paraId="79512F78" w14:textId="77777777" w:rsidR="008F30A7" w:rsidRDefault="008F30A7" w:rsidP="00FC175D">
      <w:pPr>
        <w:jc w:val="both"/>
        <w:rPr>
          <w:rFonts w:ascii="Arial" w:eastAsia="Times New Roman" w:hAnsi="Arial" w:cs="Arial"/>
          <w:lang w:val="es-ES" w:eastAsia="ar-SA"/>
        </w:rPr>
      </w:pPr>
    </w:p>
    <w:p w14:paraId="3A971949" w14:textId="77777777" w:rsidR="008F30A7" w:rsidRDefault="008F30A7" w:rsidP="00FC175D">
      <w:pPr>
        <w:jc w:val="both"/>
        <w:rPr>
          <w:rFonts w:ascii="Arial" w:eastAsia="Times New Roman" w:hAnsi="Arial" w:cs="Arial"/>
          <w:lang w:val="es-ES" w:eastAsia="ar-SA"/>
        </w:rPr>
      </w:pPr>
    </w:p>
    <w:p w14:paraId="51B1E7C0" w14:textId="77777777" w:rsidR="008F30A7" w:rsidRDefault="008F30A7" w:rsidP="00FC175D">
      <w:pPr>
        <w:jc w:val="both"/>
        <w:rPr>
          <w:rFonts w:ascii="Arial" w:eastAsia="Times New Roman" w:hAnsi="Arial" w:cs="Arial"/>
          <w:lang w:val="es-ES" w:eastAsia="ar-SA"/>
        </w:rPr>
      </w:pPr>
    </w:p>
    <w:p w14:paraId="31148F9C" w14:textId="77777777" w:rsidR="008F30A7" w:rsidRDefault="008F30A7" w:rsidP="00FC175D">
      <w:pPr>
        <w:jc w:val="both"/>
        <w:rPr>
          <w:rFonts w:ascii="Arial" w:eastAsia="Times New Roman" w:hAnsi="Arial" w:cs="Arial"/>
          <w:lang w:val="es-ES" w:eastAsia="ar-SA"/>
        </w:rPr>
      </w:pPr>
    </w:p>
    <w:p w14:paraId="1292CE42" w14:textId="77777777" w:rsidR="009F7CE4" w:rsidRPr="009F7CE4" w:rsidRDefault="009F7CE4" w:rsidP="007D439A">
      <w:pPr>
        <w:keepNext/>
        <w:numPr>
          <w:ilvl w:val="1"/>
          <w:numId w:val="1"/>
        </w:numPr>
        <w:shd w:val="clear" w:color="auto" w:fill="4BACC6" w:themeFill="accent5"/>
        <w:tabs>
          <w:tab w:val="left" w:pos="0"/>
        </w:tabs>
        <w:suppressAutoHyphens/>
        <w:spacing w:before="240" w:after="60"/>
        <w:jc w:val="center"/>
        <w:outlineLvl w:val="1"/>
        <w:rPr>
          <w:rFonts w:ascii="Montserrat" w:eastAsia="Yu Mincho" w:hAnsi="Montserrat" w:cs="Arial"/>
          <w:b/>
          <w:sz w:val="20"/>
          <w:szCs w:val="20"/>
          <w:lang w:val="es-ES"/>
        </w:rPr>
      </w:pPr>
      <w:bookmarkStart w:id="159" w:name="_Toc201133177"/>
      <w:r w:rsidRPr="009F7CE4">
        <w:rPr>
          <w:rFonts w:ascii="Montserrat" w:eastAsia="Yu Mincho" w:hAnsi="Montserrat" w:cs="Arial"/>
          <w:b/>
          <w:sz w:val="20"/>
          <w:szCs w:val="20"/>
          <w:lang w:val="es-ES"/>
        </w:rPr>
        <w:lastRenderedPageBreak/>
        <w:t>ANEXO NÚMERO 18 (DIECIOCHO)</w:t>
      </w:r>
      <w:bookmarkEnd w:id="159"/>
    </w:p>
    <w:p w14:paraId="326C44B7" w14:textId="77777777" w:rsidR="009F7CE4" w:rsidRDefault="009F7CE4" w:rsidP="00FC175D">
      <w:pPr>
        <w:jc w:val="both"/>
        <w:rPr>
          <w:rFonts w:ascii="Arial" w:eastAsia="Times New Roman" w:hAnsi="Arial" w:cs="Arial"/>
          <w:lang w:val="es-ES" w:eastAsia="ar-SA"/>
        </w:rPr>
      </w:pPr>
    </w:p>
    <w:p w14:paraId="038BE3AB" w14:textId="77777777" w:rsidR="007D439A" w:rsidRPr="007D439A" w:rsidRDefault="007D439A" w:rsidP="007D439A">
      <w:pPr>
        <w:jc w:val="center"/>
        <w:rPr>
          <w:rFonts w:ascii="Montserrat" w:eastAsia="Yu Mincho" w:hAnsi="Montserrat" w:cs="Arial"/>
          <w:b/>
          <w:sz w:val="20"/>
          <w:szCs w:val="20"/>
          <w:lang w:val="es-ES"/>
        </w:rPr>
      </w:pPr>
      <w:r w:rsidRPr="007D439A">
        <w:rPr>
          <w:rFonts w:ascii="Montserrat" w:eastAsia="Yu Mincho" w:hAnsi="Montserrat" w:cs="Arial"/>
          <w:b/>
          <w:sz w:val="20"/>
          <w:szCs w:val="20"/>
          <w:lang w:val="es-ES"/>
        </w:rPr>
        <w:t>FORMATO DE NOTIFICACIÓN DE PENA CONVENCIONAL APLICABLE</w:t>
      </w:r>
    </w:p>
    <w:p w14:paraId="55BD7A0B" w14:textId="77777777" w:rsidR="009F7CE4" w:rsidRPr="009F7CE4" w:rsidRDefault="009F7CE4" w:rsidP="009F7CE4">
      <w:pPr>
        <w:rPr>
          <w:rFonts w:ascii="Montserrat" w:eastAsia="Yu Mincho" w:hAnsi="Montserrat" w:cs="Arial"/>
          <w:b/>
          <w:bCs/>
          <w:color w:val="000000"/>
          <w:sz w:val="20"/>
          <w:szCs w:val="20"/>
          <w:lang w:val="es-ES"/>
        </w:rPr>
      </w:pPr>
    </w:p>
    <w:p w14:paraId="0B4FBDD0" w14:textId="21A9F06C" w:rsidR="007D439A" w:rsidRPr="007D439A" w:rsidRDefault="007D439A" w:rsidP="007D439A">
      <w:pPr>
        <w:rPr>
          <w:rFonts w:ascii="Montserrat Medium" w:eastAsia="Calibri" w:hAnsi="Montserrat Medium" w:cs="Arial"/>
          <w:sz w:val="18"/>
          <w:szCs w:val="18"/>
          <w:lang w:val="es-ES"/>
        </w:rPr>
      </w:pPr>
      <w:r w:rsidRPr="007D439A">
        <w:rPr>
          <w:rFonts w:ascii="Montserrat Medium" w:eastAsia="Calibri" w:hAnsi="Montserrat Medium" w:cs="Arial"/>
          <w:caps/>
          <w:sz w:val="18"/>
          <w:szCs w:val="18"/>
          <w:lang w:val="es-ES"/>
        </w:rPr>
        <w:t>OOAD</w:t>
      </w:r>
      <w:r w:rsidRPr="007D439A">
        <w:rPr>
          <w:rFonts w:ascii="Montserrat Medium" w:eastAsia="Calibri" w:hAnsi="Montserrat Medium" w:cs="Arial"/>
          <w:sz w:val="18"/>
          <w:szCs w:val="18"/>
          <w:lang w:val="es-ES"/>
        </w:rPr>
        <w:t>: __________________________________________________________________________________</w:t>
      </w:r>
    </w:p>
    <w:p w14:paraId="0D319993" w14:textId="4D55548A" w:rsidR="007D439A" w:rsidRPr="007D439A" w:rsidRDefault="007D439A" w:rsidP="007D439A">
      <w:pPr>
        <w:rPr>
          <w:rFonts w:ascii="Montserrat Medium" w:eastAsia="Calibri" w:hAnsi="Montserrat Medium" w:cs="Arial"/>
          <w:caps/>
          <w:sz w:val="18"/>
          <w:szCs w:val="18"/>
          <w:lang w:val="es-ES"/>
        </w:rPr>
      </w:pPr>
      <w:r w:rsidRPr="007D439A">
        <w:rPr>
          <w:rFonts w:ascii="Montserrat Medium" w:eastAsia="Calibri" w:hAnsi="Montserrat Medium" w:cs="Arial"/>
          <w:caps/>
          <w:sz w:val="18"/>
          <w:szCs w:val="18"/>
          <w:lang w:val="es-ES"/>
        </w:rPr>
        <w:t>Unidad Médica: ___________________________________________________________________________________</w:t>
      </w:r>
    </w:p>
    <w:p w14:paraId="42DD5B0B" w14:textId="77777777" w:rsidR="007D439A" w:rsidRPr="007D439A" w:rsidRDefault="007D439A" w:rsidP="007D439A">
      <w:pPr>
        <w:rPr>
          <w:rFonts w:ascii="Montserrat Medium" w:eastAsia="Calibri" w:hAnsi="Montserrat Medium" w:cs="Arial"/>
          <w:caps/>
          <w:sz w:val="18"/>
          <w:szCs w:val="18"/>
          <w:lang w:val="es-ES"/>
        </w:rPr>
      </w:pPr>
      <w:r w:rsidRPr="007D439A">
        <w:rPr>
          <w:rFonts w:ascii="Montserrat Medium" w:eastAsia="Calibri" w:hAnsi="Montserrat Medium" w:cs="Arial"/>
          <w:caps/>
          <w:sz w:val="18"/>
          <w:szCs w:val="18"/>
          <w:lang w:val="es-ES"/>
        </w:rPr>
        <w:t>Información coRRESPONDIENTE AL MES DE: _______________________________________________________________</w:t>
      </w:r>
    </w:p>
    <w:p w14:paraId="40FA8924" w14:textId="559D5892" w:rsidR="007D439A" w:rsidRPr="007D439A" w:rsidRDefault="007D439A" w:rsidP="007D439A">
      <w:pPr>
        <w:rPr>
          <w:rFonts w:ascii="Montserrat Medium" w:eastAsia="Calibri" w:hAnsi="Montserrat Medium" w:cs="Arial"/>
          <w:caps/>
          <w:sz w:val="18"/>
          <w:szCs w:val="18"/>
          <w:lang w:val="es-ES"/>
        </w:rPr>
      </w:pPr>
      <w:r w:rsidRPr="007D439A">
        <w:rPr>
          <w:rFonts w:ascii="Montserrat Medium" w:eastAsia="Calibri" w:hAnsi="Montserrat Medium" w:cs="Arial"/>
          <w:caps/>
          <w:sz w:val="18"/>
          <w:szCs w:val="18"/>
          <w:lang w:val="es-ES"/>
        </w:rPr>
        <w:t>nÚMERO DE cONTRATO: ___________________________________________________________________________________</w:t>
      </w:r>
    </w:p>
    <w:p w14:paraId="666C033E" w14:textId="77777777" w:rsidR="007D439A" w:rsidRPr="007D439A" w:rsidRDefault="007D439A" w:rsidP="007D439A">
      <w:pPr>
        <w:jc w:val="both"/>
        <w:rPr>
          <w:rFonts w:ascii="Montserrat Medium" w:eastAsia="Calibri" w:hAnsi="Montserrat Medium" w:cs="Arial"/>
          <w:caps/>
          <w:sz w:val="18"/>
          <w:szCs w:val="18"/>
          <w:lang w:val="es-ES"/>
        </w:rPr>
      </w:pPr>
    </w:p>
    <w:p w14:paraId="58C54135" w14:textId="77777777" w:rsidR="007D439A" w:rsidRPr="007D439A" w:rsidRDefault="007D439A" w:rsidP="007D439A">
      <w:pPr>
        <w:jc w:val="both"/>
        <w:rPr>
          <w:rFonts w:ascii="Montserrat Medium" w:eastAsia="Calibri" w:hAnsi="Montserrat Medium" w:cs="Arial"/>
          <w:caps/>
          <w:sz w:val="18"/>
          <w:szCs w:val="18"/>
          <w:lang w:val="es-ES"/>
        </w:rPr>
      </w:pPr>
    </w:p>
    <w:p w14:paraId="2263665F" w14:textId="77777777" w:rsidR="007D439A" w:rsidRPr="007D439A" w:rsidRDefault="007D439A" w:rsidP="007D439A">
      <w:pPr>
        <w:jc w:val="both"/>
        <w:rPr>
          <w:rFonts w:ascii="Montserrat Medium" w:eastAsia="Calibri" w:hAnsi="Montserrat Medium" w:cs="Arial"/>
          <w:sz w:val="18"/>
          <w:szCs w:val="18"/>
          <w:lang w:val="es-ES"/>
        </w:rPr>
      </w:pPr>
      <w:r w:rsidRPr="007D439A">
        <w:rPr>
          <w:rFonts w:ascii="Montserrat Medium" w:eastAsia="Calibri" w:hAnsi="Montserrat Medium" w:cs="Arial"/>
          <w:caps/>
          <w:sz w:val="18"/>
          <w:szCs w:val="18"/>
          <w:lang w:val="es-ES"/>
        </w:rPr>
        <w:t>m</w:t>
      </w:r>
      <w:r w:rsidRPr="007D439A">
        <w:rPr>
          <w:rFonts w:ascii="Montserrat Medium" w:eastAsia="Calibri" w:hAnsi="Montserrat Medium" w:cs="Arial"/>
          <w:sz w:val="18"/>
          <w:szCs w:val="18"/>
          <w:lang w:val="es-ES"/>
        </w:rPr>
        <w:t xml:space="preserve">ediante el presente documento se notifica </w:t>
      </w:r>
      <w:r w:rsidRPr="007D439A">
        <w:rPr>
          <w:rFonts w:ascii="Montserrat Medium" w:eastAsia="Calibri" w:hAnsi="Montserrat Medium" w:cs="Arial"/>
          <w:b/>
          <w:sz w:val="18"/>
          <w:szCs w:val="18"/>
          <w:lang w:val="es-ES"/>
        </w:rPr>
        <w:t>al Administrador del Contrato</w:t>
      </w:r>
      <w:r w:rsidRPr="007D439A">
        <w:rPr>
          <w:rFonts w:ascii="Montserrat Medium" w:eastAsia="Calibri" w:hAnsi="Montserrat Medium" w:cs="Arial"/>
          <w:sz w:val="18"/>
          <w:szCs w:val="18"/>
          <w:lang w:val="es-ES"/>
        </w:rPr>
        <w:t xml:space="preserve"> de la pena convencional aplicable.</w:t>
      </w:r>
    </w:p>
    <w:p w14:paraId="5A5B155D" w14:textId="77777777" w:rsidR="007D439A" w:rsidRPr="007D439A" w:rsidRDefault="007D439A" w:rsidP="007D439A">
      <w:pPr>
        <w:jc w:val="both"/>
        <w:rPr>
          <w:rFonts w:ascii="Montserrat Medium" w:eastAsia="Calibri" w:hAnsi="Montserrat Medium" w:cs="Arial"/>
          <w:sz w:val="18"/>
          <w:szCs w:val="18"/>
          <w:lang w:val="es-ES"/>
        </w:rPr>
      </w:pPr>
    </w:p>
    <w:p w14:paraId="734F7C3B" w14:textId="77777777" w:rsidR="007D439A" w:rsidRPr="007D439A" w:rsidRDefault="007D439A" w:rsidP="007D439A">
      <w:pPr>
        <w:jc w:val="both"/>
        <w:rPr>
          <w:rFonts w:ascii="Montserrat Medium" w:eastAsia="Calibri" w:hAnsi="Montserrat Medium" w:cs="Arial"/>
          <w:sz w:val="18"/>
          <w:szCs w:val="18"/>
          <w:lang w:val="es-ES"/>
        </w:rPr>
      </w:pPr>
      <w:r w:rsidRPr="007D439A">
        <w:rPr>
          <w:rFonts w:ascii="Montserrat Medium" w:eastAsia="Calibri" w:hAnsi="Montserrat Medium" w:cs="Arial"/>
          <w:sz w:val="18"/>
          <w:szCs w:val="18"/>
          <w:lang w:val="es-ES"/>
        </w:rPr>
        <w:t xml:space="preserve">El cual el proveedor (adjudicado) es acreedor toda vez que en el Suministro de Material de Osteosíntesis y </w:t>
      </w:r>
      <w:proofErr w:type="spellStart"/>
      <w:r w:rsidRPr="007D439A">
        <w:rPr>
          <w:rFonts w:ascii="Montserrat Medium" w:eastAsia="Calibri" w:hAnsi="Montserrat Medium" w:cs="Arial"/>
          <w:sz w:val="18"/>
          <w:szCs w:val="18"/>
          <w:lang w:val="es-ES"/>
        </w:rPr>
        <w:t>Endoprótesis</w:t>
      </w:r>
      <w:proofErr w:type="spellEnd"/>
      <w:r w:rsidRPr="007D439A">
        <w:rPr>
          <w:rFonts w:ascii="Montserrat Medium" w:eastAsia="Calibri" w:hAnsi="Montserrat Medium" w:cs="Arial"/>
          <w:sz w:val="18"/>
          <w:szCs w:val="18"/>
          <w:lang w:val="es-ES"/>
        </w:rPr>
        <w:t xml:space="preserve"> se ha identificado el incumplimiento siguiente:</w:t>
      </w:r>
    </w:p>
    <w:p w14:paraId="4B5DCF68" w14:textId="77777777" w:rsidR="007D439A" w:rsidRPr="007D439A" w:rsidRDefault="007D439A" w:rsidP="007D439A">
      <w:pPr>
        <w:jc w:val="both"/>
        <w:rPr>
          <w:rFonts w:ascii="Montserrat Medium" w:eastAsia="Calibri" w:hAnsi="Montserrat Medium" w:cs="Arial"/>
          <w:sz w:val="18"/>
          <w:szCs w:val="18"/>
          <w:lang w:val="es-ES"/>
        </w:rPr>
      </w:pPr>
    </w:p>
    <w:p w14:paraId="68EA98E1" w14:textId="77777777" w:rsidR="007D439A" w:rsidRPr="007D439A" w:rsidRDefault="007D439A" w:rsidP="007D439A">
      <w:pPr>
        <w:jc w:val="both"/>
        <w:rPr>
          <w:rFonts w:ascii="Montserrat Medium" w:eastAsia="Calibri" w:hAnsi="Montserrat Medium" w:cs="Arial"/>
          <w:sz w:val="18"/>
          <w:szCs w:val="18"/>
          <w:lang w:val="es-ES"/>
        </w:rPr>
      </w:pPr>
    </w:p>
    <w:p w14:paraId="0AF7D040" w14:textId="77777777" w:rsidR="007D439A" w:rsidRPr="007D439A" w:rsidRDefault="007D439A" w:rsidP="007D439A">
      <w:pPr>
        <w:jc w:val="both"/>
        <w:rPr>
          <w:rFonts w:ascii="Montserrat Medium" w:eastAsia="Calibri" w:hAnsi="Montserrat Medium" w:cs="Arial"/>
          <w:sz w:val="18"/>
          <w:szCs w:val="18"/>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1897"/>
        <w:gridCol w:w="3178"/>
        <w:gridCol w:w="2973"/>
      </w:tblGrid>
      <w:tr w:rsidR="007D439A" w:rsidRPr="007D439A" w14:paraId="3EEF9CB2" w14:textId="77777777" w:rsidTr="000E6123">
        <w:trPr>
          <w:trHeight w:val="792"/>
          <w:jc w:val="center"/>
        </w:trPr>
        <w:tc>
          <w:tcPr>
            <w:tcW w:w="796" w:type="pct"/>
            <w:shd w:val="clear" w:color="auto" w:fill="C6D9F1"/>
            <w:vAlign w:val="center"/>
          </w:tcPr>
          <w:p w14:paraId="5FFCD8ED" w14:textId="77777777" w:rsidR="007D439A" w:rsidRPr="007D439A" w:rsidRDefault="007D439A" w:rsidP="007D439A">
            <w:pPr>
              <w:jc w:val="center"/>
              <w:rPr>
                <w:rFonts w:ascii="Montserrat Medium" w:eastAsia="Calibri" w:hAnsi="Montserrat Medium" w:cs="Arial"/>
                <w:b/>
                <w:sz w:val="18"/>
                <w:szCs w:val="18"/>
                <w:lang w:val="es-ES"/>
              </w:rPr>
            </w:pPr>
            <w:r w:rsidRPr="007D439A">
              <w:rPr>
                <w:rFonts w:ascii="Montserrat Medium" w:eastAsia="Calibri" w:hAnsi="Montserrat Medium" w:cs="Arial"/>
                <w:b/>
                <w:sz w:val="18"/>
                <w:szCs w:val="18"/>
                <w:lang w:val="es-ES"/>
              </w:rPr>
              <w:t>UNIDAD DE MEDIDA</w:t>
            </w:r>
          </w:p>
        </w:tc>
        <w:tc>
          <w:tcPr>
            <w:tcW w:w="991" w:type="pct"/>
            <w:shd w:val="clear" w:color="auto" w:fill="C6D9F1"/>
            <w:vAlign w:val="center"/>
          </w:tcPr>
          <w:p w14:paraId="021AE65A" w14:textId="77777777" w:rsidR="007D439A" w:rsidRPr="007D439A" w:rsidRDefault="007D439A" w:rsidP="007D439A">
            <w:pPr>
              <w:jc w:val="center"/>
              <w:rPr>
                <w:rFonts w:ascii="Montserrat Medium" w:eastAsia="Calibri" w:hAnsi="Montserrat Medium" w:cs="Arial"/>
                <w:b/>
                <w:sz w:val="18"/>
                <w:szCs w:val="18"/>
                <w:lang w:val="es-ES"/>
              </w:rPr>
            </w:pPr>
            <w:r w:rsidRPr="007D439A">
              <w:rPr>
                <w:rFonts w:ascii="Montserrat Medium" w:eastAsia="Calibri" w:hAnsi="Montserrat Medium" w:cs="Arial"/>
                <w:b/>
                <w:sz w:val="18"/>
                <w:szCs w:val="18"/>
                <w:lang w:val="es-ES"/>
              </w:rPr>
              <w:t>PENA APLICABLE %</w:t>
            </w:r>
          </w:p>
        </w:tc>
        <w:tc>
          <w:tcPr>
            <w:tcW w:w="1660" w:type="pct"/>
            <w:shd w:val="clear" w:color="auto" w:fill="C6D9F1"/>
            <w:vAlign w:val="center"/>
          </w:tcPr>
          <w:p w14:paraId="5D03AD89" w14:textId="77777777" w:rsidR="007D439A" w:rsidRPr="007D439A" w:rsidRDefault="007D439A" w:rsidP="007D439A">
            <w:pPr>
              <w:jc w:val="center"/>
              <w:rPr>
                <w:rFonts w:ascii="Montserrat Medium" w:eastAsia="Calibri" w:hAnsi="Montserrat Medium" w:cs="Arial"/>
                <w:b/>
                <w:sz w:val="18"/>
                <w:szCs w:val="18"/>
                <w:lang w:val="es-ES"/>
              </w:rPr>
            </w:pPr>
            <w:r w:rsidRPr="007D439A">
              <w:rPr>
                <w:rFonts w:ascii="Montserrat Medium" w:eastAsia="Calibri" w:hAnsi="Montserrat Medium" w:cs="Arial"/>
                <w:b/>
                <w:sz w:val="18"/>
                <w:szCs w:val="18"/>
                <w:lang w:val="es-ES"/>
              </w:rPr>
              <w:t>COMENTARIO / OBSERVACIÓN</w:t>
            </w:r>
          </w:p>
        </w:tc>
        <w:tc>
          <w:tcPr>
            <w:tcW w:w="1553" w:type="pct"/>
            <w:shd w:val="clear" w:color="auto" w:fill="C6D9F1"/>
            <w:vAlign w:val="center"/>
          </w:tcPr>
          <w:p w14:paraId="71254C5E" w14:textId="77777777" w:rsidR="007D439A" w:rsidRPr="007D439A" w:rsidRDefault="007D439A" w:rsidP="007D439A">
            <w:pPr>
              <w:jc w:val="center"/>
              <w:rPr>
                <w:rFonts w:ascii="Montserrat Medium" w:eastAsia="Calibri" w:hAnsi="Montserrat Medium" w:cs="Arial"/>
                <w:b/>
                <w:sz w:val="18"/>
                <w:szCs w:val="18"/>
                <w:lang w:val="es-ES"/>
              </w:rPr>
            </w:pPr>
            <w:r w:rsidRPr="007D439A">
              <w:rPr>
                <w:rFonts w:ascii="Montserrat Medium" w:eastAsia="Calibri" w:hAnsi="Montserrat Medium" w:cs="Arial"/>
                <w:b/>
                <w:sz w:val="18"/>
                <w:szCs w:val="18"/>
                <w:lang w:val="es-ES"/>
              </w:rPr>
              <w:t>DOCUMENTO SOPORTE</w:t>
            </w:r>
          </w:p>
        </w:tc>
      </w:tr>
      <w:tr w:rsidR="007D439A" w:rsidRPr="007D439A" w14:paraId="0D3A511B" w14:textId="77777777" w:rsidTr="000E6123">
        <w:trPr>
          <w:trHeight w:val="328"/>
          <w:jc w:val="center"/>
        </w:trPr>
        <w:tc>
          <w:tcPr>
            <w:tcW w:w="796" w:type="pct"/>
            <w:shd w:val="clear" w:color="auto" w:fill="auto"/>
          </w:tcPr>
          <w:p w14:paraId="095B3DE5" w14:textId="77777777" w:rsidR="007D439A" w:rsidRPr="007D439A" w:rsidRDefault="007D439A" w:rsidP="007D439A">
            <w:pPr>
              <w:rPr>
                <w:rFonts w:ascii="Montserrat Medium" w:eastAsia="Calibri" w:hAnsi="Montserrat Medium" w:cs="Arial"/>
                <w:sz w:val="18"/>
                <w:szCs w:val="18"/>
                <w:lang w:val="es-ES"/>
              </w:rPr>
            </w:pPr>
          </w:p>
        </w:tc>
        <w:tc>
          <w:tcPr>
            <w:tcW w:w="991" w:type="pct"/>
            <w:shd w:val="clear" w:color="auto" w:fill="auto"/>
          </w:tcPr>
          <w:p w14:paraId="0C623CE2" w14:textId="77777777" w:rsidR="007D439A" w:rsidRPr="007D439A" w:rsidRDefault="007D439A" w:rsidP="007D439A">
            <w:pPr>
              <w:rPr>
                <w:rFonts w:ascii="Montserrat Medium" w:eastAsia="Calibri" w:hAnsi="Montserrat Medium" w:cs="Arial"/>
                <w:sz w:val="18"/>
                <w:szCs w:val="18"/>
                <w:lang w:val="es-ES"/>
              </w:rPr>
            </w:pPr>
          </w:p>
        </w:tc>
        <w:tc>
          <w:tcPr>
            <w:tcW w:w="1660" w:type="pct"/>
            <w:shd w:val="clear" w:color="auto" w:fill="auto"/>
          </w:tcPr>
          <w:p w14:paraId="2FC6508B" w14:textId="77777777" w:rsidR="007D439A" w:rsidRPr="007D439A" w:rsidRDefault="007D439A" w:rsidP="007D439A">
            <w:pPr>
              <w:rPr>
                <w:rFonts w:ascii="Montserrat Medium" w:eastAsia="Calibri" w:hAnsi="Montserrat Medium" w:cs="Arial"/>
                <w:sz w:val="18"/>
                <w:szCs w:val="18"/>
                <w:lang w:val="es-ES"/>
              </w:rPr>
            </w:pPr>
          </w:p>
        </w:tc>
        <w:tc>
          <w:tcPr>
            <w:tcW w:w="1553" w:type="pct"/>
            <w:shd w:val="clear" w:color="auto" w:fill="auto"/>
          </w:tcPr>
          <w:p w14:paraId="660C9EF0" w14:textId="77777777" w:rsidR="007D439A" w:rsidRPr="007D439A" w:rsidRDefault="007D439A" w:rsidP="007D439A">
            <w:pPr>
              <w:rPr>
                <w:rFonts w:ascii="Montserrat Medium" w:eastAsia="Calibri" w:hAnsi="Montserrat Medium" w:cs="Arial"/>
                <w:sz w:val="18"/>
                <w:szCs w:val="18"/>
                <w:lang w:val="es-ES"/>
              </w:rPr>
            </w:pPr>
          </w:p>
        </w:tc>
      </w:tr>
      <w:tr w:rsidR="007D439A" w:rsidRPr="007D439A" w14:paraId="756EFDEC" w14:textId="77777777" w:rsidTr="000E6123">
        <w:trPr>
          <w:trHeight w:val="309"/>
          <w:jc w:val="center"/>
        </w:trPr>
        <w:tc>
          <w:tcPr>
            <w:tcW w:w="796" w:type="pct"/>
            <w:shd w:val="clear" w:color="auto" w:fill="auto"/>
          </w:tcPr>
          <w:p w14:paraId="11462C36" w14:textId="77777777" w:rsidR="007D439A" w:rsidRPr="007D439A" w:rsidRDefault="007D439A" w:rsidP="007D439A">
            <w:pPr>
              <w:rPr>
                <w:rFonts w:ascii="Montserrat Medium" w:eastAsia="Calibri" w:hAnsi="Montserrat Medium" w:cs="Arial"/>
                <w:sz w:val="18"/>
                <w:szCs w:val="18"/>
                <w:lang w:val="es-ES"/>
              </w:rPr>
            </w:pPr>
          </w:p>
        </w:tc>
        <w:tc>
          <w:tcPr>
            <w:tcW w:w="991" w:type="pct"/>
            <w:shd w:val="clear" w:color="auto" w:fill="auto"/>
          </w:tcPr>
          <w:p w14:paraId="4C1ADE52" w14:textId="77777777" w:rsidR="007D439A" w:rsidRPr="007D439A" w:rsidRDefault="007D439A" w:rsidP="007D439A">
            <w:pPr>
              <w:rPr>
                <w:rFonts w:ascii="Montserrat Medium" w:eastAsia="Calibri" w:hAnsi="Montserrat Medium" w:cs="Arial"/>
                <w:sz w:val="18"/>
                <w:szCs w:val="18"/>
                <w:lang w:val="es-ES"/>
              </w:rPr>
            </w:pPr>
          </w:p>
        </w:tc>
        <w:tc>
          <w:tcPr>
            <w:tcW w:w="1660" w:type="pct"/>
            <w:shd w:val="clear" w:color="auto" w:fill="auto"/>
          </w:tcPr>
          <w:p w14:paraId="3DCFCD4D" w14:textId="77777777" w:rsidR="007D439A" w:rsidRPr="007D439A" w:rsidRDefault="007D439A" w:rsidP="007D439A">
            <w:pPr>
              <w:rPr>
                <w:rFonts w:ascii="Montserrat Medium" w:eastAsia="Calibri" w:hAnsi="Montserrat Medium" w:cs="Arial"/>
                <w:sz w:val="18"/>
                <w:szCs w:val="18"/>
                <w:lang w:val="es-ES"/>
              </w:rPr>
            </w:pPr>
          </w:p>
        </w:tc>
        <w:tc>
          <w:tcPr>
            <w:tcW w:w="1553" w:type="pct"/>
            <w:shd w:val="clear" w:color="auto" w:fill="auto"/>
          </w:tcPr>
          <w:p w14:paraId="6803D0D2" w14:textId="77777777" w:rsidR="007D439A" w:rsidRPr="007D439A" w:rsidRDefault="007D439A" w:rsidP="007D439A">
            <w:pPr>
              <w:rPr>
                <w:rFonts w:ascii="Montserrat Medium" w:eastAsia="Calibri" w:hAnsi="Montserrat Medium" w:cs="Arial"/>
                <w:sz w:val="18"/>
                <w:szCs w:val="18"/>
                <w:lang w:val="es-ES"/>
              </w:rPr>
            </w:pPr>
          </w:p>
        </w:tc>
      </w:tr>
      <w:tr w:rsidR="007D439A" w:rsidRPr="007D439A" w14:paraId="0600D020" w14:textId="77777777" w:rsidTr="000E6123">
        <w:trPr>
          <w:trHeight w:val="328"/>
          <w:jc w:val="center"/>
        </w:trPr>
        <w:tc>
          <w:tcPr>
            <w:tcW w:w="796" w:type="pct"/>
            <w:shd w:val="clear" w:color="auto" w:fill="auto"/>
          </w:tcPr>
          <w:p w14:paraId="3E104DAE" w14:textId="77777777" w:rsidR="007D439A" w:rsidRPr="007D439A" w:rsidRDefault="007D439A" w:rsidP="007D439A">
            <w:pPr>
              <w:rPr>
                <w:rFonts w:ascii="Montserrat Medium" w:eastAsia="Calibri" w:hAnsi="Montserrat Medium" w:cs="Arial"/>
                <w:sz w:val="18"/>
                <w:szCs w:val="18"/>
                <w:lang w:val="es-ES"/>
              </w:rPr>
            </w:pPr>
          </w:p>
        </w:tc>
        <w:tc>
          <w:tcPr>
            <w:tcW w:w="991" w:type="pct"/>
            <w:shd w:val="clear" w:color="auto" w:fill="auto"/>
          </w:tcPr>
          <w:p w14:paraId="1280EB4C" w14:textId="77777777" w:rsidR="007D439A" w:rsidRPr="007D439A" w:rsidRDefault="007D439A" w:rsidP="007D439A">
            <w:pPr>
              <w:rPr>
                <w:rFonts w:ascii="Montserrat Medium" w:eastAsia="Calibri" w:hAnsi="Montserrat Medium" w:cs="Arial"/>
                <w:sz w:val="18"/>
                <w:szCs w:val="18"/>
                <w:lang w:val="es-ES"/>
              </w:rPr>
            </w:pPr>
          </w:p>
        </w:tc>
        <w:tc>
          <w:tcPr>
            <w:tcW w:w="1660" w:type="pct"/>
            <w:shd w:val="clear" w:color="auto" w:fill="auto"/>
          </w:tcPr>
          <w:p w14:paraId="76CF8957" w14:textId="77777777" w:rsidR="007D439A" w:rsidRPr="007D439A" w:rsidRDefault="007D439A" w:rsidP="007D439A">
            <w:pPr>
              <w:rPr>
                <w:rFonts w:ascii="Montserrat Medium" w:eastAsia="Calibri" w:hAnsi="Montserrat Medium" w:cs="Arial"/>
                <w:sz w:val="18"/>
                <w:szCs w:val="18"/>
                <w:lang w:val="es-ES"/>
              </w:rPr>
            </w:pPr>
          </w:p>
        </w:tc>
        <w:tc>
          <w:tcPr>
            <w:tcW w:w="1553" w:type="pct"/>
            <w:shd w:val="clear" w:color="auto" w:fill="auto"/>
          </w:tcPr>
          <w:p w14:paraId="12D4BA6E" w14:textId="77777777" w:rsidR="007D439A" w:rsidRPr="007D439A" w:rsidRDefault="007D439A" w:rsidP="007D439A">
            <w:pPr>
              <w:rPr>
                <w:rFonts w:ascii="Montserrat Medium" w:eastAsia="Calibri" w:hAnsi="Montserrat Medium" w:cs="Arial"/>
                <w:sz w:val="18"/>
                <w:szCs w:val="18"/>
                <w:lang w:val="es-ES"/>
              </w:rPr>
            </w:pPr>
          </w:p>
        </w:tc>
      </w:tr>
      <w:tr w:rsidR="007D439A" w:rsidRPr="007D439A" w14:paraId="5288835B" w14:textId="77777777" w:rsidTr="000E6123">
        <w:trPr>
          <w:trHeight w:val="328"/>
          <w:jc w:val="center"/>
        </w:trPr>
        <w:tc>
          <w:tcPr>
            <w:tcW w:w="796" w:type="pct"/>
            <w:shd w:val="clear" w:color="auto" w:fill="auto"/>
          </w:tcPr>
          <w:p w14:paraId="683D1E02" w14:textId="77777777" w:rsidR="007D439A" w:rsidRPr="007D439A" w:rsidRDefault="007D439A" w:rsidP="007D439A">
            <w:pPr>
              <w:rPr>
                <w:rFonts w:ascii="Montserrat Medium" w:eastAsia="Calibri" w:hAnsi="Montserrat Medium" w:cs="Arial"/>
                <w:sz w:val="18"/>
                <w:szCs w:val="18"/>
                <w:lang w:val="es-ES"/>
              </w:rPr>
            </w:pPr>
          </w:p>
        </w:tc>
        <w:tc>
          <w:tcPr>
            <w:tcW w:w="991" w:type="pct"/>
            <w:shd w:val="clear" w:color="auto" w:fill="auto"/>
          </w:tcPr>
          <w:p w14:paraId="0BB53063" w14:textId="77777777" w:rsidR="007D439A" w:rsidRPr="007D439A" w:rsidRDefault="007D439A" w:rsidP="007D439A">
            <w:pPr>
              <w:rPr>
                <w:rFonts w:ascii="Montserrat Medium" w:eastAsia="Calibri" w:hAnsi="Montserrat Medium" w:cs="Arial"/>
                <w:sz w:val="18"/>
                <w:szCs w:val="18"/>
                <w:lang w:val="es-ES"/>
              </w:rPr>
            </w:pPr>
          </w:p>
        </w:tc>
        <w:tc>
          <w:tcPr>
            <w:tcW w:w="1660" w:type="pct"/>
            <w:shd w:val="clear" w:color="auto" w:fill="auto"/>
          </w:tcPr>
          <w:p w14:paraId="410DEA88" w14:textId="77777777" w:rsidR="007D439A" w:rsidRPr="007D439A" w:rsidRDefault="007D439A" w:rsidP="007D439A">
            <w:pPr>
              <w:rPr>
                <w:rFonts w:ascii="Montserrat Medium" w:eastAsia="Calibri" w:hAnsi="Montserrat Medium" w:cs="Arial"/>
                <w:sz w:val="18"/>
                <w:szCs w:val="18"/>
                <w:lang w:val="es-ES"/>
              </w:rPr>
            </w:pPr>
          </w:p>
        </w:tc>
        <w:tc>
          <w:tcPr>
            <w:tcW w:w="1553" w:type="pct"/>
            <w:shd w:val="clear" w:color="auto" w:fill="auto"/>
          </w:tcPr>
          <w:p w14:paraId="4DEB2F75" w14:textId="77777777" w:rsidR="007D439A" w:rsidRPr="007D439A" w:rsidRDefault="007D439A" w:rsidP="007D439A">
            <w:pPr>
              <w:rPr>
                <w:rFonts w:ascii="Montserrat Medium" w:eastAsia="Calibri" w:hAnsi="Montserrat Medium" w:cs="Arial"/>
                <w:sz w:val="18"/>
                <w:szCs w:val="18"/>
                <w:lang w:val="es-ES"/>
              </w:rPr>
            </w:pPr>
          </w:p>
        </w:tc>
      </w:tr>
    </w:tbl>
    <w:p w14:paraId="5A240A75" w14:textId="77777777" w:rsidR="007D439A" w:rsidRPr="007D439A" w:rsidRDefault="007D439A" w:rsidP="007D439A">
      <w:pPr>
        <w:jc w:val="both"/>
        <w:rPr>
          <w:rFonts w:ascii="Montserrat Medium" w:eastAsia="Calibri" w:hAnsi="Montserrat Medium" w:cs="Arial"/>
          <w:sz w:val="18"/>
          <w:szCs w:val="18"/>
          <w:lang w:val="es-ES"/>
        </w:rPr>
      </w:pPr>
    </w:p>
    <w:p w14:paraId="33B20086" w14:textId="77777777" w:rsidR="007D439A" w:rsidRPr="007D439A" w:rsidRDefault="007D439A" w:rsidP="007D439A">
      <w:pPr>
        <w:jc w:val="both"/>
        <w:rPr>
          <w:rFonts w:ascii="Montserrat Medium" w:eastAsia="Calibri" w:hAnsi="Montserrat Medium" w:cs="Arial"/>
          <w:sz w:val="18"/>
          <w:szCs w:val="18"/>
          <w:lang w:val="es-ES"/>
        </w:rPr>
      </w:pPr>
      <w:r w:rsidRPr="007D439A">
        <w:rPr>
          <w:rFonts w:ascii="Montserrat Medium" w:eastAsia="Calibri" w:hAnsi="Montserrat Medium" w:cs="Arial"/>
          <w:sz w:val="18"/>
          <w:szCs w:val="18"/>
          <w:lang w:val="es-ES"/>
        </w:rPr>
        <w:t>Lo anterior para su cálculo, notificación y aplicación de la pena convencional aplicable reportada en el presente documento.</w:t>
      </w:r>
    </w:p>
    <w:p w14:paraId="4ECADC3C" w14:textId="77777777" w:rsidR="007D439A" w:rsidRPr="007D439A" w:rsidRDefault="007D439A" w:rsidP="007D439A">
      <w:pPr>
        <w:rPr>
          <w:rFonts w:ascii="Montserrat Medium" w:eastAsia="Calibri" w:hAnsi="Montserrat Medium" w:cs="Arial"/>
          <w:sz w:val="18"/>
          <w:szCs w:val="18"/>
          <w:lang w:val="es-ES"/>
        </w:rPr>
      </w:pPr>
    </w:p>
    <w:p w14:paraId="576FD58B" w14:textId="77777777" w:rsidR="007D439A" w:rsidRPr="007D439A" w:rsidRDefault="007D439A" w:rsidP="007D439A">
      <w:pPr>
        <w:rPr>
          <w:rFonts w:ascii="Montserrat Medium" w:eastAsia="Calibri" w:hAnsi="Montserrat Medium" w:cs="Arial"/>
          <w:sz w:val="18"/>
          <w:szCs w:val="18"/>
          <w:lang w:val="es-ES"/>
        </w:rPr>
      </w:pPr>
      <w:r w:rsidRPr="007D439A">
        <w:rPr>
          <w:rFonts w:ascii="Montserrat Medium" w:eastAsia="Calibri" w:hAnsi="Montserrat Medium" w:cs="Arial"/>
          <w:b/>
          <w:sz w:val="18"/>
          <w:szCs w:val="18"/>
          <w:lang w:val="es-ES"/>
        </w:rPr>
        <w:t>Nota</w:t>
      </w:r>
      <w:r w:rsidRPr="007D439A">
        <w:rPr>
          <w:rFonts w:ascii="Montserrat Medium" w:eastAsia="Calibri" w:hAnsi="Montserrat Medium" w:cs="Arial"/>
          <w:sz w:val="18"/>
          <w:szCs w:val="18"/>
          <w:lang w:val="es-ES"/>
        </w:rPr>
        <w:t>: Anexar copia de Documento Soporte.</w:t>
      </w:r>
    </w:p>
    <w:p w14:paraId="786016FA" w14:textId="77777777" w:rsidR="007D439A" w:rsidRPr="007D439A" w:rsidRDefault="007D439A" w:rsidP="007D439A">
      <w:pPr>
        <w:rPr>
          <w:rFonts w:ascii="Montserrat Medium" w:eastAsia="Calibri" w:hAnsi="Montserrat Medium" w:cs="Arial"/>
          <w:sz w:val="18"/>
          <w:szCs w:val="18"/>
          <w:lang w:val="es-ES"/>
        </w:rPr>
      </w:pPr>
    </w:p>
    <w:p w14:paraId="195E5ABA" w14:textId="77777777" w:rsidR="007D439A" w:rsidRPr="007D439A" w:rsidRDefault="007D439A" w:rsidP="007D439A">
      <w:pPr>
        <w:rPr>
          <w:rFonts w:ascii="Montserrat Medium" w:eastAsia="Calibri" w:hAnsi="Montserrat Medium" w:cs="Arial"/>
          <w:sz w:val="18"/>
          <w:szCs w:val="18"/>
          <w:lang w:val="es-ES"/>
        </w:rPr>
      </w:pPr>
    </w:p>
    <w:p w14:paraId="53CB463E" w14:textId="77777777" w:rsidR="007D439A" w:rsidRPr="007D439A" w:rsidRDefault="007D439A" w:rsidP="007D439A">
      <w:pPr>
        <w:rPr>
          <w:rFonts w:ascii="Montserrat Medium" w:eastAsia="Calibri" w:hAnsi="Montserrat Medium" w:cs="Arial"/>
          <w:sz w:val="18"/>
          <w:szCs w:val="18"/>
          <w:lang w:val="es-ES"/>
        </w:rPr>
      </w:pPr>
    </w:p>
    <w:p w14:paraId="74BFF813" w14:textId="77777777" w:rsidR="007D439A" w:rsidRPr="007D439A" w:rsidRDefault="007D439A" w:rsidP="007D439A">
      <w:pPr>
        <w:rPr>
          <w:rFonts w:ascii="Montserrat Medium" w:eastAsia="Calibri" w:hAnsi="Montserrat Medium" w:cs="Arial"/>
          <w:sz w:val="18"/>
          <w:szCs w:val="18"/>
          <w:lang w:val="es-ES"/>
        </w:rPr>
      </w:pPr>
    </w:p>
    <w:tbl>
      <w:tblPr>
        <w:tblpPr w:leftFromText="141" w:rightFromText="141" w:vertAnchor="text" w:horzAnchor="margin" w:tblpXSpec="center" w:tblpY="299"/>
        <w:tblW w:w="0" w:type="auto"/>
        <w:tblBorders>
          <w:top w:val="single" w:sz="4" w:space="0" w:color="auto"/>
        </w:tblBorders>
        <w:tblLook w:val="04A0" w:firstRow="1" w:lastRow="0" w:firstColumn="1" w:lastColumn="0" w:noHBand="0" w:noVBand="1"/>
      </w:tblPr>
      <w:tblGrid>
        <w:gridCol w:w="4138"/>
      </w:tblGrid>
      <w:tr w:rsidR="007D439A" w:rsidRPr="007D439A" w14:paraId="235168C3" w14:textId="77777777" w:rsidTr="000E6123">
        <w:trPr>
          <w:trHeight w:val="852"/>
        </w:trPr>
        <w:tc>
          <w:tcPr>
            <w:tcW w:w="4138" w:type="dxa"/>
            <w:shd w:val="clear" w:color="auto" w:fill="auto"/>
          </w:tcPr>
          <w:p w14:paraId="039CF767" w14:textId="77777777" w:rsidR="007D439A" w:rsidRPr="007D439A" w:rsidRDefault="007D439A" w:rsidP="007D439A">
            <w:pPr>
              <w:jc w:val="center"/>
              <w:rPr>
                <w:rFonts w:ascii="Montserrat Medium" w:eastAsia="Calibri" w:hAnsi="Montserrat Medium" w:cs="Arial"/>
                <w:sz w:val="18"/>
                <w:szCs w:val="18"/>
                <w:lang w:val="es-ES"/>
              </w:rPr>
            </w:pPr>
            <w:r w:rsidRPr="007D439A">
              <w:rPr>
                <w:rFonts w:ascii="Montserrat Medium" w:eastAsia="Calibri" w:hAnsi="Montserrat Medium" w:cs="Arial"/>
                <w:sz w:val="18"/>
                <w:szCs w:val="18"/>
                <w:lang w:val="es-ES"/>
              </w:rPr>
              <w:t>NOMBRE Y FIRMA</w:t>
            </w:r>
          </w:p>
          <w:p w14:paraId="37CBDFB1" w14:textId="77777777" w:rsidR="007D439A" w:rsidRPr="007D439A" w:rsidRDefault="007D439A" w:rsidP="007D439A">
            <w:pPr>
              <w:jc w:val="center"/>
              <w:rPr>
                <w:rFonts w:ascii="Montserrat Medium" w:eastAsia="Calibri" w:hAnsi="Montserrat Medium" w:cs="Arial"/>
                <w:sz w:val="18"/>
                <w:szCs w:val="18"/>
                <w:lang w:val="es-ES"/>
              </w:rPr>
            </w:pPr>
            <w:r w:rsidRPr="007D439A">
              <w:rPr>
                <w:rFonts w:ascii="Montserrat Medium" w:eastAsia="Calibri" w:hAnsi="Montserrat Medium" w:cs="Arial"/>
                <w:sz w:val="18"/>
                <w:szCs w:val="18"/>
                <w:lang w:val="es-ES"/>
              </w:rPr>
              <w:t>Jefe de Servicio o Coordinador Clínico, Administrador, Director de la Unidad Médica</w:t>
            </w:r>
          </w:p>
        </w:tc>
      </w:tr>
    </w:tbl>
    <w:p w14:paraId="052CC40E" w14:textId="77777777" w:rsidR="007D439A" w:rsidRPr="007D439A" w:rsidRDefault="007D439A" w:rsidP="007D439A">
      <w:pPr>
        <w:rPr>
          <w:rFonts w:ascii="Montserrat Medium" w:eastAsia="Calibri" w:hAnsi="Montserrat Medium" w:cs="Arial"/>
          <w:sz w:val="18"/>
          <w:szCs w:val="18"/>
          <w:lang w:val="es-ES"/>
        </w:rPr>
      </w:pPr>
    </w:p>
    <w:p w14:paraId="2169FDF1" w14:textId="77777777" w:rsidR="007D439A" w:rsidRPr="007D439A" w:rsidRDefault="007D439A" w:rsidP="007D439A">
      <w:pPr>
        <w:rPr>
          <w:rFonts w:ascii="Montserrat Medium" w:eastAsia="Calibri" w:hAnsi="Montserrat Medium" w:cs="Arial"/>
          <w:sz w:val="18"/>
          <w:szCs w:val="18"/>
          <w:lang w:val="es-ES"/>
        </w:rPr>
      </w:pPr>
    </w:p>
    <w:p w14:paraId="7A3FCA82" w14:textId="77777777" w:rsidR="007D439A" w:rsidRPr="007D439A" w:rsidRDefault="007D439A" w:rsidP="007D439A">
      <w:pPr>
        <w:rPr>
          <w:rFonts w:ascii="Montserrat Medium" w:eastAsia="Calibri" w:hAnsi="Montserrat Medium" w:cs="Arial"/>
          <w:sz w:val="18"/>
          <w:szCs w:val="18"/>
          <w:lang w:val="es-ES"/>
        </w:rPr>
      </w:pPr>
    </w:p>
    <w:p w14:paraId="7C48D3C3" w14:textId="77777777" w:rsidR="007D439A" w:rsidRPr="007D439A" w:rsidRDefault="007D439A" w:rsidP="007D439A">
      <w:pPr>
        <w:rPr>
          <w:rFonts w:ascii="Montserrat Medium" w:eastAsia="Calibri" w:hAnsi="Montserrat Medium" w:cs="Arial"/>
          <w:sz w:val="18"/>
          <w:szCs w:val="18"/>
          <w:lang w:val="es-ES"/>
        </w:rPr>
      </w:pPr>
    </w:p>
    <w:p w14:paraId="10F0C778" w14:textId="77777777" w:rsidR="007D439A" w:rsidRPr="007D439A" w:rsidRDefault="007D439A" w:rsidP="007D439A">
      <w:pPr>
        <w:rPr>
          <w:rFonts w:ascii="Montserrat Medium" w:eastAsia="Calibri" w:hAnsi="Montserrat Medium" w:cs="Arial"/>
          <w:sz w:val="18"/>
          <w:szCs w:val="18"/>
          <w:lang w:val="es-ES"/>
        </w:rPr>
      </w:pPr>
    </w:p>
    <w:p w14:paraId="0021022A" w14:textId="77777777" w:rsidR="007D439A" w:rsidRPr="007D439A" w:rsidRDefault="007D439A" w:rsidP="007D439A">
      <w:pPr>
        <w:rPr>
          <w:rFonts w:ascii="Montserrat Medium" w:eastAsia="Calibri" w:hAnsi="Montserrat Medium" w:cs="Arial"/>
          <w:sz w:val="18"/>
          <w:szCs w:val="18"/>
          <w:lang w:val="es-ES"/>
        </w:rPr>
      </w:pPr>
    </w:p>
    <w:p w14:paraId="0D5CC83F" w14:textId="77777777" w:rsidR="007D439A" w:rsidRPr="007D439A" w:rsidRDefault="007D439A" w:rsidP="007D439A">
      <w:pPr>
        <w:rPr>
          <w:rFonts w:ascii="Montserrat Medium" w:eastAsia="Yu Mincho" w:hAnsi="Montserrat Medium" w:cs="Arial"/>
          <w:b/>
          <w:bCs/>
          <w:sz w:val="18"/>
          <w:szCs w:val="18"/>
          <w:lang w:val="es-ES" w:eastAsia="es-MX"/>
        </w:rPr>
      </w:pPr>
    </w:p>
    <w:p w14:paraId="0EE18DA3" w14:textId="77777777" w:rsidR="007D439A" w:rsidRPr="007D439A" w:rsidRDefault="007D439A" w:rsidP="007D439A">
      <w:pPr>
        <w:rPr>
          <w:rFonts w:ascii="Montserrat Medium" w:eastAsia="Yu Mincho" w:hAnsi="Montserrat Medium" w:cs="Arial"/>
          <w:bCs/>
          <w:sz w:val="16"/>
          <w:szCs w:val="18"/>
          <w:lang w:val="es-ES" w:eastAsia="es-MX"/>
        </w:rPr>
      </w:pPr>
      <w:r w:rsidRPr="007D439A">
        <w:rPr>
          <w:rFonts w:ascii="Montserrat Medium" w:eastAsia="Yu Mincho" w:hAnsi="Montserrat Medium" w:cs="Arial"/>
          <w:bCs/>
          <w:sz w:val="16"/>
          <w:szCs w:val="18"/>
          <w:lang w:val="es-ES" w:eastAsia="es-MX"/>
        </w:rPr>
        <w:t>Deberá tener fecha, firma del representante legal y sello de la empresa de enterado de la notificación en los tiempos conforme a los Términos y condiciones</w:t>
      </w:r>
    </w:p>
    <w:p w14:paraId="7E94E33D" w14:textId="7E0362E7" w:rsidR="009F7CE4" w:rsidRDefault="007D439A" w:rsidP="007D439A">
      <w:pPr>
        <w:jc w:val="both"/>
        <w:rPr>
          <w:rFonts w:ascii="Arial" w:eastAsia="Times New Roman" w:hAnsi="Arial" w:cs="Arial"/>
          <w:lang w:val="es-ES" w:eastAsia="ar-SA"/>
        </w:rPr>
      </w:pPr>
      <w:r w:rsidRPr="007D439A">
        <w:rPr>
          <w:rFonts w:ascii="Calibri" w:eastAsia="Yu Mincho" w:hAnsi="Calibri" w:cs="Times New Roman"/>
          <w:sz w:val="24"/>
          <w:szCs w:val="24"/>
          <w:lang w:val="es-ES"/>
        </w:rPr>
        <w:br w:type="page"/>
      </w:r>
    </w:p>
    <w:p w14:paraId="65D90550" w14:textId="77777777" w:rsidR="009F7CE4" w:rsidRPr="009F7CE4" w:rsidRDefault="009F7CE4" w:rsidP="007D439A">
      <w:pPr>
        <w:shd w:val="clear" w:color="auto" w:fill="4BACC6" w:themeFill="accent5"/>
        <w:jc w:val="center"/>
        <w:rPr>
          <w:rFonts w:ascii="Montserrat" w:eastAsia="Yu Mincho" w:hAnsi="Montserrat" w:cs="Arial"/>
          <w:b/>
          <w:sz w:val="20"/>
          <w:szCs w:val="20"/>
          <w:lang w:val="es-ES"/>
        </w:rPr>
      </w:pPr>
      <w:r w:rsidRPr="009F7CE4">
        <w:rPr>
          <w:rFonts w:ascii="Montserrat" w:eastAsia="Yu Mincho" w:hAnsi="Montserrat" w:cs="Arial"/>
          <w:b/>
          <w:sz w:val="20"/>
          <w:szCs w:val="20"/>
          <w:lang w:val="es-ES"/>
        </w:rPr>
        <w:lastRenderedPageBreak/>
        <w:t>ANEXO NÚMERO 19 (Diecinueve)</w:t>
      </w:r>
    </w:p>
    <w:p w14:paraId="1885DF6D" w14:textId="77777777" w:rsidR="00962F81" w:rsidRDefault="00962F81" w:rsidP="009F7CE4">
      <w:pPr>
        <w:jc w:val="center"/>
        <w:rPr>
          <w:rFonts w:ascii="Montserrat" w:eastAsia="Yu Mincho" w:hAnsi="Montserrat" w:cs="Arial"/>
          <w:b/>
          <w:sz w:val="20"/>
          <w:szCs w:val="20"/>
          <w:lang w:val="es-ES"/>
        </w:rPr>
      </w:pPr>
    </w:p>
    <w:p w14:paraId="639A51B5" w14:textId="77777777" w:rsidR="00D84EAC" w:rsidRDefault="00D84EAC" w:rsidP="009F7CE4">
      <w:pPr>
        <w:jc w:val="center"/>
        <w:rPr>
          <w:rFonts w:ascii="Montserrat" w:eastAsia="Yu Mincho" w:hAnsi="Montserrat" w:cs="Arial"/>
          <w:b/>
          <w:sz w:val="20"/>
          <w:szCs w:val="20"/>
          <w:lang w:val="es-ES"/>
        </w:rPr>
      </w:pPr>
    </w:p>
    <w:p w14:paraId="6DD3907F" w14:textId="77777777" w:rsidR="009F7CE4" w:rsidRPr="009F7CE4" w:rsidRDefault="009F7CE4" w:rsidP="009F7CE4">
      <w:pPr>
        <w:jc w:val="center"/>
        <w:rPr>
          <w:rFonts w:ascii="Montserrat" w:eastAsia="Yu Mincho" w:hAnsi="Montserrat" w:cs="Arial"/>
          <w:b/>
          <w:sz w:val="20"/>
          <w:szCs w:val="20"/>
          <w:lang w:val="es-ES"/>
        </w:rPr>
      </w:pPr>
      <w:r w:rsidRPr="009F7CE4">
        <w:rPr>
          <w:rFonts w:ascii="Montserrat" w:eastAsia="Yu Mincho" w:hAnsi="Montserrat" w:cs="Arial"/>
          <w:b/>
          <w:sz w:val="20"/>
          <w:szCs w:val="20"/>
          <w:lang w:val="es-ES"/>
        </w:rPr>
        <w:t>FORMATO DE NOTIFICACIÓN DE DEUDCTIVA</w:t>
      </w:r>
    </w:p>
    <w:p w14:paraId="685B400F" w14:textId="77777777" w:rsidR="009F7CE4" w:rsidRPr="009F7CE4" w:rsidRDefault="009F7CE4" w:rsidP="009F7CE4">
      <w:pPr>
        <w:jc w:val="center"/>
        <w:rPr>
          <w:rFonts w:ascii="Montserrat" w:eastAsia="Yu Mincho" w:hAnsi="Montserrat" w:cs="Arial"/>
          <w:b/>
          <w:sz w:val="20"/>
          <w:szCs w:val="20"/>
          <w:lang w:val="es-ES"/>
        </w:rPr>
      </w:pPr>
    </w:p>
    <w:p w14:paraId="06B4D7A9" w14:textId="3408FD26" w:rsidR="009F7CE4" w:rsidRPr="009F7CE4" w:rsidRDefault="009F7CE4" w:rsidP="009F7CE4">
      <w:pPr>
        <w:rPr>
          <w:rFonts w:ascii="Montserrat Medium" w:eastAsia="Calibri" w:hAnsi="Montserrat Medium" w:cs="Arial"/>
          <w:sz w:val="18"/>
          <w:szCs w:val="18"/>
          <w:lang w:val="es-ES"/>
        </w:rPr>
      </w:pPr>
      <w:r w:rsidRPr="009F7CE4">
        <w:rPr>
          <w:rFonts w:ascii="Montserrat Medium" w:eastAsia="Calibri" w:hAnsi="Montserrat Medium" w:cs="Arial"/>
          <w:caps/>
          <w:sz w:val="18"/>
          <w:szCs w:val="18"/>
          <w:lang w:val="es-ES"/>
        </w:rPr>
        <w:t xml:space="preserve">ÓRGANO DE OPERACIÓN ADMINISTRATIVA DESCONCENTRADA: </w:t>
      </w:r>
      <w:r w:rsidRPr="009F7CE4">
        <w:rPr>
          <w:rFonts w:ascii="Montserrat Medium" w:eastAsia="Calibri" w:hAnsi="Montserrat Medium" w:cs="Arial"/>
          <w:sz w:val="18"/>
          <w:szCs w:val="18"/>
          <w:lang w:val="es-ES"/>
        </w:rPr>
        <w:t>______________________________________________________________________________________</w:t>
      </w:r>
    </w:p>
    <w:p w14:paraId="4CD3B719" w14:textId="74FBE015" w:rsidR="009F7CE4" w:rsidRPr="009F7CE4" w:rsidRDefault="009F7CE4" w:rsidP="009F7CE4">
      <w:pPr>
        <w:rPr>
          <w:rFonts w:ascii="Montserrat Medium" w:eastAsia="Calibri" w:hAnsi="Montserrat Medium" w:cs="Arial"/>
          <w:caps/>
          <w:sz w:val="18"/>
          <w:szCs w:val="18"/>
          <w:lang w:val="es-ES"/>
        </w:rPr>
      </w:pPr>
      <w:r w:rsidRPr="009F7CE4">
        <w:rPr>
          <w:rFonts w:ascii="Montserrat Medium" w:eastAsia="Calibri" w:hAnsi="Montserrat Medium" w:cs="Arial"/>
          <w:caps/>
          <w:sz w:val="18"/>
          <w:szCs w:val="18"/>
          <w:lang w:val="es-ES"/>
        </w:rPr>
        <w:t>Unidad Médica: ______________________________________________________________________________________Información coRRESPONDIENTE AL MES DE: ________________________________________________________________</w:t>
      </w:r>
    </w:p>
    <w:p w14:paraId="0F316104" w14:textId="609C7926" w:rsidR="009F7CE4" w:rsidRPr="009F7CE4" w:rsidRDefault="009F7CE4" w:rsidP="009F7CE4">
      <w:pPr>
        <w:rPr>
          <w:rFonts w:ascii="Montserrat Medium" w:eastAsia="Calibri" w:hAnsi="Montserrat Medium" w:cs="Arial"/>
          <w:caps/>
          <w:sz w:val="18"/>
          <w:szCs w:val="18"/>
          <w:lang w:val="es-ES"/>
        </w:rPr>
      </w:pPr>
      <w:r w:rsidRPr="009F7CE4">
        <w:rPr>
          <w:rFonts w:ascii="Montserrat Medium" w:eastAsia="Calibri" w:hAnsi="Montserrat Medium" w:cs="Arial"/>
          <w:caps/>
          <w:sz w:val="18"/>
          <w:szCs w:val="18"/>
          <w:lang w:val="es-ES"/>
        </w:rPr>
        <w:t>nÚMERO DE cONTRATO: ______________________________________________________________________________________</w:t>
      </w:r>
    </w:p>
    <w:p w14:paraId="65422270" w14:textId="77777777" w:rsidR="00D84EAC" w:rsidRDefault="00D84EAC" w:rsidP="009F7CE4">
      <w:pPr>
        <w:jc w:val="both"/>
        <w:rPr>
          <w:rFonts w:ascii="Montserrat Medium" w:eastAsia="Calibri" w:hAnsi="Montserrat Medium" w:cs="Arial"/>
          <w:caps/>
          <w:sz w:val="18"/>
          <w:szCs w:val="18"/>
          <w:lang w:val="es-ES"/>
        </w:rPr>
      </w:pPr>
    </w:p>
    <w:p w14:paraId="74638222" w14:textId="77777777" w:rsidR="009F7CE4" w:rsidRDefault="009F7CE4" w:rsidP="009F7CE4">
      <w:pPr>
        <w:jc w:val="both"/>
        <w:rPr>
          <w:rFonts w:ascii="Montserrat Medium" w:eastAsia="Calibri" w:hAnsi="Montserrat Medium" w:cs="Arial"/>
          <w:sz w:val="18"/>
          <w:szCs w:val="18"/>
          <w:lang w:val="es-ES"/>
        </w:rPr>
      </w:pPr>
      <w:r w:rsidRPr="009F7CE4">
        <w:rPr>
          <w:rFonts w:ascii="Montserrat Medium" w:eastAsia="Calibri" w:hAnsi="Montserrat Medium" w:cs="Arial"/>
          <w:caps/>
          <w:sz w:val="18"/>
          <w:szCs w:val="18"/>
          <w:lang w:val="es-ES"/>
        </w:rPr>
        <w:t>m</w:t>
      </w:r>
      <w:r w:rsidRPr="009F7CE4">
        <w:rPr>
          <w:rFonts w:ascii="Montserrat Medium" w:eastAsia="Calibri" w:hAnsi="Montserrat Medium" w:cs="Arial"/>
          <w:sz w:val="18"/>
          <w:szCs w:val="18"/>
          <w:lang w:val="es-ES"/>
        </w:rPr>
        <w:t xml:space="preserve">ediante el presente documento se notifica </w:t>
      </w:r>
      <w:r w:rsidRPr="009F7CE4">
        <w:rPr>
          <w:rFonts w:ascii="Montserrat Medium" w:eastAsia="Calibri" w:hAnsi="Montserrat Medium" w:cs="Arial"/>
          <w:b/>
          <w:sz w:val="18"/>
          <w:szCs w:val="18"/>
          <w:lang w:val="es-ES"/>
        </w:rPr>
        <w:t>al administrador del contrato</w:t>
      </w:r>
      <w:r w:rsidRPr="009F7CE4">
        <w:rPr>
          <w:rFonts w:ascii="Montserrat Medium" w:eastAsia="Calibri" w:hAnsi="Montserrat Medium" w:cs="Arial"/>
          <w:sz w:val="18"/>
          <w:szCs w:val="18"/>
          <w:lang w:val="es-ES"/>
        </w:rPr>
        <w:t xml:space="preserve"> de la deducción aplicable.</w:t>
      </w:r>
    </w:p>
    <w:p w14:paraId="5521BFFF" w14:textId="77777777" w:rsidR="007D439A" w:rsidRPr="007D439A" w:rsidRDefault="007D439A" w:rsidP="007D439A">
      <w:pPr>
        <w:jc w:val="both"/>
        <w:rPr>
          <w:rFonts w:ascii="Montserrat Medium" w:eastAsia="Calibri" w:hAnsi="Montserrat Medium" w:cs="Arial"/>
          <w:sz w:val="18"/>
          <w:szCs w:val="18"/>
          <w:lang w:val="es-ES"/>
        </w:rPr>
      </w:pPr>
      <w:r w:rsidRPr="007D439A">
        <w:rPr>
          <w:rFonts w:ascii="Montserrat Medium" w:eastAsia="Calibri" w:hAnsi="Montserrat Medium" w:cs="Arial"/>
          <w:sz w:val="18"/>
          <w:szCs w:val="18"/>
          <w:lang w:val="es-ES"/>
        </w:rPr>
        <w:t xml:space="preserve">El cual el proveedor (adjudicado) es acreedor toda vez que en el Suministro de Material de Osteosíntesis y </w:t>
      </w:r>
      <w:proofErr w:type="spellStart"/>
      <w:r w:rsidRPr="007D439A">
        <w:rPr>
          <w:rFonts w:ascii="Montserrat Medium" w:eastAsia="Calibri" w:hAnsi="Montserrat Medium" w:cs="Arial"/>
          <w:sz w:val="18"/>
          <w:szCs w:val="18"/>
          <w:lang w:val="es-ES"/>
        </w:rPr>
        <w:t>endoprótesis</w:t>
      </w:r>
      <w:proofErr w:type="spellEnd"/>
      <w:r w:rsidRPr="007D439A">
        <w:rPr>
          <w:rFonts w:ascii="Montserrat Medium" w:eastAsia="Calibri" w:hAnsi="Montserrat Medium" w:cs="Arial"/>
          <w:sz w:val="18"/>
          <w:szCs w:val="18"/>
          <w:lang w:val="es-ES"/>
        </w:rPr>
        <w:t xml:space="preserve"> se  ha identificado el incumplimiento siguiente:</w:t>
      </w:r>
    </w:p>
    <w:p w14:paraId="32FDE453" w14:textId="77777777" w:rsidR="007D439A" w:rsidRDefault="007D439A" w:rsidP="009F7CE4">
      <w:pPr>
        <w:jc w:val="both"/>
        <w:rPr>
          <w:rFonts w:ascii="Montserrat Medium" w:eastAsia="Calibri" w:hAnsi="Montserrat Medium" w:cs="Arial"/>
          <w:sz w:val="18"/>
          <w:szCs w:val="18"/>
          <w:lang w:val="es-ES"/>
        </w:rPr>
      </w:pPr>
    </w:p>
    <w:p w14:paraId="512D1BBE" w14:textId="77777777" w:rsidR="007D439A" w:rsidRPr="009F7CE4" w:rsidRDefault="007D439A" w:rsidP="009F7CE4">
      <w:pPr>
        <w:jc w:val="both"/>
        <w:rPr>
          <w:rFonts w:ascii="Montserrat Medium" w:eastAsia="Calibri" w:hAnsi="Montserrat Medium" w:cs="Arial"/>
          <w:sz w:val="18"/>
          <w:szCs w:val="18"/>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1692"/>
        <w:gridCol w:w="3384"/>
        <w:gridCol w:w="2971"/>
      </w:tblGrid>
      <w:tr w:rsidR="009F7CE4" w:rsidRPr="009F7CE4" w14:paraId="4BB1D625" w14:textId="77777777" w:rsidTr="00640A43">
        <w:trPr>
          <w:trHeight w:val="553"/>
          <w:jc w:val="center"/>
        </w:trPr>
        <w:tc>
          <w:tcPr>
            <w:tcW w:w="796" w:type="pct"/>
            <w:shd w:val="clear" w:color="auto" w:fill="C6D9F1"/>
            <w:vAlign w:val="center"/>
          </w:tcPr>
          <w:p w14:paraId="601007E7" w14:textId="77777777" w:rsidR="009F7CE4" w:rsidRPr="009F7CE4" w:rsidRDefault="009F7CE4" w:rsidP="009F7CE4">
            <w:pPr>
              <w:jc w:val="center"/>
              <w:rPr>
                <w:rFonts w:ascii="Montserrat Medium" w:eastAsia="Calibri" w:hAnsi="Montserrat Medium" w:cs="Arial"/>
                <w:b/>
                <w:sz w:val="18"/>
                <w:szCs w:val="18"/>
                <w:lang w:val="es-ES"/>
              </w:rPr>
            </w:pPr>
            <w:r w:rsidRPr="009F7CE4">
              <w:rPr>
                <w:rFonts w:ascii="Montserrat Medium" w:eastAsia="Calibri" w:hAnsi="Montserrat Medium" w:cs="Arial"/>
                <w:b/>
                <w:sz w:val="18"/>
                <w:szCs w:val="18"/>
                <w:lang w:val="es-ES"/>
              </w:rPr>
              <w:t>UNIDAD DE MEDIDA</w:t>
            </w:r>
          </w:p>
        </w:tc>
        <w:tc>
          <w:tcPr>
            <w:tcW w:w="884" w:type="pct"/>
            <w:shd w:val="clear" w:color="auto" w:fill="C6D9F1"/>
            <w:vAlign w:val="center"/>
          </w:tcPr>
          <w:p w14:paraId="620C018E" w14:textId="77777777" w:rsidR="009F7CE4" w:rsidRPr="009F7CE4" w:rsidRDefault="009F7CE4" w:rsidP="009F7CE4">
            <w:pPr>
              <w:jc w:val="center"/>
              <w:rPr>
                <w:rFonts w:ascii="Montserrat Medium" w:eastAsia="Calibri" w:hAnsi="Montserrat Medium" w:cs="Arial"/>
                <w:b/>
                <w:sz w:val="18"/>
                <w:szCs w:val="18"/>
                <w:lang w:val="es-ES"/>
              </w:rPr>
            </w:pPr>
            <w:r w:rsidRPr="009F7CE4">
              <w:rPr>
                <w:rFonts w:ascii="Montserrat Medium" w:eastAsia="Calibri" w:hAnsi="Montserrat Medium" w:cs="Arial"/>
                <w:b/>
                <w:sz w:val="18"/>
                <w:szCs w:val="18"/>
                <w:lang w:val="es-ES"/>
              </w:rPr>
              <w:t xml:space="preserve">DEDUCCIÓN % </w:t>
            </w:r>
          </w:p>
        </w:tc>
        <w:tc>
          <w:tcPr>
            <w:tcW w:w="1768" w:type="pct"/>
            <w:shd w:val="clear" w:color="auto" w:fill="C6D9F1"/>
            <w:vAlign w:val="center"/>
          </w:tcPr>
          <w:p w14:paraId="01A4A039" w14:textId="77777777" w:rsidR="009F7CE4" w:rsidRPr="009F7CE4" w:rsidRDefault="009F7CE4" w:rsidP="009F7CE4">
            <w:pPr>
              <w:jc w:val="center"/>
              <w:rPr>
                <w:rFonts w:ascii="Montserrat Medium" w:eastAsia="Calibri" w:hAnsi="Montserrat Medium" w:cs="Arial"/>
                <w:b/>
                <w:sz w:val="18"/>
                <w:szCs w:val="18"/>
                <w:lang w:val="es-ES"/>
              </w:rPr>
            </w:pPr>
            <w:r w:rsidRPr="009F7CE4">
              <w:rPr>
                <w:rFonts w:ascii="Montserrat Medium" w:eastAsia="Calibri" w:hAnsi="Montserrat Medium" w:cs="Arial"/>
                <w:b/>
                <w:sz w:val="18"/>
                <w:szCs w:val="18"/>
                <w:lang w:val="es-ES"/>
              </w:rPr>
              <w:t>COMENTARIO / OBSERVACIÓN</w:t>
            </w:r>
          </w:p>
        </w:tc>
        <w:tc>
          <w:tcPr>
            <w:tcW w:w="1552" w:type="pct"/>
            <w:shd w:val="clear" w:color="auto" w:fill="C6D9F1"/>
            <w:vAlign w:val="center"/>
          </w:tcPr>
          <w:p w14:paraId="23A352F2" w14:textId="77777777" w:rsidR="009F7CE4" w:rsidRPr="009F7CE4" w:rsidRDefault="009F7CE4" w:rsidP="009F7CE4">
            <w:pPr>
              <w:jc w:val="center"/>
              <w:rPr>
                <w:rFonts w:ascii="Montserrat Medium" w:eastAsia="Calibri" w:hAnsi="Montserrat Medium" w:cs="Arial"/>
                <w:b/>
                <w:sz w:val="18"/>
                <w:szCs w:val="18"/>
                <w:lang w:val="es-ES"/>
              </w:rPr>
            </w:pPr>
            <w:r w:rsidRPr="009F7CE4">
              <w:rPr>
                <w:rFonts w:ascii="Montserrat Medium" w:eastAsia="Calibri" w:hAnsi="Montserrat Medium" w:cs="Arial"/>
                <w:b/>
                <w:sz w:val="18"/>
                <w:szCs w:val="18"/>
                <w:lang w:val="es-ES"/>
              </w:rPr>
              <w:t>DOCUMENTO SOPORTE</w:t>
            </w:r>
          </w:p>
        </w:tc>
      </w:tr>
      <w:tr w:rsidR="009F7CE4" w:rsidRPr="009F7CE4" w14:paraId="64605B18" w14:textId="77777777" w:rsidTr="00640A43">
        <w:trPr>
          <w:trHeight w:val="316"/>
          <w:jc w:val="center"/>
        </w:trPr>
        <w:tc>
          <w:tcPr>
            <w:tcW w:w="796" w:type="pct"/>
            <w:shd w:val="clear" w:color="auto" w:fill="auto"/>
          </w:tcPr>
          <w:p w14:paraId="007132AF" w14:textId="77777777" w:rsidR="009F7CE4" w:rsidRPr="009F7CE4" w:rsidRDefault="009F7CE4" w:rsidP="009F7CE4">
            <w:pPr>
              <w:rPr>
                <w:rFonts w:ascii="Montserrat Medium" w:eastAsia="Calibri" w:hAnsi="Montserrat Medium" w:cs="Arial"/>
                <w:sz w:val="18"/>
                <w:szCs w:val="18"/>
                <w:lang w:val="es-ES"/>
              </w:rPr>
            </w:pPr>
          </w:p>
        </w:tc>
        <w:tc>
          <w:tcPr>
            <w:tcW w:w="884" w:type="pct"/>
            <w:shd w:val="clear" w:color="auto" w:fill="auto"/>
          </w:tcPr>
          <w:p w14:paraId="11B2084B" w14:textId="77777777" w:rsidR="009F7CE4" w:rsidRPr="009F7CE4" w:rsidRDefault="009F7CE4" w:rsidP="009F7CE4">
            <w:pPr>
              <w:rPr>
                <w:rFonts w:ascii="Montserrat Medium" w:eastAsia="Calibri" w:hAnsi="Montserrat Medium" w:cs="Arial"/>
                <w:sz w:val="18"/>
                <w:szCs w:val="18"/>
                <w:lang w:val="es-ES"/>
              </w:rPr>
            </w:pPr>
          </w:p>
        </w:tc>
        <w:tc>
          <w:tcPr>
            <w:tcW w:w="1768" w:type="pct"/>
            <w:shd w:val="clear" w:color="auto" w:fill="auto"/>
          </w:tcPr>
          <w:p w14:paraId="75F4D8DF" w14:textId="77777777" w:rsidR="009F7CE4" w:rsidRPr="009F7CE4" w:rsidRDefault="009F7CE4" w:rsidP="009F7CE4">
            <w:pPr>
              <w:rPr>
                <w:rFonts w:ascii="Montserrat Medium" w:eastAsia="Calibri" w:hAnsi="Montserrat Medium" w:cs="Arial"/>
                <w:sz w:val="18"/>
                <w:szCs w:val="18"/>
                <w:lang w:val="es-ES"/>
              </w:rPr>
            </w:pPr>
          </w:p>
        </w:tc>
        <w:tc>
          <w:tcPr>
            <w:tcW w:w="1552" w:type="pct"/>
            <w:shd w:val="clear" w:color="auto" w:fill="auto"/>
          </w:tcPr>
          <w:p w14:paraId="4D30CE1F" w14:textId="77777777" w:rsidR="009F7CE4" w:rsidRPr="009F7CE4" w:rsidRDefault="009F7CE4" w:rsidP="009F7CE4">
            <w:pPr>
              <w:rPr>
                <w:rFonts w:ascii="Montserrat Medium" w:eastAsia="Calibri" w:hAnsi="Montserrat Medium" w:cs="Arial"/>
                <w:sz w:val="18"/>
                <w:szCs w:val="18"/>
                <w:lang w:val="es-ES"/>
              </w:rPr>
            </w:pPr>
          </w:p>
        </w:tc>
      </w:tr>
      <w:tr w:rsidR="009F7CE4" w:rsidRPr="009F7CE4" w14:paraId="1AAABEAB" w14:textId="77777777" w:rsidTr="00640A43">
        <w:trPr>
          <w:trHeight w:val="336"/>
          <w:jc w:val="center"/>
        </w:trPr>
        <w:tc>
          <w:tcPr>
            <w:tcW w:w="796" w:type="pct"/>
            <w:shd w:val="clear" w:color="auto" w:fill="auto"/>
          </w:tcPr>
          <w:p w14:paraId="5F938DC5" w14:textId="77777777" w:rsidR="009F7CE4" w:rsidRPr="009F7CE4" w:rsidRDefault="009F7CE4" w:rsidP="009F7CE4">
            <w:pPr>
              <w:rPr>
                <w:rFonts w:ascii="Montserrat Medium" w:eastAsia="Calibri" w:hAnsi="Montserrat Medium" w:cs="Arial"/>
                <w:sz w:val="18"/>
                <w:szCs w:val="18"/>
                <w:lang w:val="es-ES"/>
              </w:rPr>
            </w:pPr>
          </w:p>
        </w:tc>
        <w:tc>
          <w:tcPr>
            <w:tcW w:w="884" w:type="pct"/>
            <w:shd w:val="clear" w:color="auto" w:fill="auto"/>
          </w:tcPr>
          <w:p w14:paraId="3AB2A78B" w14:textId="77777777" w:rsidR="009F7CE4" w:rsidRPr="009F7CE4" w:rsidRDefault="009F7CE4" w:rsidP="009F7CE4">
            <w:pPr>
              <w:rPr>
                <w:rFonts w:ascii="Montserrat Medium" w:eastAsia="Calibri" w:hAnsi="Montserrat Medium" w:cs="Arial"/>
                <w:sz w:val="18"/>
                <w:szCs w:val="18"/>
                <w:lang w:val="es-ES"/>
              </w:rPr>
            </w:pPr>
          </w:p>
        </w:tc>
        <w:tc>
          <w:tcPr>
            <w:tcW w:w="1768" w:type="pct"/>
            <w:shd w:val="clear" w:color="auto" w:fill="auto"/>
          </w:tcPr>
          <w:p w14:paraId="72D24554" w14:textId="77777777" w:rsidR="009F7CE4" w:rsidRPr="009F7CE4" w:rsidRDefault="009F7CE4" w:rsidP="009F7CE4">
            <w:pPr>
              <w:rPr>
                <w:rFonts w:ascii="Montserrat Medium" w:eastAsia="Calibri" w:hAnsi="Montserrat Medium" w:cs="Arial"/>
                <w:sz w:val="18"/>
                <w:szCs w:val="18"/>
                <w:lang w:val="es-ES"/>
              </w:rPr>
            </w:pPr>
          </w:p>
        </w:tc>
        <w:tc>
          <w:tcPr>
            <w:tcW w:w="1552" w:type="pct"/>
            <w:shd w:val="clear" w:color="auto" w:fill="auto"/>
          </w:tcPr>
          <w:p w14:paraId="07BA8C73" w14:textId="77777777" w:rsidR="009F7CE4" w:rsidRPr="009F7CE4" w:rsidRDefault="009F7CE4" w:rsidP="009F7CE4">
            <w:pPr>
              <w:rPr>
                <w:rFonts w:ascii="Montserrat Medium" w:eastAsia="Calibri" w:hAnsi="Montserrat Medium" w:cs="Arial"/>
                <w:sz w:val="18"/>
                <w:szCs w:val="18"/>
                <w:lang w:val="es-ES"/>
              </w:rPr>
            </w:pPr>
          </w:p>
        </w:tc>
      </w:tr>
      <w:tr w:rsidR="009F7CE4" w:rsidRPr="009F7CE4" w14:paraId="1ECFF3E7" w14:textId="77777777" w:rsidTr="00640A43">
        <w:trPr>
          <w:trHeight w:val="316"/>
          <w:jc w:val="center"/>
        </w:trPr>
        <w:tc>
          <w:tcPr>
            <w:tcW w:w="796" w:type="pct"/>
            <w:shd w:val="clear" w:color="auto" w:fill="auto"/>
          </w:tcPr>
          <w:p w14:paraId="23616404" w14:textId="77777777" w:rsidR="009F7CE4" w:rsidRPr="009F7CE4" w:rsidRDefault="009F7CE4" w:rsidP="009F7CE4">
            <w:pPr>
              <w:rPr>
                <w:rFonts w:ascii="Montserrat Medium" w:eastAsia="Calibri" w:hAnsi="Montserrat Medium" w:cs="Arial"/>
                <w:sz w:val="18"/>
                <w:szCs w:val="18"/>
                <w:lang w:val="es-ES"/>
              </w:rPr>
            </w:pPr>
          </w:p>
        </w:tc>
        <w:tc>
          <w:tcPr>
            <w:tcW w:w="884" w:type="pct"/>
            <w:shd w:val="clear" w:color="auto" w:fill="auto"/>
          </w:tcPr>
          <w:p w14:paraId="6A46A246" w14:textId="77777777" w:rsidR="009F7CE4" w:rsidRPr="009F7CE4" w:rsidRDefault="009F7CE4" w:rsidP="009F7CE4">
            <w:pPr>
              <w:rPr>
                <w:rFonts w:ascii="Montserrat Medium" w:eastAsia="Calibri" w:hAnsi="Montserrat Medium" w:cs="Arial"/>
                <w:sz w:val="18"/>
                <w:szCs w:val="18"/>
                <w:lang w:val="es-ES"/>
              </w:rPr>
            </w:pPr>
          </w:p>
        </w:tc>
        <w:tc>
          <w:tcPr>
            <w:tcW w:w="1768" w:type="pct"/>
            <w:shd w:val="clear" w:color="auto" w:fill="auto"/>
          </w:tcPr>
          <w:p w14:paraId="32CC59CE" w14:textId="77777777" w:rsidR="009F7CE4" w:rsidRPr="009F7CE4" w:rsidRDefault="009F7CE4" w:rsidP="009F7CE4">
            <w:pPr>
              <w:rPr>
                <w:rFonts w:ascii="Montserrat Medium" w:eastAsia="Calibri" w:hAnsi="Montserrat Medium" w:cs="Arial"/>
                <w:sz w:val="18"/>
                <w:szCs w:val="18"/>
                <w:lang w:val="es-ES"/>
              </w:rPr>
            </w:pPr>
          </w:p>
        </w:tc>
        <w:tc>
          <w:tcPr>
            <w:tcW w:w="1552" w:type="pct"/>
            <w:shd w:val="clear" w:color="auto" w:fill="auto"/>
          </w:tcPr>
          <w:p w14:paraId="649E0FC5" w14:textId="77777777" w:rsidR="009F7CE4" w:rsidRPr="009F7CE4" w:rsidRDefault="009F7CE4" w:rsidP="009F7CE4">
            <w:pPr>
              <w:rPr>
                <w:rFonts w:ascii="Montserrat Medium" w:eastAsia="Calibri" w:hAnsi="Montserrat Medium" w:cs="Arial"/>
                <w:sz w:val="18"/>
                <w:szCs w:val="18"/>
                <w:lang w:val="es-ES"/>
              </w:rPr>
            </w:pPr>
          </w:p>
        </w:tc>
      </w:tr>
      <w:tr w:rsidR="009F7CE4" w:rsidRPr="009F7CE4" w14:paraId="5784F277" w14:textId="77777777" w:rsidTr="00640A43">
        <w:trPr>
          <w:trHeight w:val="355"/>
          <w:jc w:val="center"/>
        </w:trPr>
        <w:tc>
          <w:tcPr>
            <w:tcW w:w="796" w:type="pct"/>
            <w:shd w:val="clear" w:color="auto" w:fill="auto"/>
          </w:tcPr>
          <w:p w14:paraId="2ACC97A5" w14:textId="77777777" w:rsidR="009F7CE4" w:rsidRPr="009F7CE4" w:rsidRDefault="009F7CE4" w:rsidP="009F7CE4">
            <w:pPr>
              <w:rPr>
                <w:rFonts w:ascii="Montserrat Medium" w:eastAsia="Calibri" w:hAnsi="Montserrat Medium" w:cs="Arial"/>
                <w:sz w:val="18"/>
                <w:szCs w:val="18"/>
                <w:lang w:val="es-ES"/>
              </w:rPr>
            </w:pPr>
          </w:p>
        </w:tc>
        <w:tc>
          <w:tcPr>
            <w:tcW w:w="884" w:type="pct"/>
            <w:shd w:val="clear" w:color="auto" w:fill="auto"/>
          </w:tcPr>
          <w:p w14:paraId="05E26DA9" w14:textId="77777777" w:rsidR="009F7CE4" w:rsidRPr="009F7CE4" w:rsidRDefault="009F7CE4" w:rsidP="009F7CE4">
            <w:pPr>
              <w:rPr>
                <w:rFonts w:ascii="Montserrat Medium" w:eastAsia="Calibri" w:hAnsi="Montserrat Medium" w:cs="Arial"/>
                <w:sz w:val="18"/>
                <w:szCs w:val="18"/>
                <w:lang w:val="es-ES"/>
              </w:rPr>
            </w:pPr>
          </w:p>
        </w:tc>
        <w:tc>
          <w:tcPr>
            <w:tcW w:w="1768" w:type="pct"/>
            <w:shd w:val="clear" w:color="auto" w:fill="auto"/>
          </w:tcPr>
          <w:p w14:paraId="5A95A244" w14:textId="77777777" w:rsidR="009F7CE4" w:rsidRPr="009F7CE4" w:rsidRDefault="009F7CE4" w:rsidP="009F7CE4">
            <w:pPr>
              <w:rPr>
                <w:rFonts w:ascii="Montserrat Medium" w:eastAsia="Calibri" w:hAnsi="Montserrat Medium" w:cs="Arial"/>
                <w:sz w:val="18"/>
                <w:szCs w:val="18"/>
                <w:lang w:val="es-ES"/>
              </w:rPr>
            </w:pPr>
          </w:p>
        </w:tc>
        <w:tc>
          <w:tcPr>
            <w:tcW w:w="1552" w:type="pct"/>
            <w:shd w:val="clear" w:color="auto" w:fill="auto"/>
          </w:tcPr>
          <w:p w14:paraId="397EFB8C" w14:textId="77777777" w:rsidR="009F7CE4" w:rsidRPr="009F7CE4" w:rsidRDefault="009F7CE4" w:rsidP="009F7CE4">
            <w:pPr>
              <w:rPr>
                <w:rFonts w:ascii="Montserrat Medium" w:eastAsia="Calibri" w:hAnsi="Montserrat Medium" w:cs="Arial"/>
                <w:sz w:val="18"/>
                <w:szCs w:val="18"/>
                <w:lang w:val="es-ES"/>
              </w:rPr>
            </w:pPr>
          </w:p>
        </w:tc>
      </w:tr>
      <w:tr w:rsidR="009F7CE4" w:rsidRPr="009F7CE4" w14:paraId="7D07790D" w14:textId="77777777" w:rsidTr="00640A43">
        <w:trPr>
          <w:trHeight w:val="355"/>
          <w:jc w:val="center"/>
        </w:trPr>
        <w:tc>
          <w:tcPr>
            <w:tcW w:w="796" w:type="pct"/>
            <w:shd w:val="clear" w:color="auto" w:fill="auto"/>
          </w:tcPr>
          <w:p w14:paraId="22569972" w14:textId="77777777" w:rsidR="009F7CE4" w:rsidRPr="009F7CE4" w:rsidRDefault="009F7CE4" w:rsidP="009F7CE4">
            <w:pPr>
              <w:rPr>
                <w:rFonts w:ascii="Montserrat Medium" w:eastAsia="Calibri" w:hAnsi="Montserrat Medium" w:cs="Arial"/>
                <w:sz w:val="18"/>
                <w:szCs w:val="18"/>
                <w:lang w:val="es-ES"/>
              </w:rPr>
            </w:pPr>
          </w:p>
        </w:tc>
        <w:tc>
          <w:tcPr>
            <w:tcW w:w="884" w:type="pct"/>
            <w:shd w:val="clear" w:color="auto" w:fill="auto"/>
          </w:tcPr>
          <w:p w14:paraId="6F497890" w14:textId="77777777" w:rsidR="009F7CE4" w:rsidRPr="009F7CE4" w:rsidRDefault="009F7CE4" w:rsidP="009F7CE4">
            <w:pPr>
              <w:rPr>
                <w:rFonts w:ascii="Montserrat Medium" w:eastAsia="Calibri" w:hAnsi="Montserrat Medium" w:cs="Arial"/>
                <w:sz w:val="18"/>
                <w:szCs w:val="18"/>
                <w:lang w:val="es-ES"/>
              </w:rPr>
            </w:pPr>
          </w:p>
        </w:tc>
        <w:tc>
          <w:tcPr>
            <w:tcW w:w="1768" w:type="pct"/>
            <w:shd w:val="clear" w:color="auto" w:fill="auto"/>
          </w:tcPr>
          <w:p w14:paraId="70A31775" w14:textId="77777777" w:rsidR="009F7CE4" w:rsidRPr="009F7CE4" w:rsidRDefault="009F7CE4" w:rsidP="009F7CE4">
            <w:pPr>
              <w:rPr>
                <w:rFonts w:ascii="Montserrat Medium" w:eastAsia="Calibri" w:hAnsi="Montserrat Medium" w:cs="Arial"/>
                <w:sz w:val="18"/>
                <w:szCs w:val="18"/>
                <w:lang w:val="es-ES"/>
              </w:rPr>
            </w:pPr>
          </w:p>
        </w:tc>
        <w:tc>
          <w:tcPr>
            <w:tcW w:w="1552" w:type="pct"/>
            <w:shd w:val="clear" w:color="auto" w:fill="auto"/>
          </w:tcPr>
          <w:p w14:paraId="3BC7DA1E" w14:textId="77777777" w:rsidR="009F7CE4" w:rsidRPr="009F7CE4" w:rsidRDefault="009F7CE4" w:rsidP="009F7CE4">
            <w:pPr>
              <w:rPr>
                <w:rFonts w:ascii="Montserrat Medium" w:eastAsia="Calibri" w:hAnsi="Montserrat Medium" w:cs="Arial"/>
                <w:sz w:val="18"/>
                <w:szCs w:val="18"/>
                <w:lang w:val="es-ES"/>
              </w:rPr>
            </w:pPr>
          </w:p>
        </w:tc>
      </w:tr>
      <w:tr w:rsidR="009F7CE4" w:rsidRPr="009F7CE4" w14:paraId="39032477" w14:textId="77777777" w:rsidTr="00640A43">
        <w:trPr>
          <w:trHeight w:val="355"/>
          <w:jc w:val="center"/>
        </w:trPr>
        <w:tc>
          <w:tcPr>
            <w:tcW w:w="796" w:type="pct"/>
            <w:shd w:val="clear" w:color="auto" w:fill="auto"/>
          </w:tcPr>
          <w:p w14:paraId="22BBE4DB" w14:textId="77777777" w:rsidR="009F7CE4" w:rsidRPr="009F7CE4" w:rsidRDefault="009F7CE4" w:rsidP="009F7CE4">
            <w:pPr>
              <w:rPr>
                <w:rFonts w:ascii="Montserrat Medium" w:eastAsia="Calibri" w:hAnsi="Montserrat Medium" w:cs="Arial"/>
                <w:sz w:val="18"/>
                <w:szCs w:val="18"/>
                <w:lang w:val="es-ES"/>
              </w:rPr>
            </w:pPr>
          </w:p>
        </w:tc>
        <w:tc>
          <w:tcPr>
            <w:tcW w:w="884" w:type="pct"/>
            <w:shd w:val="clear" w:color="auto" w:fill="auto"/>
          </w:tcPr>
          <w:p w14:paraId="1D476639" w14:textId="77777777" w:rsidR="009F7CE4" w:rsidRPr="009F7CE4" w:rsidRDefault="009F7CE4" w:rsidP="009F7CE4">
            <w:pPr>
              <w:rPr>
                <w:rFonts w:ascii="Montserrat Medium" w:eastAsia="Calibri" w:hAnsi="Montserrat Medium" w:cs="Arial"/>
                <w:sz w:val="18"/>
                <w:szCs w:val="18"/>
                <w:lang w:val="es-ES"/>
              </w:rPr>
            </w:pPr>
          </w:p>
        </w:tc>
        <w:tc>
          <w:tcPr>
            <w:tcW w:w="1768" w:type="pct"/>
            <w:shd w:val="clear" w:color="auto" w:fill="auto"/>
          </w:tcPr>
          <w:p w14:paraId="5729692E" w14:textId="77777777" w:rsidR="009F7CE4" w:rsidRPr="009F7CE4" w:rsidRDefault="009F7CE4" w:rsidP="009F7CE4">
            <w:pPr>
              <w:rPr>
                <w:rFonts w:ascii="Montserrat Medium" w:eastAsia="Calibri" w:hAnsi="Montserrat Medium" w:cs="Arial"/>
                <w:sz w:val="18"/>
                <w:szCs w:val="18"/>
                <w:lang w:val="es-ES"/>
              </w:rPr>
            </w:pPr>
          </w:p>
        </w:tc>
        <w:tc>
          <w:tcPr>
            <w:tcW w:w="1552" w:type="pct"/>
            <w:shd w:val="clear" w:color="auto" w:fill="auto"/>
          </w:tcPr>
          <w:p w14:paraId="6AB4E6B2" w14:textId="77777777" w:rsidR="009F7CE4" w:rsidRPr="009F7CE4" w:rsidRDefault="009F7CE4" w:rsidP="009F7CE4">
            <w:pPr>
              <w:rPr>
                <w:rFonts w:ascii="Montserrat Medium" w:eastAsia="Calibri" w:hAnsi="Montserrat Medium" w:cs="Arial"/>
                <w:sz w:val="18"/>
                <w:szCs w:val="18"/>
                <w:lang w:val="es-ES"/>
              </w:rPr>
            </w:pPr>
          </w:p>
        </w:tc>
      </w:tr>
      <w:tr w:rsidR="009F7CE4" w:rsidRPr="009F7CE4" w14:paraId="27C2F536" w14:textId="77777777" w:rsidTr="00640A43">
        <w:trPr>
          <w:trHeight w:val="355"/>
          <w:jc w:val="center"/>
        </w:trPr>
        <w:tc>
          <w:tcPr>
            <w:tcW w:w="796" w:type="pct"/>
            <w:shd w:val="clear" w:color="auto" w:fill="auto"/>
          </w:tcPr>
          <w:p w14:paraId="075823A3" w14:textId="77777777" w:rsidR="009F7CE4" w:rsidRPr="009F7CE4" w:rsidRDefault="009F7CE4" w:rsidP="009F7CE4">
            <w:pPr>
              <w:rPr>
                <w:rFonts w:ascii="Montserrat Medium" w:eastAsia="Calibri" w:hAnsi="Montserrat Medium" w:cs="Arial"/>
                <w:sz w:val="18"/>
                <w:szCs w:val="18"/>
                <w:lang w:val="es-ES"/>
              </w:rPr>
            </w:pPr>
          </w:p>
        </w:tc>
        <w:tc>
          <w:tcPr>
            <w:tcW w:w="884" w:type="pct"/>
            <w:shd w:val="clear" w:color="auto" w:fill="auto"/>
          </w:tcPr>
          <w:p w14:paraId="5B5BDBCF" w14:textId="77777777" w:rsidR="009F7CE4" w:rsidRPr="009F7CE4" w:rsidRDefault="009F7CE4" w:rsidP="009F7CE4">
            <w:pPr>
              <w:rPr>
                <w:rFonts w:ascii="Montserrat Medium" w:eastAsia="Calibri" w:hAnsi="Montserrat Medium" w:cs="Arial"/>
                <w:sz w:val="18"/>
                <w:szCs w:val="18"/>
                <w:lang w:val="es-ES"/>
              </w:rPr>
            </w:pPr>
          </w:p>
        </w:tc>
        <w:tc>
          <w:tcPr>
            <w:tcW w:w="1768" w:type="pct"/>
            <w:shd w:val="clear" w:color="auto" w:fill="auto"/>
          </w:tcPr>
          <w:p w14:paraId="6E0C8BDB" w14:textId="77777777" w:rsidR="009F7CE4" w:rsidRPr="009F7CE4" w:rsidRDefault="009F7CE4" w:rsidP="009F7CE4">
            <w:pPr>
              <w:rPr>
                <w:rFonts w:ascii="Montserrat Medium" w:eastAsia="Calibri" w:hAnsi="Montserrat Medium" w:cs="Arial"/>
                <w:sz w:val="18"/>
                <w:szCs w:val="18"/>
                <w:lang w:val="es-ES"/>
              </w:rPr>
            </w:pPr>
          </w:p>
        </w:tc>
        <w:tc>
          <w:tcPr>
            <w:tcW w:w="1552" w:type="pct"/>
            <w:shd w:val="clear" w:color="auto" w:fill="auto"/>
          </w:tcPr>
          <w:p w14:paraId="725E53D5" w14:textId="77777777" w:rsidR="009F7CE4" w:rsidRPr="009F7CE4" w:rsidRDefault="009F7CE4" w:rsidP="009F7CE4">
            <w:pPr>
              <w:rPr>
                <w:rFonts w:ascii="Montserrat Medium" w:eastAsia="Calibri" w:hAnsi="Montserrat Medium" w:cs="Arial"/>
                <w:sz w:val="18"/>
                <w:szCs w:val="18"/>
                <w:lang w:val="es-ES"/>
              </w:rPr>
            </w:pPr>
          </w:p>
        </w:tc>
      </w:tr>
    </w:tbl>
    <w:p w14:paraId="7D45E291" w14:textId="77777777" w:rsidR="009F7CE4" w:rsidRPr="009F7CE4" w:rsidRDefault="009F7CE4" w:rsidP="009F7CE4">
      <w:pPr>
        <w:rPr>
          <w:rFonts w:ascii="Montserrat Medium" w:eastAsia="Calibri" w:hAnsi="Montserrat Medium" w:cs="Arial"/>
          <w:sz w:val="18"/>
          <w:szCs w:val="18"/>
          <w:lang w:val="es-ES"/>
        </w:rPr>
      </w:pPr>
    </w:p>
    <w:p w14:paraId="7D11DF97" w14:textId="77777777" w:rsidR="009F7CE4" w:rsidRPr="009F7CE4" w:rsidRDefault="009F7CE4" w:rsidP="009F7CE4">
      <w:pPr>
        <w:rPr>
          <w:rFonts w:ascii="Montserrat Medium" w:eastAsia="Calibri" w:hAnsi="Montserrat Medium" w:cs="Arial"/>
          <w:sz w:val="18"/>
          <w:szCs w:val="18"/>
          <w:lang w:val="es-ES"/>
        </w:rPr>
      </w:pPr>
    </w:p>
    <w:p w14:paraId="31BB9B11" w14:textId="77777777" w:rsidR="009F7CE4" w:rsidRPr="009F7CE4" w:rsidRDefault="009F7CE4" w:rsidP="009F7CE4">
      <w:pPr>
        <w:rPr>
          <w:rFonts w:ascii="Montserrat Medium" w:eastAsia="Calibri" w:hAnsi="Montserrat Medium" w:cs="Arial"/>
          <w:sz w:val="18"/>
          <w:szCs w:val="18"/>
          <w:lang w:val="es-ES"/>
        </w:rPr>
      </w:pPr>
      <w:r w:rsidRPr="009F7CE4">
        <w:rPr>
          <w:rFonts w:ascii="Montserrat Medium" w:eastAsia="Calibri" w:hAnsi="Montserrat Medium" w:cs="Arial"/>
          <w:sz w:val="18"/>
          <w:szCs w:val="18"/>
          <w:lang w:val="es-ES"/>
        </w:rPr>
        <w:t>Lo anterior para su cálculo, notificación y aplicación de la deducción aplicable reportada en el presente documento.</w:t>
      </w:r>
    </w:p>
    <w:p w14:paraId="0538B4B8" w14:textId="77777777" w:rsidR="009F7CE4" w:rsidRPr="009F7CE4" w:rsidRDefault="009F7CE4" w:rsidP="009F7CE4">
      <w:pPr>
        <w:rPr>
          <w:rFonts w:ascii="Montserrat Medium" w:eastAsia="Calibri" w:hAnsi="Montserrat Medium" w:cs="Arial"/>
          <w:sz w:val="18"/>
          <w:szCs w:val="18"/>
          <w:lang w:val="es-ES"/>
        </w:rPr>
      </w:pPr>
    </w:p>
    <w:p w14:paraId="6B79ACA4" w14:textId="77777777" w:rsidR="009F7CE4" w:rsidRPr="009F7CE4" w:rsidRDefault="009F7CE4" w:rsidP="009F7CE4">
      <w:pPr>
        <w:rPr>
          <w:rFonts w:ascii="Montserrat Medium" w:eastAsia="Calibri" w:hAnsi="Montserrat Medium" w:cs="Arial"/>
          <w:sz w:val="18"/>
          <w:szCs w:val="18"/>
          <w:lang w:val="es-ES"/>
        </w:rPr>
      </w:pPr>
      <w:r w:rsidRPr="009F7CE4">
        <w:rPr>
          <w:rFonts w:ascii="Montserrat Medium" w:eastAsia="Calibri" w:hAnsi="Montserrat Medium" w:cs="Arial"/>
          <w:b/>
          <w:sz w:val="18"/>
          <w:szCs w:val="18"/>
          <w:lang w:val="es-ES"/>
        </w:rPr>
        <w:t>Nota:</w:t>
      </w:r>
      <w:r w:rsidRPr="009F7CE4">
        <w:rPr>
          <w:rFonts w:ascii="Montserrat Medium" w:eastAsia="Calibri" w:hAnsi="Montserrat Medium" w:cs="Arial"/>
          <w:sz w:val="18"/>
          <w:szCs w:val="18"/>
          <w:lang w:val="es-ES"/>
        </w:rPr>
        <w:t xml:space="preserve"> Anexar copia de Documento Soporte.</w:t>
      </w:r>
    </w:p>
    <w:p w14:paraId="12CEA3F2" w14:textId="77777777" w:rsidR="009F7CE4" w:rsidRPr="009F7CE4" w:rsidRDefault="009F7CE4" w:rsidP="009F7CE4">
      <w:pPr>
        <w:rPr>
          <w:rFonts w:ascii="Montserrat Medium" w:eastAsia="Calibri" w:hAnsi="Montserrat Medium" w:cs="Arial"/>
          <w:sz w:val="18"/>
          <w:szCs w:val="18"/>
          <w:lang w:val="es-ES"/>
        </w:rPr>
      </w:pPr>
    </w:p>
    <w:p w14:paraId="1C74355C" w14:textId="77777777" w:rsidR="009F7CE4" w:rsidRPr="009F7CE4" w:rsidRDefault="009F7CE4" w:rsidP="009F7CE4">
      <w:pPr>
        <w:rPr>
          <w:rFonts w:ascii="Montserrat Medium" w:eastAsia="Calibri" w:hAnsi="Montserrat Medium" w:cs="Arial"/>
          <w:sz w:val="18"/>
          <w:szCs w:val="18"/>
          <w:lang w:val="es-ES"/>
        </w:rPr>
      </w:pPr>
    </w:p>
    <w:tbl>
      <w:tblPr>
        <w:tblpPr w:leftFromText="141" w:rightFromText="141" w:vertAnchor="text" w:horzAnchor="margin" w:tblpXSpec="center" w:tblpY="299"/>
        <w:tblW w:w="0" w:type="auto"/>
        <w:tblBorders>
          <w:top w:val="single" w:sz="4" w:space="0" w:color="auto"/>
        </w:tblBorders>
        <w:tblLook w:val="04A0" w:firstRow="1" w:lastRow="0" w:firstColumn="1" w:lastColumn="0" w:noHBand="0" w:noVBand="1"/>
      </w:tblPr>
      <w:tblGrid>
        <w:gridCol w:w="4138"/>
      </w:tblGrid>
      <w:tr w:rsidR="009F7CE4" w:rsidRPr="009F7CE4" w14:paraId="47D56669" w14:textId="77777777" w:rsidTr="00640A43">
        <w:trPr>
          <w:trHeight w:val="852"/>
        </w:trPr>
        <w:tc>
          <w:tcPr>
            <w:tcW w:w="4138" w:type="dxa"/>
            <w:shd w:val="clear" w:color="auto" w:fill="auto"/>
          </w:tcPr>
          <w:p w14:paraId="312FD7F9" w14:textId="77777777" w:rsidR="009F7CE4" w:rsidRPr="009F7CE4" w:rsidRDefault="009F7CE4" w:rsidP="009F7CE4">
            <w:pPr>
              <w:jc w:val="center"/>
              <w:rPr>
                <w:rFonts w:ascii="Montserrat Medium" w:eastAsia="Calibri" w:hAnsi="Montserrat Medium" w:cs="Arial"/>
                <w:sz w:val="18"/>
                <w:szCs w:val="18"/>
                <w:lang w:val="es-ES"/>
              </w:rPr>
            </w:pPr>
            <w:r w:rsidRPr="009F7CE4">
              <w:rPr>
                <w:rFonts w:ascii="Montserrat Medium" w:eastAsia="Calibri" w:hAnsi="Montserrat Medium" w:cs="Arial"/>
                <w:sz w:val="18"/>
                <w:szCs w:val="18"/>
                <w:lang w:val="es-ES"/>
              </w:rPr>
              <w:t>NOMBRE Y FIRMA</w:t>
            </w:r>
          </w:p>
          <w:p w14:paraId="137D4539" w14:textId="77777777" w:rsidR="009F7CE4" w:rsidRPr="009F7CE4" w:rsidRDefault="009F7CE4" w:rsidP="009F7CE4">
            <w:pPr>
              <w:jc w:val="center"/>
              <w:rPr>
                <w:rFonts w:ascii="Montserrat Medium" w:eastAsia="Calibri" w:hAnsi="Montserrat Medium" w:cs="Arial"/>
                <w:sz w:val="18"/>
                <w:szCs w:val="18"/>
                <w:lang w:val="es-ES"/>
              </w:rPr>
            </w:pPr>
            <w:r w:rsidRPr="009F7CE4">
              <w:rPr>
                <w:rFonts w:ascii="Montserrat Medium" w:eastAsia="Calibri" w:hAnsi="Montserrat Medium" w:cs="Arial"/>
                <w:sz w:val="18"/>
                <w:szCs w:val="18"/>
                <w:lang w:val="es-ES"/>
              </w:rPr>
              <w:t>Jefe de Servicio o Coordinador Clínico, Administrador, Director de la Unidad Médica</w:t>
            </w:r>
          </w:p>
        </w:tc>
      </w:tr>
    </w:tbl>
    <w:p w14:paraId="60C6A7A7" w14:textId="77777777" w:rsidR="009F7CE4" w:rsidRPr="009F7CE4" w:rsidRDefault="009F7CE4" w:rsidP="009F7CE4">
      <w:pPr>
        <w:rPr>
          <w:rFonts w:ascii="Montserrat Medium" w:eastAsia="Calibri" w:hAnsi="Montserrat Medium" w:cs="Arial"/>
          <w:sz w:val="18"/>
          <w:szCs w:val="18"/>
          <w:lang w:val="es-ES"/>
        </w:rPr>
      </w:pPr>
    </w:p>
    <w:p w14:paraId="401AA5E2" w14:textId="77777777" w:rsidR="009F7CE4" w:rsidRPr="009F7CE4" w:rsidRDefault="009F7CE4" w:rsidP="009F7CE4">
      <w:pPr>
        <w:rPr>
          <w:rFonts w:ascii="Montserrat Medium" w:eastAsia="Calibri" w:hAnsi="Montserrat Medium" w:cs="Arial"/>
          <w:sz w:val="18"/>
          <w:szCs w:val="18"/>
          <w:lang w:val="es-ES"/>
        </w:rPr>
      </w:pPr>
    </w:p>
    <w:p w14:paraId="595A9E60" w14:textId="77777777" w:rsidR="009F7CE4" w:rsidRPr="009F7CE4" w:rsidRDefault="009F7CE4" w:rsidP="009F7CE4">
      <w:pPr>
        <w:rPr>
          <w:rFonts w:ascii="Montserrat Medium" w:eastAsia="Calibri" w:hAnsi="Montserrat Medium" w:cs="Arial"/>
          <w:sz w:val="18"/>
          <w:szCs w:val="18"/>
          <w:lang w:val="es-ES"/>
        </w:rPr>
      </w:pPr>
    </w:p>
    <w:p w14:paraId="047AA976" w14:textId="77777777" w:rsidR="009F7CE4" w:rsidRPr="009F7CE4" w:rsidRDefault="009F7CE4" w:rsidP="009F7CE4">
      <w:pPr>
        <w:rPr>
          <w:rFonts w:ascii="Montserrat Medium" w:eastAsia="Calibri" w:hAnsi="Montserrat Medium" w:cs="Arial"/>
          <w:sz w:val="18"/>
          <w:szCs w:val="18"/>
          <w:lang w:val="es-ES"/>
        </w:rPr>
      </w:pPr>
    </w:p>
    <w:p w14:paraId="70C3CC83" w14:textId="77777777" w:rsidR="009F7CE4" w:rsidRPr="009F7CE4" w:rsidRDefault="009F7CE4" w:rsidP="009F7CE4">
      <w:pPr>
        <w:jc w:val="center"/>
        <w:rPr>
          <w:rFonts w:ascii="Montserrat Medium" w:eastAsia="Yu Mincho" w:hAnsi="Montserrat Medium" w:cs="Arial"/>
          <w:b/>
          <w:bCs/>
          <w:sz w:val="18"/>
          <w:szCs w:val="18"/>
          <w:lang w:val="es-ES" w:eastAsia="es-MX"/>
        </w:rPr>
      </w:pPr>
    </w:p>
    <w:p w14:paraId="2289A3B8" w14:textId="77777777" w:rsidR="009F7CE4" w:rsidRPr="009F7CE4" w:rsidRDefault="009F7CE4" w:rsidP="009F7CE4">
      <w:pPr>
        <w:rPr>
          <w:rFonts w:ascii="Montserrat Medium" w:eastAsia="Yu Mincho" w:hAnsi="Montserrat Medium" w:cs="Arial"/>
          <w:b/>
          <w:bCs/>
          <w:sz w:val="18"/>
          <w:szCs w:val="18"/>
          <w:lang w:val="es-ES" w:eastAsia="es-MX"/>
        </w:rPr>
      </w:pPr>
    </w:p>
    <w:p w14:paraId="155A9380" w14:textId="77777777" w:rsidR="009F7CE4" w:rsidRPr="009F7CE4" w:rsidRDefault="009F7CE4" w:rsidP="009F7CE4">
      <w:pPr>
        <w:rPr>
          <w:rFonts w:ascii="Montserrat Medium" w:eastAsia="Yu Mincho" w:hAnsi="Montserrat Medium" w:cs="Arial"/>
          <w:bCs/>
          <w:sz w:val="16"/>
          <w:szCs w:val="18"/>
          <w:lang w:val="es-ES" w:eastAsia="es-MX"/>
        </w:rPr>
      </w:pPr>
      <w:r w:rsidRPr="009F7CE4">
        <w:rPr>
          <w:rFonts w:ascii="Montserrat Medium" w:eastAsia="Yu Mincho" w:hAnsi="Montserrat Medium" w:cs="Arial"/>
          <w:bCs/>
          <w:sz w:val="16"/>
          <w:szCs w:val="18"/>
          <w:lang w:val="es-ES" w:eastAsia="es-MX"/>
        </w:rPr>
        <w:t>Deberá tener fecha, firma del representante legal y sello de la empresa de enterado de la notificación en los tiempos conforme a los Términos y condiciones</w:t>
      </w:r>
    </w:p>
    <w:p w14:paraId="4ED95E2E" w14:textId="77777777" w:rsidR="009F7CE4" w:rsidRPr="009F7CE4" w:rsidRDefault="009F7CE4" w:rsidP="009F7CE4">
      <w:pPr>
        <w:jc w:val="center"/>
        <w:rPr>
          <w:rFonts w:ascii="Calibri" w:eastAsia="Yu Mincho" w:hAnsi="Calibri" w:cs="Times New Roman"/>
          <w:sz w:val="24"/>
          <w:szCs w:val="24"/>
          <w:lang w:val="es-ES"/>
        </w:rPr>
      </w:pPr>
    </w:p>
    <w:p w14:paraId="56B35AD7" w14:textId="77777777" w:rsidR="009F7CE4" w:rsidRDefault="009F7CE4" w:rsidP="00FC175D">
      <w:pPr>
        <w:jc w:val="both"/>
        <w:rPr>
          <w:rFonts w:ascii="Arial" w:eastAsia="Times New Roman" w:hAnsi="Arial" w:cs="Arial"/>
          <w:lang w:val="es-ES" w:eastAsia="ar-SA"/>
        </w:rPr>
      </w:pPr>
    </w:p>
    <w:p w14:paraId="5F8CA988" w14:textId="77777777" w:rsidR="008F30A7" w:rsidRDefault="008F30A7" w:rsidP="00FC175D">
      <w:pPr>
        <w:jc w:val="both"/>
        <w:rPr>
          <w:rFonts w:ascii="Arial" w:eastAsia="Times New Roman" w:hAnsi="Arial" w:cs="Arial"/>
          <w:lang w:val="es-ES" w:eastAsia="ar-SA"/>
        </w:rPr>
      </w:pPr>
    </w:p>
    <w:p w14:paraId="42E356E0" w14:textId="77777777" w:rsidR="00BD6CCD" w:rsidRDefault="00BD6CCD" w:rsidP="00B60B0C">
      <w:pPr>
        <w:pStyle w:val="Ttulo1"/>
        <w:numPr>
          <w:ilvl w:val="0"/>
          <w:numId w:val="0"/>
        </w:numPr>
        <w:spacing w:before="0" w:after="0"/>
        <w:ind w:right="49"/>
        <w:jc w:val="center"/>
        <w:rPr>
          <w:rFonts w:ascii="Montserrat" w:hAnsi="Montserrat" w:cs="Arial"/>
          <w:sz w:val="20"/>
          <w:szCs w:val="20"/>
        </w:rPr>
      </w:pPr>
      <w:bookmarkStart w:id="160" w:name="_Toc201133178"/>
      <w:r>
        <w:rPr>
          <w:rFonts w:ascii="Montserrat" w:hAnsi="Montserrat" w:cs="Arial"/>
          <w:sz w:val="20"/>
          <w:szCs w:val="20"/>
        </w:rPr>
        <w:t>ANEXOS LEGALES-ADMINISTRATIVOS</w:t>
      </w:r>
      <w:bookmarkEnd w:id="160"/>
    </w:p>
    <w:p w14:paraId="2688B235" w14:textId="77777777" w:rsidR="00BD6CCD" w:rsidRPr="00BD6CCD" w:rsidRDefault="00BD6CCD" w:rsidP="00BD6CCD">
      <w:pPr>
        <w:rPr>
          <w:lang w:eastAsia="ar-SA"/>
        </w:rPr>
      </w:pPr>
    </w:p>
    <w:p w14:paraId="65296522" w14:textId="77777777" w:rsidR="00142A3A" w:rsidRPr="00445349" w:rsidRDefault="00142A3A" w:rsidP="00B60B0C">
      <w:pPr>
        <w:pStyle w:val="Ttulo1"/>
        <w:numPr>
          <w:ilvl w:val="0"/>
          <w:numId w:val="0"/>
        </w:numPr>
        <w:spacing w:before="0" w:after="0"/>
        <w:ind w:right="49"/>
        <w:jc w:val="center"/>
        <w:rPr>
          <w:rFonts w:ascii="Montserrat" w:hAnsi="Montserrat" w:cs="Arial"/>
          <w:sz w:val="20"/>
          <w:szCs w:val="20"/>
          <w:lang w:val="es-ES"/>
        </w:rPr>
      </w:pPr>
      <w:bookmarkStart w:id="161" w:name="_Toc201133179"/>
      <w:r w:rsidRPr="00445349">
        <w:rPr>
          <w:rFonts w:ascii="Montserrat" w:hAnsi="Montserrat" w:cs="Arial"/>
          <w:sz w:val="20"/>
          <w:szCs w:val="20"/>
        </w:rPr>
        <w:t>ANEXO</w:t>
      </w:r>
      <w:r w:rsidRPr="00445349">
        <w:rPr>
          <w:rFonts w:ascii="Montserrat" w:hAnsi="Montserrat" w:cs="Arial"/>
          <w:sz w:val="20"/>
          <w:szCs w:val="20"/>
          <w:lang w:val="es-ES"/>
        </w:rPr>
        <w:t xml:space="preserve"> </w:t>
      </w:r>
      <w:r>
        <w:rPr>
          <w:rFonts w:ascii="Montserrat" w:hAnsi="Montserrat" w:cs="Arial"/>
          <w:sz w:val="20"/>
          <w:szCs w:val="20"/>
          <w:lang w:val="es-ES"/>
        </w:rPr>
        <w:t>I</w:t>
      </w:r>
      <w:r w:rsidRPr="00445349">
        <w:rPr>
          <w:rFonts w:ascii="Montserrat" w:hAnsi="Montserrat" w:cs="Arial"/>
          <w:sz w:val="20"/>
          <w:szCs w:val="20"/>
          <w:lang w:val="es-ES"/>
        </w:rPr>
        <w:t xml:space="preserve"> </w:t>
      </w:r>
      <w:r w:rsidRPr="00445349">
        <w:rPr>
          <w:rFonts w:ascii="Montserrat" w:hAnsi="Montserrat" w:cs="Arial"/>
          <w:sz w:val="20"/>
          <w:szCs w:val="20"/>
          <w:lang w:val="es-ES"/>
        </w:rPr>
        <w:br/>
        <w:t>ACREDITAMIENTO DE PERSONALIDAD JURÍDICA</w:t>
      </w:r>
      <w:bookmarkEnd w:id="161"/>
    </w:p>
    <w:p w14:paraId="0019A6F1" w14:textId="77777777" w:rsidR="00142A3A" w:rsidRPr="00445349" w:rsidRDefault="00142A3A" w:rsidP="00142A3A">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14:paraId="73261A01" w14:textId="77777777" w:rsidR="00142A3A" w:rsidRPr="00445349" w:rsidRDefault="00142A3A" w:rsidP="00142A3A">
      <w:pPr>
        <w:suppressAutoHyphens/>
        <w:ind w:right="49"/>
        <w:jc w:val="both"/>
        <w:rPr>
          <w:rFonts w:ascii="Montserrat" w:eastAsia="Times New Roman" w:hAnsi="Montserrat" w:cs="Arial"/>
          <w:sz w:val="16"/>
          <w:szCs w:val="16"/>
          <w:lang w:val="es-ES" w:eastAsia="ar-SA"/>
        </w:rPr>
      </w:pPr>
    </w:p>
    <w:p w14:paraId="17C089E2" w14:textId="77777777" w:rsidR="00142A3A" w:rsidRPr="00445349" w:rsidRDefault="00142A3A" w:rsidP="00142A3A">
      <w:pPr>
        <w:suppressAutoHyphens/>
        <w:ind w:right="49"/>
        <w:jc w:val="both"/>
        <w:rPr>
          <w:rFonts w:ascii="Montserrat" w:eastAsia="Times New Roman" w:hAnsi="Montserrat" w:cs="Arial"/>
          <w:b/>
          <w:sz w:val="16"/>
          <w:szCs w:val="16"/>
          <w:lang w:val="es-ES" w:eastAsia="ar-SA"/>
        </w:rPr>
      </w:pPr>
      <w:r w:rsidRPr="00445349">
        <w:rPr>
          <w:rFonts w:ascii="Montserrat" w:eastAsia="Times New Roman" w:hAnsi="Montserrat" w:cs="Arial"/>
          <w:sz w:val="16"/>
          <w:szCs w:val="16"/>
          <w:u w:val="single"/>
          <w:lang w:val="es-ES" w:eastAsia="ar-SA"/>
        </w:rPr>
        <w:t xml:space="preserve">            (nombre)             ,</w:t>
      </w:r>
      <w:r w:rsidRPr="00445349">
        <w:rPr>
          <w:rFonts w:ascii="Montserrat" w:eastAsia="Times New Roman" w:hAnsi="Montserrat" w:cs="Arial"/>
          <w:sz w:val="16"/>
          <w:szCs w:val="16"/>
          <w:lang w:val="es-ES" w:eastAsia="ar-SA"/>
        </w:rPr>
        <w:t xml:space="preserve"> manifiesto </w:t>
      </w:r>
      <w:r w:rsidRPr="00445349">
        <w:rPr>
          <w:rFonts w:ascii="Montserrat" w:hAnsi="Montserrat" w:cs="Arial"/>
          <w:b/>
          <w:sz w:val="16"/>
          <w:szCs w:val="16"/>
        </w:rPr>
        <w:t>Bajo Protesta de Decir Verdad</w:t>
      </w:r>
      <w:r w:rsidRPr="00445349">
        <w:rPr>
          <w:rFonts w:ascii="Montserrat" w:eastAsia="Times New Roman" w:hAnsi="Montserrat" w:cs="Arial"/>
          <w:sz w:val="16"/>
          <w:szCs w:val="16"/>
          <w:lang w:val="es-ES" w:eastAsia="ar-SA"/>
        </w:rPr>
        <w:t xml:space="preserve">, que los datos aquí asentados son ciertos y han sido verificados; así como que cuento con facultades suficientes para </w:t>
      </w:r>
      <w:r w:rsidRPr="00445349">
        <w:rPr>
          <w:rFonts w:ascii="Montserrat" w:eastAsia="Times New Roman" w:hAnsi="Montserrat" w:cs="Arial"/>
          <w:b/>
          <w:sz w:val="16"/>
          <w:szCs w:val="16"/>
          <w:lang w:val="es-ES" w:eastAsia="ar-SA"/>
        </w:rPr>
        <w:t>comprometerme y suscribir</w:t>
      </w:r>
      <w:r w:rsidRPr="00445349">
        <w:rPr>
          <w:rFonts w:ascii="Montserrat" w:eastAsia="Times New Roman" w:hAnsi="Montserrat" w:cs="Arial"/>
          <w:sz w:val="16"/>
          <w:szCs w:val="16"/>
          <w:lang w:val="es-ES" w:eastAsia="ar-SA"/>
        </w:rPr>
        <w:t xml:space="preserve"> la proposición en la presente Licitación Pública, a nombre y representación de:</w:t>
      </w:r>
      <w:r w:rsidRPr="00445349">
        <w:rPr>
          <w:rFonts w:ascii="Montserrat" w:eastAsia="Times New Roman" w:hAnsi="Montserrat" w:cs="Arial"/>
          <w:sz w:val="16"/>
          <w:szCs w:val="16"/>
          <w:u w:val="single"/>
          <w:lang w:val="es-ES" w:eastAsia="ar-SA"/>
        </w:rPr>
        <w:t xml:space="preserve"> (persona física o moral).</w:t>
      </w:r>
    </w:p>
    <w:p w14:paraId="50766B68" w14:textId="77777777" w:rsidR="00142A3A" w:rsidRPr="00445349" w:rsidRDefault="00142A3A" w:rsidP="00142A3A">
      <w:pPr>
        <w:suppressAutoHyphens/>
        <w:ind w:right="49"/>
        <w:rPr>
          <w:rFonts w:ascii="Montserrat" w:eastAsia="Times New Roman" w:hAnsi="Montserrat" w:cs="Arial"/>
          <w:sz w:val="16"/>
          <w:szCs w:val="16"/>
          <w:lang w:val="es-ES" w:eastAsia="ar-SA"/>
        </w:rPr>
      </w:pPr>
    </w:p>
    <w:p w14:paraId="6A03597C" w14:textId="77777777" w:rsidR="00142A3A" w:rsidRPr="00445349" w:rsidRDefault="00142A3A" w:rsidP="00142A3A">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 de la Licitación Pública__________________________.</w:t>
      </w:r>
    </w:p>
    <w:p w14:paraId="1D8CC8AF" w14:textId="77777777" w:rsidR="00142A3A" w:rsidRPr="00445349" w:rsidRDefault="00142A3A" w:rsidP="00142A3A">
      <w:pPr>
        <w:suppressAutoHyphens/>
        <w:ind w:right="49"/>
        <w:jc w:val="both"/>
        <w:rPr>
          <w:rFonts w:ascii="Montserrat" w:eastAsia="Times New Roman" w:hAnsi="Montserrat" w:cs="Arial"/>
          <w:sz w:val="16"/>
          <w:szCs w:val="16"/>
          <w:lang w:val="es-ES" w:eastAsia="ar-SA"/>
        </w:rPr>
      </w:pPr>
    </w:p>
    <w:tbl>
      <w:tblPr>
        <w:tblW w:w="5000" w:type="pct"/>
        <w:tblCellMar>
          <w:left w:w="70" w:type="dxa"/>
          <w:right w:w="70" w:type="dxa"/>
        </w:tblCellMar>
        <w:tblLook w:val="0000" w:firstRow="0" w:lastRow="0" w:firstColumn="0" w:lastColumn="0" w:noHBand="0" w:noVBand="0"/>
      </w:tblPr>
      <w:tblGrid>
        <w:gridCol w:w="9495"/>
      </w:tblGrid>
      <w:tr w:rsidR="00142A3A" w:rsidRPr="00445349" w14:paraId="7B60021B" w14:textId="77777777" w:rsidTr="002A3074">
        <w:tc>
          <w:tcPr>
            <w:tcW w:w="5000" w:type="pct"/>
            <w:tcBorders>
              <w:top w:val="single" w:sz="4" w:space="0" w:color="000000"/>
              <w:left w:val="single" w:sz="4" w:space="0" w:color="000000"/>
              <w:bottom w:val="single" w:sz="4" w:space="0" w:color="000000"/>
              <w:right w:val="single" w:sz="4" w:space="0" w:color="000000"/>
            </w:tcBorders>
          </w:tcPr>
          <w:p w14:paraId="3CFBA4DC" w14:textId="77777777" w:rsidR="00142A3A" w:rsidRPr="00445349" w:rsidRDefault="00142A3A" w:rsidP="002A3074">
            <w:pPr>
              <w:suppressAutoHyphens/>
              <w:snapToGrid w:val="0"/>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Registro Federal de Contribuyentes:</w:t>
            </w:r>
          </w:p>
          <w:p w14:paraId="1CF06A1C" w14:textId="77777777"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Domicilio.- Los datos aquí registrados corresponderán al del domicilio fiscal del proveedor o prestador de servicios)</w:t>
            </w:r>
          </w:p>
          <w:p w14:paraId="4E237403" w14:textId="77777777"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Calle y número:</w:t>
            </w:r>
          </w:p>
          <w:p w14:paraId="412667A3" w14:textId="77777777"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Colonia:                                                    Demarcación Territorial:</w:t>
            </w:r>
          </w:p>
          <w:p w14:paraId="7962BC2A" w14:textId="77777777"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Código Postal:                                          Entidad federativa:</w:t>
            </w:r>
          </w:p>
          <w:p w14:paraId="5BD9A34C" w14:textId="77777777"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Teléfono:                                                Fax:</w:t>
            </w:r>
          </w:p>
          <w:p w14:paraId="475A872E" w14:textId="77777777"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 xml:space="preserve">Correo electrónico </w:t>
            </w:r>
            <w:r w:rsidRPr="00445349">
              <w:rPr>
                <w:rFonts w:ascii="Montserrat" w:eastAsia="Times New Roman" w:hAnsi="Montserrat" w:cs="Arial"/>
                <w:b/>
                <w:sz w:val="16"/>
                <w:szCs w:val="16"/>
                <w:lang w:val="es-ES_tradnl" w:eastAsia="ar-SA"/>
              </w:rPr>
              <w:t>(</w:t>
            </w:r>
            <w:r w:rsidRPr="00445349">
              <w:rPr>
                <w:rFonts w:ascii="Montserrat" w:eastAsia="Times New Roman" w:hAnsi="Montserrat" w:cs="Arial"/>
                <w:b/>
                <w:sz w:val="16"/>
                <w:szCs w:val="16"/>
                <w:u w:val="single"/>
                <w:lang w:val="es-ES_tradnl" w:eastAsia="ar-SA"/>
              </w:rPr>
              <w:t>de la empresa participante):</w:t>
            </w:r>
          </w:p>
          <w:p w14:paraId="7700D11D" w14:textId="77777777"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 xml:space="preserve">No. de la escritura pública en la que consta su acta constitutiva:                Fecha:             Duración:              </w:t>
            </w:r>
          </w:p>
          <w:p w14:paraId="75634AD4" w14:textId="77777777"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Nombre, número y lugar del Notario Público ante el cual se protocolizó la misma:</w:t>
            </w:r>
          </w:p>
          <w:p w14:paraId="7D3AAC9C" w14:textId="77777777"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Relación de socios o asociados.-</w:t>
            </w:r>
          </w:p>
          <w:p w14:paraId="4EFCD7C7" w14:textId="77777777"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Apellido Paterno:                                    Apellido Materno:                           Nombre(s):</w:t>
            </w:r>
          </w:p>
          <w:p w14:paraId="54EED7EA" w14:textId="77777777"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p>
          <w:p w14:paraId="69DE180D" w14:textId="77777777"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Descripción del objeto social:</w:t>
            </w:r>
          </w:p>
          <w:p w14:paraId="084DA815" w14:textId="77777777"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Reformas al acta constitutiva:</w:t>
            </w:r>
          </w:p>
          <w:p w14:paraId="2635DCB0" w14:textId="77777777"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Fecha y datos de inscripción en el Registro Público correspondiente.</w:t>
            </w:r>
          </w:p>
        </w:tc>
      </w:tr>
    </w:tbl>
    <w:p w14:paraId="2D3DD287" w14:textId="77777777" w:rsidR="00142A3A" w:rsidRPr="00445349" w:rsidRDefault="00142A3A" w:rsidP="00142A3A">
      <w:pPr>
        <w:suppressAutoHyphens/>
        <w:ind w:right="49"/>
        <w:rPr>
          <w:rFonts w:ascii="Montserrat" w:eastAsia="Times New Roman" w:hAnsi="Montserrat" w:cs="Arial"/>
          <w:sz w:val="16"/>
          <w:szCs w:val="16"/>
          <w:lang w:val="es-ES" w:eastAsia="ar-SA"/>
        </w:rPr>
      </w:pPr>
    </w:p>
    <w:p w14:paraId="37C23D51" w14:textId="77777777" w:rsidR="00142A3A" w:rsidRPr="00445349" w:rsidRDefault="00142A3A" w:rsidP="00142A3A">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790"/>
        <w:gridCol w:w="3705"/>
      </w:tblGrid>
      <w:tr w:rsidR="00142A3A" w:rsidRPr="00445349" w14:paraId="56E2974D" w14:textId="77777777" w:rsidTr="002A3074">
        <w:trPr>
          <w:trHeight w:val="223"/>
          <w:jc w:val="center"/>
        </w:trPr>
        <w:tc>
          <w:tcPr>
            <w:tcW w:w="5000" w:type="pct"/>
            <w:gridSpan w:val="2"/>
          </w:tcPr>
          <w:p w14:paraId="31B70FB6" w14:textId="77777777"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Nombre completo del apoderado o representante:</w:t>
            </w:r>
          </w:p>
        </w:tc>
      </w:tr>
      <w:tr w:rsidR="00142A3A" w:rsidRPr="00445349" w14:paraId="3DF7CDE5" w14:textId="77777777" w:rsidTr="002A3074">
        <w:trPr>
          <w:trHeight w:val="187"/>
          <w:jc w:val="center"/>
        </w:trPr>
        <w:tc>
          <w:tcPr>
            <w:tcW w:w="5000" w:type="pct"/>
            <w:gridSpan w:val="2"/>
          </w:tcPr>
          <w:p w14:paraId="4DD34B2D" w14:textId="77777777"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Dirección del apoderado o representante:</w:t>
            </w:r>
          </w:p>
        </w:tc>
      </w:tr>
      <w:tr w:rsidR="00142A3A" w:rsidRPr="00445349" w14:paraId="09FFA71F" w14:textId="77777777" w:rsidTr="002A3074">
        <w:trPr>
          <w:trHeight w:val="284"/>
          <w:jc w:val="center"/>
        </w:trPr>
        <w:tc>
          <w:tcPr>
            <w:tcW w:w="5000" w:type="pct"/>
            <w:gridSpan w:val="2"/>
          </w:tcPr>
          <w:p w14:paraId="66A2AE25" w14:textId="77777777"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Datos del documento mediante el cual acredita su personalidad y facultades:</w:t>
            </w:r>
          </w:p>
        </w:tc>
      </w:tr>
      <w:tr w:rsidR="00142A3A" w:rsidRPr="00445349" w14:paraId="1EED040C" w14:textId="77777777" w:rsidTr="002A3074">
        <w:trPr>
          <w:trHeight w:val="117"/>
          <w:jc w:val="center"/>
        </w:trPr>
        <w:tc>
          <w:tcPr>
            <w:tcW w:w="3049" w:type="pct"/>
          </w:tcPr>
          <w:p w14:paraId="2FBB1665" w14:textId="77777777"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Escritura pública número:</w:t>
            </w:r>
          </w:p>
        </w:tc>
        <w:tc>
          <w:tcPr>
            <w:tcW w:w="1951" w:type="pct"/>
          </w:tcPr>
          <w:p w14:paraId="3756FB21" w14:textId="77777777"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Fecha:</w:t>
            </w:r>
          </w:p>
        </w:tc>
      </w:tr>
      <w:tr w:rsidR="00142A3A" w:rsidRPr="00445349" w14:paraId="5714E1E1" w14:textId="77777777" w:rsidTr="002A3074">
        <w:trPr>
          <w:trHeight w:val="78"/>
          <w:jc w:val="center"/>
        </w:trPr>
        <w:tc>
          <w:tcPr>
            <w:tcW w:w="5000" w:type="pct"/>
            <w:gridSpan w:val="2"/>
          </w:tcPr>
          <w:p w14:paraId="05C0F8C9" w14:textId="77777777"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Nombre, número y lugar del notario público ante el cual se otorgó:</w:t>
            </w:r>
          </w:p>
        </w:tc>
      </w:tr>
    </w:tbl>
    <w:p w14:paraId="572A4AAE" w14:textId="77777777" w:rsidR="00142A3A" w:rsidRPr="00445349" w:rsidRDefault="00142A3A" w:rsidP="00142A3A">
      <w:pPr>
        <w:suppressAutoHyphens/>
        <w:ind w:right="49"/>
        <w:jc w:val="center"/>
        <w:rPr>
          <w:rFonts w:ascii="Montserrat" w:eastAsia="Times New Roman" w:hAnsi="Montserrat" w:cs="Arial"/>
          <w:sz w:val="16"/>
          <w:szCs w:val="16"/>
          <w:lang w:val="es-ES" w:eastAsia="ar-SA"/>
        </w:rPr>
      </w:pPr>
    </w:p>
    <w:p w14:paraId="0C7FDC2A" w14:textId="77777777" w:rsidR="00142A3A" w:rsidRPr="00445349" w:rsidRDefault="00142A3A" w:rsidP="00142A3A">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Asimismo, manifiesto que</w:t>
      </w:r>
      <w:r w:rsidRPr="00445349">
        <w:rPr>
          <w:rFonts w:ascii="Montserrat" w:hAnsi="Montserrat"/>
          <w:sz w:val="16"/>
          <w:szCs w:val="16"/>
        </w:rPr>
        <w:t xml:space="preserve"> e</w:t>
      </w:r>
      <w:r w:rsidRPr="00445349">
        <w:rPr>
          <w:rFonts w:ascii="Montserrat" w:eastAsia="Times New Roman" w:hAnsi="Montserrat" w:cs="Arial"/>
          <w:sz w:val="16"/>
          <w:szCs w:val="16"/>
          <w:lang w:val="es-ES" w:eastAsia="ar-SA"/>
        </w:rPr>
        <w:t xml:space="preserv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w:t>
      </w:r>
      <w:r w:rsidRPr="00445349">
        <w:rPr>
          <w:rFonts w:ascii="Montserrat" w:eastAsia="Times New Roman" w:hAnsi="Montserrat" w:cs="Arial"/>
          <w:b/>
          <w:sz w:val="16"/>
          <w:szCs w:val="16"/>
          <w:lang w:val="es-ES" w:eastAsia="ar-SA"/>
        </w:rPr>
        <w:t>35</w:t>
      </w:r>
      <w:r w:rsidRPr="00445349">
        <w:rPr>
          <w:rFonts w:ascii="Montserrat" w:eastAsia="Times New Roman" w:hAnsi="Montserrat" w:cs="Arial"/>
          <w:sz w:val="16"/>
          <w:szCs w:val="16"/>
          <w:lang w:val="es-ES" w:eastAsia="ar-SA"/>
        </w:rPr>
        <w:t xml:space="preserve"> y </w:t>
      </w:r>
      <w:r w:rsidRPr="00445349">
        <w:rPr>
          <w:rFonts w:ascii="Montserrat" w:eastAsia="Times New Roman" w:hAnsi="Montserrat" w:cs="Arial"/>
          <w:b/>
          <w:sz w:val="16"/>
          <w:szCs w:val="16"/>
          <w:lang w:val="es-ES" w:eastAsia="ar-SA"/>
        </w:rPr>
        <w:t>36</w:t>
      </w:r>
      <w:r w:rsidRPr="00445349">
        <w:rPr>
          <w:rFonts w:ascii="Montserrat" w:eastAsia="Times New Roman" w:hAnsi="Montserrat" w:cs="Arial"/>
          <w:sz w:val="16"/>
          <w:szCs w:val="16"/>
          <w:lang w:val="es-ES" w:eastAsia="ar-SA"/>
        </w:rPr>
        <w:t xml:space="preserve"> de la Ley Federal de Procedimiento Administrativo. </w:t>
      </w:r>
    </w:p>
    <w:p w14:paraId="202E00C4" w14:textId="77777777" w:rsidR="00142A3A" w:rsidRPr="00445349" w:rsidRDefault="00142A3A" w:rsidP="00142A3A">
      <w:pPr>
        <w:suppressAutoHyphens/>
        <w:ind w:right="49"/>
        <w:jc w:val="center"/>
        <w:rPr>
          <w:rFonts w:ascii="Montserrat" w:eastAsia="Times New Roman" w:hAnsi="Montserrat" w:cs="Arial"/>
          <w:sz w:val="16"/>
          <w:szCs w:val="16"/>
          <w:lang w:val="es-ES" w:eastAsia="ar-SA"/>
        </w:rPr>
      </w:pPr>
    </w:p>
    <w:p w14:paraId="1FE019F3" w14:textId="77777777" w:rsidR="00142A3A" w:rsidRPr="00445349" w:rsidRDefault="00142A3A" w:rsidP="00142A3A">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b/>
          <w:sz w:val="16"/>
          <w:szCs w:val="16"/>
          <w:lang w:val="es-ES" w:eastAsia="ar-SA"/>
        </w:rPr>
        <w:t>Nota:</w:t>
      </w:r>
      <w:r w:rsidRPr="00445349">
        <w:rPr>
          <w:rFonts w:ascii="Montserrat" w:eastAsia="Times New Roman" w:hAnsi="Montserrat" w:cs="Arial"/>
          <w:sz w:val="16"/>
          <w:szCs w:val="16"/>
          <w:lang w:val="es-ES" w:eastAsia="ar-SA"/>
        </w:rPr>
        <w:t xml:space="preserve"> Los licitantes extranjeros para acreditar su personalidad, deberá incorporar los datos equivalentes, considerando las disposiciones aplicables en el país de que se trate, manifestando además, </w:t>
      </w:r>
      <w:r w:rsidRPr="00445349">
        <w:rPr>
          <w:rFonts w:ascii="Montserrat" w:eastAsia="Times New Roman" w:hAnsi="Montserrat" w:cs="Arial"/>
          <w:b/>
          <w:sz w:val="16"/>
          <w:szCs w:val="16"/>
          <w:lang w:val="es-ES" w:eastAsia="ar-SA"/>
        </w:rPr>
        <w:t>bajo protesta de decir verdad</w:t>
      </w:r>
      <w:r w:rsidRPr="00445349">
        <w:rPr>
          <w:rFonts w:ascii="Montserrat" w:eastAsia="Times New Roman" w:hAnsi="Montserrat" w:cs="Arial"/>
          <w:sz w:val="16"/>
          <w:szCs w:val="16"/>
          <w:lang w:val="es-ES" w:eastAsia="ar-SA"/>
        </w:rPr>
        <w:t>,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73504256" w14:textId="77777777" w:rsidR="00142A3A" w:rsidRDefault="00142A3A" w:rsidP="00142A3A">
      <w:pPr>
        <w:suppressAutoHyphens/>
        <w:ind w:right="49"/>
        <w:jc w:val="center"/>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Protesto lo necesario</w:t>
      </w:r>
    </w:p>
    <w:p w14:paraId="690DCCE2" w14:textId="77777777" w:rsidR="002A3074" w:rsidRPr="002D0C45" w:rsidRDefault="00142A3A" w:rsidP="002A3074">
      <w:pPr>
        <w:suppressAutoHyphens/>
        <w:ind w:right="49"/>
        <w:jc w:val="center"/>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(Nombre y firma del representante legal</w:t>
      </w:r>
      <w:r w:rsidR="002D0C45">
        <w:rPr>
          <w:rFonts w:ascii="Montserrat" w:eastAsia="Times New Roman" w:hAnsi="Montserrat" w:cs="Arial"/>
          <w:sz w:val="16"/>
          <w:szCs w:val="16"/>
          <w:lang w:val="es-ES" w:eastAsia="ar-SA"/>
        </w:rPr>
        <w:t>/persona facultada</w:t>
      </w:r>
      <w:r w:rsidRPr="00445349">
        <w:rPr>
          <w:rFonts w:ascii="Montserrat" w:eastAsia="Times New Roman" w:hAnsi="Montserrat" w:cs="Arial"/>
          <w:sz w:val="16"/>
          <w:szCs w:val="16"/>
          <w:lang w:val="es-ES" w:eastAsia="ar-SA"/>
        </w:rPr>
        <w:t>)</w:t>
      </w:r>
    </w:p>
    <w:p w14:paraId="5179ECD1" w14:textId="77777777" w:rsidR="002A3074" w:rsidRDefault="002A3074" w:rsidP="002A3074">
      <w:pPr>
        <w:suppressAutoHyphens/>
        <w:ind w:right="49"/>
        <w:jc w:val="center"/>
        <w:rPr>
          <w:rFonts w:ascii="Montserrat" w:eastAsia="Times New Roman" w:hAnsi="Montserrat" w:cs="Arial"/>
          <w:sz w:val="16"/>
          <w:szCs w:val="16"/>
          <w:lang w:val="es-ES" w:eastAsia="ar-SA"/>
        </w:rPr>
      </w:pPr>
      <w:r w:rsidRPr="002D0C45">
        <w:rPr>
          <w:rFonts w:ascii="Montserrat" w:eastAsia="Times New Roman" w:hAnsi="Montserrat" w:cs="Arial"/>
          <w:sz w:val="16"/>
          <w:szCs w:val="16"/>
          <w:lang w:val="es-ES" w:eastAsia="ar-SA"/>
        </w:rPr>
        <w:t>Representante legal de _____</w:t>
      </w:r>
      <w:proofErr w:type="gramStart"/>
      <w:r w:rsidRPr="002D0C45">
        <w:rPr>
          <w:rFonts w:ascii="Montserrat" w:eastAsia="Times New Roman" w:hAnsi="Montserrat" w:cs="Arial"/>
          <w:sz w:val="16"/>
          <w:szCs w:val="16"/>
          <w:lang w:val="es-ES" w:eastAsia="ar-SA"/>
        </w:rPr>
        <w:t>_</w:t>
      </w:r>
      <w:r w:rsidR="002D0C45">
        <w:rPr>
          <w:rFonts w:ascii="Montserrat" w:eastAsia="Times New Roman" w:hAnsi="Montserrat" w:cs="Arial"/>
          <w:sz w:val="16"/>
          <w:szCs w:val="16"/>
          <w:lang w:val="es-ES" w:eastAsia="ar-SA"/>
        </w:rPr>
        <w:t>(</w:t>
      </w:r>
      <w:proofErr w:type="gramEnd"/>
      <w:r w:rsidR="002D0C45">
        <w:rPr>
          <w:rFonts w:ascii="Montserrat" w:eastAsia="Times New Roman" w:hAnsi="Montserrat" w:cs="Arial"/>
          <w:sz w:val="16"/>
          <w:szCs w:val="16"/>
          <w:lang w:val="es-ES" w:eastAsia="ar-SA"/>
        </w:rPr>
        <w:t>N</w:t>
      </w:r>
      <w:r w:rsidR="002D0C45" w:rsidRPr="002D0C45">
        <w:rPr>
          <w:rFonts w:ascii="Montserrat" w:eastAsia="Times New Roman" w:hAnsi="Montserrat" w:cs="Arial"/>
          <w:sz w:val="16"/>
          <w:szCs w:val="16"/>
          <w:lang w:val="es-ES" w:eastAsia="ar-SA"/>
        </w:rPr>
        <w:t>OMBRE O RAZÓN SOCIAL DE LA EMPRESA)</w:t>
      </w:r>
      <w:r w:rsidR="002D0C45">
        <w:rPr>
          <w:rFonts w:ascii="Montserrat" w:eastAsia="Times New Roman" w:hAnsi="Montserrat" w:cs="Arial"/>
          <w:sz w:val="16"/>
          <w:szCs w:val="16"/>
          <w:lang w:val="es-ES" w:eastAsia="ar-SA"/>
        </w:rPr>
        <w:t>___</w:t>
      </w:r>
      <w:r w:rsidRPr="002A3074">
        <w:rPr>
          <w:rFonts w:ascii="Montserrat" w:eastAsia="Times New Roman" w:hAnsi="Montserrat" w:cs="Arial"/>
          <w:sz w:val="16"/>
          <w:szCs w:val="16"/>
          <w:lang w:val="es-ES" w:eastAsia="ar-SA"/>
        </w:rPr>
        <w:t>___</w:t>
      </w:r>
    </w:p>
    <w:p w14:paraId="4D7EEB49" w14:textId="77777777" w:rsidR="002A3074" w:rsidRPr="00445349" w:rsidRDefault="002A3074" w:rsidP="002A3074">
      <w:pPr>
        <w:suppressAutoHyphens/>
        <w:ind w:right="49"/>
        <w:jc w:val="center"/>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(Lugar y fecha)</w:t>
      </w:r>
    </w:p>
    <w:p w14:paraId="191535CD" w14:textId="77777777" w:rsidR="00142A3A" w:rsidRDefault="00142A3A" w:rsidP="00142A3A">
      <w:pPr>
        <w:pStyle w:val="Ttulo1"/>
        <w:numPr>
          <w:ilvl w:val="0"/>
          <w:numId w:val="0"/>
        </w:numPr>
        <w:spacing w:before="0" w:after="0"/>
        <w:ind w:left="360" w:right="49"/>
        <w:jc w:val="center"/>
        <w:rPr>
          <w:rFonts w:ascii="Montserrat" w:hAnsi="Montserrat" w:cs="Arial"/>
          <w:sz w:val="20"/>
          <w:szCs w:val="20"/>
        </w:rPr>
      </w:pPr>
      <w:bookmarkStart w:id="162" w:name="_Toc201133180"/>
      <w:r w:rsidRPr="00445349">
        <w:rPr>
          <w:rFonts w:ascii="Montserrat" w:hAnsi="Montserrat" w:cs="Arial"/>
          <w:sz w:val="20"/>
          <w:szCs w:val="20"/>
        </w:rPr>
        <w:lastRenderedPageBreak/>
        <w:t>ANEXO</w:t>
      </w:r>
      <w:r>
        <w:rPr>
          <w:rFonts w:ascii="Montserrat" w:hAnsi="Montserrat" w:cs="Arial"/>
          <w:sz w:val="20"/>
          <w:szCs w:val="20"/>
          <w:lang w:val="es-ES"/>
        </w:rPr>
        <w:t xml:space="preserve"> II</w:t>
      </w:r>
      <w:r w:rsidRPr="00445349">
        <w:rPr>
          <w:rFonts w:ascii="Montserrat" w:hAnsi="Montserrat" w:cs="Arial"/>
          <w:sz w:val="20"/>
          <w:szCs w:val="20"/>
          <w:lang w:val="es-ES"/>
        </w:rPr>
        <w:t xml:space="preserve"> </w:t>
      </w:r>
      <w:r w:rsidRPr="00445349">
        <w:rPr>
          <w:rFonts w:ascii="Montserrat" w:hAnsi="Montserrat" w:cs="Arial"/>
          <w:sz w:val="20"/>
          <w:szCs w:val="20"/>
          <w:lang w:val="es-ES"/>
        </w:rPr>
        <w:br/>
      </w:r>
      <w:r>
        <w:rPr>
          <w:rFonts w:ascii="Montserrat" w:hAnsi="Montserrat" w:cs="Arial"/>
          <w:sz w:val="20"/>
          <w:szCs w:val="20"/>
          <w:lang w:val="es-ES"/>
        </w:rPr>
        <w:t>ESCRITO DE DIRECCIÓN DE CORREO ELECTRÓNICO DEL LICITANTE</w:t>
      </w:r>
      <w:bookmarkEnd w:id="162"/>
      <w:r>
        <w:rPr>
          <w:rFonts w:ascii="Montserrat" w:hAnsi="Montserrat" w:cs="Arial"/>
          <w:sz w:val="20"/>
          <w:szCs w:val="20"/>
          <w:lang w:val="es-ES"/>
        </w:rPr>
        <w:t xml:space="preserve"> </w:t>
      </w:r>
    </w:p>
    <w:p w14:paraId="5DBDAAA0" w14:textId="77777777" w:rsidR="00F17E73" w:rsidRPr="00445349" w:rsidRDefault="00F17E73" w:rsidP="00F17E73">
      <w:pPr>
        <w:suppressAutoHyphens/>
        <w:ind w:left="143"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14:paraId="50479BF5" w14:textId="77777777" w:rsidR="00F17E73" w:rsidRPr="00F17E73" w:rsidRDefault="00F17E73" w:rsidP="00F17E73">
      <w:pPr>
        <w:suppressAutoHyphens/>
        <w:ind w:right="49"/>
        <w:rPr>
          <w:rFonts w:ascii="Montserrat" w:eastAsia="Times New Roman" w:hAnsi="Montserrat" w:cs="Arial"/>
          <w:sz w:val="20"/>
          <w:szCs w:val="20"/>
          <w:lang w:val="es-ES" w:eastAsia="ar-SA"/>
        </w:rPr>
      </w:pPr>
    </w:p>
    <w:p w14:paraId="6636EC0E" w14:textId="77777777" w:rsidR="00F17E73" w:rsidRPr="00F17E73" w:rsidRDefault="00F17E73" w:rsidP="002A3074">
      <w:pPr>
        <w:suppressAutoHyphens/>
        <w:spacing w:line="276" w:lineRule="auto"/>
        <w:ind w:left="142" w:right="49"/>
        <w:jc w:val="right"/>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________, a _____ de ___________________ del 20___.</w:t>
      </w:r>
    </w:p>
    <w:p w14:paraId="640ABE0F" w14:textId="77777777" w:rsidR="00F17E73" w:rsidRPr="00F17E73" w:rsidRDefault="00F17E73" w:rsidP="002A3074">
      <w:pPr>
        <w:suppressAutoHyphens/>
        <w:spacing w:line="276" w:lineRule="auto"/>
        <w:ind w:left="142" w:right="49"/>
        <w:rPr>
          <w:rFonts w:ascii="Montserrat" w:eastAsia="Times New Roman" w:hAnsi="Montserrat" w:cs="Arial"/>
          <w:sz w:val="20"/>
          <w:szCs w:val="20"/>
          <w:lang w:val="es-ES" w:eastAsia="ar-SA"/>
        </w:rPr>
      </w:pPr>
    </w:p>
    <w:p w14:paraId="0B2A31A6" w14:textId="77777777" w:rsidR="00F17E73" w:rsidRPr="00F17E73" w:rsidRDefault="00F17E73" w:rsidP="0005428E">
      <w:pPr>
        <w:rPr>
          <w:rFonts w:ascii="Montserrat" w:hAnsi="Montserrat" w:cs="Arial"/>
          <w:spacing w:val="-3"/>
          <w:sz w:val="20"/>
          <w:szCs w:val="20"/>
        </w:rPr>
      </w:pPr>
      <w:r w:rsidRPr="00F17E73">
        <w:rPr>
          <w:rFonts w:ascii="Montserrat" w:hAnsi="Montserrat" w:cs="Arial"/>
          <w:spacing w:val="-3"/>
          <w:sz w:val="20"/>
          <w:szCs w:val="20"/>
        </w:rPr>
        <w:t>Instituto Mexicano del Seguro Social</w:t>
      </w:r>
    </w:p>
    <w:p w14:paraId="6CBF6BDE" w14:textId="77777777" w:rsidR="00F17E73" w:rsidRPr="00F17E73" w:rsidRDefault="00F17E73" w:rsidP="0005428E">
      <w:pPr>
        <w:rPr>
          <w:rFonts w:ascii="Montserrat" w:hAnsi="Montserrat" w:cs="Arial"/>
          <w:spacing w:val="-3"/>
          <w:sz w:val="20"/>
          <w:szCs w:val="20"/>
        </w:rPr>
      </w:pPr>
      <w:r w:rsidRPr="00F17E73">
        <w:rPr>
          <w:rFonts w:ascii="Montserrat" w:eastAsia="Times New Roman" w:hAnsi="Montserrat" w:cs="Arial"/>
          <w:bCs/>
          <w:sz w:val="20"/>
          <w:szCs w:val="20"/>
          <w:lang w:val="es-ES_tradnl" w:eastAsia="ar-SA"/>
        </w:rPr>
        <w:t>Órgano de Operación Administrativa Desconcentrada</w:t>
      </w:r>
    </w:p>
    <w:p w14:paraId="069A1731" w14:textId="77777777" w:rsidR="00F17E73" w:rsidRPr="00706D09" w:rsidRDefault="00F17E73" w:rsidP="0005428E">
      <w:pPr>
        <w:rPr>
          <w:rFonts w:ascii="Montserrat" w:hAnsi="Montserrat" w:cs="Arial"/>
          <w:spacing w:val="-3"/>
          <w:sz w:val="20"/>
          <w:szCs w:val="20"/>
        </w:rPr>
      </w:pPr>
      <w:r w:rsidRPr="00706D09">
        <w:rPr>
          <w:rFonts w:ascii="Montserrat" w:eastAsia="Times New Roman" w:hAnsi="Montserrat" w:cs="Arial"/>
          <w:bCs/>
          <w:sz w:val="20"/>
          <w:szCs w:val="20"/>
          <w:lang w:val="es-ES_tradnl" w:eastAsia="ar-SA"/>
        </w:rPr>
        <w:t>Delegación Estatal/Regional _____________ (según sea el caso)</w:t>
      </w:r>
    </w:p>
    <w:p w14:paraId="607869DF" w14:textId="77777777" w:rsidR="00F17E73" w:rsidRPr="00706D09" w:rsidRDefault="00F17E73" w:rsidP="0005428E">
      <w:pPr>
        <w:rPr>
          <w:rFonts w:ascii="Montserrat" w:hAnsi="Montserrat" w:cs="Arial"/>
          <w:spacing w:val="-3"/>
          <w:sz w:val="20"/>
          <w:szCs w:val="20"/>
        </w:rPr>
      </w:pPr>
      <w:r w:rsidRPr="00706D09">
        <w:rPr>
          <w:rFonts w:ascii="Montserrat" w:eastAsia="Times New Roman" w:hAnsi="Montserrat" w:cs="Arial"/>
          <w:bCs/>
          <w:sz w:val="20"/>
          <w:szCs w:val="20"/>
          <w:lang w:val="es-ES_tradnl" w:eastAsia="ar-SA"/>
        </w:rPr>
        <w:t>Unidad Médica de Alta Especialidad ____________________ (según sea el caso)</w:t>
      </w:r>
    </w:p>
    <w:p w14:paraId="06827D43" w14:textId="77777777" w:rsidR="00F17E73" w:rsidRPr="00F17E73" w:rsidRDefault="00F17E73" w:rsidP="0005428E">
      <w:pPr>
        <w:tabs>
          <w:tab w:val="left" w:pos="7938"/>
        </w:tabs>
        <w:suppressAutoHyphens/>
        <w:ind w:right="49"/>
        <w:rPr>
          <w:rFonts w:ascii="Montserrat" w:eastAsia="Times New Roman" w:hAnsi="Montserrat" w:cs="Arial"/>
          <w:sz w:val="20"/>
          <w:szCs w:val="20"/>
          <w:lang w:val="es-ES" w:eastAsia="ar-SA"/>
        </w:rPr>
      </w:pPr>
      <w:r w:rsidRPr="00706D09">
        <w:rPr>
          <w:rFonts w:ascii="Montserrat" w:eastAsia="Times New Roman" w:hAnsi="Montserrat" w:cs="Arial"/>
          <w:bCs/>
          <w:sz w:val="20"/>
          <w:szCs w:val="20"/>
          <w:lang w:val="es-ES_tradnl" w:eastAsia="ar-SA"/>
        </w:rPr>
        <w:t>(Especificar nombres de las áreas a que fungirán como área contratante)</w:t>
      </w:r>
    </w:p>
    <w:p w14:paraId="570C205F" w14:textId="77777777" w:rsidR="002A3074" w:rsidRPr="00445349" w:rsidRDefault="002A3074" w:rsidP="0005428E">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0742BCB9" w14:textId="77777777" w:rsidR="00F17E73" w:rsidRPr="00F17E73" w:rsidRDefault="00F17E73" w:rsidP="002A3074">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264EC160" w14:textId="7FA6DF4D" w:rsidR="005A6E3E" w:rsidRPr="00F17E73" w:rsidRDefault="00F17E73" w:rsidP="0005428E">
      <w:pPr>
        <w:tabs>
          <w:tab w:val="left" w:pos="7938"/>
        </w:tabs>
        <w:suppressAutoHyphens/>
        <w:ind w:right="49"/>
        <w:jc w:val="both"/>
        <w:rPr>
          <w:rFonts w:ascii="Montserrat" w:eastAsia="Times New Roman" w:hAnsi="Montserrat" w:cs="Arial"/>
          <w:sz w:val="20"/>
          <w:szCs w:val="20"/>
          <w:lang w:eastAsia="ar-SA"/>
        </w:rPr>
      </w:pPr>
      <w:r w:rsidRPr="00F17E73">
        <w:rPr>
          <w:rFonts w:ascii="Montserrat" w:eastAsia="Times New Roman" w:hAnsi="Montserrat" w:cs="Arial"/>
          <w:sz w:val="20"/>
          <w:szCs w:val="20"/>
          <w:lang w:val="es-ES" w:eastAsia="ar-SA"/>
        </w:rPr>
        <w:t>E</w:t>
      </w:r>
      <w:r w:rsidR="005A6E3E" w:rsidRPr="00F17E73">
        <w:rPr>
          <w:rFonts w:ascii="Montserrat" w:eastAsia="Times New Roman" w:hAnsi="Montserrat" w:cs="Arial"/>
          <w:sz w:val="20"/>
          <w:szCs w:val="20"/>
          <w:lang w:val="es-ES" w:eastAsia="ar-SA"/>
        </w:rPr>
        <w:t xml:space="preserve">l (la) C. </w:t>
      </w:r>
      <w:r w:rsidR="005A6E3E" w:rsidRPr="00F17E73">
        <w:rPr>
          <w:rFonts w:ascii="Montserrat" w:hAnsi="Montserrat" w:cs="Arial"/>
          <w:bCs/>
          <w:sz w:val="20"/>
          <w:szCs w:val="20"/>
        </w:rPr>
        <w:t>_________</w:t>
      </w:r>
      <w:proofErr w:type="gramStart"/>
      <w:r w:rsidR="005A6E3E" w:rsidRPr="00F17E73">
        <w:rPr>
          <w:rFonts w:ascii="Montserrat" w:hAnsi="Montserrat" w:cs="Arial"/>
          <w:bCs/>
          <w:sz w:val="20"/>
          <w:szCs w:val="20"/>
        </w:rPr>
        <w:t>_</w:t>
      </w:r>
      <w:r w:rsidRPr="00F17E73">
        <w:rPr>
          <w:rFonts w:ascii="Montserrat" w:hAnsi="Montserrat" w:cs="Arial"/>
          <w:bCs/>
          <w:sz w:val="20"/>
          <w:szCs w:val="20"/>
        </w:rPr>
        <w:t>(</w:t>
      </w:r>
      <w:proofErr w:type="gramEnd"/>
      <w:r w:rsidRPr="00F17E73">
        <w:rPr>
          <w:rFonts w:ascii="Montserrat" w:hAnsi="Montserrat" w:cs="Arial"/>
          <w:bCs/>
          <w:sz w:val="20"/>
          <w:szCs w:val="20"/>
        </w:rPr>
        <w:t>NOMBRE DEL REPRESENTANTE LEGAL)</w:t>
      </w:r>
      <w:r w:rsidR="005A6E3E" w:rsidRPr="00F17E73">
        <w:rPr>
          <w:rFonts w:ascii="Montserrat" w:hAnsi="Montserrat" w:cs="Arial"/>
          <w:bCs/>
          <w:sz w:val="20"/>
          <w:szCs w:val="20"/>
        </w:rPr>
        <w:t>__________</w:t>
      </w:r>
      <w:r w:rsidR="005A6E3E" w:rsidRPr="00F17E73">
        <w:rPr>
          <w:rFonts w:ascii="Montserrat" w:eastAsia="Times New Roman" w:hAnsi="Montserrat" w:cs="Arial"/>
          <w:sz w:val="20"/>
          <w:szCs w:val="20"/>
          <w:lang w:val="es-ES" w:eastAsia="ar-SA"/>
        </w:rPr>
        <w:t xml:space="preserve">, en su carácter de representante legal de la empresa </w:t>
      </w:r>
      <w:r w:rsidR="005A6E3E" w:rsidRPr="00F17E73">
        <w:rPr>
          <w:rFonts w:ascii="Montserrat" w:hAnsi="Montserrat" w:cs="Arial"/>
          <w:bCs/>
          <w:sz w:val="20"/>
          <w:szCs w:val="20"/>
        </w:rPr>
        <w:t>_____</w:t>
      </w:r>
      <w:r w:rsidRPr="00F17E73">
        <w:rPr>
          <w:rFonts w:ascii="Montserrat" w:hAnsi="Montserrat" w:cs="Arial"/>
          <w:bCs/>
          <w:sz w:val="20"/>
          <w:szCs w:val="20"/>
        </w:rPr>
        <w:t>(NOMBRE DEL LICITANTE)</w:t>
      </w:r>
      <w:r w:rsidR="005A6E3E" w:rsidRPr="00F17E73">
        <w:rPr>
          <w:rFonts w:ascii="Montserrat" w:hAnsi="Montserrat" w:cs="Arial"/>
          <w:bCs/>
          <w:sz w:val="20"/>
          <w:szCs w:val="20"/>
        </w:rPr>
        <w:t>_________, personalidad que acredita mediante la escritura pública No. __</w:t>
      </w:r>
      <w:r w:rsidRPr="00F17E73">
        <w:rPr>
          <w:rFonts w:ascii="Montserrat" w:hAnsi="Montserrat" w:cs="Arial"/>
          <w:bCs/>
          <w:sz w:val="20"/>
          <w:szCs w:val="20"/>
        </w:rPr>
        <w:t>(NUMERO DE INSTRUMENTO)</w:t>
      </w:r>
      <w:r w:rsidR="005A6E3E" w:rsidRPr="00F17E73">
        <w:rPr>
          <w:rFonts w:ascii="Montserrat" w:hAnsi="Montserrat" w:cs="Arial"/>
          <w:bCs/>
          <w:sz w:val="20"/>
          <w:szCs w:val="20"/>
        </w:rPr>
        <w:t>_______, de fecha __</w:t>
      </w:r>
      <w:r w:rsidRPr="00F17E73">
        <w:rPr>
          <w:rFonts w:ascii="Montserrat" w:hAnsi="Montserrat" w:cs="Arial"/>
          <w:bCs/>
          <w:sz w:val="20"/>
          <w:szCs w:val="20"/>
        </w:rPr>
        <w:t>(</w:t>
      </w:r>
      <w:r w:rsidR="002A3074" w:rsidRPr="00F17E73">
        <w:rPr>
          <w:rFonts w:ascii="Montserrat" w:hAnsi="Montserrat" w:cs="Arial"/>
          <w:bCs/>
          <w:sz w:val="20"/>
          <w:szCs w:val="20"/>
        </w:rPr>
        <w:t>DÍA</w:t>
      </w:r>
      <w:r w:rsidRPr="00F17E73">
        <w:rPr>
          <w:rFonts w:ascii="Montserrat" w:hAnsi="Montserrat" w:cs="Arial"/>
          <w:bCs/>
          <w:sz w:val="20"/>
          <w:szCs w:val="20"/>
        </w:rPr>
        <w:t>)</w:t>
      </w:r>
      <w:r w:rsidR="005A6E3E" w:rsidRPr="00F17E73">
        <w:rPr>
          <w:rFonts w:ascii="Montserrat" w:hAnsi="Montserrat" w:cs="Arial"/>
          <w:bCs/>
          <w:sz w:val="20"/>
          <w:szCs w:val="20"/>
        </w:rPr>
        <w:t>__ de ___</w:t>
      </w:r>
      <w:r w:rsidRPr="00F17E73">
        <w:rPr>
          <w:rFonts w:ascii="Montserrat" w:hAnsi="Montserrat" w:cs="Arial"/>
          <w:bCs/>
          <w:sz w:val="20"/>
          <w:szCs w:val="20"/>
        </w:rPr>
        <w:t>(MES)</w:t>
      </w:r>
      <w:r w:rsidR="005A6E3E" w:rsidRPr="00F17E73">
        <w:rPr>
          <w:rFonts w:ascii="Montserrat" w:hAnsi="Montserrat" w:cs="Arial"/>
          <w:bCs/>
          <w:sz w:val="20"/>
          <w:szCs w:val="20"/>
        </w:rPr>
        <w:t>___ de __</w:t>
      </w:r>
      <w:r w:rsidRPr="00F17E73">
        <w:rPr>
          <w:rFonts w:ascii="Montserrat" w:hAnsi="Montserrat" w:cs="Arial"/>
          <w:bCs/>
          <w:sz w:val="20"/>
          <w:szCs w:val="20"/>
        </w:rPr>
        <w:t>(AÑO)</w:t>
      </w:r>
      <w:r w:rsidR="005A6E3E" w:rsidRPr="00F17E73">
        <w:rPr>
          <w:rFonts w:ascii="Montserrat" w:hAnsi="Montserrat" w:cs="Arial"/>
          <w:bCs/>
          <w:sz w:val="20"/>
          <w:szCs w:val="20"/>
        </w:rPr>
        <w:t>___, protocolizada por el Notario Público</w:t>
      </w:r>
      <w:r w:rsidRPr="00F17E73">
        <w:rPr>
          <w:rFonts w:ascii="Montserrat" w:hAnsi="Montserrat" w:cs="Arial"/>
          <w:bCs/>
          <w:sz w:val="20"/>
          <w:szCs w:val="20"/>
        </w:rPr>
        <w:t>/Corredor Público</w:t>
      </w:r>
      <w:r w:rsidR="005A6E3E" w:rsidRPr="00F17E73">
        <w:rPr>
          <w:rFonts w:ascii="Montserrat" w:hAnsi="Montserrat" w:cs="Arial"/>
          <w:bCs/>
          <w:sz w:val="20"/>
          <w:szCs w:val="20"/>
        </w:rPr>
        <w:t xml:space="preserve"> _________</w:t>
      </w:r>
      <w:r w:rsidRPr="00F17E73">
        <w:rPr>
          <w:rFonts w:ascii="Montserrat" w:hAnsi="Montserrat" w:cs="Arial"/>
          <w:bCs/>
          <w:sz w:val="20"/>
          <w:szCs w:val="20"/>
        </w:rPr>
        <w:t>(NOMBRE DE LA PERSONA QUE EMITE EL INSTRUMENTO)</w:t>
      </w:r>
      <w:r w:rsidR="005A6E3E" w:rsidRPr="00F17E73">
        <w:rPr>
          <w:rFonts w:ascii="Montserrat" w:hAnsi="Montserrat" w:cs="Arial"/>
          <w:bCs/>
          <w:sz w:val="20"/>
          <w:szCs w:val="20"/>
        </w:rPr>
        <w:t xml:space="preserve">_________ Titular de la Notaría No. </w:t>
      </w:r>
      <w:r w:rsidRPr="00F17E73">
        <w:rPr>
          <w:rFonts w:ascii="Montserrat" w:hAnsi="Montserrat" w:cs="Arial"/>
          <w:bCs/>
          <w:sz w:val="20"/>
          <w:szCs w:val="20"/>
        </w:rPr>
        <w:t>(NÚMERO DE NOTARIA/CORREDURÍA)</w:t>
      </w:r>
      <w:r w:rsidR="005A6E3E" w:rsidRPr="00F17E73">
        <w:rPr>
          <w:rFonts w:ascii="Montserrat" w:hAnsi="Montserrat" w:cs="Arial"/>
          <w:bCs/>
          <w:sz w:val="20"/>
          <w:szCs w:val="20"/>
        </w:rPr>
        <w:t>____</w:t>
      </w:r>
      <w:r w:rsidR="002A3074">
        <w:rPr>
          <w:rFonts w:ascii="Montserrat" w:hAnsi="Montserrat" w:cs="Arial"/>
          <w:bCs/>
          <w:sz w:val="20"/>
          <w:szCs w:val="20"/>
        </w:rPr>
        <w:t>_</w:t>
      </w:r>
      <w:r w:rsidR="005A6E3E" w:rsidRPr="00F17E73">
        <w:rPr>
          <w:rFonts w:ascii="Montserrat" w:hAnsi="Montserrat" w:cs="Arial"/>
          <w:bCs/>
          <w:sz w:val="20"/>
          <w:szCs w:val="20"/>
        </w:rPr>
        <w:t xml:space="preserve">_ </w:t>
      </w:r>
      <w:proofErr w:type="gramStart"/>
      <w:r w:rsidR="005A6E3E" w:rsidRPr="00F17E73">
        <w:rPr>
          <w:rFonts w:ascii="Montserrat" w:hAnsi="Montserrat" w:cs="Arial"/>
          <w:bCs/>
          <w:sz w:val="20"/>
          <w:szCs w:val="20"/>
        </w:rPr>
        <w:t>de</w:t>
      </w:r>
      <w:proofErr w:type="gramEnd"/>
      <w:r w:rsidR="005A6E3E" w:rsidRPr="00F17E73">
        <w:rPr>
          <w:rFonts w:ascii="Montserrat" w:hAnsi="Montserrat" w:cs="Arial"/>
          <w:bCs/>
          <w:sz w:val="20"/>
          <w:szCs w:val="20"/>
        </w:rPr>
        <w:t xml:space="preserve"> _____</w:t>
      </w:r>
      <w:r w:rsidRPr="00F17E73">
        <w:rPr>
          <w:rFonts w:ascii="Montserrat" w:hAnsi="Montserrat" w:cs="Arial"/>
          <w:bCs/>
          <w:sz w:val="20"/>
          <w:szCs w:val="20"/>
        </w:rPr>
        <w:t>(UBICACIÓN DE NOTARIA/CORREDURÍA)</w:t>
      </w:r>
      <w:r w:rsidR="005A6E3E" w:rsidRPr="00F17E73">
        <w:rPr>
          <w:rFonts w:ascii="Montserrat" w:hAnsi="Montserrat" w:cs="Arial"/>
          <w:bCs/>
          <w:sz w:val="20"/>
          <w:szCs w:val="20"/>
        </w:rPr>
        <w:t xml:space="preserve">______, </w:t>
      </w:r>
      <w:r w:rsidR="005A6E3E" w:rsidRPr="00F17E73">
        <w:rPr>
          <w:rFonts w:ascii="Montserrat" w:hAnsi="Montserrat" w:cs="Arial"/>
          <w:b/>
          <w:bCs/>
          <w:sz w:val="20"/>
          <w:szCs w:val="20"/>
        </w:rPr>
        <w:t xml:space="preserve">autorizó expresamente al Instituto Mexicano del Seguro Social que mediante las áreas correspondientes </w:t>
      </w:r>
      <w:r w:rsidR="005A6E3E" w:rsidRPr="00F17E73">
        <w:rPr>
          <w:rFonts w:ascii="Montserrat" w:eastAsia="Times New Roman" w:hAnsi="Montserrat" w:cs="Arial"/>
          <w:b/>
          <w:sz w:val="20"/>
          <w:szCs w:val="20"/>
          <w:lang w:val="es-ES" w:eastAsia="ar-SA"/>
        </w:rPr>
        <w:t xml:space="preserve">realice toda clase de notificaciones a mi representada a través de medios de comunicación </w:t>
      </w:r>
      <w:r w:rsidR="005A6E3E" w:rsidRPr="002D0C45">
        <w:rPr>
          <w:rFonts w:ascii="Montserrat" w:eastAsia="Times New Roman" w:hAnsi="Montserrat" w:cs="Arial"/>
          <w:b/>
          <w:sz w:val="20"/>
          <w:szCs w:val="20"/>
          <w:lang w:val="es-ES" w:eastAsia="ar-SA"/>
        </w:rPr>
        <w:t>electrónica</w:t>
      </w:r>
      <w:r w:rsidR="005A6E3E" w:rsidRPr="002D0C45">
        <w:rPr>
          <w:rFonts w:ascii="Montserrat" w:eastAsia="Times New Roman" w:hAnsi="Montserrat" w:cs="Arial"/>
          <w:sz w:val="20"/>
          <w:szCs w:val="20"/>
          <w:lang w:val="es-ES" w:eastAsia="ar-SA"/>
        </w:rPr>
        <w:t xml:space="preserve"> </w:t>
      </w:r>
      <w:r w:rsidR="005A6E3E" w:rsidRPr="002D0C45">
        <w:rPr>
          <w:rFonts w:ascii="Montserrat" w:eastAsia="Times New Roman" w:hAnsi="Montserrat" w:cs="Arial"/>
          <w:sz w:val="20"/>
          <w:szCs w:val="20"/>
          <w:lang w:eastAsia="ar-SA"/>
        </w:rPr>
        <w:t xml:space="preserve">respecto de la Licitación Pública </w:t>
      </w:r>
      <w:r w:rsidRPr="002D0C45">
        <w:rPr>
          <w:rFonts w:ascii="Montserrat" w:eastAsia="Times New Roman" w:hAnsi="Montserrat" w:cs="Arial"/>
          <w:sz w:val="20"/>
          <w:szCs w:val="20"/>
          <w:lang w:eastAsia="ar-SA"/>
        </w:rPr>
        <w:t xml:space="preserve">____________________________________ No. </w:t>
      </w:r>
      <w:r w:rsidR="00152AB2">
        <w:rPr>
          <w:rFonts w:ascii="Montserrat" w:eastAsia="Times New Roman" w:hAnsi="Montserrat" w:cs="Arial"/>
          <w:sz w:val="20"/>
          <w:szCs w:val="20"/>
          <w:lang w:eastAsia="ar-SA"/>
        </w:rPr>
        <w:t>__________________</w:t>
      </w:r>
      <w:r w:rsidR="005A6E3E" w:rsidRPr="002D0C45">
        <w:rPr>
          <w:rFonts w:ascii="Montserrat" w:eastAsia="Times New Roman" w:hAnsi="Montserrat" w:cs="Arial"/>
          <w:sz w:val="20"/>
          <w:szCs w:val="20"/>
          <w:lang w:eastAsia="ar-SA"/>
        </w:rPr>
        <w:t xml:space="preserve">, para la contratación del </w:t>
      </w:r>
      <w:r w:rsidRPr="002D0C45">
        <w:rPr>
          <w:rFonts w:ascii="Montserrat" w:eastAsia="Times New Roman" w:hAnsi="Montserrat" w:cs="Arial"/>
          <w:sz w:val="20"/>
          <w:szCs w:val="20"/>
          <w:lang w:eastAsia="ar-SA"/>
        </w:rPr>
        <w:t>_________</w:t>
      </w:r>
      <w:r w:rsidR="00152AB2">
        <w:rPr>
          <w:rFonts w:ascii="Montserrat" w:eastAsia="Times New Roman" w:hAnsi="Montserrat" w:cs="Arial"/>
          <w:sz w:val="20"/>
          <w:szCs w:val="20"/>
          <w:lang w:eastAsia="ar-SA"/>
        </w:rPr>
        <w:t>________</w:t>
      </w:r>
      <w:r w:rsidR="000E6123">
        <w:rPr>
          <w:rFonts w:ascii="Montserrat" w:eastAsia="Times New Roman" w:hAnsi="Montserrat" w:cs="Arial"/>
          <w:sz w:val="20"/>
          <w:szCs w:val="20"/>
          <w:lang w:eastAsia="ar-SA"/>
        </w:rPr>
        <w:t>____</w:t>
      </w:r>
      <w:r w:rsidRPr="002D0C45">
        <w:rPr>
          <w:rFonts w:ascii="Montserrat" w:eastAsia="Times New Roman" w:hAnsi="Montserrat" w:cs="Arial"/>
          <w:sz w:val="20"/>
          <w:szCs w:val="20"/>
          <w:lang w:eastAsia="ar-SA"/>
        </w:rPr>
        <w:t>_</w:t>
      </w:r>
      <w:r w:rsidR="005A6E3E" w:rsidRPr="002D0C45">
        <w:rPr>
          <w:rFonts w:ascii="Montserrat" w:eastAsia="Times New Roman" w:hAnsi="Montserrat" w:cs="Arial"/>
          <w:sz w:val="20"/>
          <w:szCs w:val="20"/>
          <w:lang w:eastAsia="ar-SA"/>
        </w:rPr>
        <w:t xml:space="preserve">, </w:t>
      </w:r>
      <w:r w:rsidR="005A6E3E" w:rsidRPr="002D0C45">
        <w:rPr>
          <w:rFonts w:ascii="Montserrat" w:eastAsia="Times New Roman" w:hAnsi="Montserrat" w:cs="Arial"/>
          <w:sz w:val="20"/>
          <w:szCs w:val="20"/>
          <w:lang w:val="es-ES" w:eastAsia="ar-SA"/>
        </w:rPr>
        <w:t xml:space="preserve">específicamente a los correos electrónicos </w:t>
      </w:r>
      <w:r w:rsidR="005A6E3E" w:rsidRPr="002D0C45">
        <w:rPr>
          <w:rFonts w:ascii="Montserrat" w:hAnsi="Montserrat" w:cs="Arial"/>
          <w:bCs/>
          <w:sz w:val="20"/>
          <w:szCs w:val="20"/>
        </w:rPr>
        <w:t>_________________________</w:t>
      </w:r>
      <w:r w:rsidR="005A6E3E" w:rsidRPr="00F17E73">
        <w:rPr>
          <w:rFonts w:ascii="Montserrat" w:hAnsi="Montserrat" w:cs="Arial"/>
          <w:bCs/>
          <w:sz w:val="20"/>
          <w:szCs w:val="20"/>
        </w:rPr>
        <w:t xml:space="preserve"> </w:t>
      </w:r>
      <w:r w:rsidR="005A6E3E" w:rsidRPr="00F17E73">
        <w:rPr>
          <w:rFonts w:ascii="Montserrat" w:eastAsia="Times New Roman" w:hAnsi="Montserrat" w:cs="Arial"/>
          <w:sz w:val="20"/>
          <w:szCs w:val="20"/>
          <w:lang w:val="es-ES" w:eastAsia="ar-SA"/>
        </w:rPr>
        <w:t xml:space="preserve">y </w:t>
      </w:r>
      <w:r w:rsidR="005A6E3E" w:rsidRPr="00F17E73">
        <w:rPr>
          <w:rFonts w:ascii="Montserrat" w:hAnsi="Montserrat" w:cs="Arial"/>
          <w:bCs/>
          <w:sz w:val="20"/>
          <w:szCs w:val="20"/>
        </w:rPr>
        <w:t>_______________________________</w:t>
      </w:r>
      <w:r w:rsidR="005A6E3E" w:rsidRPr="00F17E73">
        <w:rPr>
          <w:rFonts w:ascii="Montserrat" w:eastAsia="Times New Roman" w:hAnsi="Montserrat" w:cs="Arial"/>
          <w:sz w:val="20"/>
          <w:szCs w:val="20"/>
          <w:lang w:eastAsia="ar-SA"/>
        </w:rPr>
        <w:t>.</w:t>
      </w:r>
    </w:p>
    <w:p w14:paraId="365D543F" w14:textId="77777777" w:rsidR="00F17E73" w:rsidRPr="00F17E73" w:rsidRDefault="00F17E73" w:rsidP="0005428E">
      <w:pPr>
        <w:suppressAutoHyphens/>
        <w:ind w:right="49"/>
        <w:jc w:val="both"/>
        <w:rPr>
          <w:rFonts w:ascii="Montserrat" w:eastAsia="Times New Roman" w:hAnsi="Montserrat" w:cs="Arial"/>
          <w:sz w:val="20"/>
          <w:szCs w:val="20"/>
          <w:lang w:eastAsia="ar-SA"/>
        </w:rPr>
      </w:pPr>
    </w:p>
    <w:p w14:paraId="3575BC98" w14:textId="77777777" w:rsidR="005A6E3E" w:rsidRPr="00F17E73" w:rsidRDefault="005A6E3E" w:rsidP="0005428E">
      <w:pPr>
        <w:suppressAutoHyphens/>
        <w:ind w:right="49"/>
        <w:jc w:val="both"/>
        <w:rPr>
          <w:rFonts w:ascii="Montserrat" w:eastAsia="Times New Roman" w:hAnsi="Montserrat" w:cs="Arial"/>
          <w:sz w:val="20"/>
          <w:szCs w:val="20"/>
          <w:lang w:val="es-ES" w:eastAsia="ar-SA"/>
        </w:rPr>
      </w:pPr>
      <w:r w:rsidRPr="00F17E73">
        <w:rPr>
          <w:rFonts w:ascii="Montserrat" w:eastAsia="Times New Roman" w:hAnsi="Montserrat" w:cs="Arial"/>
          <w:sz w:val="20"/>
          <w:szCs w:val="20"/>
          <w:lang w:eastAsia="ar-SA"/>
        </w:rPr>
        <w:t xml:space="preserve">Lo anterior, se realiza de conformidad con el </w:t>
      </w:r>
      <w:r w:rsidRPr="00F17E73">
        <w:rPr>
          <w:rFonts w:ascii="Montserrat" w:eastAsia="Times New Roman" w:hAnsi="Montserrat" w:cs="Arial"/>
          <w:sz w:val="20"/>
          <w:szCs w:val="20"/>
          <w:lang w:val="es-ES" w:eastAsia="ar-SA"/>
        </w:rPr>
        <w:t>artículo 35, fracción II de la Ley Federal de Procedimiento Administrativo, de manera supletoria al artículo 11 de la Ley de Adquisiciones, Arrendamientos y Servicios del Sector Público.</w:t>
      </w:r>
    </w:p>
    <w:p w14:paraId="00D0E68B" w14:textId="77777777" w:rsidR="00F17E73" w:rsidRPr="00F17E73" w:rsidRDefault="00F17E73" w:rsidP="002A3074">
      <w:pPr>
        <w:suppressAutoHyphens/>
        <w:spacing w:line="276" w:lineRule="auto"/>
        <w:ind w:right="49"/>
        <w:jc w:val="both"/>
        <w:rPr>
          <w:rFonts w:ascii="Montserrat" w:eastAsia="Times New Roman" w:hAnsi="Montserrat" w:cs="Arial"/>
          <w:sz w:val="20"/>
          <w:szCs w:val="20"/>
          <w:lang w:val="es-ES" w:eastAsia="ar-SA"/>
        </w:rPr>
      </w:pPr>
    </w:p>
    <w:p w14:paraId="6929155F" w14:textId="77777777" w:rsidR="005A6E3E" w:rsidRPr="00F17E73" w:rsidRDefault="005A6E3E" w:rsidP="002A3074">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6825C42A" w14:textId="77777777" w:rsidR="005A6E3E" w:rsidRPr="00F17E73" w:rsidRDefault="005A6E3E" w:rsidP="002A3074">
      <w:pPr>
        <w:suppressAutoHyphens/>
        <w:spacing w:line="276" w:lineRule="auto"/>
        <w:ind w:right="49"/>
        <w:jc w:val="center"/>
        <w:rPr>
          <w:rFonts w:ascii="Montserrat" w:eastAsia="Times New Roman" w:hAnsi="Montserrat" w:cs="Arial"/>
          <w:sz w:val="20"/>
          <w:szCs w:val="20"/>
          <w:lang w:val="es-ES" w:eastAsia="ar-SA"/>
        </w:rPr>
      </w:pPr>
    </w:p>
    <w:p w14:paraId="0BE35EB8" w14:textId="77777777" w:rsidR="005A6E3E" w:rsidRDefault="002A3074" w:rsidP="002A3074">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w:t>
      </w:r>
      <w:r w:rsidR="00F17E73" w:rsidRPr="00F17E73">
        <w:rPr>
          <w:rFonts w:ascii="Montserrat" w:eastAsia="Times New Roman" w:hAnsi="Montserrat" w:cs="Arial"/>
          <w:sz w:val="20"/>
          <w:szCs w:val="20"/>
          <w:lang w:val="es-ES" w:eastAsia="ar-SA"/>
        </w:rPr>
        <w:t>(Nombre y firma del representante legal</w:t>
      </w:r>
      <w:r w:rsidR="002D0C45" w:rsidRPr="002D0C45">
        <w:rPr>
          <w:rFonts w:ascii="Montserrat" w:eastAsia="Times New Roman" w:hAnsi="Montserrat" w:cs="Arial"/>
          <w:sz w:val="20"/>
          <w:szCs w:val="20"/>
          <w:lang w:val="es-ES" w:eastAsia="ar-SA"/>
        </w:rPr>
        <w:t>/persona facultada</w:t>
      </w:r>
      <w:r w:rsidR="00F17E73" w:rsidRPr="00F17E73">
        <w:rPr>
          <w:rFonts w:ascii="Montserrat" w:eastAsia="Times New Roman" w:hAnsi="Montserrat" w:cs="Arial"/>
          <w:sz w:val="20"/>
          <w:szCs w:val="20"/>
          <w:lang w:val="es-ES" w:eastAsia="ar-SA"/>
        </w:rPr>
        <w:t>)</w:t>
      </w:r>
    </w:p>
    <w:p w14:paraId="2CB57C0E" w14:textId="77777777" w:rsidR="002A3074" w:rsidRPr="00F17E73" w:rsidRDefault="002A3074" w:rsidP="002A3074">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proofErr w:type="gramEnd"/>
      <w:r w:rsidR="002D0C45" w:rsidRPr="002D0C45">
        <w:rPr>
          <w:rFonts w:ascii="Montserrat" w:eastAsia="Times New Roman" w:hAnsi="Montserrat" w:cs="Arial"/>
          <w:sz w:val="20"/>
          <w:szCs w:val="20"/>
          <w:lang w:val="es-ES" w:eastAsia="ar-SA"/>
        </w:rPr>
        <w:t>NOMB</w:t>
      </w:r>
      <w:r w:rsidR="002D0C45">
        <w:rPr>
          <w:rFonts w:ascii="Montserrat" w:eastAsia="Times New Roman" w:hAnsi="Montserrat" w:cs="Arial"/>
          <w:sz w:val="20"/>
          <w:szCs w:val="20"/>
          <w:lang w:val="es-ES" w:eastAsia="ar-SA"/>
        </w:rPr>
        <w:t>RE O RAZÓN SOCIAL DE LA EMPRESA</w:t>
      </w:r>
      <w:r>
        <w:rPr>
          <w:rFonts w:ascii="Montserrat" w:eastAsia="Times New Roman" w:hAnsi="Montserrat" w:cs="Arial"/>
          <w:sz w:val="20"/>
          <w:szCs w:val="20"/>
          <w:lang w:val="es-ES" w:eastAsia="ar-SA"/>
        </w:rPr>
        <w:t>)______</w:t>
      </w:r>
    </w:p>
    <w:p w14:paraId="4964FC4D" w14:textId="77777777" w:rsidR="002A3074" w:rsidRDefault="002A3074" w:rsidP="002A3074">
      <w:pPr>
        <w:spacing w:line="276" w:lineRule="auto"/>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En caso de que el LICITANTE sea persona física, adecuar el formato</w:t>
      </w:r>
      <w:r>
        <w:rPr>
          <w:rFonts w:ascii="Montserrat" w:eastAsia="Times New Roman" w:hAnsi="Montserrat" w:cs="Arial"/>
          <w:sz w:val="20"/>
          <w:szCs w:val="20"/>
          <w:lang w:val="es-ES" w:eastAsia="ar-SA"/>
        </w:rPr>
        <w:t>.</w:t>
      </w:r>
    </w:p>
    <w:p w14:paraId="4230004C" w14:textId="77777777" w:rsidR="00F17E73" w:rsidRDefault="00F17E73">
      <w:pPr>
        <w:spacing w:after="200" w:line="276" w:lineRule="auto"/>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br w:type="page"/>
      </w:r>
    </w:p>
    <w:p w14:paraId="468833C8" w14:textId="77777777" w:rsidR="00142A3A" w:rsidRDefault="00142A3A" w:rsidP="00142A3A">
      <w:pPr>
        <w:pStyle w:val="Ttulo1"/>
        <w:numPr>
          <w:ilvl w:val="0"/>
          <w:numId w:val="0"/>
        </w:numPr>
        <w:spacing w:before="0" w:after="0"/>
        <w:ind w:left="360" w:right="49"/>
        <w:jc w:val="center"/>
        <w:rPr>
          <w:rFonts w:ascii="Montserrat" w:hAnsi="Montserrat" w:cs="Arial"/>
          <w:sz w:val="20"/>
          <w:szCs w:val="20"/>
          <w:lang w:val="es-ES"/>
        </w:rPr>
      </w:pPr>
      <w:bookmarkStart w:id="163" w:name="_Toc201133181"/>
      <w:r w:rsidRPr="00445349">
        <w:rPr>
          <w:rFonts w:ascii="Montserrat" w:hAnsi="Montserrat" w:cs="Arial"/>
          <w:sz w:val="20"/>
          <w:szCs w:val="20"/>
        </w:rPr>
        <w:lastRenderedPageBreak/>
        <w:t>ANEXO</w:t>
      </w:r>
      <w:r>
        <w:rPr>
          <w:rFonts w:ascii="Montserrat" w:hAnsi="Montserrat" w:cs="Arial"/>
          <w:sz w:val="20"/>
          <w:szCs w:val="20"/>
          <w:lang w:val="es-ES"/>
        </w:rPr>
        <w:t xml:space="preserve"> III</w:t>
      </w:r>
      <w:r w:rsidRPr="00445349">
        <w:rPr>
          <w:rFonts w:ascii="Montserrat" w:hAnsi="Montserrat" w:cs="Arial"/>
          <w:sz w:val="20"/>
          <w:szCs w:val="20"/>
          <w:lang w:val="es-ES"/>
        </w:rPr>
        <w:t xml:space="preserve"> </w:t>
      </w:r>
      <w:r w:rsidRPr="00445349">
        <w:rPr>
          <w:rFonts w:ascii="Montserrat" w:hAnsi="Montserrat" w:cs="Arial"/>
          <w:sz w:val="20"/>
          <w:szCs w:val="20"/>
          <w:lang w:val="es-ES"/>
        </w:rPr>
        <w:br/>
      </w:r>
      <w:r>
        <w:rPr>
          <w:rFonts w:ascii="Montserrat" w:hAnsi="Montserrat" w:cs="Arial"/>
          <w:sz w:val="20"/>
          <w:szCs w:val="20"/>
          <w:lang w:val="es-ES"/>
        </w:rPr>
        <w:t xml:space="preserve">ESCRITO DE DOMICILIO PARA </w:t>
      </w:r>
      <w:r w:rsidR="002A3074">
        <w:rPr>
          <w:rFonts w:ascii="Montserrat" w:hAnsi="Montserrat" w:cs="Arial"/>
          <w:sz w:val="20"/>
          <w:szCs w:val="20"/>
          <w:lang w:val="es-ES"/>
        </w:rPr>
        <w:t>OÍR</w:t>
      </w:r>
      <w:r>
        <w:rPr>
          <w:rFonts w:ascii="Montserrat" w:hAnsi="Montserrat" w:cs="Arial"/>
          <w:sz w:val="20"/>
          <w:szCs w:val="20"/>
          <w:lang w:val="es-ES"/>
        </w:rPr>
        <w:t xml:space="preserve"> Y RECIBIR NOTIFICACIONES DEL LICITANTE</w:t>
      </w:r>
      <w:bookmarkEnd w:id="163"/>
    </w:p>
    <w:p w14:paraId="72376721" w14:textId="77777777" w:rsidR="002A3074" w:rsidRPr="00445349" w:rsidRDefault="002A3074" w:rsidP="002A3074">
      <w:pPr>
        <w:suppressAutoHyphens/>
        <w:ind w:left="143"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14:paraId="527C5745" w14:textId="77777777" w:rsidR="002A3074" w:rsidRPr="00F17E73" w:rsidRDefault="002A3074" w:rsidP="002A3074">
      <w:pPr>
        <w:suppressAutoHyphens/>
        <w:ind w:right="49"/>
        <w:rPr>
          <w:rFonts w:ascii="Montserrat" w:eastAsia="Times New Roman" w:hAnsi="Montserrat" w:cs="Arial"/>
          <w:sz w:val="20"/>
          <w:szCs w:val="20"/>
          <w:lang w:val="es-ES" w:eastAsia="ar-SA"/>
        </w:rPr>
      </w:pPr>
    </w:p>
    <w:p w14:paraId="072CDCB1" w14:textId="77777777" w:rsidR="002A3074" w:rsidRPr="002A3074" w:rsidRDefault="002A3074" w:rsidP="002A3074">
      <w:pPr>
        <w:suppressAutoHyphens/>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5F1B37FC" w14:textId="77777777" w:rsidR="002A3074" w:rsidRPr="002A3074" w:rsidRDefault="002A3074" w:rsidP="002A3074">
      <w:pPr>
        <w:suppressAutoHyphens/>
        <w:ind w:left="142" w:right="49"/>
        <w:rPr>
          <w:rFonts w:ascii="Montserrat" w:eastAsia="Times New Roman" w:hAnsi="Montserrat" w:cs="Arial"/>
          <w:sz w:val="20"/>
          <w:szCs w:val="20"/>
          <w:lang w:val="es-ES" w:eastAsia="ar-SA"/>
        </w:rPr>
      </w:pPr>
    </w:p>
    <w:p w14:paraId="323F958A" w14:textId="77777777" w:rsidR="002A3074" w:rsidRPr="002A3074" w:rsidRDefault="002A3074" w:rsidP="002A3074">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4C58A48D" w14:textId="77777777" w:rsidR="002A3074" w:rsidRPr="002A3074" w:rsidRDefault="002A3074" w:rsidP="002A3074">
      <w:pPr>
        <w:rPr>
          <w:rFonts w:ascii="Montserrat" w:hAnsi="Montserrat" w:cs="Arial"/>
          <w:spacing w:val="-3"/>
          <w:sz w:val="20"/>
          <w:szCs w:val="20"/>
        </w:rPr>
      </w:pPr>
      <w:r w:rsidRPr="002A3074">
        <w:rPr>
          <w:rFonts w:ascii="Montserrat" w:eastAsia="Times New Roman" w:hAnsi="Montserrat" w:cs="Arial"/>
          <w:bCs/>
          <w:sz w:val="20"/>
          <w:szCs w:val="20"/>
          <w:lang w:val="es-ES_tradnl" w:eastAsia="ar-SA"/>
        </w:rPr>
        <w:t>Órgano de Operación Administrativa Desconcentrada</w:t>
      </w:r>
    </w:p>
    <w:p w14:paraId="7FAD91C1" w14:textId="77777777" w:rsidR="002A3074" w:rsidRPr="00706D09" w:rsidRDefault="002A3074" w:rsidP="002A3074">
      <w:pPr>
        <w:tabs>
          <w:tab w:val="left" w:pos="7938"/>
        </w:tabs>
        <w:suppressAutoHyphens/>
        <w:ind w:right="49"/>
        <w:rPr>
          <w:rFonts w:ascii="Montserrat" w:eastAsia="Times New Roman" w:hAnsi="Montserrat" w:cs="Arial"/>
          <w:sz w:val="20"/>
          <w:szCs w:val="20"/>
          <w:lang w:val="es-ES" w:eastAsia="ar-SA"/>
        </w:rPr>
      </w:pPr>
      <w:r w:rsidRPr="00706D09">
        <w:rPr>
          <w:rFonts w:ascii="Montserrat" w:eastAsia="Times New Roman" w:hAnsi="Montserrat" w:cs="Arial"/>
          <w:bCs/>
          <w:sz w:val="20"/>
          <w:szCs w:val="20"/>
          <w:lang w:val="es-ES_tradnl" w:eastAsia="ar-SA"/>
        </w:rPr>
        <w:t>Especificar nombres de las áreas a que fungirán como área contratante)</w:t>
      </w:r>
    </w:p>
    <w:p w14:paraId="40BDA5D4" w14:textId="77777777" w:rsidR="002A3074" w:rsidRPr="00445349" w:rsidRDefault="002A3074" w:rsidP="002A3074">
      <w:pPr>
        <w:suppressAutoHyphens/>
        <w:ind w:right="49"/>
        <w:jc w:val="both"/>
        <w:rPr>
          <w:rFonts w:ascii="Montserrat" w:eastAsia="Times New Roman" w:hAnsi="Montserrat" w:cs="Arial"/>
          <w:sz w:val="20"/>
          <w:szCs w:val="20"/>
          <w:lang w:val="es-ES" w:eastAsia="ar-SA"/>
        </w:rPr>
      </w:pPr>
      <w:r w:rsidRPr="00706D09">
        <w:rPr>
          <w:rFonts w:ascii="Montserrat" w:eastAsia="Times New Roman" w:hAnsi="Montserrat" w:cs="Arial"/>
          <w:sz w:val="20"/>
          <w:szCs w:val="20"/>
          <w:lang w:val="es-ES" w:eastAsia="ar-SA"/>
        </w:rPr>
        <w:t>Presente.</w:t>
      </w:r>
    </w:p>
    <w:p w14:paraId="468F94A6" w14:textId="77777777" w:rsidR="002A3074" w:rsidRPr="002A3074" w:rsidRDefault="002A3074" w:rsidP="002A3074">
      <w:pPr>
        <w:tabs>
          <w:tab w:val="left" w:pos="7938"/>
        </w:tabs>
        <w:suppressAutoHyphens/>
        <w:ind w:right="49"/>
        <w:jc w:val="both"/>
        <w:rPr>
          <w:rFonts w:ascii="Montserrat" w:eastAsia="Times New Roman" w:hAnsi="Montserrat" w:cs="Arial"/>
          <w:sz w:val="20"/>
          <w:szCs w:val="20"/>
          <w:lang w:val="es-ES" w:eastAsia="ar-SA"/>
        </w:rPr>
      </w:pPr>
    </w:p>
    <w:p w14:paraId="0D468DF5" w14:textId="77777777" w:rsidR="002A3074" w:rsidRPr="002A3074" w:rsidRDefault="002A3074" w:rsidP="002A3074">
      <w:pPr>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sidRPr="002A3074">
        <w:rPr>
          <w:rFonts w:ascii="Montserrat" w:hAnsi="Montserrat" w:cs="Arial"/>
          <w:b/>
          <w:bCs/>
          <w:sz w:val="20"/>
          <w:szCs w:val="20"/>
        </w:rPr>
        <w:t xml:space="preserve">autorizó expresamente al Instituto Mexicano del Seguro Social que mediante las áreas correspondientes </w:t>
      </w:r>
      <w:r w:rsidRPr="002A3074">
        <w:rPr>
          <w:rFonts w:ascii="Montserrat" w:eastAsia="Times New Roman" w:hAnsi="Montserrat" w:cs="Arial"/>
          <w:b/>
          <w:sz w:val="20"/>
          <w:szCs w:val="20"/>
          <w:lang w:val="es-ES" w:eastAsia="ar-SA"/>
        </w:rPr>
        <w:t xml:space="preserve">realice toda clase de notificaciones a mi representada en el (los) domicilio(s) </w:t>
      </w:r>
      <w:r w:rsidRPr="002A3074">
        <w:rPr>
          <w:rFonts w:ascii="Montserrat" w:eastAsia="Times New Roman" w:hAnsi="Montserrat" w:cs="Arial"/>
          <w:sz w:val="20"/>
          <w:szCs w:val="20"/>
          <w:lang w:val="es-ES" w:eastAsia="ar-SA"/>
        </w:rPr>
        <w:t xml:space="preserve">ubicados en </w:t>
      </w:r>
      <w:r>
        <w:rPr>
          <w:rFonts w:ascii="Montserrat" w:hAnsi="Montserrat" w:cs="Arial"/>
          <w:sz w:val="20"/>
          <w:szCs w:val="20"/>
          <w:lang w:val="es-ES_tradnl"/>
        </w:rPr>
        <w:t>c</w:t>
      </w:r>
      <w:r w:rsidRPr="002A3074">
        <w:rPr>
          <w:rFonts w:ascii="Montserrat" w:hAnsi="Montserrat" w:cs="Arial"/>
          <w:sz w:val="20"/>
          <w:szCs w:val="20"/>
          <w:lang w:val="es-ES_tradnl"/>
        </w:rPr>
        <w:t xml:space="preserve">alle ______, número ______,colonia _______ código postal ______, municipio </w:t>
      </w:r>
      <w:r w:rsidRPr="002D0C45">
        <w:rPr>
          <w:rFonts w:ascii="Montserrat" w:hAnsi="Montserrat" w:cs="Arial"/>
          <w:sz w:val="20"/>
          <w:szCs w:val="20"/>
          <w:lang w:val="es-ES_tradnl"/>
        </w:rPr>
        <w:t xml:space="preserve">_____, estado_______ </w:t>
      </w:r>
      <w:r w:rsidRPr="002D0C45">
        <w:rPr>
          <w:rFonts w:ascii="Montserrat" w:eastAsia="Times New Roman" w:hAnsi="Montserrat" w:cs="Arial"/>
          <w:sz w:val="20"/>
          <w:szCs w:val="20"/>
          <w:lang w:eastAsia="ar-SA"/>
        </w:rPr>
        <w:t xml:space="preserve">respecto de la Licitación Pública ____________________________________ No. </w:t>
      </w:r>
      <w:r w:rsidR="00152AB2">
        <w:rPr>
          <w:rFonts w:ascii="Montserrat" w:eastAsia="Times New Roman" w:hAnsi="Montserrat" w:cs="Arial"/>
          <w:sz w:val="20"/>
          <w:szCs w:val="20"/>
          <w:lang w:eastAsia="ar-SA"/>
        </w:rPr>
        <w:t>______________</w:t>
      </w:r>
      <w:r w:rsidRPr="002D0C45">
        <w:rPr>
          <w:rFonts w:ascii="Montserrat" w:eastAsia="Times New Roman" w:hAnsi="Montserrat" w:cs="Arial"/>
          <w:sz w:val="20"/>
          <w:szCs w:val="20"/>
          <w:lang w:eastAsia="ar-SA"/>
        </w:rPr>
        <w:t>___, para la contratación del _________________.</w:t>
      </w:r>
      <w:r>
        <w:rPr>
          <w:rFonts w:ascii="Montserrat" w:eastAsia="Times New Roman" w:hAnsi="Montserrat" w:cs="Arial"/>
          <w:sz w:val="20"/>
          <w:szCs w:val="20"/>
          <w:lang w:eastAsia="ar-SA"/>
        </w:rPr>
        <w:t xml:space="preserve"> </w:t>
      </w:r>
    </w:p>
    <w:p w14:paraId="66C0A7D3" w14:textId="77777777" w:rsidR="002A3074" w:rsidRPr="002A3074" w:rsidRDefault="002A3074" w:rsidP="002A3074">
      <w:pPr>
        <w:suppressAutoHyphens/>
        <w:ind w:right="49"/>
        <w:jc w:val="both"/>
        <w:rPr>
          <w:rFonts w:ascii="Montserrat" w:eastAsia="Times New Roman" w:hAnsi="Montserrat" w:cs="Arial"/>
          <w:sz w:val="20"/>
          <w:szCs w:val="20"/>
          <w:lang w:eastAsia="ar-SA"/>
        </w:rPr>
      </w:pPr>
    </w:p>
    <w:p w14:paraId="07F32FDC" w14:textId="77777777" w:rsidR="002A3074" w:rsidRDefault="002A3074" w:rsidP="002A3074">
      <w:pPr>
        <w:suppressAutoHyphens/>
        <w:ind w:right="49"/>
        <w:jc w:val="both"/>
        <w:rPr>
          <w:rFonts w:ascii="Montserrat" w:eastAsia="Times New Roman" w:hAnsi="Montserrat" w:cs="Arial"/>
          <w:sz w:val="20"/>
          <w:szCs w:val="20"/>
          <w:lang w:eastAsia="ar-SA"/>
        </w:rPr>
      </w:pPr>
      <w:r>
        <w:rPr>
          <w:rFonts w:ascii="Montserrat" w:eastAsia="Times New Roman" w:hAnsi="Montserrat" w:cs="Arial"/>
          <w:sz w:val="20"/>
          <w:szCs w:val="20"/>
          <w:lang w:eastAsia="ar-SA"/>
        </w:rPr>
        <w:t>En consecuencia</w:t>
      </w:r>
      <w:r w:rsidRPr="002A3074">
        <w:rPr>
          <w:rFonts w:ascii="Montserrat" w:eastAsia="Times New Roman" w:hAnsi="Montserrat" w:cs="Arial"/>
          <w:sz w:val="20"/>
          <w:szCs w:val="20"/>
          <w:lang w:eastAsia="ar-SA"/>
        </w:rPr>
        <w:t>, manifiesto que el</w:t>
      </w:r>
      <w:r>
        <w:rPr>
          <w:rFonts w:ascii="Montserrat" w:eastAsia="Times New Roman" w:hAnsi="Montserrat" w:cs="Arial"/>
          <w:sz w:val="20"/>
          <w:szCs w:val="20"/>
          <w:lang w:eastAsia="ar-SA"/>
        </w:rPr>
        <w:t xml:space="preserve"> (los)</w:t>
      </w:r>
      <w:r w:rsidRPr="002A3074">
        <w:rPr>
          <w:rFonts w:ascii="Montserrat" w:eastAsia="Times New Roman" w:hAnsi="Montserrat" w:cs="Arial"/>
          <w:sz w:val="20"/>
          <w:szCs w:val="20"/>
          <w:lang w:eastAsia="ar-SA"/>
        </w:rPr>
        <w:t xml:space="preserve"> domicilio</w:t>
      </w:r>
      <w:r>
        <w:rPr>
          <w:rFonts w:ascii="Montserrat" w:eastAsia="Times New Roman" w:hAnsi="Montserrat" w:cs="Arial"/>
          <w:sz w:val="20"/>
          <w:szCs w:val="20"/>
          <w:lang w:eastAsia="ar-SA"/>
        </w:rPr>
        <w:t>(s)</w:t>
      </w:r>
      <w:r w:rsidRPr="002A3074">
        <w:rPr>
          <w:rFonts w:ascii="Montserrat" w:eastAsia="Times New Roman" w:hAnsi="Montserrat" w:cs="Arial"/>
          <w:sz w:val="20"/>
          <w:szCs w:val="20"/>
          <w:lang w:eastAsia="ar-SA"/>
        </w:rPr>
        <w:t xml:space="preserve"> señalado</w:t>
      </w:r>
      <w:r>
        <w:rPr>
          <w:rFonts w:ascii="Montserrat" w:eastAsia="Times New Roman" w:hAnsi="Montserrat" w:cs="Arial"/>
          <w:sz w:val="20"/>
          <w:szCs w:val="20"/>
          <w:lang w:eastAsia="ar-SA"/>
        </w:rPr>
        <w:t>(s)</w:t>
      </w:r>
      <w:r w:rsidRPr="002A3074">
        <w:rPr>
          <w:rFonts w:ascii="Montserrat" w:eastAsia="Times New Roman" w:hAnsi="Montserrat" w:cs="Arial"/>
          <w:sz w:val="20"/>
          <w:szCs w:val="20"/>
          <w:lang w:eastAsia="ar-SA"/>
        </w:rPr>
        <w:t xml:space="preserve"> es </w:t>
      </w:r>
      <w:r>
        <w:rPr>
          <w:rFonts w:ascii="Montserrat" w:eastAsia="Times New Roman" w:hAnsi="Montserrat" w:cs="Arial"/>
          <w:sz w:val="20"/>
          <w:szCs w:val="20"/>
          <w:lang w:eastAsia="ar-SA"/>
        </w:rPr>
        <w:t xml:space="preserve">(son) </w:t>
      </w:r>
      <w:r w:rsidRPr="002A3074">
        <w:rPr>
          <w:rFonts w:ascii="Montserrat" w:eastAsia="Times New Roman" w:hAnsi="Montserrat" w:cs="Arial"/>
          <w:sz w:val="20"/>
          <w:szCs w:val="20"/>
          <w:lang w:eastAsia="ar-SA"/>
        </w:rPr>
        <w:t>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177FB51C" w14:textId="77777777" w:rsidR="002A3074" w:rsidRDefault="002A3074" w:rsidP="002A3074">
      <w:pPr>
        <w:suppressAutoHyphens/>
        <w:ind w:right="49"/>
        <w:jc w:val="both"/>
        <w:rPr>
          <w:rFonts w:ascii="Montserrat" w:eastAsia="Times New Roman" w:hAnsi="Montserrat" w:cs="Arial"/>
          <w:sz w:val="20"/>
          <w:szCs w:val="20"/>
          <w:lang w:eastAsia="ar-SA"/>
        </w:rPr>
      </w:pPr>
    </w:p>
    <w:p w14:paraId="1953B0C4" w14:textId="77777777" w:rsidR="002A3074" w:rsidRDefault="002A3074" w:rsidP="002A3074">
      <w:pPr>
        <w:suppressAutoHyphens/>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eastAsia="ar-SA"/>
        </w:rPr>
        <w:t>Adicionalmente acepto que las notificaciones se realizarán de acuerdo a las establecidas en los artículos 35 y 36 de la Ley Federal de Procedimiento Administrativo.</w:t>
      </w:r>
    </w:p>
    <w:p w14:paraId="3AB10E85" w14:textId="77777777" w:rsidR="002A3074" w:rsidRDefault="002A3074" w:rsidP="002A3074">
      <w:pPr>
        <w:suppressAutoHyphens/>
        <w:ind w:right="49"/>
        <w:jc w:val="both"/>
        <w:rPr>
          <w:rFonts w:ascii="Montserrat" w:eastAsia="Times New Roman" w:hAnsi="Montserrat" w:cs="Arial"/>
          <w:sz w:val="20"/>
          <w:szCs w:val="20"/>
          <w:lang w:eastAsia="ar-SA"/>
        </w:rPr>
      </w:pPr>
    </w:p>
    <w:p w14:paraId="3586CA73" w14:textId="77777777" w:rsidR="002A3074" w:rsidRPr="00F17E73" w:rsidRDefault="002A3074" w:rsidP="002A3074">
      <w:pPr>
        <w:suppressAutoHyphens/>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0F117838" w14:textId="77777777" w:rsidR="002A3074" w:rsidRDefault="002A3074" w:rsidP="002A3074">
      <w:pPr>
        <w:suppressAutoHyphens/>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002D0C45"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2C3DB90A" w14:textId="77777777" w:rsidR="002A3074" w:rsidRPr="00F17E73" w:rsidRDefault="002A3074" w:rsidP="00B031CA">
      <w:pPr>
        <w:suppressAutoHyphens/>
        <w:ind w:right="49"/>
        <w:jc w:val="both"/>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00B031CA">
        <w:rPr>
          <w:rFonts w:ascii="Montserrat" w:eastAsia="Times New Roman" w:hAnsi="Montserrat" w:cs="Arial"/>
          <w:sz w:val="20"/>
          <w:szCs w:val="20"/>
          <w:lang w:val="es-ES" w:eastAsia="ar-SA"/>
        </w:rPr>
        <w:t>(</w:t>
      </w:r>
      <w:proofErr w:type="gramEnd"/>
      <w:r w:rsidR="00B031CA">
        <w:rPr>
          <w:rFonts w:ascii="Montserrat" w:eastAsia="Times New Roman" w:hAnsi="Montserrat" w:cs="Arial"/>
          <w:sz w:val="20"/>
          <w:szCs w:val="20"/>
          <w:lang w:val="es-ES" w:eastAsia="ar-SA"/>
        </w:rPr>
        <w:t xml:space="preserve">NOMBRE O RAZÓN SOCIAL DE LA </w:t>
      </w:r>
      <w:r w:rsidR="002D0C45" w:rsidRPr="002D0C45">
        <w:rPr>
          <w:rFonts w:ascii="Montserrat" w:eastAsia="Times New Roman" w:hAnsi="Montserrat" w:cs="Arial"/>
          <w:sz w:val="20"/>
          <w:szCs w:val="20"/>
          <w:lang w:val="es-ES" w:eastAsia="ar-SA"/>
        </w:rPr>
        <w:t>EMPRESA)</w:t>
      </w:r>
      <w:r>
        <w:rPr>
          <w:rFonts w:ascii="Montserrat" w:eastAsia="Times New Roman" w:hAnsi="Montserrat" w:cs="Arial"/>
          <w:sz w:val="20"/>
          <w:szCs w:val="20"/>
          <w:lang w:val="es-ES" w:eastAsia="ar-SA"/>
        </w:rPr>
        <w:t>______</w:t>
      </w:r>
    </w:p>
    <w:p w14:paraId="56F06D0E" w14:textId="77777777" w:rsidR="00142A3A" w:rsidRDefault="002A3074" w:rsidP="00300FB7">
      <w:pPr>
        <w:rPr>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En caso de que el LICITANTE sea persona física, adecuar el formato</w:t>
      </w:r>
      <w:r>
        <w:rPr>
          <w:rFonts w:ascii="Montserrat" w:eastAsia="Times New Roman" w:hAnsi="Montserrat" w:cs="Arial"/>
          <w:sz w:val="20"/>
          <w:szCs w:val="20"/>
          <w:lang w:val="es-ES" w:eastAsia="ar-SA"/>
        </w:rPr>
        <w:t>.</w:t>
      </w:r>
      <w:r w:rsidR="00142A3A">
        <w:rPr>
          <w:lang w:val="es-ES" w:eastAsia="ar-SA"/>
        </w:rPr>
        <w:br w:type="page"/>
      </w:r>
    </w:p>
    <w:p w14:paraId="5896CF79" w14:textId="77777777" w:rsidR="008F30A7" w:rsidRDefault="005A6E3E" w:rsidP="005A6E3E">
      <w:pPr>
        <w:pStyle w:val="Ttulo1"/>
        <w:numPr>
          <w:ilvl w:val="0"/>
          <w:numId w:val="0"/>
        </w:numPr>
        <w:spacing w:before="0" w:after="0"/>
        <w:ind w:left="360" w:right="49"/>
        <w:jc w:val="center"/>
        <w:rPr>
          <w:rFonts w:ascii="Montserrat" w:hAnsi="Montserrat" w:cs="Arial"/>
          <w:sz w:val="20"/>
          <w:szCs w:val="20"/>
          <w:lang w:val="es-ES"/>
        </w:rPr>
      </w:pPr>
      <w:bookmarkStart w:id="164" w:name="_Toc201133182"/>
      <w:r>
        <w:rPr>
          <w:rFonts w:ascii="Montserrat" w:hAnsi="Montserrat" w:cs="Arial"/>
          <w:sz w:val="20"/>
          <w:szCs w:val="20"/>
        </w:rPr>
        <w:lastRenderedPageBreak/>
        <w:t>ANEXO IV</w:t>
      </w:r>
      <w:r w:rsidRPr="00445349">
        <w:rPr>
          <w:rFonts w:ascii="Montserrat" w:hAnsi="Montserrat" w:cs="Arial"/>
          <w:sz w:val="20"/>
          <w:szCs w:val="20"/>
        </w:rPr>
        <w:t xml:space="preserve"> </w:t>
      </w:r>
      <w:r w:rsidRPr="00445349">
        <w:rPr>
          <w:rFonts w:ascii="Montserrat" w:hAnsi="Montserrat" w:cs="Arial"/>
          <w:sz w:val="20"/>
          <w:szCs w:val="20"/>
        </w:rPr>
        <w:br/>
      </w:r>
      <w:r w:rsidRPr="00445349">
        <w:rPr>
          <w:rFonts w:ascii="Montserrat" w:hAnsi="Montserrat" w:cs="Arial"/>
          <w:sz w:val="20"/>
          <w:szCs w:val="20"/>
          <w:lang w:val="es-ES"/>
        </w:rPr>
        <w:t>ESCRITO DE LOS SUPUESTOS</w:t>
      </w:r>
      <w:r w:rsidR="008F30A7">
        <w:rPr>
          <w:rFonts w:ascii="Montserrat" w:hAnsi="Montserrat" w:cs="Arial"/>
          <w:sz w:val="20"/>
          <w:szCs w:val="20"/>
          <w:lang w:val="es-ES"/>
        </w:rPr>
        <w:t xml:space="preserve"> ESTABLECIDOS EN LOS ARTÍCULOS</w:t>
      </w:r>
      <w:bookmarkEnd w:id="164"/>
      <w:r w:rsidR="008F30A7">
        <w:rPr>
          <w:rFonts w:ascii="Montserrat" w:hAnsi="Montserrat" w:cs="Arial"/>
          <w:sz w:val="20"/>
          <w:szCs w:val="20"/>
          <w:lang w:val="es-ES"/>
        </w:rPr>
        <w:t xml:space="preserve"> </w:t>
      </w:r>
    </w:p>
    <w:p w14:paraId="6094834E" w14:textId="2CA228CE" w:rsidR="005A6E3E" w:rsidRPr="00445349" w:rsidRDefault="008F30A7" w:rsidP="005A6E3E">
      <w:pPr>
        <w:pStyle w:val="Ttulo1"/>
        <w:numPr>
          <w:ilvl w:val="0"/>
          <w:numId w:val="0"/>
        </w:numPr>
        <w:spacing w:before="0" w:after="0"/>
        <w:ind w:left="360" w:right="49"/>
        <w:jc w:val="center"/>
        <w:rPr>
          <w:rFonts w:ascii="Montserrat" w:hAnsi="Montserrat" w:cs="Arial"/>
          <w:sz w:val="20"/>
          <w:szCs w:val="20"/>
        </w:rPr>
      </w:pPr>
      <w:bookmarkStart w:id="165" w:name="_Toc201133183"/>
      <w:r>
        <w:rPr>
          <w:rFonts w:ascii="Montserrat" w:hAnsi="Montserrat" w:cs="Arial"/>
          <w:sz w:val="20"/>
          <w:szCs w:val="20"/>
          <w:lang w:val="es-ES"/>
        </w:rPr>
        <w:t>71</w:t>
      </w:r>
      <w:r w:rsidR="005A6E3E" w:rsidRPr="00445349">
        <w:rPr>
          <w:rFonts w:ascii="Montserrat" w:hAnsi="Montserrat" w:cs="Arial"/>
          <w:sz w:val="20"/>
          <w:szCs w:val="20"/>
          <w:lang w:val="es-ES"/>
        </w:rPr>
        <w:t xml:space="preserve"> Y </w:t>
      </w:r>
      <w:r>
        <w:rPr>
          <w:rFonts w:ascii="Montserrat" w:hAnsi="Montserrat" w:cs="Arial"/>
          <w:sz w:val="20"/>
          <w:szCs w:val="20"/>
          <w:lang w:val="es-ES"/>
        </w:rPr>
        <w:t>9</w:t>
      </w:r>
      <w:r w:rsidR="005A6E3E" w:rsidRPr="00445349">
        <w:rPr>
          <w:rFonts w:ascii="Montserrat" w:hAnsi="Montserrat" w:cs="Arial"/>
          <w:sz w:val="20"/>
          <w:szCs w:val="20"/>
          <w:lang w:val="es-ES"/>
        </w:rPr>
        <w:t>0 DE LA LAASSP</w:t>
      </w:r>
      <w:bookmarkEnd w:id="165"/>
    </w:p>
    <w:p w14:paraId="3C7E43A4" w14:textId="77777777" w:rsidR="005A6E3E" w:rsidRPr="00445349" w:rsidRDefault="005A6E3E" w:rsidP="005A6E3E">
      <w:pPr>
        <w:suppressAutoHyphens/>
        <w:ind w:right="49"/>
        <w:rPr>
          <w:rFonts w:ascii="Montserrat" w:eastAsia="Times New Roman" w:hAnsi="Montserrat" w:cs="Arial"/>
          <w:sz w:val="20"/>
          <w:szCs w:val="20"/>
          <w:lang w:val="es-ES" w:eastAsia="ar-SA"/>
        </w:rPr>
      </w:pPr>
    </w:p>
    <w:p w14:paraId="52F5D187" w14:textId="77777777" w:rsidR="005A6E3E" w:rsidRPr="00445349" w:rsidRDefault="005A6E3E" w:rsidP="005A6E3E">
      <w:pPr>
        <w:suppressAutoHyphens/>
        <w:ind w:left="143"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14:paraId="3B7417E9" w14:textId="77777777" w:rsidR="005A6E3E" w:rsidRPr="00445349" w:rsidRDefault="005A6E3E" w:rsidP="005A6E3E">
      <w:pPr>
        <w:suppressAutoHyphens/>
        <w:ind w:right="49"/>
        <w:rPr>
          <w:rFonts w:ascii="Montserrat" w:eastAsia="Times New Roman" w:hAnsi="Montserrat" w:cs="Arial"/>
          <w:sz w:val="20"/>
          <w:szCs w:val="20"/>
          <w:lang w:val="es-ES" w:eastAsia="ar-SA"/>
        </w:rPr>
      </w:pPr>
    </w:p>
    <w:p w14:paraId="6FC626C0" w14:textId="77777777" w:rsidR="005A6E3E" w:rsidRPr="00445349" w:rsidRDefault="005A6E3E" w:rsidP="005A6E3E">
      <w:pPr>
        <w:suppressAutoHyphens/>
        <w:ind w:left="142" w:right="49"/>
        <w:jc w:val="right"/>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________, a _____ de ___________________ del 20___.</w:t>
      </w:r>
    </w:p>
    <w:p w14:paraId="1FC97D2D" w14:textId="77777777" w:rsidR="005A6E3E" w:rsidRPr="00445349" w:rsidRDefault="005A6E3E" w:rsidP="005A6E3E">
      <w:pPr>
        <w:suppressAutoHyphens/>
        <w:ind w:left="142" w:right="49"/>
        <w:rPr>
          <w:rFonts w:ascii="Montserrat" w:eastAsia="Times New Roman" w:hAnsi="Montserrat" w:cs="Arial"/>
          <w:sz w:val="20"/>
          <w:szCs w:val="20"/>
          <w:lang w:val="es-ES" w:eastAsia="ar-SA"/>
        </w:rPr>
      </w:pPr>
    </w:p>
    <w:p w14:paraId="0FD3F0B5" w14:textId="77777777" w:rsidR="002A3074" w:rsidRPr="002A3074" w:rsidRDefault="002A3074" w:rsidP="002D0C45">
      <w:pPr>
        <w:ind w:left="142"/>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50C5FC8F" w14:textId="77777777" w:rsidR="002A3074" w:rsidRPr="002A3074" w:rsidRDefault="002A3074" w:rsidP="002D0C45">
      <w:pPr>
        <w:ind w:left="142"/>
        <w:rPr>
          <w:rFonts w:ascii="Montserrat" w:hAnsi="Montserrat" w:cs="Arial"/>
          <w:spacing w:val="-3"/>
          <w:sz w:val="20"/>
          <w:szCs w:val="20"/>
        </w:rPr>
      </w:pPr>
      <w:r w:rsidRPr="002A3074">
        <w:rPr>
          <w:rFonts w:ascii="Montserrat" w:eastAsia="Times New Roman" w:hAnsi="Montserrat" w:cs="Arial"/>
          <w:bCs/>
          <w:sz w:val="20"/>
          <w:szCs w:val="20"/>
          <w:lang w:val="es-ES_tradnl" w:eastAsia="ar-SA"/>
        </w:rPr>
        <w:t>Órgano de Operación Administrativa Desconcentrada</w:t>
      </w:r>
    </w:p>
    <w:p w14:paraId="5676EB9D" w14:textId="77777777" w:rsidR="002A3074" w:rsidRPr="00706D09" w:rsidRDefault="002A3074" w:rsidP="002D0C45">
      <w:pPr>
        <w:ind w:left="142"/>
        <w:rPr>
          <w:rFonts w:ascii="Montserrat" w:hAnsi="Montserrat" w:cs="Arial"/>
          <w:spacing w:val="-3"/>
          <w:sz w:val="20"/>
          <w:szCs w:val="20"/>
        </w:rPr>
      </w:pPr>
      <w:r w:rsidRPr="00706D09">
        <w:rPr>
          <w:rFonts w:ascii="Montserrat" w:eastAsia="Times New Roman" w:hAnsi="Montserrat" w:cs="Arial"/>
          <w:bCs/>
          <w:sz w:val="20"/>
          <w:szCs w:val="20"/>
          <w:lang w:val="es-ES_tradnl" w:eastAsia="ar-SA"/>
        </w:rPr>
        <w:t>Delegación Estatal/Regional _____________ (según sea el caso)</w:t>
      </w:r>
    </w:p>
    <w:p w14:paraId="2B39D4EE" w14:textId="77777777" w:rsidR="002A3074" w:rsidRPr="002A3074" w:rsidRDefault="00B031CA" w:rsidP="002D0C45">
      <w:pPr>
        <w:tabs>
          <w:tab w:val="left" w:pos="7938"/>
        </w:tabs>
        <w:suppressAutoHyphens/>
        <w:ind w:left="142" w:right="49"/>
        <w:rPr>
          <w:rFonts w:ascii="Montserrat" w:eastAsia="Times New Roman" w:hAnsi="Montserrat" w:cs="Arial"/>
          <w:sz w:val="20"/>
          <w:szCs w:val="20"/>
          <w:lang w:val="es-ES" w:eastAsia="ar-SA"/>
        </w:rPr>
      </w:pPr>
      <w:r w:rsidRPr="00706D09">
        <w:rPr>
          <w:rFonts w:ascii="Montserrat" w:eastAsia="Times New Roman" w:hAnsi="Montserrat" w:cs="Arial"/>
          <w:bCs/>
          <w:sz w:val="20"/>
          <w:szCs w:val="20"/>
          <w:lang w:val="es-ES_tradnl" w:eastAsia="ar-SA"/>
        </w:rPr>
        <w:t xml:space="preserve"> </w:t>
      </w:r>
      <w:r w:rsidR="002A3074" w:rsidRPr="00706D09">
        <w:rPr>
          <w:rFonts w:ascii="Montserrat" w:eastAsia="Times New Roman" w:hAnsi="Montserrat" w:cs="Arial"/>
          <w:bCs/>
          <w:sz w:val="20"/>
          <w:szCs w:val="20"/>
          <w:lang w:val="es-ES_tradnl" w:eastAsia="ar-SA"/>
        </w:rPr>
        <w:t>(Especificar nombres de las áreas a que fungirán como área contratante)</w:t>
      </w:r>
    </w:p>
    <w:p w14:paraId="64AA81B4" w14:textId="77777777" w:rsidR="002A3074" w:rsidRPr="00445349" w:rsidRDefault="002A3074" w:rsidP="002D0C45">
      <w:pPr>
        <w:suppressAutoHyphens/>
        <w:ind w:left="142"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7C3ECF06" w14:textId="77777777" w:rsidR="005A6E3E" w:rsidRPr="00445349" w:rsidRDefault="005A6E3E" w:rsidP="002D0C45">
      <w:pPr>
        <w:suppressAutoHyphens/>
        <w:ind w:left="142" w:right="49"/>
        <w:rPr>
          <w:rFonts w:ascii="Montserrat" w:eastAsia="Times New Roman" w:hAnsi="Montserrat" w:cs="Arial"/>
          <w:sz w:val="20"/>
          <w:szCs w:val="20"/>
          <w:lang w:val="es-ES" w:eastAsia="ar-SA"/>
        </w:rPr>
      </w:pPr>
    </w:p>
    <w:p w14:paraId="109903F5" w14:textId="77777777" w:rsidR="005A6E3E" w:rsidRPr="00445349" w:rsidRDefault="005A6E3E" w:rsidP="002D0C45">
      <w:pPr>
        <w:suppressAutoHyphens/>
        <w:ind w:left="142"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_________ (N</w:t>
      </w:r>
      <w:r w:rsidRPr="00445349">
        <w:rPr>
          <w:rFonts w:ascii="Montserrat" w:eastAsia="Times New Roman" w:hAnsi="Montserrat" w:cs="Arial"/>
          <w:sz w:val="20"/>
          <w:szCs w:val="20"/>
          <w:u w:val="single"/>
          <w:lang w:val="es-ES" w:eastAsia="ar-SA"/>
        </w:rPr>
        <w:t>ombre de la persona facultada</w:t>
      </w:r>
      <w:r w:rsidRPr="00445349">
        <w:rPr>
          <w:rFonts w:ascii="Montserrat" w:eastAsia="Times New Roman" w:hAnsi="Montserrat" w:cs="Arial"/>
          <w:sz w:val="20"/>
          <w:szCs w:val="20"/>
          <w:lang w:val="es-ES" w:eastAsia="ar-SA"/>
        </w:rPr>
        <w:t xml:space="preserve">) __________ con las facultades que la empresa denominada _______________________________________ me otorga. Declaro </w:t>
      </w:r>
      <w:r w:rsidRPr="00445349">
        <w:rPr>
          <w:rFonts w:ascii="Montserrat" w:eastAsia="Times New Roman" w:hAnsi="Montserrat" w:cs="Arial"/>
          <w:b/>
          <w:sz w:val="20"/>
          <w:szCs w:val="20"/>
          <w:lang w:val="es-ES" w:eastAsia="ar-SA"/>
        </w:rPr>
        <w:t>Bajo Protesta de Decir Verdad</w:t>
      </w:r>
      <w:r w:rsidRPr="00445349">
        <w:rPr>
          <w:rFonts w:ascii="Montserrat" w:eastAsia="Times New Roman" w:hAnsi="Montserrat" w:cs="Arial"/>
          <w:sz w:val="20"/>
          <w:szCs w:val="20"/>
          <w:lang w:val="es-ES" w:eastAsia="ar-SA"/>
        </w:rPr>
        <w:t xml:space="preserve"> lo siguiente: </w:t>
      </w:r>
    </w:p>
    <w:p w14:paraId="59397B56" w14:textId="77777777" w:rsidR="005A6E3E" w:rsidRPr="00445349" w:rsidRDefault="005A6E3E" w:rsidP="002D0C45">
      <w:pPr>
        <w:suppressAutoHyphens/>
        <w:ind w:left="142" w:right="49"/>
        <w:jc w:val="both"/>
        <w:rPr>
          <w:rFonts w:ascii="Montserrat" w:eastAsia="Times New Roman" w:hAnsi="Montserrat" w:cs="Arial"/>
          <w:sz w:val="20"/>
          <w:szCs w:val="20"/>
          <w:lang w:val="es-ES" w:eastAsia="ar-SA"/>
        </w:rPr>
      </w:pPr>
    </w:p>
    <w:p w14:paraId="0D3D67F7" w14:textId="3FD19844" w:rsidR="005A6E3E" w:rsidRPr="00445349" w:rsidRDefault="005A6E3E" w:rsidP="002D0C45">
      <w:pPr>
        <w:suppressAutoHyphens/>
        <w:ind w:left="142" w:right="49"/>
        <w:jc w:val="both"/>
        <w:rPr>
          <w:rFonts w:ascii="Montserrat" w:eastAsia="Times New Roman" w:hAnsi="Montserrat" w:cs="Arial"/>
          <w:spacing w:val="30"/>
          <w:sz w:val="20"/>
          <w:szCs w:val="20"/>
          <w:u w:val="single"/>
          <w:lang w:val="es-ES" w:eastAsia="ar-SA"/>
        </w:rPr>
      </w:pPr>
      <w:r w:rsidRPr="00445349">
        <w:rPr>
          <w:rFonts w:ascii="Montserrat" w:eastAsia="Times New Roman" w:hAnsi="Montserrat" w:cs="Arial"/>
          <w:sz w:val="20"/>
          <w:szCs w:val="20"/>
          <w:lang w:val="es-ES" w:eastAsia="ar-SA"/>
        </w:rPr>
        <w:t>Que el suscrito y las personas que forman parte de la sociedad y de la propia empresa que represento, quien participa como licitante, no se encuentran en alguno de los supues</w:t>
      </w:r>
      <w:r w:rsidR="008F30A7">
        <w:rPr>
          <w:rFonts w:ascii="Montserrat" w:eastAsia="Times New Roman" w:hAnsi="Montserrat" w:cs="Arial"/>
          <w:sz w:val="20"/>
          <w:szCs w:val="20"/>
          <w:lang w:val="es-ES" w:eastAsia="ar-SA"/>
        </w:rPr>
        <w:t>tos señalados en los artículos 71</w:t>
      </w:r>
      <w:r w:rsidRPr="00445349">
        <w:rPr>
          <w:rFonts w:ascii="Montserrat" w:eastAsia="Times New Roman" w:hAnsi="Montserrat" w:cs="Arial"/>
          <w:sz w:val="20"/>
          <w:szCs w:val="20"/>
          <w:lang w:val="es-ES" w:eastAsia="ar-SA"/>
        </w:rPr>
        <w:t xml:space="preserve"> y </w:t>
      </w:r>
      <w:r w:rsidR="008F30A7">
        <w:rPr>
          <w:rFonts w:ascii="Montserrat" w:eastAsia="Times New Roman" w:hAnsi="Montserrat" w:cs="Arial"/>
          <w:sz w:val="20"/>
          <w:szCs w:val="20"/>
          <w:lang w:val="es-ES" w:eastAsia="ar-SA"/>
        </w:rPr>
        <w:t>9</w:t>
      </w:r>
      <w:r w:rsidRPr="00445349">
        <w:rPr>
          <w:rFonts w:ascii="Montserrat" w:eastAsia="Times New Roman" w:hAnsi="Montserrat" w:cs="Arial"/>
          <w:sz w:val="20"/>
          <w:szCs w:val="20"/>
          <w:lang w:val="es-ES" w:eastAsia="ar-SA"/>
        </w:rPr>
        <w:t xml:space="preserve">0 de la Ley de Adquisiciones, Arrendamientos y Servicios del Sector Público, lo que manifiesto para los efectos correspondientes con relación a la Licitación Pública </w:t>
      </w:r>
      <w:r w:rsidRPr="00445349">
        <w:rPr>
          <w:rFonts w:ascii="Montserrat" w:eastAsia="Times New Roman" w:hAnsi="Montserrat" w:cs="Arial"/>
          <w:spacing w:val="30"/>
          <w:sz w:val="20"/>
          <w:szCs w:val="20"/>
          <w:u w:val="single"/>
          <w:lang w:val="es-ES" w:eastAsia="ar-SA"/>
        </w:rPr>
        <w:t>(NÚMERO</w:t>
      </w:r>
      <w:proofErr w:type="gramStart"/>
      <w:r w:rsidRPr="00445349">
        <w:rPr>
          <w:rFonts w:ascii="Montserrat" w:eastAsia="Times New Roman" w:hAnsi="Montserrat" w:cs="Arial"/>
          <w:spacing w:val="30"/>
          <w:sz w:val="20"/>
          <w:szCs w:val="20"/>
          <w:u w:val="single"/>
          <w:lang w:val="es-ES" w:eastAsia="ar-SA"/>
        </w:rPr>
        <w:t>)</w:t>
      </w:r>
      <w:r w:rsidR="008760FC">
        <w:rPr>
          <w:rFonts w:ascii="Montserrat" w:eastAsia="Times New Roman" w:hAnsi="Montserrat" w:cs="Arial"/>
          <w:spacing w:val="30"/>
          <w:sz w:val="20"/>
          <w:szCs w:val="20"/>
          <w:u w:val="single"/>
          <w:lang w:val="es-ES" w:eastAsia="ar-SA"/>
        </w:rPr>
        <w:t>_</w:t>
      </w:r>
      <w:proofErr w:type="gramEnd"/>
      <w:r w:rsidR="008760FC">
        <w:rPr>
          <w:rFonts w:ascii="Montserrat" w:eastAsia="Times New Roman" w:hAnsi="Montserrat" w:cs="Arial"/>
          <w:spacing w:val="30"/>
          <w:sz w:val="20"/>
          <w:szCs w:val="20"/>
          <w:u w:val="single"/>
          <w:lang w:val="es-ES" w:eastAsia="ar-SA"/>
        </w:rPr>
        <w:t>___________</w:t>
      </w:r>
      <w:r w:rsidRPr="00445349">
        <w:rPr>
          <w:rFonts w:ascii="Montserrat" w:eastAsia="Times New Roman" w:hAnsi="Montserrat" w:cs="Arial"/>
          <w:spacing w:val="30"/>
          <w:sz w:val="20"/>
          <w:szCs w:val="20"/>
          <w:u w:val="single"/>
          <w:lang w:val="es-ES" w:eastAsia="ar-SA"/>
        </w:rPr>
        <w:t>.</w:t>
      </w:r>
    </w:p>
    <w:p w14:paraId="07CA1A6B" w14:textId="77777777" w:rsidR="005A6E3E" w:rsidRPr="00445349" w:rsidRDefault="005A6E3E" w:rsidP="002D0C45">
      <w:pPr>
        <w:suppressAutoHyphens/>
        <w:ind w:left="142" w:right="49"/>
        <w:jc w:val="both"/>
        <w:rPr>
          <w:rFonts w:ascii="Montserrat" w:eastAsia="Times New Roman" w:hAnsi="Montserrat" w:cs="Arial"/>
          <w:spacing w:val="30"/>
          <w:sz w:val="20"/>
          <w:szCs w:val="20"/>
          <w:u w:val="single"/>
          <w:lang w:val="es-ES" w:eastAsia="ar-SA"/>
        </w:rPr>
      </w:pPr>
    </w:p>
    <w:p w14:paraId="6F642A60" w14:textId="77777777" w:rsidR="005A6E3E" w:rsidRPr="00445349" w:rsidRDefault="005A6E3E" w:rsidP="002D0C45">
      <w:pPr>
        <w:suppressAutoHyphens/>
        <w:ind w:left="142"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En el entendido que de no manifestarme con veracidad, aceptó que ello sea causa de rescisión administrativa del contrato celebrado con la dependencia o entidad que corresponda.</w:t>
      </w:r>
    </w:p>
    <w:p w14:paraId="70BA84DB" w14:textId="77777777" w:rsidR="005A6E3E" w:rsidRPr="00445349" w:rsidRDefault="005A6E3E" w:rsidP="002D0C45">
      <w:pPr>
        <w:suppressAutoHyphens/>
        <w:ind w:left="142" w:right="49"/>
        <w:rPr>
          <w:rFonts w:ascii="Montserrat" w:eastAsia="Times New Roman" w:hAnsi="Montserrat" w:cs="Arial"/>
          <w:sz w:val="20"/>
          <w:szCs w:val="20"/>
          <w:lang w:val="es-ES" w:eastAsia="ar-SA"/>
        </w:rPr>
      </w:pPr>
    </w:p>
    <w:p w14:paraId="3E87B99F" w14:textId="77777777" w:rsidR="002A3074" w:rsidRPr="00F17E73" w:rsidRDefault="002A3074" w:rsidP="002D0C45">
      <w:pPr>
        <w:suppressAutoHyphens/>
        <w:spacing w:line="276" w:lineRule="auto"/>
        <w:ind w:left="142"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77E8F089" w14:textId="77777777" w:rsidR="002A3074" w:rsidRPr="00F17E73" w:rsidRDefault="002A3074" w:rsidP="002D0C45">
      <w:pPr>
        <w:suppressAutoHyphens/>
        <w:spacing w:line="276" w:lineRule="auto"/>
        <w:ind w:left="142" w:right="49"/>
        <w:jc w:val="center"/>
        <w:rPr>
          <w:rFonts w:ascii="Montserrat" w:eastAsia="Times New Roman" w:hAnsi="Montserrat" w:cs="Arial"/>
          <w:sz w:val="20"/>
          <w:szCs w:val="20"/>
          <w:lang w:val="es-ES" w:eastAsia="ar-SA"/>
        </w:rPr>
      </w:pPr>
    </w:p>
    <w:p w14:paraId="3E60A790" w14:textId="77777777" w:rsidR="002A3074" w:rsidRDefault="002A3074" w:rsidP="002D0C45">
      <w:pPr>
        <w:suppressAutoHyphens/>
        <w:spacing w:line="276" w:lineRule="auto"/>
        <w:ind w:left="142" w:right="49"/>
        <w:jc w:val="center"/>
        <w:rPr>
          <w:rFonts w:ascii="Montserrat" w:eastAsia="Times New Roman" w:hAnsi="Montserrat" w:cs="Arial"/>
          <w:sz w:val="20"/>
          <w:szCs w:val="20"/>
          <w:lang w:val="es-ES" w:eastAsia="ar-SA"/>
        </w:rPr>
      </w:pPr>
    </w:p>
    <w:p w14:paraId="1D091974" w14:textId="77777777" w:rsidR="002A3074" w:rsidRPr="00F17E73" w:rsidRDefault="002A3074" w:rsidP="002D0C45">
      <w:pPr>
        <w:suppressAutoHyphens/>
        <w:spacing w:line="276" w:lineRule="auto"/>
        <w:ind w:left="142" w:right="49"/>
        <w:jc w:val="center"/>
        <w:rPr>
          <w:rFonts w:ascii="Montserrat" w:eastAsia="Times New Roman" w:hAnsi="Montserrat" w:cs="Arial"/>
          <w:sz w:val="20"/>
          <w:szCs w:val="20"/>
          <w:lang w:val="es-ES" w:eastAsia="ar-SA"/>
        </w:rPr>
      </w:pPr>
    </w:p>
    <w:p w14:paraId="01223E54" w14:textId="77777777" w:rsidR="002A3074" w:rsidRDefault="002A3074" w:rsidP="002D0C45">
      <w:pPr>
        <w:suppressAutoHyphens/>
        <w:spacing w:line="276" w:lineRule="auto"/>
        <w:ind w:left="142"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w:t>
      </w:r>
      <w:r w:rsidR="002D0C45" w:rsidRPr="002D0C45">
        <w:rPr>
          <w:rFonts w:ascii="Montserrat" w:eastAsia="Times New Roman" w:hAnsi="Montserrat" w:cs="Arial"/>
          <w:sz w:val="20"/>
          <w:szCs w:val="20"/>
          <w:lang w:val="es-ES" w:eastAsia="ar-SA"/>
        </w:rPr>
        <w:t xml:space="preserve">/persona facultada </w:t>
      </w:r>
      <w:r w:rsidRPr="00F17E73">
        <w:rPr>
          <w:rFonts w:ascii="Montserrat" w:eastAsia="Times New Roman" w:hAnsi="Montserrat" w:cs="Arial"/>
          <w:sz w:val="20"/>
          <w:szCs w:val="20"/>
          <w:lang w:val="es-ES" w:eastAsia="ar-SA"/>
        </w:rPr>
        <w:t>l)</w:t>
      </w:r>
    </w:p>
    <w:p w14:paraId="19BDBF0F" w14:textId="77777777" w:rsidR="002A3074" w:rsidRPr="00F17E73" w:rsidRDefault="002A3074" w:rsidP="002D0C45">
      <w:pPr>
        <w:suppressAutoHyphens/>
        <w:spacing w:line="276" w:lineRule="auto"/>
        <w:ind w:left="142"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002D0C45" w:rsidRPr="002D0C45">
        <w:rPr>
          <w:rFonts w:ascii="Montserrat" w:eastAsia="Times New Roman" w:hAnsi="Montserrat" w:cs="Arial"/>
          <w:sz w:val="20"/>
          <w:szCs w:val="20"/>
          <w:lang w:val="es-ES" w:eastAsia="ar-SA"/>
        </w:rPr>
        <w:t>(</w:t>
      </w:r>
      <w:proofErr w:type="gramEnd"/>
      <w:r w:rsidR="002D0C45"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1F57722D" w14:textId="77777777" w:rsidR="005A6E3E" w:rsidRPr="002A3074" w:rsidRDefault="005A6E3E" w:rsidP="002D0C45">
      <w:pPr>
        <w:suppressAutoHyphens/>
        <w:ind w:left="142" w:right="49"/>
        <w:rPr>
          <w:rFonts w:ascii="Montserrat" w:eastAsia="Times New Roman" w:hAnsi="Montserrat" w:cs="Arial"/>
          <w:sz w:val="20"/>
          <w:szCs w:val="20"/>
          <w:lang w:eastAsia="ar-SA"/>
        </w:rPr>
      </w:pPr>
    </w:p>
    <w:p w14:paraId="78C3F183" w14:textId="77777777" w:rsidR="005A6E3E" w:rsidRPr="00445349" w:rsidRDefault="005A6E3E" w:rsidP="002D0C45">
      <w:pPr>
        <w:suppressAutoHyphens/>
        <w:ind w:left="142" w:right="49"/>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En caso de que el LICITANTE sea persona física, adecuar el formato.</w:t>
      </w:r>
      <w:r w:rsidRPr="00445349">
        <w:rPr>
          <w:rFonts w:ascii="Montserrat" w:eastAsia="Times New Roman" w:hAnsi="Montserrat" w:cs="Arial"/>
          <w:b/>
          <w:sz w:val="20"/>
          <w:szCs w:val="20"/>
          <w:lang w:val="es-ES" w:eastAsia="ar-SA"/>
        </w:rPr>
        <w:br w:type="page"/>
      </w:r>
    </w:p>
    <w:p w14:paraId="101529E3" w14:textId="77777777" w:rsidR="00142A3A" w:rsidRPr="00445349" w:rsidRDefault="00142A3A" w:rsidP="00142A3A">
      <w:pPr>
        <w:pStyle w:val="Ttulo1"/>
        <w:numPr>
          <w:ilvl w:val="0"/>
          <w:numId w:val="0"/>
        </w:numPr>
        <w:spacing w:before="0" w:after="0"/>
        <w:ind w:left="360" w:right="49"/>
        <w:jc w:val="center"/>
        <w:rPr>
          <w:rFonts w:ascii="Montserrat" w:hAnsi="Montserrat" w:cs="Arial"/>
          <w:sz w:val="18"/>
          <w:szCs w:val="18"/>
        </w:rPr>
      </w:pPr>
      <w:bookmarkStart w:id="166" w:name="_Toc201133184"/>
      <w:r w:rsidRPr="00143E79">
        <w:rPr>
          <w:rFonts w:ascii="Montserrat" w:hAnsi="Montserrat" w:cs="Arial"/>
          <w:sz w:val="20"/>
          <w:szCs w:val="20"/>
        </w:rPr>
        <w:lastRenderedPageBreak/>
        <w:t>ANEXO V</w:t>
      </w:r>
      <w:r w:rsidRPr="00445349">
        <w:rPr>
          <w:rFonts w:ascii="Montserrat" w:hAnsi="Montserrat" w:cs="Arial"/>
          <w:sz w:val="18"/>
          <w:szCs w:val="18"/>
        </w:rPr>
        <w:br/>
        <w:t>DECLARACIÓN DE INTEGRIDAD</w:t>
      </w:r>
      <w:bookmarkEnd w:id="166"/>
    </w:p>
    <w:p w14:paraId="16F4ABEE" w14:textId="77777777" w:rsidR="00142A3A" w:rsidRPr="00445349" w:rsidRDefault="00142A3A" w:rsidP="00142A3A">
      <w:pPr>
        <w:jc w:val="center"/>
        <w:rPr>
          <w:rFonts w:ascii="Montserrat" w:hAnsi="Montserrat" w:cs="Arial"/>
          <w:sz w:val="18"/>
          <w:szCs w:val="18"/>
        </w:rPr>
      </w:pPr>
      <w:r w:rsidRPr="00445349">
        <w:rPr>
          <w:rFonts w:ascii="Montserrat" w:hAnsi="Montserrat" w:cs="Arial"/>
          <w:sz w:val="18"/>
          <w:szCs w:val="18"/>
        </w:rPr>
        <w:t>(CARTA PREFERENTEMENTE EN PAPEL MEMBRETADO)</w:t>
      </w:r>
    </w:p>
    <w:p w14:paraId="4374815C" w14:textId="77777777" w:rsidR="00142A3A" w:rsidRPr="002D0C45" w:rsidRDefault="00142A3A" w:rsidP="002D0C45">
      <w:pPr>
        <w:jc w:val="both"/>
        <w:rPr>
          <w:rFonts w:ascii="Montserrat" w:hAnsi="Montserrat" w:cs="Arial"/>
          <w:b/>
          <w:sz w:val="17"/>
          <w:szCs w:val="17"/>
        </w:rPr>
      </w:pPr>
    </w:p>
    <w:p w14:paraId="67936D3A" w14:textId="77777777" w:rsidR="00142A3A" w:rsidRPr="002D0C45" w:rsidRDefault="00142A3A" w:rsidP="002D0C45">
      <w:pPr>
        <w:ind w:right="49"/>
        <w:jc w:val="right"/>
        <w:rPr>
          <w:rFonts w:ascii="Montserrat" w:hAnsi="Montserrat" w:cs="Arial"/>
          <w:sz w:val="17"/>
          <w:szCs w:val="17"/>
        </w:rPr>
      </w:pPr>
      <w:r w:rsidRPr="002D0C45">
        <w:rPr>
          <w:rFonts w:ascii="Montserrat" w:hAnsi="Montserrat" w:cs="Arial"/>
          <w:sz w:val="17"/>
          <w:szCs w:val="17"/>
        </w:rPr>
        <w:t>___________, ______</w:t>
      </w:r>
      <w:proofErr w:type="spellStart"/>
      <w:r w:rsidRPr="002D0C45">
        <w:rPr>
          <w:rFonts w:ascii="Montserrat" w:hAnsi="Montserrat" w:cs="Arial"/>
          <w:sz w:val="17"/>
          <w:szCs w:val="17"/>
        </w:rPr>
        <w:t>de___________de</w:t>
      </w:r>
      <w:proofErr w:type="spellEnd"/>
      <w:r w:rsidRPr="002D0C45">
        <w:rPr>
          <w:rFonts w:ascii="Montserrat" w:hAnsi="Montserrat" w:cs="Arial"/>
          <w:sz w:val="17"/>
          <w:szCs w:val="17"/>
        </w:rPr>
        <w:t>_____________</w:t>
      </w:r>
    </w:p>
    <w:p w14:paraId="1DD23CDD" w14:textId="77777777" w:rsidR="002D0C45" w:rsidRPr="002D0C45" w:rsidRDefault="002D0C45" w:rsidP="002D0C45">
      <w:pPr>
        <w:rPr>
          <w:rFonts w:ascii="Montserrat" w:hAnsi="Montserrat" w:cs="Arial"/>
          <w:spacing w:val="-3"/>
          <w:sz w:val="17"/>
          <w:szCs w:val="17"/>
        </w:rPr>
      </w:pPr>
      <w:r w:rsidRPr="002D0C45">
        <w:rPr>
          <w:rFonts w:ascii="Montserrat" w:hAnsi="Montserrat" w:cs="Arial"/>
          <w:spacing w:val="-3"/>
          <w:sz w:val="17"/>
          <w:szCs w:val="17"/>
        </w:rPr>
        <w:t>Instituto Mexicano del Seguro Social</w:t>
      </w:r>
    </w:p>
    <w:p w14:paraId="2575A841" w14:textId="77777777" w:rsidR="002D0C45" w:rsidRPr="002D0C45" w:rsidRDefault="002D0C45" w:rsidP="002D0C45">
      <w:pPr>
        <w:rPr>
          <w:rFonts w:ascii="Montserrat" w:hAnsi="Montserrat" w:cs="Arial"/>
          <w:spacing w:val="-3"/>
          <w:sz w:val="17"/>
          <w:szCs w:val="17"/>
        </w:rPr>
      </w:pPr>
      <w:r w:rsidRPr="002D0C45">
        <w:rPr>
          <w:rFonts w:ascii="Montserrat" w:eastAsia="Times New Roman" w:hAnsi="Montserrat" w:cs="Arial"/>
          <w:bCs/>
          <w:sz w:val="17"/>
          <w:szCs w:val="17"/>
          <w:lang w:val="es-ES_tradnl" w:eastAsia="ar-SA"/>
        </w:rPr>
        <w:t>Órgano de Operación Administrativa Desconcentrada</w:t>
      </w:r>
    </w:p>
    <w:p w14:paraId="2DC48168" w14:textId="77777777" w:rsidR="002D0C45" w:rsidRPr="00706D09" w:rsidRDefault="002D0C45" w:rsidP="002D0C45">
      <w:pPr>
        <w:rPr>
          <w:rFonts w:ascii="Montserrat" w:hAnsi="Montserrat" w:cs="Arial"/>
          <w:spacing w:val="-3"/>
          <w:sz w:val="17"/>
          <w:szCs w:val="17"/>
        </w:rPr>
      </w:pPr>
      <w:r w:rsidRPr="00706D09">
        <w:rPr>
          <w:rFonts w:ascii="Montserrat" w:eastAsia="Times New Roman" w:hAnsi="Montserrat" w:cs="Arial"/>
          <w:bCs/>
          <w:sz w:val="17"/>
          <w:szCs w:val="17"/>
          <w:lang w:val="es-ES_tradnl" w:eastAsia="ar-SA"/>
        </w:rPr>
        <w:t>Delegación Estatal/Regional _____________ (según sea el caso)</w:t>
      </w:r>
    </w:p>
    <w:p w14:paraId="66A54AAC" w14:textId="77777777" w:rsidR="002D0C45" w:rsidRPr="002D0C45" w:rsidRDefault="002D0C45" w:rsidP="002D0C45">
      <w:pPr>
        <w:tabs>
          <w:tab w:val="left" w:pos="7938"/>
        </w:tabs>
        <w:suppressAutoHyphens/>
        <w:ind w:right="49"/>
        <w:rPr>
          <w:rFonts w:ascii="Montserrat" w:eastAsia="Times New Roman" w:hAnsi="Montserrat" w:cs="Arial"/>
          <w:sz w:val="17"/>
          <w:szCs w:val="17"/>
          <w:lang w:val="es-ES" w:eastAsia="ar-SA"/>
        </w:rPr>
      </w:pPr>
      <w:r w:rsidRPr="00706D09">
        <w:rPr>
          <w:rFonts w:ascii="Montserrat" w:eastAsia="Times New Roman" w:hAnsi="Montserrat" w:cs="Arial"/>
          <w:bCs/>
          <w:sz w:val="17"/>
          <w:szCs w:val="17"/>
          <w:lang w:val="es-ES_tradnl" w:eastAsia="ar-SA"/>
        </w:rPr>
        <w:t>Especificar nombres de las áreas a que fungirán como área contratante)</w:t>
      </w:r>
    </w:p>
    <w:p w14:paraId="6E2E84CB" w14:textId="77777777" w:rsidR="002D0C45" w:rsidRPr="002D0C45" w:rsidRDefault="002D0C45" w:rsidP="002D0C45">
      <w:pPr>
        <w:suppressAutoHyphens/>
        <w:ind w:right="49"/>
        <w:jc w:val="both"/>
        <w:rPr>
          <w:rFonts w:ascii="Montserrat" w:eastAsia="Times New Roman" w:hAnsi="Montserrat" w:cs="Arial"/>
          <w:sz w:val="17"/>
          <w:szCs w:val="17"/>
          <w:lang w:val="es-ES" w:eastAsia="ar-SA"/>
        </w:rPr>
      </w:pPr>
      <w:r w:rsidRPr="002D0C45">
        <w:rPr>
          <w:rFonts w:ascii="Montserrat" w:eastAsia="Times New Roman" w:hAnsi="Montserrat" w:cs="Arial"/>
          <w:sz w:val="17"/>
          <w:szCs w:val="17"/>
          <w:lang w:val="es-ES" w:eastAsia="ar-SA"/>
        </w:rPr>
        <w:t>Presente.</w:t>
      </w:r>
    </w:p>
    <w:p w14:paraId="09A9578F" w14:textId="77777777" w:rsidR="00142A3A" w:rsidRPr="002D0C45" w:rsidRDefault="00142A3A" w:rsidP="002D0C45">
      <w:pPr>
        <w:jc w:val="both"/>
        <w:rPr>
          <w:rFonts w:ascii="Montserrat" w:hAnsi="Montserrat" w:cs="Arial"/>
          <w:b/>
          <w:bCs/>
          <w:sz w:val="17"/>
          <w:szCs w:val="17"/>
        </w:rPr>
      </w:pPr>
    </w:p>
    <w:p w14:paraId="4090CD82" w14:textId="7AA85004" w:rsidR="00142A3A" w:rsidRPr="002D0C45" w:rsidRDefault="00142A3A" w:rsidP="002D0C45">
      <w:pPr>
        <w:ind w:right="193"/>
        <w:jc w:val="both"/>
        <w:rPr>
          <w:rFonts w:ascii="Montserrat" w:hAnsi="Montserrat" w:cs="Arial"/>
          <w:sz w:val="17"/>
          <w:szCs w:val="17"/>
        </w:rPr>
      </w:pPr>
      <w:r w:rsidRPr="002D0C45">
        <w:rPr>
          <w:rFonts w:ascii="Montserrat" w:hAnsi="Montserrat" w:cs="Arial"/>
          <w:sz w:val="17"/>
          <w:szCs w:val="17"/>
        </w:rPr>
        <w:t xml:space="preserve">En cumplimiento a lo ordenado por el artículo </w:t>
      </w:r>
      <w:r w:rsidR="008F30A7">
        <w:rPr>
          <w:rFonts w:ascii="Montserrat" w:hAnsi="Montserrat" w:cs="Arial"/>
          <w:sz w:val="17"/>
          <w:szCs w:val="17"/>
        </w:rPr>
        <w:t>40</w:t>
      </w:r>
      <w:r w:rsidRPr="002D0C45">
        <w:rPr>
          <w:rFonts w:ascii="Montserrat" w:hAnsi="Montserrat" w:cs="Arial"/>
          <w:sz w:val="17"/>
          <w:szCs w:val="17"/>
        </w:rPr>
        <w:t xml:space="preserve"> fracción X de la Ley de Adquisiciones, Arrendamientos y Servicios del Sector Público, fracción VI, inciso f) y penúltimo párrafo del 39 de su Reglamento; y para efectos de presentar proposición y en su caso poder celebrar el contrato respectivo con este Instituto en relación a la Licitación Pública: _________________</w:t>
      </w:r>
    </w:p>
    <w:p w14:paraId="0E28D5C9" w14:textId="77777777" w:rsidR="00142A3A" w:rsidRDefault="00142A3A" w:rsidP="002D0C45">
      <w:pPr>
        <w:jc w:val="both"/>
        <w:rPr>
          <w:rFonts w:ascii="Montserrat" w:hAnsi="Montserrat" w:cs="Arial"/>
          <w:sz w:val="17"/>
          <w:szCs w:val="17"/>
        </w:rPr>
      </w:pPr>
    </w:p>
    <w:p w14:paraId="4F9E4687" w14:textId="77777777" w:rsidR="009C5A36" w:rsidRDefault="009C5A36" w:rsidP="00D9320A">
      <w:pPr>
        <w:pStyle w:val="Prrafodelista"/>
        <w:numPr>
          <w:ilvl w:val="0"/>
          <w:numId w:val="20"/>
        </w:numPr>
        <w:tabs>
          <w:tab w:val="clear" w:pos="720"/>
          <w:tab w:val="num" w:pos="426"/>
        </w:tabs>
        <w:ind w:left="426" w:hanging="284"/>
        <w:jc w:val="both"/>
        <w:rPr>
          <w:rFonts w:ascii="Montserrat" w:hAnsi="Montserrat" w:cs="Arial"/>
          <w:sz w:val="17"/>
          <w:szCs w:val="17"/>
        </w:rPr>
      </w:pPr>
      <w:r w:rsidRPr="0018106E">
        <w:rPr>
          <w:rFonts w:ascii="Montserrat" w:hAnsi="Montserrat" w:cs="Arial"/>
          <w:b/>
          <w:sz w:val="17"/>
          <w:szCs w:val="17"/>
        </w:rPr>
        <w:t>Bajo protesta de decir verdad que cuento con facultades suficientes para comprometerme y suscribir la proposición en la presente Licitación Pública, a nombre y representación de</w:t>
      </w:r>
      <w:r w:rsidRPr="009C5A36">
        <w:rPr>
          <w:rFonts w:ascii="Montserrat" w:hAnsi="Montserrat" w:cs="Arial"/>
          <w:sz w:val="17"/>
          <w:szCs w:val="17"/>
        </w:rPr>
        <w:t>: (persona física o moral</w:t>
      </w:r>
      <w:proofErr w:type="gramStart"/>
      <w:r>
        <w:rPr>
          <w:rFonts w:ascii="Montserrat" w:hAnsi="Montserrat" w:cs="Arial"/>
          <w:sz w:val="17"/>
          <w:szCs w:val="17"/>
        </w:rPr>
        <w:t>)_</w:t>
      </w:r>
      <w:proofErr w:type="gramEnd"/>
      <w:r>
        <w:rPr>
          <w:rFonts w:ascii="Montserrat" w:hAnsi="Montserrat" w:cs="Arial"/>
          <w:sz w:val="17"/>
          <w:szCs w:val="17"/>
        </w:rPr>
        <w:t>____________________.</w:t>
      </w:r>
    </w:p>
    <w:p w14:paraId="06047FF7" w14:textId="77777777" w:rsidR="009C5A36" w:rsidRPr="009C5A36" w:rsidRDefault="009C5A36" w:rsidP="009C5A36">
      <w:pPr>
        <w:pStyle w:val="Prrafodelista"/>
        <w:ind w:left="720"/>
        <w:jc w:val="both"/>
        <w:rPr>
          <w:rFonts w:ascii="Montserrat" w:hAnsi="Montserrat" w:cs="Arial"/>
          <w:sz w:val="17"/>
          <w:szCs w:val="17"/>
        </w:rPr>
      </w:pPr>
    </w:p>
    <w:p w14:paraId="75ADCED0" w14:textId="77777777" w:rsidR="00142A3A" w:rsidRPr="002D0C45" w:rsidRDefault="00142A3A" w:rsidP="00D9320A">
      <w:pPr>
        <w:numPr>
          <w:ilvl w:val="0"/>
          <w:numId w:val="20"/>
        </w:numPr>
        <w:tabs>
          <w:tab w:val="clear" w:pos="720"/>
          <w:tab w:val="num" w:pos="360"/>
        </w:tabs>
        <w:suppressAutoHyphens/>
        <w:ind w:left="360" w:hanging="218"/>
        <w:jc w:val="both"/>
        <w:rPr>
          <w:rFonts w:ascii="Montserrat" w:hAnsi="Montserrat" w:cs="Arial"/>
          <w:b/>
          <w:bCs/>
          <w:sz w:val="17"/>
          <w:szCs w:val="17"/>
        </w:rPr>
      </w:pPr>
      <w:r w:rsidRPr="002D0C45">
        <w:rPr>
          <w:rFonts w:ascii="Montserrat" w:hAnsi="Montserrat" w:cs="Arial"/>
          <w:sz w:val="17"/>
          <w:szCs w:val="17"/>
        </w:rPr>
        <w:t xml:space="preserve">Me permito manifestar </w:t>
      </w:r>
      <w:r w:rsidR="00D75868" w:rsidRPr="00D75868">
        <w:rPr>
          <w:rFonts w:ascii="Montserrat" w:hAnsi="Montserrat" w:cs="Arial"/>
          <w:sz w:val="17"/>
          <w:szCs w:val="17"/>
        </w:rPr>
        <w:t>bajo protesta de decir verdad</w:t>
      </w:r>
      <w:r w:rsidR="00D75868" w:rsidRPr="002D0C45">
        <w:rPr>
          <w:rFonts w:ascii="Montserrat" w:hAnsi="Montserrat" w:cs="Arial"/>
          <w:sz w:val="17"/>
          <w:szCs w:val="17"/>
        </w:rPr>
        <w:t xml:space="preserve"> </w:t>
      </w:r>
      <w:r w:rsidRPr="002D0C45">
        <w:rPr>
          <w:rFonts w:ascii="Montserrat" w:hAnsi="Montserrat" w:cs="Arial"/>
          <w:sz w:val="17"/>
          <w:szCs w:val="17"/>
        </w:rPr>
        <w:t xml:space="preserve">que la empresa que represento se abstendrá por si misma o a través de interpósita persona, de adoptar conductas </w:t>
      </w:r>
      <w:r w:rsidRPr="002D0C45">
        <w:rPr>
          <w:rFonts w:ascii="Montserrat" w:hAnsi="Montserrat" w:cs="Arial"/>
          <w:sz w:val="17"/>
          <w:szCs w:val="17"/>
          <w:lang w:val="es-ES_tradnl"/>
        </w:rPr>
        <w:t xml:space="preserve">para que los servidores públicos, </w:t>
      </w:r>
      <w:r w:rsidRPr="002D0C45">
        <w:rPr>
          <w:rFonts w:ascii="Montserrat" w:hAnsi="Montserrat" w:cs="Arial"/>
          <w:sz w:val="17"/>
          <w:szCs w:val="17"/>
        </w:rPr>
        <w:t>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27E40896" w14:textId="77777777" w:rsidR="00142A3A" w:rsidRPr="002D0C45" w:rsidRDefault="00142A3A" w:rsidP="002D0C45">
      <w:pPr>
        <w:jc w:val="both"/>
        <w:rPr>
          <w:rFonts w:ascii="Montserrat" w:hAnsi="Montserrat" w:cs="Arial"/>
          <w:b/>
          <w:bCs/>
          <w:sz w:val="17"/>
          <w:szCs w:val="17"/>
        </w:rPr>
      </w:pPr>
    </w:p>
    <w:p w14:paraId="722A2241" w14:textId="77777777" w:rsidR="00142A3A" w:rsidRPr="00D75868" w:rsidRDefault="00142A3A" w:rsidP="002D0C45">
      <w:pPr>
        <w:ind w:left="360"/>
        <w:jc w:val="both"/>
        <w:rPr>
          <w:rFonts w:ascii="Montserrat" w:hAnsi="Montserrat" w:cs="Arial"/>
          <w:i/>
          <w:sz w:val="16"/>
          <w:szCs w:val="16"/>
        </w:rPr>
      </w:pPr>
      <w:r w:rsidRPr="00D75868">
        <w:rPr>
          <w:rFonts w:ascii="Montserrat" w:hAnsi="Montserrat" w:cs="Arial"/>
          <w:b/>
          <w:i/>
          <w:sz w:val="16"/>
          <w:szCs w:val="16"/>
        </w:rPr>
        <w:t>(EN CASO DE SER PERSONA FÍSICA, DEBERÁ SUSTITUIR EL PÁRRAFO ANTERIOR POR LO SIGUIENTE</w:t>
      </w:r>
      <w:r w:rsidRPr="002D0C45">
        <w:rPr>
          <w:rFonts w:ascii="Montserrat" w:hAnsi="Montserrat" w:cs="Arial"/>
          <w:b/>
          <w:i/>
          <w:sz w:val="17"/>
          <w:szCs w:val="17"/>
        </w:rPr>
        <w:t>:</w:t>
      </w:r>
      <w:r w:rsidRPr="002D0C45">
        <w:rPr>
          <w:rFonts w:ascii="Montserrat" w:hAnsi="Montserrat" w:cs="Arial"/>
          <w:i/>
          <w:sz w:val="17"/>
          <w:szCs w:val="17"/>
        </w:rPr>
        <w:t xml:space="preserve"> “Me permito manifestar </w:t>
      </w:r>
      <w:r w:rsidRPr="002D0C45">
        <w:rPr>
          <w:rFonts w:ascii="Montserrat" w:hAnsi="Montserrat" w:cs="Arial"/>
          <w:b/>
          <w:i/>
          <w:sz w:val="17"/>
          <w:szCs w:val="17"/>
        </w:rPr>
        <w:t>BAJO PROTESTA DE DECIR VERDAD</w:t>
      </w:r>
      <w:r w:rsidRPr="002D0C45">
        <w:rPr>
          <w:rFonts w:ascii="Montserrat" w:hAnsi="Montserrat" w:cs="Arial"/>
          <w:i/>
          <w:sz w:val="17"/>
          <w:szCs w:val="17"/>
        </w:rPr>
        <w:t xml:space="preserve">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D75868">
        <w:rPr>
          <w:rFonts w:ascii="Montserrat" w:hAnsi="Montserrat" w:cs="Arial"/>
          <w:b/>
          <w:i/>
          <w:sz w:val="16"/>
          <w:szCs w:val="16"/>
        </w:rPr>
        <w:t>EN CASO DE NO SER PERSONA FÍSICA PODRÁ ELIMINAR ESTE PÁRRAFO.</w:t>
      </w:r>
    </w:p>
    <w:p w14:paraId="5571078E" w14:textId="77777777" w:rsidR="00142A3A" w:rsidRPr="002D0C45" w:rsidRDefault="00142A3A" w:rsidP="002D0C45">
      <w:pPr>
        <w:jc w:val="both"/>
        <w:rPr>
          <w:rFonts w:ascii="Montserrat" w:hAnsi="Montserrat" w:cs="Arial"/>
          <w:b/>
          <w:bCs/>
          <w:sz w:val="17"/>
          <w:szCs w:val="17"/>
        </w:rPr>
      </w:pPr>
    </w:p>
    <w:p w14:paraId="6C3BBACF" w14:textId="77777777" w:rsidR="00142A3A" w:rsidRPr="002D0C45" w:rsidRDefault="00142A3A" w:rsidP="00D9320A">
      <w:pPr>
        <w:numPr>
          <w:ilvl w:val="0"/>
          <w:numId w:val="20"/>
        </w:numPr>
        <w:tabs>
          <w:tab w:val="clear" w:pos="720"/>
          <w:tab w:val="num" w:pos="360"/>
        </w:tabs>
        <w:suppressAutoHyphens/>
        <w:ind w:left="360" w:hanging="218"/>
        <w:jc w:val="both"/>
        <w:rPr>
          <w:rFonts w:ascii="Montserrat" w:hAnsi="Montserrat" w:cs="Arial"/>
          <w:b/>
          <w:bCs/>
          <w:sz w:val="17"/>
          <w:szCs w:val="17"/>
        </w:rPr>
      </w:pPr>
      <w:r w:rsidRPr="002D0C45">
        <w:rPr>
          <w:rFonts w:ascii="Montserrat" w:hAnsi="Montserrat" w:cs="Arial"/>
          <w:sz w:val="17"/>
          <w:szCs w:val="17"/>
        </w:rPr>
        <w:t xml:space="preserve">Me permito manifestar que mi representada, así como </w:t>
      </w:r>
      <w:r w:rsidRPr="002D0C45">
        <w:rPr>
          <w:rFonts w:ascii="Montserrat" w:hAnsi="Montserrat" w:cs="Arial"/>
          <w:sz w:val="17"/>
          <w:szCs w:val="17"/>
          <w:lang w:val="es-ES_tradnl"/>
        </w:rPr>
        <w:t xml:space="preserve">el(los) producto(s) y servicios que oferto </w:t>
      </w:r>
      <w:r w:rsidRPr="002D0C45">
        <w:rPr>
          <w:rFonts w:ascii="Montserrat" w:hAnsi="Montserrat" w:cs="Arial"/>
          <w:sz w:val="17"/>
          <w:szCs w:val="17"/>
        </w:rPr>
        <w:t>no se encuentran sancionados la SSA y COFEPRIS.</w:t>
      </w:r>
    </w:p>
    <w:p w14:paraId="4A7A8A70" w14:textId="77777777" w:rsidR="00142A3A" w:rsidRPr="002D0C45" w:rsidRDefault="00142A3A" w:rsidP="00D75868">
      <w:pPr>
        <w:ind w:hanging="218"/>
        <w:jc w:val="both"/>
        <w:rPr>
          <w:rFonts w:ascii="Montserrat" w:hAnsi="Montserrat" w:cs="Arial"/>
          <w:b/>
          <w:bCs/>
          <w:sz w:val="17"/>
          <w:szCs w:val="17"/>
        </w:rPr>
      </w:pPr>
    </w:p>
    <w:p w14:paraId="5A1DD29D" w14:textId="77777777" w:rsidR="00142A3A" w:rsidRPr="002D0C45" w:rsidRDefault="00142A3A" w:rsidP="00D9320A">
      <w:pPr>
        <w:numPr>
          <w:ilvl w:val="0"/>
          <w:numId w:val="20"/>
        </w:numPr>
        <w:tabs>
          <w:tab w:val="clear" w:pos="720"/>
          <w:tab w:val="num" w:pos="360"/>
        </w:tabs>
        <w:suppressAutoHyphens/>
        <w:ind w:left="360" w:hanging="218"/>
        <w:jc w:val="both"/>
        <w:rPr>
          <w:rFonts w:ascii="Montserrat" w:hAnsi="Montserrat" w:cs="Arial"/>
          <w:sz w:val="17"/>
          <w:szCs w:val="17"/>
        </w:rPr>
      </w:pPr>
      <w:r w:rsidRPr="002D0C45">
        <w:rPr>
          <w:rFonts w:ascii="Montserrat" w:hAnsi="Montserrat" w:cs="Arial"/>
          <w:sz w:val="17"/>
          <w:szCs w:val="17"/>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4525A867" w14:textId="77777777" w:rsidR="00142A3A" w:rsidRPr="002D0C45" w:rsidRDefault="00142A3A" w:rsidP="002D0C45">
      <w:pPr>
        <w:suppressAutoHyphens/>
        <w:ind w:left="360"/>
        <w:jc w:val="both"/>
        <w:rPr>
          <w:rFonts w:ascii="Montserrat" w:hAnsi="Montserrat" w:cs="Arial"/>
          <w:sz w:val="17"/>
          <w:szCs w:val="17"/>
        </w:rPr>
      </w:pPr>
    </w:p>
    <w:p w14:paraId="50BA4950" w14:textId="77777777" w:rsidR="002D0C45" w:rsidRPr="002D0C45" w:rsidRDefault="002D0C45" w:rsidP="002D0C45">
      <w:pPr>
        <w:suppressAutoHyphens/>
        <w:ind w:right="49"/>
        <w:jc w:val="center"/>
        <w:rPr>
          <w:rFonts w:ascii="Montserrat" w:eastAsia="Times New Roman" w:hAnsi="Montserrat" w:cs="Arial"/>
          <w:sz w:val="17"/>
          <w:szCs w:val="17"/>
          <w:lang w:val="es-ES" w:eastAsia="ar-SA"/>
        </w:rPr>
      </w:pPr>
      <w:r w:rsidRPr="002D0C45">
        <w:rPr>
          <w:rFonts w:ascii="Montserrat" w:eastAsia="Times New Roman" w:hAnsi="Montserrat" w:cs="Arial"/>
          <w:sz w:val="17"/>
          <w:szCs w:val="17"/>
          <w:lang w:val="es-ES" w:eastAsia="ar-SA"/>
        </w:rPr>
        <w:t>Atentamente</w:t>
      </w:r>
    </w:p>
    <w:p w14:paraId="159B705C" w14:textId="1F5B5ED9" w:rsidR="002D0C45" w:rsidRPr="002D0C45" w:rsidRDefault="002D0C45" w:rsidP="002D0C45">
      <w:pPr>
        <w:suppressAutoHyphens/>
        <w:ind w:right="49"/>
        <w:jc w:val="center"/>
        <w:rPr>
          <w:rFonts w:ascii="Montserrat" w:eastAsia="Times New Roman" w:hAnsi="Montserrat" w:cs="Arial"/>
          <w:sz w:val="17"/>
          <w:szCs w:val="17"/>
          <w:lang w:val="es-ES" w:eastAsia="ar-SA"/>
        </w:rPr>
      </w:pPr>
      <w:r w:rsidRPr="002D0C45">
        <w:rPr>
          <w:rFonts w:ascii="Montserrat" w:eastAsia="Times New Roman" w:hAnsi="Montserrat" w:cs="Arial"/>
          <w:sz w:val="17"/>
          <w:szCs w:val="17"/>
          <w:lang w:val="es-ES" w:eastAsia="ar-SA"/>
        </w:rPr>
        <w:t xml:space="preserve"> (Nombre y firma del representante lega/persona facultada)</w:t>
      </w:r>
    </w:p>
    <w:p w14:paraId="07323B4A" w14:textId="77777777" w:rsidR="00142A3A" w:rsidRPr="002D0C45" w:rsidRDefault="002D0C45" w:rsidP="002D0C45">
      <w:pPr>
        <w:rPr>
          <w:rFonts w:ascii="Montserrat" w:hAnsi="Montserrat" w:cs="Arial"/>
          <w:sz w:val="17"/>
          <w:szCs w:val="17"/>
        </w:rPr>
      </w:pPr>
      <w:r w:rsidRPr="002D0C45">
        <w:rPr>
          <w:rFonts w:ascii="Montserrat" w:eastAsia="Times New Roman" w:hAnsi="Montserrat" w:cs="Arial"/>
          <w:b/>
          <w:sz w:val="17"/>
          <w:szCs w:val="17"/>
          <w:lang w:val="es-ES" w:eastAsia="ar-SA"/>
        </w:rPr>
        <w:t>Nota:</w:t>
      </w:r>
      <w:r w:rsidRPr="002D0C45">
        <w:rPr>
          <w:rFonts w:ascii="Montserrat" w:eastAsia="Times New Roman" w:hAnsi="Montserrat" w:cs="Arial"/>
          <w:sz w:val="17"/>
          <w:szCs w:val="17"/>
          <w:lang w:val="es-ES" w:eastAsia="ar-SA"/>
        </w:rPr>
        <w:t xml:space="preserve"> En caso de que el LICITANTE sea persona física, adecuar el formato</w:t>
      </w:r>
    </w:p>
    <w:p w14:paraId="2D192C66" w14:textId="77777777" w:rsidR="00142A3A" w:rsidRPr="00445349" w:rsidRDefault="00142A3A" w:rsidP="00142A3A">
      <w:pPr>
        <w:jc w:val="both"/>
        <w:rPr>
          <w:rFonts w:ascii="Montserrat" w:hAnsi="Montserrat" w:cs="Arial"/>
          <w:sz w:val="20"/>
          <w:szCs w:val="20"/>
        </w:rPr>
        <w:sectPr w:rsidR="00142A3A" w:rsidRPr="00445349" w:rsidSect="00F46F83">
          <w:footnotePr>
            <w:pos w:val="beneathText"/>
          </w:footnotePr>
          <w:pgSz w:w="12240" w:h="15840" w:code="1"/>
          <w:pgMar w:top="1418" w:right="1325" w:bottom="1418" w:left="1560" w:header="851" w:footer="194" w:gutter="0"/>
          <w:cols w:space="720"/>
          <w:docGrid w:linePitch="360"/>
        </w:sectPr>
      </w:pPr>
    </w:p>
    <w:p w14:paraId="39C90678" w14:textId="77777777" w:rsidR="005A6E3E" w:rsidRPr="00445349" w:rsidRDefault="005A6E3E" w:rsidP="005A6E3E">
      <w:pPr>
        <w:pStyle w:val="Ttulo1"/>
        <w:numPr>
          <w:ilvl w:val="0"/>
          <w:numId w:val="0"/>
        </w:numPr>
        <w:spacing w:before="0" w:after="0"/>
        <w:ind w:left="360" w:right="49"/>
        <w:jc w:val="center"/>
        <w:rPr>
          <w:rFonts w:ascii="Montserrat" w:hAnsi="Montserrat" w:cs="Arial"/>
          <w:sz w:val="18"/>
          <w:szCs w:val="18"/>
        </w:rPr>
      </w:pPr>
      <w:bookmarkStart w:id="167" w:name="_Toc201133185"/>
      <w:bookmarkStart w:id="168" w:name="_Toc512338650"/>
      <w:r w:rsidRPr="00143E79">
        <w:rPr>
          <w:rFonts w:ascii="Montserrat" w:hAnsi="Montserrat" w:cs="Arial"/>
          <w:sz w:val="20"/>
          <w:szCs w:val="20"/>
        </w:rPr>
        <w:lastRenderedPageBreak/>
        <w:t>ANEXO VI</w:t>
      </w:r>
      <w:r w:rsidRPr="00445349">
        <w:rPr>
          <w:rFonts w:ascii="Montserrat" w:hAnsi="Montserrat" w:cs="Arial"/>
          <w:sz w:val="18"/>
          <w:szCs w:val="18"/>
        </w:rPr>
        <w:br/>
      </w:r>
      <w:r w:rsidRPr="005A6E3E">
        <w:rPr>
          <w:rFonts w:ascii="Montserrat" w:hAnsi="Montserrat" w:cs="Arial"/>
          <w:sz w:val="18"/>
          <w:szCs w:val="18"/>
        </w:rPr>
        <w:t>OPINIÓN DE CUMPLIMIENTO DE OBLIGACIONES FISCALES</w:t>
      </w:r>
      <w:bookmarkEnd w:id="167"/>
    </w:p>
    <w:p w14:paraId="7009F305" w14:textId="77777777" w:rsidR="005A6E3E" w:rsidRDefault="005A6E3E" w:rsidP="005A6E3E">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48BD0751" w14:textId="77777777" w:rsidR="002D0C45" w:rsidRDefault="002D0C45" w:rsidP="005A6E3E">
      <w:pPr>
        <w:jc w:val="center"/>
        <w:rPr>
          <w:rFonts w:ascii="Montserrat" w:hAnsi="Montserrat" w:cs="Arial"/>
          <w:sz w:val="18"/>
          <w:szCs w:val="18"/>
        </w:rPr>
      </w:pPr>
    </w:p>
    <w:p w14:paraId="16CE9C0C" w14:textId="77777777" w:rsidR="002D0C45" w:rsidRPr="002A3074" w:rsidRDefault="002D0C45" w:rsidP="00152AB2">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0F45483C" w14:textId="77777777" w:rsidR="002D0C45" w:rsidRPr="002A3074" w:rsidRDefault="002D0C45" w:rsidP="00152AB2">
      <w:pPr>
        <w:suppressAutoHyphens/>
        <w:spacing w:line="276" w:lineRule="auto"/>
        <w:ind w:left="142" w:right="49"/>
        <w:rPr>
          <w:rFonts w:ascii="Montserrat" w:eastAsia="Times New Roman" w:hAnsi="Montserrat" w:cs="Arial"/>
          <w:sz w:val="20"/>
          <w:szCs w:val="20"/>
          <w:lang w:val="es-ES" w:eastAsia="ar-SA"/>
        </w:rPr>
      </w:pPr>
    </w:p>
    <w:p w14:paraId="6FF0F166" w14:textId="77777777" w:rsidR="002D0C45" w:rsidRPr="002A3074" w:rsidRDefault="002D0C45" w:rsidP="00D31106">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0969BA76" w14:textId="77777777" w:rsidR="002D0C45" w:rsidRPr="002A3074" w:rsidRDefault="002D0C45" w:rsidP="00D31106">
      <w:pPr>
        <w:rPr>
          <w:rFonts w:ascii="Montserrat" w:hAnsi="Montserrat" w:cs="Arial"/>
          <w:spacing w:val="-3"/>
          <w:sz w:val="20"/>
          <w:szCs w:val="20"/>
        </w:rPr>
      </w:pPr>
      <w:r w:rsidRPr="002A3074">
        <w:rPr>
          <w:rFonts w:ascii="Montserrat" w:eastAsia="Times New Roman" w:hAnsi="Montserrat" w:cs="Arial"/>
          <w:bCs/>
          <w:sz w:val="20"/>
          <w:szCs w:val="20"/>
          <w:lang w:val="es-ES_tradnl" w:eastAsia="ar-SA"/>
        </w:rPr>
        <w:t>Órgano de Operación Administrativa Desconcentrada</w:t>
      </w:r>
    </w:p>
    <w:p w14:paraId="382303A1" w14:textId="77777777" w:rsidR="002D0C45" w:rsidRPr="00706D09" w:rsidRDefault="002D0C45" w:rsidP="00D31106">
      <w:pPr>
        <w:rPr>
          <w:rFonts w:ascii="Montserrat" w:hAnsi="Montserrat" w:cs="Arial"/>
          <w:spacing w:val="-3"/>
          <w:sz w:val="20"/>
          <w:szCs w:val="20"/>
        </w:rPr>
      </w:pPr>
      <w:r w:rsidRPr="00706D09">
        <w:rPr>
          <w:rFonts w:ascii="Montserrat" w:eastAsia="Times New Roman" w:hAnsi="Montserrat" w:cs="Arial"/>
          <w:bCs/>
          <w:sz w:val="20"/>
          <w:szCs w:val="20"/>
          <w:lang w:val="es-ES_tradnl" w:eastAsia="ar-SA"/>
        </w:rPr>
        <w:t>Delegación Estatal/Regional _____________ (según sea el caso)</w:t>
      </w:r>
    </w:p>
    <w:p w14:paraId="324F0B42" w14:textId="77777777" w:rsidR="002D0C45" w:rsidRPr="00706D09" w:rsidRDefault="002D0C45" w:rsidP="00D31106">
      <w:pPr>
        <w:rPr>
          <w:rFonts w:ascii="Montserrat" w:hAnsi="Montserrat" w:cs="Arial"/>
          <w:spacing w:val="-3"/>
          <w:sz w:val="20"/>
          <w:szCs w:val="20"/>
        </w:rPr>
      </w:pPr>
      <w:r w:rsidRPr="00706D09">
        <w:rPr>
          <w:rFonts w:ascii="Montserrat" w:eastAsia="Times New Roman" w:hAnsi="Montserrat" w:cs="Arial"/>
          <w:bCs/>
          <w:sz w:val="20"/>
          <w:szCs w:val="20"/>
          <w:lang w:val="es-ES_tradnl" w:eastAsia="ar-SA"/>
        </w:rPr>
        <w:t>Unidad Médica de Alta Especialidad ____________________ (según sea el caso)</w:t>
      </w:r>
    </w:p>
    <w:p w14:paraId="1D6FBFAA" w14:textId="77777777" w:rsidR="002D0C45" w:rsidRPr="002A3074" w:rsidRDefault="002D0C45" w:rsidP="00D31106">
      <w:pPr>
        <w:tabs>
          <w:tab w:val="left" w:pos="7938"/>
        </w:tabs>
        <w:suppressAutoHyphens/>
        <w:ind w:right="49"/>
        <w:rPr>
          <w:rFonts w:ascii="Montserrat" w:eastAsia="Times New Roman" w:hAnsi="Montserrat" w:cs="Arial"/>
          <w:sz w:val="20"/>
          <w:szCs w:val="20"/>
          <w:lang w:val="es-ES" w:eastAsia="ar-SA"/>
        </w:rPr>
      </w:pPr>
      <w:r w:rsidRPr="00706D09">
        <w:rPr>
          <w:rFonts w:ascii="Montserrat" w:eastAsia="Times New Roman" w:hAnsi="Montserrat" w:cs="Arial"/>
          <w:bCs/>
          <w:sz w:val="20"/>
          <w:szCs w:val="20"/>
          <w:lang w:val="es-ES_tradnl" w:eastAsia="ar-SA"/>
        </w:rPr>
        <w:t>(Especificar nombres de las áreas a que fungirán como área contratante)</w:t>
      </w:r>
    </w:p>
    <w:p w14:paraId="6318AAAE" w14:textId="77777777" w:rsidR="002D0C45" w:rsidRPr="00445349" w:rsidRDefault="002D0C45" w:rsidP="00D31106">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4458D1D1" w14:textId="77777777" w:rsidR="002D0C45" w:rsidRPr="002A3074" w:rsidRDefault="002D0C45" w:rsidP="00D31106">
      <w:pPr>
        <w:tabs>
          <w:tab w:val="left" w:pos="7938"/>
        </w:tabs>
        <w:suppressAutoHyphens/>
        <w:ind w:right="49"/>
        <w:jc w:val="both"/>
        <w:rPr>
          <w:rFonts w:ascii="Montserrat" w:eastAsia="Times New Roman" w:hAnsi="Montserrat" w:cs="Arial"/>
          <w:sz w:val="20"/>
          <w:szCs w:val="20"/>
          <w:lang w:val="es-ES" w:eastAsia="ar-SA"/>
        </w:rPr>
      </w:pPr>
    </w:p>
    <w:p w14:paraId="1E761B64" w14:textId="430BC22D" w:rsidR="002D0C45" w:rsidRDefault="002D0C45" w:rsidP="00D31106">
      <w:pPr>
        <w:ind w:right="49"/>
        <w:jc w:val="both"/>
        <w:rPr>
          <w:rFonts w:ascii="Montserrat" w:hAnsi="Montserrat" w:cs="Arial"/>
          <w:bCs/>
          <w:sz w:val="20"/>
          <w:szCs w:val="20"/>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sidR="008F30A7">
        <w:rPr>
          <w:rFonts w:ascii="Montserrat" w:hAnsi="Montserrat" w:cs="Arial"/>
          <w:bCs/>
          <w:sz w:val="20"/>
          <w:szCs w:val="20"/>
        </w:rPr>
        <w:t xml:space="preserve">que con fundamento en el Artículo 40 fracción XXII de la LAASSP </w:t>
      </w:r>
      <w:r>
        <w:rPr>
          <w:rFonts w:ascii="Montserrat" w:hAnsi="Montserrat" w:cs="Arial"/>
          <w:bCs/>
          <w:sz w:val="20"/>
          <w:szCs w:val="20"/>
        </w:rPr>
        <w:t xml:space="preserve">manifiesta que su representada </w:t>
      </w:r>
      <w:r w:rsidRPr="002D0C45">
        <w:rPr>
          <w:rFonts w:ascii="Montserrat" w:hAnsi="Montserrat" w:cs="Arial"/>
          <w:b/>
          <w:bCs/>
          <w:sz w:val="20"/>
          <w:szCs w:val="20"/>
        </w:rPr>
        <w:t>cuenta con la opinión de cumplimiento de obligaciones fiscales vigente y en sentido positivo</w:t>
      </w:r>
      <w:r>
        <w:rPr>
          <w:rFonts w:ascii="Montserrat" w:hAnsi="Montserrat" w:cs="Arial"/>
          <w:bCs/>
          <w:sz w:val="20"/>
          <w:szCs w:val="20"/>
        </w:rPr>
        <w:t xml:space="preserve">, </w:t>
      </w:r>
      <w:r w:rsidRPr="002D0C45">
        <w:rPr>
          <w:rFonts w:ascii="Montserrat" w:hAnsi="Montserrat" w:cs="Arial"/>
          <w:b/>
          <w:bCs/>
          <w:sz w:val="20"/>
          <w:szCs w:val="20"/>
          <w:u w:val="single"/>
        </w:rPr>
        <w:t xml:space="preserve">la cual se anexa al presente escrito </w:t>
      </w:r>
      <w:r>
        <w:rPr>
          <w:rFonts w:ascii="Montserrat" w:hAnsi="Montserrat" w:cs="Arial"/>
          <w:b/>
          <w:bCs/>
          <w:sz w:val="20"/>
          <w:szCs w:val="20"/>
          <w:u w:val="single"/>
        </w:rPr>
        <w:t xml:space="preserve">a fin de que el IMSS constate la presente manifestación. </w:t>
      </w:r>
      <w:r>
        <w:rPr>
          <w:rFonts w:ascii="Montserrat" w:hAnsi="Montserrat" w:cs="Arial"/>
          <w:bCs/>
          <w:sz w:val="20"/>
          <w:szCs w:val="20"/>
        </w:rPr>
        <w:t xml:space="preserve">. </w:t>
      </w:r>
    </w:p>
    <w:p w14:paraId="3405845A" w14:textId="77777777" w:rsidR="002D0C45" w:rsidRDefault="002D0C45" w:rsidP="00D31106">
      <w:pPr>
        <w:ind w:right="49"/>
        <w:jc w:val="both"/>
        <w:rPr>
          <w:rFonts w:ascii="Montserrat" w:hAnsi="Montserrat" w:cs="Arial"/>
          <w:bCs/>
          <w:sz w:val="20"/>
          <w:szCs w:val="20"/>
        </w:rPr>
      </w:pPr>
    </w:p>
    <w:p w14:paraId="52B32CF0" w14:textId="77777777" w:rsidR="002D0C45" w:rsidRPr="002A3074" w:rsidRDefault="002D0C45" w:rsidP="00D31106">
      <w:pPr>
        <w:ind w:right="49"/>
        <w:jc w:val="both"/>
        <w:rPr>
          <w:rFonts w:ascii="Montserrat" w:eastAsia="Times New Roman" w:hAnsi="Montserrat" w:cs="Arial"/>
          <w:sz w:val="20"/>
          <w:szCs w:val="20"/>
          <w:lang w:eastAsia="ar-SA"/>
        </w:rPr>
      </w:pPr>
      <w:r>
        <w:rPr>
          <w:rFonts w:ascii="Montserrat" w:hAnsi="Montserrat" w:cs="Arial"/>
          <w:bCs/>
          <w:sz w:val="20"/>
          <w:szCs w:val="20"/>
        </w:rPr>
        <w:t>Dicha manifestación se realiza dentro de l</w:t>
      </w:r>
      <w:r w:rsidRPr="002D0C45">
        <w:rPr>
          <w:rFonts w:ascii="Montserrat" w:eastAsia="Times New Roman" w:hAnsi="Montserrat" w:cs="Arial"/>
          <w:sz w:val="20"/>
          <w:szCs w:val="20"/>
          <w:lang w:eastAsia="ar-SA"/>
        </w:rPr>
        <w:t xml:space="preserve">a Licitación Pública ________________________________ No. </w:t>
      </w:r>
      <w:r w:rsidR="00152AB2">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w:t>
      </w:r>
    </w:p>
    <w:p w14:paraId="3ECFCE87" w14:textId="77777777" w:rsidR="002D0C45" w:rsidRPr="002A3074" w:rsidRDefault="002D0C45" w:rsidP="00D31106">
      <w:pPr>
        <w:suppressAutoHyphens/>
        <w:ind w:right="49"/>
        <w:jc w:val="both"/>
        <w:rPr>
          <w:rFonts w:ascii="Montserrat" w:eastAsia="Times New Roman" w:hAnsi="Montserrat" w:cs="Arial"/>
          <w:sz w:val="20"/>
          <w:szCs w:val="20"/>
          <w:lang w:eastAsia="ar-SA"/>
        </w:rPr>
      </w:pPr>
    </w:p>
    <w:p w14:paraId="4532D4A1" w14:textId="77777777" w:rsidR="002D0C45" w:rsidRPr="00F17E73" w:rsidRDefault="002D0C45" w:rsidP="00D31106">
      <w:pPr>
        <w:suppressAutoHyphens/>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4A13F82F" w14:textId="77777777" w:rsidR="002D0C45" w:rsidRPr="00F17E73" w:rsidRDefault="002D0C45" w:rsidP="00D31106">
      <w:pPr>
        <w:suppressAutoHyphens/>
        <w:ind w:right="49"/>
        <w:jc w:val="center"/>
        <w:rPr>
          <w:rFonts w:ascii="Montserrat" w:eastAsia="Times New Roman" w:hAnsi="Montserrat" w:cs="Arial"/>
          <w:sz w:val="20"/>
          <w:szCs w:val="20"/>
          <w:lang w:val="es-ES" w:eastAsia="ar-SA"/>
        </w:rPr>
      </w:pPr>
    </w:p>
    <w:p w14:paraId="7B24F8CA" w14:textId="77777777" w:rsidR="002D0C45" w:rsidRPr="00F17E73" w:rsidRDefault="002D0C45" w:rsidP="00D31106">
      <w:pPr>
        <w:suppressAutoHyphens/>
        <w:ind w:right="49"/>
        <w:jc w:val="center"/>
        <w:rPr>
          <w:rFonts w:ascii="Montserrat" w:eastAsia="Times New Roman" w:hAnsi="Montserrat" w:cs="Arial"/>
          <w:sz w:val="20"/>
          <w:szCs w:val="20"/>
          <w:lang w:val="es-ES" w:eastAsia="ar-SA"/>
        </w:rPr>
      </w:pPr>
    </w:p>
    <w:p w14:paraId="546955CB" w14:textId="77777777" w:rsidR="002D0C45" w:rsidRDefault="002D0C45" w:rsidP="00D31106">
      <w:pPr>
        <w:suppressAutoHyphens/>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680D22B0" w14:textId="77777777" w:rsidR="002D0C45" w:rsidRPr="00F17E73" w:rsidRDefault="002D0C45" w:rsidP="00D31106">
      <w:pPr>
        <w:suppressAutoHyphens/>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5AF8A0E3" w14:textId="77777777" w:rsidR="002D0C45" w:rsidRDefault="002D0C45" w:rsidP="00D31106">
      <w:pPr>
        <w:spacing w:after="200"/>
        <w:rPr>
          <w:rFonts w:ascii="Montserrat" w:eastAsia="Times New Roman" w:hAnsi="Montserrat" w:cs="Arial"/>
          <w:sz w:val="20"/>
          <w:szCs w:val="20"/>
          <w:lang w:val="es-ES" w:eastAsia="ar-SA"/>
        </w:rPr>
      </w:pPr>
    </w:p>
    <w:p w14:paraId="0F411456" w14:textId="77777777" w:rsidR="002D0C45" w:rsidRDefault="002D0C45" w:rsidP="00D31106">
      <w:pPr>
        <w:ind w:left="705" w:hanging="705"/>
        <w:jc w:val="both"/>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El presente Anexo invariablemente debe estar acompañado de la Opinión de Cumplimiento en cita, emitida por la autoridad competente.</w:t>
      </w:r>
    </w:p>
    <w:p w14:paraId="4EB5E1FC" w14:textId="77777777" w:rsidR="002D0C45" w:rsidRDefault="00152AB2" w:rsidP="00D31106">
      <w:pPr>
        <w:tabs>
          <w:tab w:val="left" w:pos="7095"/>
        </w:tabs>
        <w:ind w:left="705" w:hanging="705"/>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ab/>
      </w:r>
      <w:r>
        <w:rPr>
          <w:rFonts w:ascii="Montserrat" w:eastAsia="Times New Roman" w:hAnsi="Montserrat" w:cs="Arial"/>
          <w:sz w:val="20"/>
          <w:szCs w:val="20"/>
          <w:lang w:val="es-ES" w:eastAsia="ar-SA"/>
        </w:rPr>
        <w:tab/>
      </w:r>
    </w:p>
    <w:p w14:paraId="32AB69F9" w14:textId="77777777" w:rsidR="002D0C45" w:rsidRDefault="002D0C45" w:rsidP="00D31106">
      <w:pPr>
        <w:ind w:firstLine="70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En caso de que el LICITANTE sea persona física, adecuar el formato</w:t>
      </w:r>
      <w:r>
        <w:rPr>
          <w:rFonts w:ascii="Montserrat" w:eastAsia="Times New Roman" w:hAnsi="Montserrat" w:cs="Arial"/>
          <w:sz w:val="20"/>
          <w:szCs w:val="20"/>
          <w:lang w:val="es-ES" w:eastAsia="ar-SA"/>
        </w:rPr>
        <w:t>.</w:t>
      </w:r>
    </w:p>
    <w:p w14:paraId="750D3EBC" w14:textId="77777777" w:rsidR="005A6E3E" w:rsidRDefault="005A6E3E">
      <w:pPr>
        <w:spacing w:after="200" w:line="276" w:lineRule="auto"/>
        <w:rPr>
          <w:rFonts w:ascii="Montserrat" w:eastAsia="Times New Roman" w:hAnsi="Montserrat" w:cs="Arial"/>
          <w:b/>
          <w:sz w:val="20"/>
          <w:szCs w:val="20"/>
          <w:lang w:eastAsia="ar-SA"/>
        </w:rPr>
      </w:pPr>
      <w:r>
        <w:rPr>
          <w:rFonts w:ascii="Montserrat" w:eastAsia="Times New Roman" w:hAnsi="Montserrat" w:cs="Arial"/>
          <w:b/>
          <w:sz w:val="20"/>
          <w:szCs w:val="20"/>
          <w:lang w:eastAsia="ar-SA"/>
        </w:rPr>
        <w:br w:type="page"/>
      </w:r>
    </w:p>
    <w:p w14:paraId="182CA4DD" w14:textId="77777777" w:rsidR="005A6E3E" w:rsidRPr="00445349" w:rsidRDefault="005A6E3E" w:rsidP="005A6E3E">
      <w:pPr>
        <w:pStyle w:val="Ttulo1"/>
        <w:numPr>
          <w:ilvl w:val="0"/>
          <w:numId w:val="0"/>
        </w:numPr>
        <w:spacing w:before="0" w:after="0"/>
        <w:ind w:left="360" w:right="49"/>
        <w:jc w:val="center"/>
        <w:rPr>
          <w:rFonts w:ascii="Montserrat" w:hAnsi="Montserrat" w:cs="Arial"/>
          <w:sz w:val="20"/>
          <w:szCs w:val="20"/>
        </w:rPr>
      </w:pPr>
      <w:bookmarkStart w:id="169" w:name="_Toc201133186"/>
      <w:r w:rsidRPr="00445349">
        <w:rPr>
          <w:rFonts w:ascii="Montserrat" w:hAnsi="Montserrat" w:cs="Arial"/>
          <w:sz w:val="20"/>
          <w:szCs w:val="20"/>
        </w:rPr>
        <w:lastRenderedPageBreak/>
        <w:t xml:space="preserve">ANEXO </w:t>
      </w:r>
      <w:r>
        <w:rPr>
          <w:rFonts w:ascii="Montserrat" w:hAnsi="Montserrat" w:cs="Arial"/>
          <w:sz w:val="20"/>
          <w:szCs w:val="20"/>
        </w:rPr>
        <w:t>VII</w:t>
      </w:r>
      <w:r w:rsidRPr="00445349">
        <w:rPr>
          <w:rFonts w:ascii="Montserrat" w:hAnsi="Montserrat" w:cs="Arial"/>
          <w:sz w:val="20"/>
          <w:szCs w:val="20"/>
        </w:rPr>
        <w:br/>
      </w:r>
      <w:r w:rsidRPr="00445349">
        <w:rPr>
          <w:rFonts w:ascii="Montserrat" w:hAnsi="Montserrat" w:cs="Arial"/>
          <w:smallCaps/>
          <w:sz w:val="20"/>
          <w:szCs w:val="20"/>
        </w:rPr>
        <w:t>ESTRATIFICACIÓN DE LAS MICRO, PEQUEÑAS Y MEDIANAS EMPRESAS (MIPYMES)</w:t>
      </w:r>
      <w:bookmarkEnd w:id="169"/>
    </w:p>
    <w:p w14:paraId="03BD81CA" w14:textId="77777777" w:rsidR="005A6E3E" w:rsidRPr="00445349" w:rsidRDefault="005A6E3E" w:rsidP="005A6E3E">
      <w:pPr>
        <w:suppressAutoHyphens/>
        <w:ind w:right="49"/>
        <w:jc w:val="center"/>
        <w:rPr>
          <w:rFonts w:ascii="Montserrat" w:eastAsia="Times New Roman" w:hAnsi="Montserrat" w:cs="Arial"/>
          <w:b/>
          <w:sz w:val="20"/>
          <w:szCs w:val="20"/>
          <w:lang w:val="es-ES" w:eastAsia="ar-SA"/>
        </w:rPr>
      </w:pPr>
    </w:p>
    <w:p w14:paraId="1828CB26" w14:textId="77777777" w:rsidR="005A6E3E" w:rsidRPr="00445349" w:rsidRDefault="005A6E3E" w:rsidP="005A6E3E">
      <w:pPr>
        <w:suppressAutoHyphens/>
        <w:ind w:right="49"/>
        <w:jc w:val="center"/>
        <w:rPr>
          <w:rFonts w:ascii="Montserrat" w:eastAsia="Times New Roman" w:hAnsi="Montserrat" w:cs="Arial"/>
          <w:b/>
          <w:smallCaps/>
          <w:sz w:val="20"/>
          <w:szCs w:val="20"/>
          <w:lang w:eastAsia="ar-SA"/>
        </w:rPr>
      </w:pPr>
      <w:r w:rsidRPr="00445349">
        <w:rPr>
          <w:rFonts w:ascii="Montserrat" w:eastAsia="Times New Roman" w:hAnsi="Montserrat" w:cs="Arial"/>
          <w:b/>
          <w:smallCaps/>
          <w:sz w:val="20"/>
          <w:szCs w:val="20"/>
          <w:lang w:eastAsia="ar-SA"/>
        </w:rPr>
        <w:t>MANIFESTACIÓN, BAJO PROTESTA DE DECIR VERDAD, DE LA ESTRATIFICACIÓN DE MICRO, PEQUEÑA O MEDIANA EMPRESA (MIPYMES)</w:t>
      </w:r>
    </w:p>
    <w:p w14:paraId="70061D16" w14:textId="77777777" w:rsidR="005A6E3E" w:rsidRPr="00445349" w:rsidRDefault="005A6E3E" w:rsidP="005A6E3E">
      <w:pPr>
        <w:suppressAutoHyphens/>
        <w:ind w:right="49"/>
        <w:jc w:val="center"/>
        <w:rPr>
          <w:rFonts w:ascii="Montserrat" w:eastAsia="Times New Roman" w:hAnsi="Montserrat" w:cs="Times New Roman"/>
          <w:b/>
          <w:smallCaps/>
          <w:sz w:val="20"/>
          <w:szCs w:val="20"/>
          <w:lang w:eastAsia="ar-SA"/>
        </w:rPr>
      </w:pPr>
    </w:p>
    <w:p w14:paraId="3596BC3F" w14:textId="77777777" w:rsidR="005A6E3E" w:rsidRPr="00445349" w:rsidRDefault="005A6E3E" w:rsidP="005A6E3E">
      <w:pPr>
        <w:suppressAutoHyphens/>
        <w:ind w:right="49"/>
        <w:jc w:val="right"/>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_________ </w:t>
      </w:r>
      <w:proofErr w:type="gramStart"/>
      <w:r w:rsidRPr="00445349">
        <w:rPr>
          <w:rFonts w:ascii="Montserrat" w:eastAsia="Times New Roman" w:hAnsi="Montserrat" w:cs="Arial"/>
          <w:sz w:val="20"/>
          <w:szCs w:val="20"/>
          <w:lang w:eastAsia="ar-SA"/>
        </w:rPr>
        <w:t>de</w:t>
      </w:r>
      <w:proofErr w:type="gramEnd"/>
      <w:r w:rsidRPr="00445349">
        <w:rPr>
          <w:rFonts w:ascii="Montserrat" w:eastAsia="Times New Roman" w:hAnsi="Montserrat" w:cs="Arial"/>
          <w:sz w:val="20"/>
          <w:szCs w:val="20"/>
          <w:lang w:eastAsia="ar-SA"/>
        </w:rPr>
        <w:t xml:space="preserve"> __________ </w:t>
      </w:r>
      <w:proofErr w:type="spellStart"/>
      <w:r w:rsidRPr="00445349">
        <w:rPr>
          <w:rFonts w:ascii="Montserrat" w:eastAsia="Times New Roman" w:hAnsi="Montserrat" w:cs="Arial"/>
          <w:sz w:val="20"/>
          <w:szCs w:val="20"/>
          <w:lang w:eastAsia="ar-SA"/>
        </w:rPr>
        <w:t>de</w:t>
      </w:r>
      <w:proofErr w:type="spellEnd"/>
      <w:r w:rsidRPr="00445349">
        <w:rPr>
          <w:rFonts w:ascii="Montserrat" w:eastAsia="Times New Roman" w:hAnsi="Montserrat" w:cs="Arial"/>
          <w:sz w:val="20"/>
          <w:szCs w:val="20"/>
          <w:lang w:eastAsia="ar-SA"/>
        </w:rPr>
        <w:t xml:space="preserve"> _______ (</w:t>
      </w:r>
      <w:r w:rsidRPr="00445349">
        <w:rPr>
          <w:rFonts w:ascii="Montserrat" w:eastAsia="Times New Roman" w:hAnsi="Montserrat" w:cs="Arial"/>
          <w:b/>
          <w:sz w:val="20"/>
          <w:szCs w:val="20"/>
          <w:lang w:eastAsia="ar-SA"/>
        </w:rPr>
        <w:t>1</w:t>
      </w:r>
      <w:r w:rsidRPr="00445349">
        <w:rPr>
          <w:rFonts w:ascii="Montserrat" w:eastAsia="Times New Roman" w:hAnsi="Montserrat" w:cs="Arial"/>
          <w:sz w:val="20"/>
          <w:szCs w:val="20"/>
          <w:lang w:eastAsia="ar-SA"/>
        </w:rPr>
        <w:t>)</w:t>
      </w:r>
    </w:p>
    <w:p w14:paraId="72C07C0C" w14:textId="77777777" w:rsidR="005A6E3E" w:rsidRPr="00445349" w:rsidRDefault="005A6E3E" w:rsidP="005A6E3E">
      <w:pPr>
        <w:suppressAutoHyphens/>
        <w:ind w:right="49"/>
        <w:rPr>
          <w:rFonts w:ascii="Montserrat" w:eastAsia="Times New Roman" w:hAnsi="Montserrat" w:cs="Arial"/>
          <w:sz w:val="20"/>
          <w:szCs w:val="20"/>
          <w:lang w:eastAsia="ar-SA"/>
        </w:rPr>
      </w:pPr>
    </w:p>
    <w:p w14:paraId="5D63DD48" w14:textId="77777777" w:rsidR="00152AB2" w:rsidRPr="002A3074" w:rsidRDefault="00152AB2" w:rsidP="00152AB2">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5B2CF5FC" w14:textId="77777777" w:rsidR="00152AB2" w:rsidRPr="002A3074" w:rsidRDefault="00152AB2" w:rsidP="00152AB2">
      <w:pPr>
        <w:rPr>
          <w:rFonts w:ascii="Montserrat" w:hAnsi="Montserrat" w:cs="Arial"/>
          <w:spacing w:val="-3"/>
          <w:sz w:val="20"/>
          <w:szCs w:val="20"/>
        </w:rPr>
      </w:pPr>
      <w:r w:rsidRPr="002A3074">
        <w:rPr>
          <w:rFonts w:ascii="Montserrat" w:eastAsia="Times New Roman" w:hAnsi="Montserrat" w:cs="Arial"/>
          <w:bCs/>
          <w:sz w:val="20"/>
          <w:szCs w:val="20"/>
          <w:lang w:val="es-ES_tradnl" w:eastAsia="ar-SA"/>
        </w:rPr>
        <w:t>Órgano de Operación Administrativa Desconcentrada</w:t>
      </w:r>
    </w:p>
    <w:p w14:paraId="66E5B4CA" w14:textId="77777777" w:rsidR="00152AB2" w:rsidRPr="00706D09" w:rsidRDefault="00152AB2" w:rsidP="00152AB2">
      <w:pPr>
        <w:rPr>
          <w:rFonts w:ascii="Montserrat" w:hAnsi="Montserrat" w:cs="Arial"/>
          <w:spacing w:val="-3"/>
          <w:sz w:val="20"/>
          <w:szCs w:val="20"/>
        </w:rPr>
      </w:pPr>
      <w:r w:rsidRPr="00706D09">
        <w:rPr>
          <w:rFonts w:ascii="Montserrat" w:eastAsia="Times New Roman" w:hAnsi="Montserrat" w:cs="Arial"/>
          <w:bCs/>
          <w:sz w:val="20"/>
          <w:szCs w:val="20"/>
          <w:lang w:val="es-ES_tradnl" w:eastAsia="ar-SA"/>
        </w:rPr>
        <w:t>Delegación Estatal/Regional _____________ (según sea el caso)</w:t>
      </w:r>
    </w:p>
    <w:p w14:paraId="155586F9" w14:textId="77777777" w:rsidR="00152AB2" w:rsidRPr="00706D09" w:rsidRDefault="00152AB2" w:rsidP="00152AB2">
      <w:pPr>
        <w:rPr>
          <w:rFonts w:ascii="Montserrat" w:hAnsi="Montserrat" w:cs="Arial"/>
          <w:spacing w:val="-3"/>
          <w:sz w:val="20"/>
          <w:szCs w:val="20"/>
        </w:rPr>
      </w:pPr>
      <w:r w:rsidRPr="00706D09">
        <w:rPr>
          <w:rFonts w:ascii="Montserrat" w:eastAsia="Times New Roman" w:hAnsi="Montserrat" w:cs="Arial"/>
          <w:bCs/>
          <w:sz w:val="20"/>
          <w:szCs w:val="20"/>
          <w:lang w:val="es-ES_tradnl" w:eastAsia="ar-SA"/>
        </w:rPr>
        <w:t>Unidad Médica de Alta Especialidad ____________________ (según sea el caso)</w:t>
      </w:r>
    </w:p>
    <w:p w14:paraId="0D27ACEA" w14:textId="77777777" w:rsidR="00152AB2" w:rsidRPr="00706D09" w:rsidRDefault="00152AB2" w:rsidP="00152AB2">
      <w:pPr>
        <w:tabs>
          <w:tab w:val="left" w:pos="7938"/>
        </w:tabs>
        <w:suppressAutoHyphens/>
        <w:ind w:right="49"/>
        <w:rPr>
          <w:rFonts w:ascii="Montserrat" w:eastAsia="Times New Roman" w:hAnsi="Montserrat" w:cs="Arial"/>
          <w:sz w:val="20"/>
          <w:szCs w:val="20"/>
          <w:lang w:val="es-ES" w:eastAsia="ar-SA"/>
        </w:rPr>
      </w:pPr>
      <w:r w:rsidRPr="00706D09">
        <w:rPr>
          <w:rFonts w:ascii="Montserrat" w:eastAsia="Times New Roman" w:hAnsi="Montserrat" w:cs="Arial"/>
          <w:bCs/>
          <w:sz w:val="20"/>
          <w:szCs w:val="20"/>
          <w:lang w:val="es-ES_tradnl" w:eastAsia="ar-SA"/>
        </w:rPr>
        <w:t>(Especificar nombres de las áreas a que fungirán como área contratante)</w:t>
      </w:r>
    </w:p>
    <w:p w14:paraId="46215829" w14:textId="77777777" w:rsidR="005A6E3E" w:rsidRPr="00152AB2" w:rsidRDefault="00152AB2" w:rsidP="00152AB2">
      <w:pPr>
        <w:suppressAutoHyphens/>
        <w:ind w:right="49"/>
        <w:jc w:val="both"/>
        <w:rPr>
          <w:rFonts w:ascii="Montserrat" w:eastAsia="Times New Roman" w:hAnsi="Montserrat" w:cs="Arial"/>
          <w:sz w:val="20"/>
          <w:szCs w:val="20"/>
          <w:lang w:val="es-ES" w:eastAsia="ar-SA"/>
        </w:rPr>
      </w:pPr>
      <w:r w:rsidRPr="00706D09">
        <w:rPr>
          <w:rFonts w:ascii="Montserrat" w:eastAsia="Times New Roman" w:hAnsi="Montserrat" w:cs="Arial"/>
          <w:sz w:val="20"/>
          <w:szCs w:val="20"/>
          <w:lang w:val="es-ES" w:eastAsia="ar-SA"/>
        </w:rPr>
        <w:t>Presente.</w:t>
      </w:r>
      <w:r w:rsidRPr="00706D09">
        <w:rPr>
          <w:rFonts w:ascii="Montserrat" w:hAnsi="Montserrat" w:cs="Arial"/>
          <w:b/>
          <w:sz w:val="20"/>
          <w:szCs w:val="20"/>
        </w:rPr>
        <w:t xml:space="preserve"> </w:t>
      </w:r>
      <w:r w:rsidR="005A6E3E" w:rsidRPr="00706D09">
        <w:rPr>
          <w:rFonts w:ascii="Montserrat" w:hAnsi="Montserrat" w:cs="Arial"/>
          <w:b/>
          <w:sz w:val="20"/>
          <w:szCs w:val="20"/>
        </w:rPr>
        <w:t>(2)</w:t>
      </w:r>
    </w:p>
    <w:p w14:paraId="083FFDDB" w14:textId="77777777" w:rsidR="005A6E3E" w:rsidRPr="00445349" w:rsidRDefault="005A6E3E" w:rsidP="005A6E3E">
      <w:pPr>
        <w:suppressAutoHyphens/>
        <w:ind w:right="49"/>
        <w:jc w:val="both"/>
        <w:rPr>
          <w:rFonts w:ascii="Montserrat" w:eastAsia="Times New Roman" w:hAnsi="Montserrat" w:cs="Arial"/>
          <w:sz w:val="20"/>
          <w:szCs w:val="20"/>
          <w:lang w:eastAsia="ar-SA"/>
        </w:rPr>
      </w:pPr>
    </w:p>
    <w:p w14:paraId="19FA6FAF" w14:textId="77777777" w:rsidR="005A6E3E" w:rsidRPr="00445349" w:rsidRDefault="005A6E3E" w:rsidP="005A6E3E">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Me refiero al procedimiento de _________ (</w:t>
      </w:r>
      <w:r w:rsidRPr="00445349">
        <w:rPr>
          <w:rFonts w:ascii="Montserrat" w:eastAsia="Times New Roman" w:hAnsi="Montserrat" w:cs="Arial"/>
          <w:b/>
          <w:sz w:val="20"/>
          <w:szCs w:val="20"/>
          <w:lang w:eastAsia="ar-SA"/>
        </w:rPr>
        <w:t>3</w:t>
      </w:r>
      <w:r w:rsidRPr="00445349">
        <w:rPr>
          <w:rFonts w:ascii="Montserrat" w:eastAsia="Times New Roman" w:hAnsi="Montserrat" w:cs="Arial"/>
          <w:sz w:val="20"/>
          <w:szCs w:val="20"/>
          <w:lang w:eastAsia="ar-SA"/>
        </w:rPr>
        <w:t>) ________ No. ________ (</w:t>
      </w:r>
      <w:r w:rsidRPr="00445349">
        <w:rPr>
          <w:rFonts w:ascii="Montserrat" w:eastAsia="Times New Roman" w:hAnsi="Montserrat" w:cs="Arial"/>
          <w:b/>
          <w:sz w:val="20"/>
          <w:szCs w:val="20"/>
          <w:lang w:eastAsia="ar-SA"/>
        </w:rPr>
        <w:t>4</w:t>
      </w:r>
      <w:r w:rsidRPr="00445349">
        <w:rPr>
          <w:rFonts w:ascii="Montserrat" w:eastAsia="Times New Roman" w:hAnsi="Montserrat" w:cs="Arial"/>
          <w:sz w:val="20"/>
          <w:szCs w:val="20"/>
          <w:lang w:eastAsia="ar-SA"/>
        </w:rPr>
        <w:t>) _______ en el que mí representada, la empresa_________ (</w:t>
      </w:r>
      <w:r w:rsidRPr="00445349">
        <w:rPr>
          <w:rFonts w:ascii="Montserrat" w:eastAsia="Times New Roman" w:hAnsi="Montserrat" w:cs="Arial"/>
          <w:b/>
          <w:sz w:val="20"/>
          <w:szCs w:val="20"/>
          <w:lang w:eastAsia="ar-SA"/>
        </w:rPr>
        <w:t>5</w:t>
      </w:r>
      <w:r w:rsidRPr="00445349">
        <w:rPr>
          <w:rFonts w:ascii="Montserrat" w:eastAsia="Times New Roman" w:hAnsi="Montserrat" w:cs="Arial"/>
          <w:sz w:val="20"/>
          <w:szCs w:val="20"/>
          <w:lang w:eastAsia="ar-SA"/>
        </w:rPr>
        <w:t>) ________, participa a través de la presente proposición.</w:t>
      </w:r>
    </w:p>
    <w:p w14:paraId="379B5E19" w14:textId="77777777" w:rsidR="005A6E3E" w:rsidRPr="00445349" w:rsidRDefault="005A6E3E" w:rsidP="005A6E3E">
      <w:pPr>
        <w:suppressAutoHyphens/>
        <w:ind w:right="49"/>
        <w:jc w:val="both"/>
        <w:rPr>
          <w:rFonts w:ascii="Montserrat" w:eastAsia="Times New Roman" w:hAnsi="Montserrat" w:cs="Arial"/>
          <w:sz w:val="20"/>
          <w:szCs w:val="20"/>
          <w:lang w:eastAsia="ar-SA"/>
        </w:rPr>
      </w:pPr>
    </w:p>
    <w:p w14:paraId="5E75B089" w14:textId="77777777" w:rsidR="005A6E3E" w:rsidRPr="00445349" w:rsidRDefault="005A6E3E" w:rsidP="005A6E3E">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Al respecto y de conformidad con lo dispuesto por el artículo </w:t>
      </w:r>
      <w:r w:rsidRPr="00445349">
        <w:rPr>
          <w:rFonts w:ascii="Montserrat" w:eastAsia="Times New Roman" w:hAnsi="Montserrat" w:cs="Arial"/>
          <w:b/>
          <w:sz w:val="20"/>
          <w:szCs w:val="20"/>
          <w:lang w:eastAsia="ar-SA"/>
        </w:rPr>
        <w:t>34</w:t>
      </w:r>
      <w:r w:rsidRPr="00445349">
        <w:rPr>
          <w:rFonts w:ascii="Montserrat" w:eastAsia="Times New Roman" w:hAnsi="Montserrat" w:cs="Arial"/>
          <w:sz w:val="20"/>
          <w:szCs w:val="20"/>
          <w:lang w:eastAsia="ar-SA"/>
        </w:rPr>
        <w:t xml:space="preserve"> del Reglamento de la Ley de Adquisiciones, Arrendamientos y Servicios del Sector Público, manifiesto </w:t>
      </w:r>
      <w:r w:rsidRPr="00445349">
        <w:rPr>
          <w:rFonts w:ascii="Montserrat" w:eastAsia="Times New Roman" w:hAnsi="Montserrat" w:cs="Arial"/>
          <w:b/>
          <w:sz w:val="20"/>
          <w:szCs w:val="20"/>
          <w:lang w:eastAsia="ar-SA"/>
        </w:rPr>
        <w:t>BAJO PROTESTA DE DECIR VERDAD</w:t>
      </w:r>
      <w:r w:rsidRPr="00445349">
        <w:rPr>
          <w:rFonts w:ascii="Montserrat" w:eastAsia="Times New Roman" w:hAnsi="Montserrat" w:cs="Arial"/>
          <w:sz w:val="20"/>
          <w:szCs w:val="20"/>
          <w:lang w:eastAsia="ar-SA"/>
        </w:rPr>
        <w:t xml:space="preserve"> que mi representada está constituida conforme a las leyes mexicanas, con Registro Federal de Contribuyentes _________(</w:t>
      </w:r>
      <w:r w:rsidRPr="00445349">
        <w:rPr>
          <w:rFonts w:ascii="Montserrat" w:eastAsia="Times New Roman" w:hAnsi="Montserrat" w:cs="Arial"/>
          <w:b/>
          <w:sz w:val="20"/>
          <w:szCs w:val="20"/>
          <w:lang w:eastAsia="ar-SA"/>
        </w:rPr>
        <w:t>6</w:t>
      </w:r>
      <w:r w:rsidRPr="00445349">
        <w:rPr>
          <w:rFonts w:ascii="Montserrat" w:eastAsia="Times New Roman" w:hAnsi="Montserrat" w:cs="Arial"/>
          <w:sz w:val="20"/>
          <w:szCs w:val="20"/>
          <w:lang w:eastAsia="ar-SA"/>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445349">
        <w:rPr>
          <w:rFonts w:ascii="Montserrat" w:eastAsia="Times New Roman" w:hAnsi="Montserrat" w:cs="Arial"/>
          <w:b/>
          <w:sz w:val="20"/>
          <w:szCs w:val="20"/>
          <w:lang w:eastAsia="ar-SA"/>
        </w:rPr>
        <w:t>7</w:t>
      </w:r>
      <w:r w:rsidRPr="00445349">
        <w:rPr>
          <w:rFonts w:ascii="Montserrat" w:eastAsia="Times New Roman" w:hAnsi="Montserrat" w:cs="Arial"/>
          <w:sz w:val="20"/>
          <w:szCs w:val="20"/>
          <w:lang w:eastAsia="ar-SA"/>
        </w:rPr>
        <w:t>)________, con base en lo cual se estratifica como una empresa _________(</w:t>
      </w:r>
      <w:r w:rsidRPr="00445349">
        <w:rPr>
          <w:rFonts w:ascii="Montserrat" w:eastAsia="Times New Roman" w:hAnsi="Montserrat" w:cs="Arial"/>
          <w:b/>
          <w:sz w:val="20"/>
          <w:szCs w:val="20"/>
          <w:lang w:eastAsia="ar-SA"/>
        </w:rPr>
        <w:t>8</w:t>
      </w:r>
      <w:r w:rsidRPr="00445349">
        <w:rPr>
          <w:rFonts w:ascii="Montserrat" w:eastAsia="Times New Roman" w:hAnsi="Montserrat" w:cs="Arial"/>
          <w:sz w:val="20"/>
          <w:szCs w:val="20"/>
          <w:lang w:eastAsia="ar-SA"/>
        </w:rPr>
        <w:t>)________.</w:t>
      </w:r>
    </w:p>
    <w:p w14:paraId="64024E3C" w14:textId="77777777" w:rsidR="005A6E3E" w:rsidRPr="00445349" w:rsidRDefault="005A6E3E" w:rsidP="005A6E3E">
      <w:pPr>
        <w:suppressAutoHyphens/>
        <w:ind w:right="49"/>
        <w:jc w:val="both"/>
        <w:rPr>
          <w:rFonts w:ascii="Montserrat" w:eastAsia="Times New Roman" w:hAnsi="Montserrat" w:cs="Arial"/>
          <w:sz w:val="20"/>
          <w:szCs w:val="20"/>
          <w:lang w:eastAsia="ar-SA"/>
        </w:rPr>
      </w:pPr>
    </w:p>
    <w:p w14:paraId="4780452A" w14:textId="77777777" w:rsidR="005A6E3E" w:rsidRPr="00445349" w:rsidRDefault="005A6E3E" w:rsidP="005A6E3E">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De igual forma, declaro que la presente manifestación la hago teniendo pleno conocimiento de que la omisión, simulación o presentación de información falsa, son infracciones previstas por los artículos </w:t>
      </w:r>
      <w:r w:rsidRPr="00445349">
        <w:rPr>
          <w:rFonts w:ascii="Montserrat" w:eastAsia="Times New Roman" w:hAnsi="Montserrat" w:cs="Arial"/>
          <w:b/>
          <w:sz w:val="20"/>
          <w:szCs w:val="20"/>
          <w:lang w:eastAsia="ar-SA"/>
        </w:rPr>
        <w:t>4</w:t>
      </w:r>
      <w:r w:rsidRPr="00445349">
        <w:rPr>
          <w:rFonts w:ascii="Montserrat" w:eastAsia="Times New Roman" w:hAnsi="Montserrat" w:cs="Arial"/>
          <w:sz w:val="20"/>
          <w:szCs w:val="20"/>
          <w:lang w:eastAsia="ar-SA"/>
        </w:rPr>
        <w:t xml:space="preserve"> fracción, </w:t>
      </w:r>
      <w:r w:rsidRPr="00445349">
        <w:rPr>
          <w:rFonts w:ascii="Montserrat" w:eastAsia="Times New Roman" w:hAnsi="Montserrat" w:cs="Arial"/>
          <w:b/>
          <w:sz w:val="20"/>
          <w:szCs w:val="20"/>
          <w:lang w:eastAsia="ar-SA"/>
        </w:rPr>
        <w:t>69, 70</w:t>
      </w:r>
      <w:r w:rsidRPr="00445349">
        <w:rPr>
          <w:rFonts w:ascii="Montserrat" w:eastAsia="Times New Roman" w:hAnsi="Montserrat" w:cs="Arial"/>
          <w:sz w:val="20"/>
          <w:szCs w:val="20"/>
          <w:lang w:eastAsia="ar-SA"/>
        </w:rPr>
        <w:t xml:space="preserve"> y </w:t>
      </w:r>
      <w:r w:rsidRPr="00445349">
        <w:rPr>
          <w:rFonts w:ascii="Montserrat" w:eastAsia="Times New Roman" w:hAnsi="Montserrat" w:cs="Arial"/>
          <w:b/>
          <w:sz w:val="20"/>
          <w:szCs w:val="20"/>
          <w:lang w:eastAsia="ar-SA"/>
        </w:rPr>
        <w:t>81</w:t>
      </w:r>
      <w:r w:rsidRPr="00445349">
        <w:rPr>
          <w:rFonts w:ascii="Montserrat" w:eastAsia="Times New Roman" w:hAnsi="Montserrat" w:cs="Arial"/>
          <w:sz w:val="20"/>
          <w:szCs w:val="20"/>
          <w:lang w:eastAsia="ar-SA"/>
        </w:rPr>
        <w:t xml:space="preserve"> de la Ley General de Responsabilidades Administrativas, y demás disposiciones aplicables.</w:t>
      </w:r>
    </w:p>
    <w:p w14:paraId="1EEA2F48" w14:textId="77777777" w:rsidR="005A6E3E" w:rsidRPr="00445349" w:rsidRDefault="005A6E3E" w:rsidP="005A6E3E">
      <w:pPr>
        <w:suppressAutoHyphens/>
        <w:ind w:right="49"/>
        <w:jc w:val="both"/>
        <w:rPr>
          <w:rFonts w:ascii="Montserrat" w:eastAsia="Times New Roman" w:hAnsi="Montserrat" w:cs="Arial"/>
          <w:sz w:val="20"/>
          <w:szCs w:val="20"/>
          <w:lang w:eastAsia="ar-SA"/>
        </w:rPr>
      </w:pPr>
    </w:p>
    <w:p w14:paraId="19249A86" w14:textId="77777777" w:rsidR="005A6E3E" w:rsidRPr="00445349" w:rsidRDefault="005A6E3E" w:rsidP="005A6E3E">
      <w:pPr>
        <w:suppressAutoHyphens/>
        <w:ind w:right="49"/>
        <w:jc w:val="center"/>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___________ (</w:t>
      </w:r>
      <w:r w:rsidRPr="00445349">
        <w:rPr>
          <w:rFonts w:ascii="Montserrat" w:eastAsia="Times New Roman" w:hAnsi="Montserrat" w:cs="Arial"/>
          <w:b/>
          <w:sz w:val="20"/>
          <w:szCs w:val="20"/>
          <w:lang w:eastAsia="ar-SA"/>
        </w:rPr>
        <w:t>9</w:t>
      </w:r>
      <w:r w:rsidRPr="00445349">
        <w:rPr>
          <w:rFonts w:ascii="Montserrat" w:eastAsia="Times New Roman" w:hAnsi="Montserrat" w:cs="Arial"/>
          <w:sz w:val="20"/>
          <w:szCs w:val="20"/>
          <w:lang w:eastAsia="ar-SA"/>
        </w:rPr>
        <w:t>) ____________</w:t>
      </w:r>
    </w:p>
    <w:p w14:paraId="2C48D774" w14:textId="77777777" w:rsidR="005A6E3E" w:rsidRPr="00445349" w:rsidRDefault="005A6E3E" w:rsidP="005A6E3E">
      <w:pPr>
        <w:rPr>
          <w:rFonts w:ascii="Montserrat" w:eastAsia="Times New Roman" w:hAnsi="Montserrat" w:cs="Arial"/>
          <w:b/>
          <w:sz w:val="20"/>
          <w:szCs w:val="20"/>
          <w:lang w:eastAsia="ar-SA"/>
        </w:rPr>
      </w:pPr>
      <w:bookmarkStart w:id="170" w:name="_Toc450936054"/>
      <w:bookmarkStart w:id="171" w:name="_Toc450936161"/>
      <w:bookmarkStart w:id="172" w:name="_Toc451342036"/>
      <w:bookmarkStart w:id="173" w:name="_Toc451424699"/>
      <w:bookmarkStart w:id="174" w:name="_Toc453174910"/>
      <w:r w:rsidRPr="00445349">
        <w:rPr>
          <w:rFonts w:ascii="Montserrat" w:eastAsia="Times New Roman" w:hAnsi="Montserrat" w:cs="Arial"/>
          <w:b/>
          <w:sz w:val="20"/>
          <w:szCs w:val="20"/>
          <w:lang w:eastAsia="ar-SA"/>
        </w:rPr>
        <w:br w:type="page"/>
      </w:r>
    </w:p>
    <w:bookmarkEnd w:id="170"/>
    <w:bookmarkEnd w:id="171"/>
    <w:bookmarkEnd w:id="172"/>
    <w:bookmarkEnd w:id="173"/>
    <w:bookmarkEnd w:id="174"/>
    <w:p w14:paraId="017E4FA4" w14:textId="77777777" w:rsidR="005A6E3E" w:rsidRPr="00445349" w:rsidRDefault="009B31C8" w:rsidP="009B31C8">
      <w:pPr>
        <w:tabs>
          <w:tab w:val="left" w:pos="2579"/>
          <w:tab w:val="center" w:pos="4677"/>
        </w:tabs>
        <w:suppressAutoHyphens/>
        <w:ind w:right="49"/>
        <w:rPr>
          <w:rFonts w:ascii="Montserrat" w:eastAsia="Times New Roman" w:hAnsi="Montserrat" w:cs="Arial"/>
          <w:b/>
          <w:sz w:val="20"/>
          <w:szCs w:val="20"/>
          <w:lang w:eastAsia="ar-SA"/>
        </w:rPr>
      </w:pPr>
      <w:r>
        <w:rPr>
          <w:rFonts w:ascii="Montserrat" w:eastAsia="Times New Roman" w:hAnsi="Montserrat" w:cs="Arial"/>
          <w:b/>
          <w:sz w:val="20"/>
          <w:szCs w:val="20"/>
          <w:lang w:eastAsia="ar-SA"/>
        </w:rPr>
        <w:lastRenderedPageBreak/>
        <w:tab/>
      </w:r>
      <w:r>
        <w:rPr>
          <w:rFonts w:ascii="Montserrat" w:eastAsia="Times New Roman" w:hAnsi="Montserrat" w:cs="Arial"/>
          <w:b/>
          <w:sz w:val="20"/>
          <w:szCs w:val="20"/>
          <w:lang w:eastAsia="ar-SA"/>
        </w:rPr>
        <w:tab/>
      </w:r>
      <w:r w:rsidR="005A6E3E" w:rsidRPr="00445349">
        <w:rPr>
          <w:rFonts w:ascii="Montserrat" w:eastAsia="Times New Roman" w:hAnsi="Montserrat" w:cs="Arial"/>
          <w:b/>
          <w:sz w:val="20"/>
          <w:szCs w:val="20"/>
          <w:lang w:eastAsia="ar-SA"/>
        </w:rPr>
        <w:t>INSTRUCTIVO DE LLENADO</w:t>
      </w:r>
    </w:p>
    <w:p w14:paraId="65C1F987" w14:textId="77777777" w:rsidR="005A6E3E" w:rsidRPr="00445349" w:rsidRDefault="005A6E3E" w:rsidP="005A6E3E">
      <w:pPr>
        <w:suppressAutoHyphens/>
        <w:ind w:right="49"/>
        <w:jc w:val="center"/>
        <w:rPr>
          <w:rFonts w:ascii="Montserrat" w:eastAsia="Times New Roman" w:hAnsi="Montserrat" w:cs="Arial"/>
          <w:b/>
          <w:sz w:val="20"/>
          <w:szCs w:val="20"/>
          <w:lang w:val="es-ES" w:eastAsia="ar-SA"/>
        </w:rPr>
      </w:pPr>
    </w:p>
    <w:p w14:paraId="5D8E9DAA" w14:textId="77777777" w:rsidR="005A6E3E" w:rsidRPr="00445349" w:rsidRDefault="005A6E3E" w:rsidP="005A6E3E">
      <w:pPr>
        <w:suppressAutoHyphens/>
        <w:ind w:left="214" w:right="49"/>
        <w:jc w:val="both"/>
        <w:rPr>
          <w:rFonts w:ascii="Montserrat" w:eastAsia="Calibri" w:hAnsi="Montserrat" w:cs="Arial"/>
          <w:sz w:val="20"/>
          <w:szCs w:val="20"/>
          <w:lang w:eastAsia="es-MX"/>
        </w:rPr>
      </w:pPr>
      <w:r w:rsidRPr="00445349">
        <w:rPr>
          <w:rFonts w:ascii="Montserrat" w:eastAsia="Calibri" w:hAnsi="Montserrat" w:cs="Arial"/>
          <w:sz w:val="20"/>
          <w:szCs w:val="20"/>
          <w:lang w:eastAsia="es-MX"/>
        </w:rPr>
        <w:t>Llenar los campos conforme aplique tomando en cuenta los rangos previstos en el Acuerdo antes mencionado.</w:t>
      </w:r>
    </w:p>
    <w:p w14:paraId="43435E18" w14:textId="77777777" w:rsidR="005A6E3E" w:rsidRPr="00445349" w:rsidRDefault="005A6E3E" w:rsidP="005A6E3E">
      <w:pPr>
        <w:suppressAutoHyphens/>
        <w:ind w:right="49"/>
        <w:rPr>
          <w:rFonts w:ascii="Montserrat" w:eastAsia="Calibri" w:hAnsi="Montserrat" w:cs="Arial"/>
          <w:b/>
          <w:bCs/>
          <w:sz w:val="20"/>
          <w:szCs w:val="20"/>
          <w:lang w:eastAsia="es-MX"/>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5A6E3E" w:rsidRPr="00445349" w14:paraId="06E6D6A6"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0A7DA8AC" w14:textId="77777777" w:rsidR="005A6E3E" w:rsidRPr="00445349" w:rsidRDefault="005A6E3E" w:rsidP="002A3074">
            <w:pPr>
              <w:pStyle w:val="Texto0"/>
              <w:spacing w:after="0" w:line="240" w:lineRule="auto"/>
              <w:ind w:firstLine="0"/>
              <w:jc w:val="center"/>
              <w:rPr>
                <w:rFonts w:ascii="Montserrat" w:hAnsi="Montserrat"/>
                <w:b/>
                <w:sz w:val="20"/>
              </w:rPr>
            </w:pPr>
            <w:r w:rsidRPr="00445349">
              <w:rPr>
                <w:rFonts w:ascii="Montserrat" w:hAnsi="Montserrat"/>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1BC7BD2" w14:textId="77777777" w:rsidR="005A6E3E" w:rsidRPr="00445349" w:rsidRDefault="005A6E3E" w:rsidP="002A3074">
            <w:pPr>
              <w:pStyle w:val="Texto0"/>
              <w:spacing w:after="0" w:line="240" w:lineRule="auto"/>
              <w:ind w:firstLine="0"/>
              <w:jc w:val="center"/>
              <w:rPr>
                <w:rFonts w:ascii="Montserrat" w:hAnsi="Montserrat"/>
                <w:b/>
                <w:sz w:val="20"/>
              </w:rPr>
            </w:pPr>
            <w:r w:rsidRPr="00445349">
              <w:rPr>
                <w:rFonts w:ascii="Montserrat" w:hAnsi="Montserrat"/>
                <w:b/>
                <w:sz w:val="20"/>
              </w:rPr>
              <w:t>DESCRIPCIÓN</w:t>
            </w:r>
          </w:p>
        </w:tc>
      </w:tr>
      <w:tr w:rsidR="005A6E3E" w:rsidRPr="00445349" w14:paraId="1DBF6647"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0C549FC" w14:textId="77777777"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BB444C8" w14:textId="77777777" w:rsidR="005A6E3E" w:rsidRPr="00445349" w:rsidRDefault="005A6E3E" w:rsidP="002A3074">
            <w:pPr>
              <w:pStyle w:val="Texto0"/>
              <w:spacing w:after="0" w:line="240" w:lineRule="auto"/>
              <w:ind w:firstLine="0"/>
              <w:rPr>
                <w:rFonts w:ascii="Montserrat" w:hAnsi="Montserrat"/>
                <w:sz w:val="20"/>
              </w:rPr>
            </w:pPr>
            <w:r w:rsidRPr="00445349">
              <w:rPr>
                <w:rFonts w:ascii="Montserrat" w:hAnsi="Montserrat"/>
                <w:sz w:val="20"/>
              </w:rPr>
              <w:t>Señalar la fecha de suscripción del documento.</w:t>
            </w:r>
          </w:p>
        </w:tc>
      </w:tr>
      <w:tr w:rsidR="005A6E3E" w:rsidRPr="00445349" w14:paraId="507C5CE4"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2C37F6B" w14:textId="77777777"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0FC0C9B" w14:textId="77777777" w:rsidR="005A6E3E" w:rsidRPr="00445349" w:rsidRDefault="005A6E3E" w:rsidP="002A3074">
            <w:pPr>
              <w:pStyle w:val="Texto0"/>
              <w:spacing w:after="0" w:line="240" w:lineRule="auto"/>
              <w:ind w:firstLine="0"/>
              <w:rPr>
                <w:rFonts w:ascii="Montserrat" w:hAnsi="Montserrat"/>
                <w:sz w:val="20"/>
              </w:rPr>
            </w:pPr>
            <w:r w:rsidRPr="00445349">
              <w:rPr>
                <w:rFonts w:ascii="Montserrat" w:hAnsi="Montserrat"/>
                <w:sz w:val="20"/>
              </w:rPr>
              <w:t>Anotar el nombre de la institución convocante.</w:t>
            </w:r>
          </w:p>
        </w:tc>
      </w:tr>
      <w:tr w:rsidR="005A6E3E" w:rsidRPr="00445349" w14:paraId="07EE983C"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E0474B6" w14:textId="77777777"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BFE5AD0" w14:textId="77777777" w:rsidR="005A6E3E" w:rsidRPr="00445349" w:rsidRDefault="005A6E3E" w:rsidP="002A3074">
            <w:pPr>
              <w:pStyle w:val="Texto0"/>
              <w:spacing w:after="0" w:line="240" w:lineRule="auto"/>
              <w:ind w:firstLine="0"/>
              <w:rPr>
                <w:rFonts w:ascii="Montserrat" w:hAnsi="Montserrat"/>
                <w:sz w:val="20"/>
              </w:rPr>
            </w:pPr>
            <w:r w:rsidRPr="00445349">
              <w:rPr>
                <w:rFonts w:ascii="Montserrat" w:hAnsi="Montserrat"/>
                <w:sz w:val="20"/>
              </w:rPr>
              <w:t>Precisar el procedimiento de contratación de que se trate, licitación pública o invitación a cuando menos tres personas.</w:t>
            </w:r>
          </w:p>
        </w:tc>
      </w:tr>
      <w:tr w:rsidR="005A6E3E" w:rsidRPr="00445349" w14:paraId="1F01F443"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752F1E3" w14:textId="77777777"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416853A" w14:textId="50F7D562" w:rsidR="005A6E3E" w:rsidRPr="00445349" w:rsidRDefault="005A6E3E" w:rsidP="00EB3B03">
            <w:pPr>
              <w:pStyle w:val="Texto0"/>
              <w:spacing w:after="0" w:line="240" w:lineRule="auto"/>
              <w:ind w:firstLine="0"/>
              <w:rPr>
                <w:rFonts w:ascii="Montserrat" w:hAnsi="Montserrat"/>
                <w:sz w:val="20"/>
              </w:rPr>
            </w:pPr>
            <w:r w:rsidRPr="00445349">
              <w:rPr>
                <w:rFonts w:ascii="Montserrat" w:hAnsi="Montserrat"/>
                <w:sz w:val="20"/>
              </w:rPr>
              <w:t>Indicar el número de procedimiento de contratación asignado por Compra</w:t>
            </w:r>
            <w:r w:rsidR="00EB3B03">
              <w:rPr>
                <w:rFonts w:ascii="Montserrat" w:hAnsi="Montserrat"/>
                <w:sz w:val="20"/>
              </w:rPr>
              <w:t>s MX</w:t>
            </w:r>
            <w:r w:rsidRPr="00445349">
              <w:rPr>
                <w:rFonts w:ascii="Montserrat" w:hAnsi="Montserrat"/>
                <w:sz w:val="20"/>
              </w:rPr>
              <w:t>.</w:t>
            </w:r>
          </w:p>
        </w:tc>
      </w:tr>
      <w:tr w:rsidR="005A6E3E" w:rsidRPr="00445349" w14:paraId="41F1610D"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904814A" w14:textId="77777777" w:rsidR="005A6E3E" w:rsidRPr="00445349" w:rsidRDefault="005A6E3E" w:rsidP="002A3074">
            <w:pPr>
              <w:pStyle w:val="Texto0"/>
              <w:tabs>
                <w:tab w:val="center" w:pos="601"/>
                <w:tab w:val="left" w:pos="1168"/>
              </w:tabs>
              <w:spacing w:after="0" w:line="240" w:lineRule="auto"/>
              <w:ind w:firstLine="0"/>
              <w:jc w:val="center"/>
              <w:rPr>
                <w:rFonts w:ascii="Montserrat" w:hAnsi="Montserrat"/>
                <w:sz w:val="20"/>
              </w:rPr>
            </w:pPr>
            <w:r w:rsidRPr="00445349">
              <w:rPr>
                <w:rFonts w:ascii="Montserrat" w:hAnsi="Montserrat"/>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CE0AA48" w14:textId="77777777" w:rsidR="005A6E3E" w:rsidRPr="00445349" w:rsidRDefault="005A6E3E" w:rsidP="002A3074">
            <w:pPr>
              <w:suppressAutoHyphens/>
              <w:ind w:right="49"/>
              <w:jc w:val="both"/>
              <w:rPr>
                <w:rFonts w:ascii="Montserrat" w:hAnsi="Montserrat"/>
                <w:sz w:val="20"/>
                <w:szCs w:val="20"/>
              </w:rPr>
            </w:pPr>
            <w:r w:rsidRPr="00445349">
              <w:rPr>
                <w:rFonts w:ascii="Montserrat" w:eastAsia="Calibri" w:hAnsi="Montserrat" w:cs="Arial"/>
                <w:sz w:val="20"/>
                <w:szCs w:val="20"/>
                <w:lang w:eastAsia="es-MX"/>
              </w:rPr>
              <w:t>Anotar el nombre, razón social o denominación del licitante.</w:t>
            </w:r>
          </w:p>
        </w:tc>
      </w:tr>
      <w:tr w:rsidR="005A6E3E" w:rsidRPr="00445349" w14:paraId="6313C432"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42501D8" w14:textId="77777777"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AC4984D" w14:textId="77777777" w:rsidR="005A6E3E" w:rsidRPr="00445349" w:rsidRDefault="005A6E3E" w:rsidP="002A3074">
            <w:pPr>
              <w:suppressAutoHyphens/>
              <w:ind w:right="49"/>
              <w:jc w:val="both"/>
              <w:rPr>
                <w:rFonts w:ascii="Montserrat" w:hAnsi="Montserrat"/>
                <w:sz w:val="20"/>
                <w:szCs w:val="20"/>
              </w:rPr>
            </w:pPr>
            <w:r w:rsidRPr="00445349">
              <w:rPr>
                <w:rFonts w:ascii="Montserrat" w:eastAsia="Calibri" w:hAnsi="Montserrat" w:cs="Arial"/>
                <w:sz w:val="20"/>
                <w:szCs w:val="20"/>
                <w:lang w:eastAsia="es-MX"/>
              </w:rPr>
              <w:t>Indicar el Registro Federal de Contribuyentes del licitante.</w:t>
            </w:r>
          </w:p>
        </w:tc>
      </w:tr>
      <w:tr w:rsidR="005A6E3E" w:rsidRPr="00445349" w14:paraId="3FCBBB55"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85AA6AE" w14:textId="77777777"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8B925FF" w14:textId="77777777" w:rsidR="005A6E3E" w:rsidRPr="00445349" w:rsidRDefault="005A6E3E" w:rsidP="002A3074">
            <w:pPr>
              <w:suppressAutoHyphens/>
              <w:ind w:right="49"/>
              <w:jc w:val="both"/>
              <w:rPr>
                <w:rFonts w:ascii="Montserrat" w:eastAsia="Calibri" w:hAnsi="Montserrat" w:cs="Arial"/>
                <w:b/>
                <w:bCs/>
                <w:sz w:val="20"/>
                <w:szCs w:val="20"/>
                <w:lang w:eastAsia="es-MX"/>
              </w:rPr>
            </w:pPr>
            <w:r w:rsidRPr="00445349">
              <w:rPr>
                <w:rFonts w:ascii="Montserrat" w:eastAsia="Calibri" w:hAnsi="Montserrat" w:cs="Arial"/>
                <w:sz w:val="20"/>
                <w:szCs w:val="20"/>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0" w:history="1">
              <w:r w:rsidRPr="00445349">
                <w:rPr>
                  <w:rFonts w:ascii="Montserrat" w:eastAsia="Calibri" w:hAnsi="Montserrat" w:cs="Arial"/>
                  <w:sz w:val="20"/>
                  <w:szCs w:val="20"/>
                  <w:u w:val="single"/>
                  <w:lang w:eastAsia="es-MX"/>
                </w:rPr>
                <w:t>http://www.comprasdegobierno.gob.mx/calculadora</w:t>
              </w:r>
            </w:hyperlink>
          </w:p>
          <w:p w14:paraId="11F377BD" w14:textId="77777777" w:rsidR="005A6E3E" w:rsidRPr="00445349" w:rsidRDefault="005A6E3E" w:rsidP="002A3074">
            <w:pPr>
              <w:suppressAutoHyphens/>
              <w:ind w:right="49"/>
              <w:rPr>
                <w:rFonts w:ascii="Montserrat" w:eastAsia="Calibri" w:hAnsi="Montserrat" w:cs="Arial"/>
                <w:sz w:val="20"/>
                <w:szCs w:val="20"/>
                <w:lang w:eastAsia="es-MX"/>
              </w:rPr>
            </w:pPr>
          </w:p>
          <w:p w14:paraId="444547CE" w14:textId="77777777" w:rsidR="005A6E3E" w:rsidRPr="00445349" w:rsidRDefault="005A6E3E" w:rsidP="002A3074">
            <w:pPr>
              <w:suppressAutoHyphens/>
              <w:ind w:right="49"/>
              <w:rPr>
                <w:rFonts w:ascii="Montserrat" w:eastAsia="Calibri" w:hAnsi="Montserrat" w:cs="Arial"/>
                <w:sz w:val="20"/>
                <w:szCs w:val="20"/>
                <w:lang w:eastAsia="es-MX"/>
              </w:rPr>
            </w:pPr>
            <w:r w:rsidRPr="00445349">
              <w:rPr>
                <w:rFonts w:ascii="Montserrat" w:eastAsia="Calibri" w:hAnsi="Montserrat" w:cs="Arial"/>
                <w:sz w:val="20"/>
                <w:szCs w:val="20"/>
                <w:lang w:eastAsia="es-MX"/>
              </w:rPr>
              <w:t>Para el concepto “Trabajadores”, utilizar el total de los trabajadores con los que cuenta la empresa a la fecha de la emisión de la manifestación.</w:t>
            </w:r>
          </w:p>
          <w:p w14:paraId="30E081E1" w14:textId="77777777" w:rsidR="005A6E3E" w:rsidRPr="00445349" w:rsidRDefault="005A6E3E" w:rsidP="002A3074">
            <w:pPr>
              <w:suppressAutoHyphens/>
              <w:ind w:right="49"/>
              <w:rPr>
                <w:rFonts w:ascii="Montserrat" w:eastAsia="Calibri" w:hAnsi="Montserrat" w:cs="Arial"/>
                <w:sz w:val="20"/>
                <w:szCs w:val="20"/>
                <w:lang w:eastAsia="es-MX"/>
              </w:rPr>
            </w:pPr>
          </w:p>
          <w:p w14:paraId="2FE358A0" w14:textId="77777777" w:rsidR="005A6E3E" w:rsidRPr="00445349" w:rsidRDefault="005A6E3E" w:rsidP="002A3074">
            <w:pPr>
              <w:suppressAutoHyphens/>
              <w:ind w:right="49"/>
              <w:rPr>
                <w:rFonts w:ascii="Montserrat" w:hAnsi="Montserrat"/>
                <w:sz w:val="20"/>
                <w:szCs w:val="20"/>
              </w:rPr>
            </w:pPr>
            <w:r w:rsidRPr="00445349">
              <w:rPr>
                <w:rFonts w:ascii="Montserrat" w:eastAsia="Calibri" w:hAnsi="Montserrat" w:cs="Arial"/>
                <w:sz w:val="20"/>
                <w:szCs w:val="20"/>
                <w:lang w:eastAsia="es-MX"/>
              </w:rPr>
              <w:t>Para el concepto “ventas anuales”, utilizar los datos conforme al reporte de su ejercicio fiscal correspondiente a la última declaración anual de impuestos federales, expresados en millones de pesos.</w:t>
            </w:r>
          </w:p>
        </w:tc>
      </w:tr>
      <w:tr w:rsidR="005A6E3E" w:rsidRPr="00445349" w14:paraId="20E8A26A"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5DE711E" w14:textId="77777777"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1A63915" w14:textId="77777777" w:rsidR="005A6E3E" w:rsidRPr="00445349" w:rsidRDefault="005A6E3E" w:rsidP="002A3074">
            <w:pPr>
              <w:suppressAutoHyphens/>
              <w:ind w:right="49"/>
              <w:jc w:val="both"/>
              <w:rPr>
                <w:rFonts w:ascii="Montserrat" w:hAnsi="Montserrat"/>
                <w:sz w:val="20"/>
                <w:szCs w:val="20"/>
              </w:rPr>
            </w:pPr>
            <w:r w:rsidRPr="00445349">
              <w:rPr>
                <w:rFonts w:ascii="Montserrat" w:eastAsia="Calibri" w:hAnsi="Montserrat" w:cs="Arial"/>
                <w:bCs/>
                <w:sz w:val="20"/>
                <w:szCs w:val="20"/>
                <w:lang w:eastAsia="es-MX"/>
              </w:rPr>
              <w:t xml:space="preserve">Señalar el tamaño de la empresa (Micro, Pequeña o Mediana), conforme al resultado de la operación señalada en el numeral anterior. </w:t>
            </w:r>
          </w:p>
        </w:tc>
      </w:tr>
      <w:tr w:rsidR="005A6E3E" w:rsidRPr="00445349" w14:paraId="0BC70115"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7AB7070" w14:textId="77777777"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7052772" w14:textId="77777777" w:rsidR="005A6E3E" w:rsidRPr="00445349" w:rsidRDefault="005A6E3E" w:rsidP="002A3074">
            <w:pPr>
              <w:suppressAutoHyphens/>
              <w:ind w:right="49"/>
              <w:jc w:val="both"/>
              <w:rPr>
                <w:rFonts w:ascii="Montserrat" w:hAnsi="Montserrat"/>
                <w:sz w:val="20"/>
                <w:szCs w:val="20"/>
              </w:rPr>
            </w:pPr>
            <w:r w:rsidRPr="00445349">
              <w:rPr>
                <w:rFonts w:ascii="Montserrat" w:eastAsia="Calibri" w:hAnsi="Montserrat" w:cs="Arial"/>
                <w:sz w:val="20"/>
                <w:szCs w:val="20"/>
                <w:lang w:eastAsia="es-MX"/>
              </w:rPr>
              <w:t>Anotar el nombre y firma del apoderado o representante legal del licitante.</w:t>
            </w:r>
          </w:p>
        </w:tc>
      </w:tr>
    </w:tbl>
    <w:p w14:paraId="6C812CBC" w14:textId="77777777" w:rsidR="005A6E3E" w:rsidRPr="00445349" w:rsidRDefault="005A6E3E" w:rsidP="005A6E3E">
      <w:pPr>
        <w:suppressAutoHyphens/>
        <w:ind w:right="49"/>
        <w:rPr>
          <w:rFonts w:ascii="Montserrat" w:eastAsia="Calibri" w:hAnsi="Montserrat" w:cs="Arial"/>
          <w:b/>
          <w:bCs/>
          <w:sz w:val="20"/>
          <w:szCs w:val="20"/>
          <w:lang w:eastAsia="es-MX"/>
        </w:rPr>
      </w:pPr>
    </w:p>
    <w:p w14:paraId="329E2BA6" w14:textId="77777777" w:rsidR="005A6E3E" w:rsidRPr="00445349" w:rsidRDefault="005A6E3E" w:rsidP="005A6E3E">
      <w:pPr>
        <w:rPr>
          <w:rFonts w:ascii="Montserrat" w:eastAsia="Times New Roman" w:hAnsi="Montserrat" w:cs="Arial"/>
          <w:b/>
          <w:bCs/>
          <w:kern w:val="1"/>
          <w:sz w:val="20"/>
          <w:szCs w:val="20"/>
          <w:lang w:eastAsia="ar-SA"/>
        </w:rPr>
      </w:pPr>
      <w:r w:rsidRPr="00445349">
        <w:rPr>
          <w:rFonts w:ascii="Montserrat" w:hAnsi="Montserrat" w:cs="Arial"/>
          <w:sz w:val="20"/>
          <w:szCs w:val="20"/>
        </w:rPr>
        <w:br w:type="page"/>
      </w:r>
    </w:p>
    <w:p w14:paraId="78FD42D0" w14:textId="77777777" w:rsidR="00142A3A" w:rsidRDefault="00142A3A" w:rsidP="00142A3A">
      <w:pPr>
        <w:pStyle w:val="Ttulo1"/>
        <w:spacing w:before="0" w:after="0"/>
        <w:jc w:val="center"/>
        <w:rPr>
          <w:rFonts w:ascii="Montserrat" w:hAnsi="Montserrat" w:cs="Arial"/>
          <w:sz w:val="20"/>
          <w:szCs w:val="20"/>
          <w:lang w:val="es-ES"/>
        </w:rPr>
      </w:pPr>
      <w:bookmarkStart w:id="175" w:name="_Toc201133187"/>
      <w:r>
        <w:rPr>
          <w:rFonts w:ascii="Montserrat" w:hAnsi="Montserrat" w:cs="Arial"/>
          <w:sz w:val="20"/>
          <w:szCs w:val="20"/>
        </w:rPr>
        <w:lastRenderedPageBreak/>
        <w:t>ANEXO VII</w:t>
      </w:r>
      <w:r w:rsidR="005A6E3E">
        <w:rPr>
          <w:rFonts w:ascii="Montserrat" w:hAnsi="Montserrat" w:cs="Arial"/>
          <w:sz w:val="20"/>
          <w:szCs w:val="20"/>
        </w:rPr>
        <w:t>I</w:t>
      </w:r>
      <w:r w:rsidRPr="00445349">
        <w:rPr>
          <w:rFonts w:ascii="Montserrat" w:hAnsi="Montserrat" w:cs="Arial"/>
          <w:sz w:val="20"/>
          <w:szCs w:val="20"/>
        </w:rPr>
        <w:t xml:space="preserve"> </w:t>
      </w:r>
      <w:bookmarkStart w:id="176" w:name="_Toc474930442"/>
      <w:r w:rsidRPr="00445349">
        <w:rPr>
          <w:rFonts w:ascii="Montserrat" w:hAnsi="Montserrat" w:cs="Arial"/>
          <w:sz w:val="20"/>
          <w:szCs w:val="20"/>
        </w:rPr>
        <w:br/>
      </w:r>
      <w:bookmarkEnd w:id="168"/>
      <w:bookmarkEnd w:id="176"/>
      <w:r w:rsidRPr="00445349">
        <w:rPr>
          <w:rFonts w:ascii="Montserrat" w:hAnsi="Montserrat" w:cs="Arial"/>
          <w:sz w:val="20"/>
          <w:szCs w:val="20"/>
          <w:lang w:val="es-ES"/>
        </w:rPr>
        <w:t>MANIFIESTO DE NACIONALIDAD</w:t>
      </w:r>
      <w:bookmarkEnd w:id="175"/>
    </w:p>
    <w:p w14:paraId="26F918A7" w14:textId="77777777" w:rsidR="005A6E3E" w:rsidRPr="005A6E3E" w:rsidRDefault="005A6E3E" w:rsidP="005A6E3E">
      <w:pPr>
        <w:rPr>
          <w:lang w:val="es-ES" w:eastAsia="ar-SA"/>
        </w:rPr>
      </w:pPr>
    </w:p>
    <w:p w14:paraId="3D339882" w14:textId="77777777" w:rsidR="00142A3A" w:rsidRPr="00142A3A" w:rsidRDefault="00142A3A" w:rsidP="00142A3A">
      <w:pPr>
        <w:pStyle w:val="Texto0"/>
        <w:spacing w:after="0" w:line="240" w:lineRule="auto"/>
        <w:ind w:firstLine="0"/>
        <w:rPr>
          <w:rFonts w:ascii="Montserrat" w:hAnsi="Montserrat" w:cs="Arial"/>
          <w:b/>
          <w:sz w:val="20"/>
          <w:u w:val="single"/>
        </w:rPr>
      </w:pPr>
      <w:r w:rsidRPr="00142A3A">
        <w:rPr>
          <w:rFonts w:ascii="Montserrat" w:hAnsi="Montserrat" w:cs="Arial"/>
          <w:b/>
          <w:sz w:val="20"/>
          <w:u w:val="single"/>
          <w:lang w:val="es-ES"/>
        </w:rPr>
        <w:t>OPCIÓN A) MEXICANA</w:t>
      </w:r>
    </w:p>
    <w:p w14:paraId="7F6E84E5" w14:textId="77777777" w:rsidR="00142A3A" w:rsidRDefault="00142A3A" w:rsidP="00142A3A">
      <w:pPr>
        <w:pStyle w:val="Texto0"/>
        <w:spacing w:after="0" w:line="240" w:lineRule="auto"/>
        <w:ind w:firstLine="0"/>
        <w:rPr>
          <w:rFonts w:ascii="Montserrat" w:hAnsi="Montserrat" w:cs="Arial"/>
          <w:b/>
          <w:sz w:val="20"/>
        </w:rPr>
      </w:pPr>
    </w:p>
    <w:p w14:paraId="4DED44F2" w14:textId="77777777" w:rsidR="00142A3A" w:rsidRPr="00445349" w:rsidRDefault="00142A3A" w:rsidP="00142A3A">
      <w:pPr>
        <w:pStyle w:val="Texto0"/>
        <w:spacing w:after="0" w:line="240" w:lineRule="auto"/>
        <w:ind w:firstLine="0"/>
        <w:rPr>
          <w:rFonts w:ascii="Montserrat" w:hAnsi="Montserrat" w:cs="Arial"/>
          <w:b/>
          <w:sz w:val="20"/>
        </w:rPr>
      </w:pPr>
      <w:r w:rsidRPr="00445349">
        <w:rPr>
          <w:rFonts w:ascii="Montserrat" w:hAnsi="Montserrat" w:cs="Arial"/>
          <w:b/>
          <w:sz w:val="20"/>
        </w:rPr>
        <w:t xml:space="preserve">FORMATO PARA LA MANIFESTACIÓN QUE DEBERÁN PRESENTAR LOS PROVEEDORES QUE PARTICIPEN EN LICITACIONES PUBLICAS INTERNACIONALES BAJO LA COBERTURA DE TRATADOS PARA LA CONTRATACIÓN DE SERVICIOS, Y DAR CUMPLIMIENTO A LO DISPUESTO EN LA REGLA 5.3 </w:t>
      </w:r>
      <w:r w:rsidRPr="00445349">
        <w:rPr>
          <w:rFonts w:ascii="Montserrat" w:hAnsi="Montserrat"/>
          <w:b/>
          <w:sz w:val="20"/>
        </w:rPr>
        <w:t>DE LAS REGLAS PARA LA CELEBRACIÓN DE LICITACIONES PÚBLICAS INTERNACIONALES BAJO LA COBERTURA DE TRATADOS DE LIBRE COMERCIO SUSCRITOS POR LOS ESTADOS UNIDOS MEXICANOS</w:t>
      </w:r>
    </w:p>
    <w:p w14:paraId="227AC637" w14:textId="77777777" w:rsidR="00142A3A" w:rsidRPr="00445349" w:rsidRDefault="00142A3A" w:rsidP="00142A3A">
      <w:pPr>
        <w:pStyle w:val="Texto0"/>
        <w:spacing w:after="0" w:line="240" w:lineRule="auto"/>
        <w:ind w:firstLine="0"/>
        <w:rPr>
          <w:rFonts w:ascii="Montserrat" w:hAnsi="Montserrat" w:cs="Arial"/>
          <w:b/>
          <w:sz w:val="20"/>
        </w:rPr>
      </w:pPr>
    </w:p>
    <w:p w14:paraId="5B12FEB3" w14:textId="77777777" w:rsidR="00142A3A" w:rsidRPr="00445349" w:rsidRDefault="00142A3A" w:rsidP="00142A3A">
      <w:pPr>
        <w:jc w:val="right"/>
        <w:rPr>
          <w:rFonts w:ascii="Montserrat" w:hAnsi="Montserrat" w:cs="Arial"/>
          <w:sz w:val="20"/>
          <w:szCs w:val="20"/>
        </w:rPr>
      </w:pPr>
      <w:r w:rsidRPr="00445349">
        <w:rPr>
          <w:rFonts w:ascii="Montserrat" w:hAnsi="Montserrat" w:cs="Arial"/>
          <w:sz w:val="20"/>
          <w:szCs w:val="20"/>
        </w:rPr>
        <w:t xml:space="preserve">___________ </w:t>
      </w:r>
      <w:proofErr w:type="gramStart"/>
      <w:r w:rsidRPr="00445349">
        <w:rPr>
          <w:rFonts w:ascii="Montserrat" w:hAnsi="Montserrat" w:cs="Arial"/>
          <w:sz w:val="20"/>
          <w:szCs w:val="20"/>
        </w:rPr>
        <w:t>a</w:t>
      </w:r>
      <w:proofErr w:type="gramEnd"/>
      <w:r w:rsidRPr="00445349">
        <w:rPr>
          <w:rFonts w:ascii="Montserrat" w:hAnsi="Montserrat" w:cs="Arial"/>
          <w:sz w:val="20"/>
          <w:szCs w:val="20"/>
        </w:rPr>
        <w:t xml:space="preserve"> ___de ___________de____(</w:t>
      </w:r>
      <w:r w:rsidRPr="00445349">
        <w:rPr>
          <w:rFonts w:ascii="Montserrat" w:hAnsi="Montserrat" w:cs="Arial"/>
          <w:b/>
          <w:sz w:val="20"/>
          <w:szCs w:val="20"/>
        </w:rPr>
        <w:t>1</w:t>
      </w:r>
      <w:r w:rsidRPr="00445349">
        <w:rPr>
          <w:rFonts w:ascii="Montserrat" w:hAnsi="Montserrat" w:cs="Arial"/>
          <w:sz w:val="20"/>
          <w:szCs w:val="20"/>
        </w:rPr>
        <w:t>)</w:t>
      </w:r>
    </w:p>
    <w:p w14:paraId="02C20740" w14:textId="77777777" w:rsidR="00142A3A" w:rsidRPr="00445349" w:rsidRDefault="00142A3A" w:rsidP="00142A3A">
      <w:pPr>
        <w:jc w:val="both"/>
        <w:rPr>
          <w:rFonts w:ascii="Montserrat" w:hAnsi="Montserrat" w:cs="Arial"/>
          <w:sz w:val="20"/>
          <w:szCs w:val="20"/>
        </w:rPr>
      </w:pPr>
    </w:p>
    <w:p w14:paraId="689CDD24" w14:textId="77777777" w:rsidR="00152AB2" w:rsidRPr="002A3074" w:rsidRDefault="00152AB2" w:rsidP="00152AB2">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64DCA570" w14:textId="77777777" w:rsidR="00152AB2" w:rsidRPr="002A3074" w:rsidRDefault="00152AB2" w:rsidP="00152AB2">
      <w:pPr>
        <w:rPr>
          <w:rFonts w:ascii="Montserrat" w:hAnsi="Montserrat" w:cs="Arial"/>
          <w:spacing w:val="-3"/>
          <w:sz w:val="20"/>
          <w:szCs w:val="20"/>
        </w:rPr>
      </w:pPr>
      <w:r w:rsidRPr="002A3074">
        <w:rPr>
          <w:rFonts w:ascii="Montserrat" w:eastAsia="Times New Roman" w:hAnsi="Montserrat" w:cs="Arial"/>
          <w:bCs/>
          <w:sz w:val="20"/>
          <w:szCs w:val="20"/>
          <w:lang w:val="es-ES_tradnl" w:eastAsia="ar-SA"/>
        </w:rPr>
        <w:t>Órgano de Operación Administrativa Desconcentrada</w:t>
      </w:r>
    </w:p>
    <w:p w14:paraId="7FC3B817" w14:textId="77777777" w:rsidR="00152AB2" w:rsidRPr="00706D09" w:rsidRDefault="00152AB2" w:rsidP="00152AB2">
      <w:pPr>
        <w:rPr>
          <w:rFonts w:ascii="Montserrat" w:hAnsi="Montserrat" w:cs="Arial"/>
          <w:spacing w:val="-3"/>
          <w:sz w:val="20"/>
          <w:szCs w:val="20"/>
        </w:rPr>
      </w:pPr>
      <w:r w:rsidRPr="00706D09">
        <w:rPr>
          <w:rFonts w:ascii="Montserrat" w:eastAsia="Times New Roman" w:hAnsi="Montserrat" w:cs="Arial"/>
          <w:bCs/>
          <w:sz w:val="20"/>
          <w:szCs w:val="20"/>
          <w:lang w:val="es-ES_tradnl" w:eastAsia="ar-SA"/>
        </w:rPr>
        <w:t>Delegación Estatal/Regional _____________ (según sea el caso)</w:t>
      </w:r>
    </w:p>
    <w:p w14:paraId="127A349B" w14:textId="77777777" w:rsidR="00152AB2" w:rsidRPr="00706D09" w:rsidRDefault="00152AB2" w:rsidP="00152AB2">
      <w:pPr>
        <w:rPr>
          <w:rFonts w:ascii="Montserrat" w:hAnsi="Montserrat" w:cs="Arial"/>
          <w:spacing w:val="-3"/>
          <w:sz w:val="20"/>
          <w:szCs w:val="20"/>
        </w:rPr>
      </w:pPr>
      <w:r w:rsidRPr="00706D09">
        <w:rPr>
          <w:rFonts w:ascii="Montserrat" w:eastAsia="Times New Roman" w:hAnsi="Montserrat" w:cs="Arial"/>
          <w:bCs/>
          <w:sz w:val="20"/>
          <w:szCs w:val="20"/>
          <w:lang w:val="es-ES_tradnl" w:eastAsia="ar-SA"/>
        </w:rPr>
        <w:t>Unidad Médica de Alta Especialidad ____________________ (según sea el caso)</w:t>
      </w:r>
    </w:p>
    <w:p w14:paraId="7540E7A9" w14:textId="77777777" w:rsidR="00152AB2" w:rsidRPr="002A3074" w:rsidRDefault="00152AB2" w:rsidP="00152AB2">
      <w:pPr>
        <w:tabs>
          <w:tab w:val="left" w:pos="7938"/>
        </w:tabs>
        <w:suppressAutoHyphens/>
        <w:ind w:right="49"/>
        <w:rPr>
          <w:rFonts w:ascii="Montserrat" w:eastAsia="Times New Roman" w:hAnsi="Montserrat" w:cs="Arial"/>
          <w:sz w:val="20"/>
          <w:szCs w:val="20"/>
          <w:lang w:val="es-ES" w:eastAsia="ar-SA"/>
        </w:rPr>
      </w:pPr>
      <w:r w:rsidRPr="00706D09">
        <w:rPr>
          <w:rFonts w:ascii="Montserrat" w:eastAsia="Times New Roman" w:hAnsi="Montserrat" w:cs="Arial"/>
          <w:bCs/>
          <w:sz w:val="20"/>
          <w:szCs w:val="20"/>
          <w:lang w:val="es-ES_tradnl" w:eastAsia="ar-SA"/>
        </w:rPr>
        <w:t>(Especificar nombres de las áreas a que fungirán como área contratante)</w:t>
      </w:r>
    </w:p>
    <w:p w14:paraId="560437ED" w14:textId="77777777" w:rsidR="00142A3A" w:rsidRPr="00152AB2" w:rsidRDefault="00152AB2" w:rsidP="00152AB2">
      <w:pPr>
        <w:suppressAutoHyphens/>
        <w:ind w:right="49"/>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Presente</w:t>
      </w:r>
      <w:proofErr w:type="gramStart"/>
      <w:r>
        <w:rPr>
          <w:rFonts w:ascii="Montserrat" w:eastAsia="Times New Roman" w:hAnsi="Montserrat" w:cs="Arial"/>
          <w:sz w:val="20"/>
          <w:szCs w:val="20"/>
          <w:lang w:val="es-ES" w:eastAsia="ar-SA"/>
        </w:rPr>
        <w:t>.</w:t>
      </w:r>
      <w:r w:rsidR="00142A3A" w:rsidRPr="00445349">
        <w:rPr>
          <w:rFonts w:ascii="Montserrat" w:hAnsi="Montserrat" w:cs="Arial"/>
          <w:sz w:val="20"/>
          <w:szCs w:val="20"/>
        </w:rPr>
        <w:t>(</w:t>
      </w:r>
      <w:proofErr w:type="gramEnd"/>
      <w:r w:rsidR="00142A3A" w:rsidRPr="00445349">
        <w:rPr>
          <w:rFonts w:ascii="Montserrat" w:hAnsi="Montserrat" w:cs="Arial"/>
          <w:b/>
          <w:sz w:val="20"/>
          <w:szCs w:val="20"/>
        </w:rPr>
        <w:t>2</w:t>
      </w:r>
      <w:r w:rsidR="00142A3A" w:rsidRPr="00445349">
        <w:rPr>
          <w:rFonts w:ascii="Montserrat" w:hAnsi="Montserrat" w:cs="Arial"/>
          <w:sz w:val="20"/>
          <w:szCs w:val="20"/>
        </w:rPr>
        <w:t>)</w:t>
      </w:r>
    </w:p>
    <w:p w14:paraId="7AE270E9" w14:textId="77777777" w:rsidR="00142A3A" w:rsidRPr="00445349" w:rsidRDefault="00142A3A" w:rsidP="00142A3A">
      <w:pPr>
        <w:jc w:val="both"/>
        <w:rPr>
          <w:rFonts w:ascii="Montserrat" w:hAnsi="Montserrat" w:cs="Arial"/>
          <w:sz w:val="20"/>
          <w:szCs w:val="20"/>
        </w:rPr>
      </w:pPr>
    </w:p>
    <w:p w14:paraId="5C129779" w14:textId="77777777" w:rsidR="00142A3A" w:rsidRPr="00445349" w:rsidRDefault="00142A3A" w:rsidP="00142A3A">
      <w:pPr>
        <w:jc w:val="both"/>
        <w:rPr>
          <w:rFonts w:ascii="Montserrat" w:hAnsi="Montserrat" w:cs="Arial"/>
          <w:sz w:val="20"/>
          <w:szCs w:val="20"/>
        </w:rPr>
      </w:pPr>
      <w:r w:rsidRPr="00445349">
        <w:rPr>
          <w:rFonts w:ascii="Montserrat" w:hAnsi="Montserrat" w:cs="Arial"/>
          <w:sz w:val="20"/>
          <w:szCs w:val="20"/>
        </w:rPr>
        <w:t>Me refiero al procedimiento _________ (</w:t>
      </w:r>
      <w:r w:rsidRPr="00445349">
        <w:rPr>
          <w:rFonts w:ascii="Montserrat" w:hAnsi="Montserrat" w:cs="Arial"/>
          <w:b/>
          <w:sz w:val="20"/>
          <w:szCs w:val="20"/>
        </w:rPr>
        <w:t>3</w:t>
      </w:r>
      <w:r w:rsidRPr="00445349">
        <w:rPr>
          <w:rFonts w:ascii="Montserrat" w:hAnsi="Montserrat" w:cs="Arial"/>
          <w:sz w:val="20"/>
          <w:szCs w:val="20"/>
        </w:rPr>
        <w:t>) _________ No._____ (</w:t>
      </w:r>
      <w:r w:rsidRPr="00445349">
        <w:rPr>
          <w:rFonts w:ascii="Montserrat" w:hAnsi="Montserrat" w:cs="Arial"/>
          <w:b/>
          <w:sz w:val="20"/>
          <w:szCs w:val="20"/>
        </w:rPr>
        <w:t>4</w:t>
      </w:r>
      <w:r w:rsidRPr="00445349">
        <w:rPr>
          <w:rFonts w:ascii="Montserrat" w:hAnsi="Montserrat" w:cs="Arial"/>
          <w:sz w:val="20"/>
          <w:szCs w:val="20"/>
        </w:rPr>
        <w:t>) ____ en el que mi representada, la empresa __________________ (</w:t>
      </w:r>
      <w:r w:rsidRPr="00445349">
        <w:rPr>
          <w:rFonts w:ascii="Montserrat" w:hAnsi="Montserrat" w:cs="Arial"/>
          <w:b/>
          <w:sz w:val="20"/>
          <w:szCs w:val="20"/>
        </w:rPr>
        <w:t>5</w:t>
      </w:r>
      <w:r w:rsidRPr="00445349">
        <w:rPr>
          <w:rFonts w:ascii="Montserrat" w:hAnsi="Montserrat" w:cs="Arial"/>
          <w:sz w:val="20"/>
          <w:szCs w:val="20"/>
        </w:rPr>
        <w:t>) _____________participa a través de la presente propuesta.</w:t>
      </w:r>
    </w:p>
    <w:p w14:paraId="5049EE79" w14:textId="77777777" w:rsidR="00142A3A" w:rsidRPr="00445349" w:rsidRDefault="00142A3A" w:rsidP="00142A3A">
      <w:pPr>
        <w:jc w:val="both"/>
        <w:rPr>
          <w:rFonts w:ascii="Montserrat" w:hAnsi="Montserrat" w:cs="Arial"/>
          <w:sz w:val="20"/>
          <w:szCs w:val="20"/>
        </w:rPr>
      </w:pPr>
    </w:p>
    <w:p w14:paraId="3F4E78EA" w14:textId="77777777" w:rsidR="00142A3A" w:rsidRPr="00445349" w:rsidRDefault="00142A3A" w:rsidP="00142A3A">
      <w:pPr>
        <w:jc w:val="both"/>
        <w:rPr>
          <w:rFonts w:ascii="Montserrat" w:hAnsi="Montserrat" w:cs="Arial"/>
          <w:sz w:val="20"/>
          <w:szCs w:val="20"/>
        </w:rPr>
      </w:pPr>
      <w:r w:rsidRPr="00445349">
        <w:rPr>
          <w:rFonts w:ascii="Montserrat" w:hAnsi="Montserrat" w:cs="Arial"/>
          <w:sz w:val="20"/>
          <w:szCs w:val="20"/>
        </w:rPr>
        <w:t xml:space="preserve">Sobre el particular, y en los términos de lo previsto en las “Reglas para la celebración de licitaciones públicas internacionales bajo la cobertura de tratados de libre comercio suscritos por los Estados Unidos Mexicanos”, para la contratación de servicios, de conformidad con las disposiciones establecidas en los capítulos de compras de sector público de tratados de libre comercio, el que suscribe manifiesta </w:t>
      </w:r>
      <w:r w:rsidRPr="00445349">
        <w:rPr>
          <w:rFonts w:ascii="Montserrat" w:hAnsi="Montserrat" w:cs="Arial"/>
          <w:b/>
          <w:sz w:val="20"/>
          <w:szCs w:val="20"/>
        </w:rPr>
        <w:t>bajo protesta de decir verdad</w:t>
      </w:r>
      <w:r w:rsidRPr="00445349">
        <w:rPr>
          <w:rFonts w:ascii="Montserrat" w:hAnsi="Montserrat" w:cs="Arial"/>
          <w:sz w:val="20"/>
          <w:szCs w:val="20"/>
        </w:rPr>
        <w:t xml:space="preserve">, que es proveedor de servicios de nacionalidad </w:t>
      </w:r>
      <w:r w:rsidRPr="00445349">
        <w:rPr>
          <w:rFonts w:ascii="Montserrat" w:hAnsi="Montserrat" w:cs="Arial"/>
          <w:b/>
          <w:sz w:val="20"/>
          <w:szCs w:val="20"/>
        </w:rPr>
        <w:t>Mexicana</w:t>
      </w:r>
      <w:r w:rsidRPr="00445349">
        <w:rPr>
          <w:rFonts w:ascii="Montserrat" w:hAnsi="Montserrat" w:cs="Arial"/>
          <w:sz w:val="20"/>
          <w:szCs w:val="20"/>
        </w:rPr>
        <w:t xml:space="preserve"> y acredito dicha nacionalidad mediante la presentación de ____(</w:t>
      </w:r>
      <w:r w:rsidRPr="00445349">
        <w:rPr>
          <w:rFonts w:ascii="Montserrat" w:hAnsi="Montserrat" w:cs="Arial"/>
          <w:b/>
          <w:sz w:val="20"/>
          <w:szCs w:val="20"/>
        </w:rPr>
        <w:t>6</w:t>
      </w:r>
      <w:r w:rsidRPr="00445349">
        <w:rPr>
          <w:rFonts w:ascii="Montserrat" w:hAnsi="Montserrat" w:cs="Arial"/>
          <w:sz w:val="20"/>
          <w:szCs w:val="20"/>
        </w:rPr>
        <w:t>)____.</w:t>
      </w:r>
    </w:p>
    <w:p w14:paraId="4081847F" w14:textId="77777777" w:rsidR="00142A3A" w:rsidRPr="00445349" w:rsidRDefault="00142A3A" w:rsidP="00142A3A">
      <w:pPr>
        <w:jc w:val="both"/>
        <w:rPr>
          <w:rFonts w:ascii="Montserrat" w:hAnsi="Montserrat" w:cs="Arial"/>
          <w:sz w:val="20"/>
          <w:szCs w:val="20"/>
        </w:rPr>
      </w:pPr>
    </w:p>
    <w:p w14:paraId="43C4CDA9" w14:textId="77777777" w:rsidR="00142A3A" w:rsidRPr="00445349" w:rsidRDefault="00142A3A" w:rsidP="00142A3A">
      <w:pPr>
        <w:jc w:val="center"/>
        <w:rPr>
          <w:rFonts w:ascii="Montserrat" w:hAnsi="Montserrat" w:cs="Arial"/>
          <w:sz w:val="20"/>
          <w:szCs w:val="20"/>
        </w:rPr>
      </w:pPr>
    </w:p>
    <w:p w14:paraId="701297D8" w14:textId="77777777" w:rsidR="00142A3A" w:rsidRPr="00445349" w:rsidRDefault="00142A3A" w:rsidP="00142A3A">
      <w:pPr>
        <w:ind w:right="193"/>
        <w:jc w:val="center"/>
        <w:rPr>
          <w:rFonts w:ascii="Montserrat" w:hAnsi="Montserrat" w:cs="Arial"/>
          <w:b/>
          <w:sz w:val="20"/>
          <w:szCs w:val="20"/>
        </w:rPr>
      </w:pPr>
      <w:r w:rsidRPr="00445349">
        <w:rPr>
          <w:rFonts w:ascii="Montserrat" w:hAnsi="Montserrat" w:cs="Arial"/>
          <w:b/>
          <w:sz w:val="20"/>
          <w:szCs w:val="20"/>
        </w:rPr>
        <w:t>ATENTAMENTE</w:t>
      </w:r>
    </w:p>
    <w:p w14:paraId="1458364D" w14:textId="77777777" w:rsidR="00142A3A" w:rsidRPr="00445349" w:rsidRDefault="00142A3A" w:rsidP="00142A3A">
      <w:pPr>
        <w:jc w:val="center"/>
        <w:rPr>
          <w:rFonts w:ascii="Montserrat" w:hAnsi="Montserrat" w:cs="Arial"/>
          <w:b/>
          <w:sz w:val="20"/>
          <w:szCs w:val="20"/>
        </w:rPr>
      </w:pPr>
    </w:p>
    <w:p w14:paraId="1727F321" w14:textId="77777777" w:rsidR="00142A3A" w:rsidRPr="00445349" w:rsidRDefault="00142A3A" w:rsidP="00142A3A">
      <w:pPr>
        <w:jc w:val="center"/>
        <w:rPr>
          <w:rFonts w:ascii="Montserrat" w:hAnsi="Montserrat" w:cs="Arial"/>
          <w:b/>
          <w:sz w:val="20"/>
          <w:szCs w:val="20"/>
        </w:rPr>
      </w:pPr>
    </w:p>
    <w:p w14:paraId="72A6F394" w14:textId="77777777" w:rsidR="00142A3A" w:rsidRPr="00445349" w:rsidRDefault="00142A3A" w:rsidP="00142A3A">
      <w:pPr>
        <w:jc w:val="center"/>
        <w:rPr>
          <w:rFonts w:ascii="Montserrat" w:hAnsi="Montserrat" w:cs="Arial"/>
          <w:b/>
          <w:sz w:val="20"/>
          <w:szCs w:val="20"/>
        </w:rPr>
      </w:pPr>
    </w:p>
    <w:p w14:paraId="09DB769F" w14:textId="77777777" w:rsidR="00142A3A" w:rsidRPr="00445349" w:rsidRDefault="00142A3A" w:rsidP="00142A3A">
      <w:pPr>
        <w:jc w:val="center"/>
        <w:rPr>
          <w:rFonts w:ascii="Montserrat" w:hAnsi="Montserrat" w:cs="Arial"/>
          <w:b/>
          <w:sz w:val="20"/>
          <w:szCs w:val="20"/>
        </w:rPr>
      </w:pPr>
    </w:p>
    <w:p w14:paraId="43625CFF" w14:textId="77777777" w:rsidR="00142A3A" w:rsidRPr="00445349" w:rsidRDefault="00142A3A" w:rsidP="00142A3A">
      <w:pPr>
        <w:jc w:val="center"/>
        <w:rPr>
          <w:rFonts w:ascii="Montserrat" w:hAnsi="Montserrat" w:cs="Arial"/>
          <w:b/>
          <w:sz w:val="20"/>
          <w:szCs w:val="20"/>
        </w:rPr>
      </w:pPr>
      <w:r w:rsidRPr="00445349">
        <w:rPr>
          <w:rFonts w:ascii="Montserrat" w:hAnsi="Montserrat" w:cs="Arial"/>
          <w:b/>
          <w:sz w:val="20"/>
          <w:szCs w:val="20"/>
        </w:rPr>
        <w:t xml:space="preserve">_________________________ </w:t>
      </w:r>
      <w:r w:rsidRPr="00445349">
        <w:rPr>
          <w:rFonts w:ascii="Montserrat" w:hAnsi="Montserrat" w:cs="Arial"/>
          <w:sz w:val="20"/>
          <w:szCs w:val="20"/>
        </w:rPr>
        <w:t>(</w:t>
      </w:r>
      <w:r w:rsidRPr="00445349">
        <w:rPr>
          <w:rFonts w:ascii="Montserrat" w:hAnsi="Montserrat" w:cs="Arial"/>
          <w:b/>
          <w:sz w:val="20"/>
          <w:szCs w:val="20"/>
        </w:rPr>
        <w:t>7</w:t>
      </w:r>
      <w:r w:rsidRPr="00445349">
        <w:rPr>
          <w:rFonts w:ascii="Montserrat" w:hAnsi="Montserrat" w:cs="Arial"/>
          <w:sz w:val="20"/>
          <w:szCs w:val="20"/>
        </w:rPr>
        <w:t>) _</w:t>
      </w:r>
      <w:r w:rsidRPr="00445349">
        <w:rPr>
          <w:rFonts w:ascii="Montserrat" w:hAnsi="Montserrat" w:cs="Arial"/>
          <w:b/>
          <w:sz w:val="20"/>
          <w:szCs w:val="20"/>
        </w:rPr>
        <w:t>__________________________</w:t>
      </w:r>
    </w:p>
    <w:p w14:paraId="2F96750F" w14:textId="77777777" w:rsidR="00142A3A" w:rsidRPr="00445349" w:rsidRDefault="00142A3A" w:rsidP="00142A3A">
      <w:pPr>
        <w:jc w:val="center"/>
        <w:rPr>
          <w:rFonts w:ascii="Montserrat" w:hAnsi="Montserrat" w:cs="Arial"/>
          <w:b/>
          <w:sz w:val="20"/>
          <w:szCs w:val="20"/>
        </w:rPr>
      </w:pPr>
      <w:r w:rsidRPr="00445349">
        <w:rPr>
          <w:rFonts w:ascii="Montserrat" w:hAnsi="Montserrat" w:cs="Arial"/>
          <w:b/>
          <w:sz w:val="20"/>
          <w:szCs w:val="20"/>
        </w:rPr>
        <w:t>NOMBRE Y FIRMA</w:t>
      </w:r>
    </w:p>
    <w:p w14:paraId="3A1592CC" w14:textId="77777777" w:rsidR="005A6E3E" w:rsidRDefault="00142A3A" w:rsidP="00142A3A">
      <w:pPr>
        <w:pStyle w:val="Texto0"/>
        <w:spacing w:after="0" w:line="240" w:lineRule="auto"/>
        <w:ind w:firstLine="0"/>
        <w:jc w:val="center"/>
        <w:rPr>
          <w:rFonts w:ascii="Montserrat" w:hAnsi="Montserrat" w:cs="Arial"/>
          <w:b/>
          <w:sz w:val="20"/>
        </w:rPr>
      </w:pPr>
      <w:r w:rsidRPr="00445349">
        <w:rPr>
          <w:rFonts w:ascii="Montserrat" w:hAnsi="Montserrat" w:cs="Arial"/>
          <w:b/>
          <w:sz w:val="20"/>
        </w:rPr>
        <w:t>DEL REPRESENTANTE LEGAL DE LA EMPRESA LICITANTE</w:t>
      </w:r>
      <w:r w:rsidRPr="00445349">
        <w:rPr>
          <w:rFonts w:ascii="Montserrat" w:hAnsi="Montserrat" w:cs="Arial"/>
          <w:b/>
          <w:sz w:val="20"/>
        </w:rPr>
        <w:br w:type="page"/>
      </w:r>
      <w:r w:rsidRPr="00445349">
        <w:rPr>
          <w:rFonts w:ascii="Montserrat" w:hAnsi="Montserrat" w:cs="Arial"/>
          <w:b/>
          <w:sz w:val="20"/>
        </w:rPr>
        <w:lastRenderedPageBreak/>
        <w:t>ANEXO VI</w:t>
      </w:r>
      <w:r w:rsidR="005A6E3E">
        <w:rPr>
          <w:rFonts w:ascii="Montserrat" w:hAnsi="Montserrat" w:cs="Arial"/>
          <w:b/>
          <w:sz w:val="20"/>
        </w:rPr>
        <w:t>II OPCIÓN A)</w:t>
      </w:r>
    </w:p>
    <w:p w14:paraId="68AD677C" w14:textId="77777777" w:rsidR="00142A3A" w:rsidRPr="00445349" w:rsidRDefault="00142A3A" w:rsidP="00142A3A">
      <w:pPr>
        <w:pStyle w:val="Texto0"/>
        <w:spacing w:after="0" w:line="240" w:lineRule="auto"/>
        <w:ind w:firstLine="0"/>
        <w:jc w:val="center"/>
        <w:rPr>
          <w:rFonts w:ascii="Montserrat" w:hAnsi="Montserrat" w:cs="Arial"/>
          <w:b/>
          <w:sz w:val="20"/>
        </w:rPr>
      </w:pPr>
      <w:r w:rsidRPr="00445349">
        <w:rPr>
          <w:rFonts w:ascii="Montserrat" w:hAnsi="Montserrat" w:cs="Arial"/>
          <w:b/>
          <w:sz w:val="20"/>
        </w:rPr>
        <w:t>INSTRUCTIVO DE LLENADO</w:t>
      </w:r>
    </w:p>
    <w:p w14:paraId="5F67F5E8" w14:textId="77777777" w:rsidR="00142A3A" w:rsidRPr="00445349" w:rsidRDefault="00142A3A" w:rsidP="00142A3A">
      <w:pPr>
        <w:rPr>
          <w:rFonts w:ascii="Montserrat" w:hAnsi="Montserrat" w:cs="Arial"/>
          <w:sz w:val="20"/>
          <w:szCs w:val="20"/>
        </w:rPr>
      </w:pPr>
    </w:p>
    <w:p w14:paraId="3251BAC5" w14:textId="77777777" w:rsidR="00142A3A" w:rsidRPr="00445349" w:rsidRDefault="00142A3A" w:rsidP="00142A3A">
      <w:pPr>
        <w:pStyle w:val="Texto0"/>
        <w:spacing w:after="0" w:line="240" w:lineRule="auto"/>
        <w:ind w:firstLine="0"/>
        <w:rPr>
          <w:rFonts w:ascii="Montserrat" w:hAnsi="Montserrat" w:cs="Arial"/>
          <w:b/>
          <w:sz w:val="20"/>
        </w:rPr>
      </w:pPr>
      <w:r w:rsidRPr="00445349">
        <w:rPr>
          <w:rFonts w:ascii="Montserrat" w:hAnsi="Montserrat"/>
          <w:b/>
          <w:sz w:val="20"/>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0476EA37" w14:textId="77777777" w:rsidR="00142A3A" w:rsidRPr="00445349" w:rsidRDefault="00142A3A" w:rsidP="00142A3A">
      <w:pPr>
        <w:pStyle w:val="Texto0"/>
        <w:spacing w:after="0" w:line="240" w:lineRule="auto"/>
        <w:jc w:val="center"/>
        <w:rPr>
          <w:rFonts w:ascii="Montserrat" w:hAnsi="Montserrat"/>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142A3A" w:rsidRPr="00445349" w14:paraId="75331F2A"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610400DE" w14:textId="77777777" w:rsidR="00142A3A" w:rsidRPr="00445349" w:rsidRDefault="00142A3A" w:rsidP="002A3074">
            <w:pPr>
              <w:pStyle w:val="Texto0"/>
              <w:spacing w:after="0" w:line="240" w:lineRule="auto"/>
              <w:ind w:firstLine="0"/>
              <w:jc w:val="center"/>
              <w:rPr>
                <w:rFonts w:ascii="Montserrat" w:hAnsi="Montserrat"/>
                <w:b/>
                <w:sz w:val="20"/>
              </w:rPr>
            </w:pPr>
            <w:r w:rsidRPr="00445349">
              <w:rPr>
                <w:rFonts w:ascii="Montserrat" w:hAnsi="Montserrat"/>
                <w:b/>
                <w:sz w:val="20"/>
              </w:rPr>
              <w:t>NUMERO</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71A22A06" w14:textId="77777777" w:rsidR="00142A3A" w:rsidRPr="00445349" w:rsidRDefault="00142A3A" w:rsidP="002A3074">
            <w:pPr>
              <w:pStyle w:val="Texto0"/>
              <w:spacing w:after="0" w:line="240" w:lineRule="auto"/>
              <w:ind w:firstLine="0"/>
              <w:jc w:val="center"/>
              <w:rPr>
                <w:rFonts w:ascii="Montserrat" w:hAnsi="Montserrat"/>
                <w:b/>
                <w:sz w:val="20"/>
              </w:rPr>
            </w:pPr>
            <w:r w:rsidRPr="00445349">
              <w:rPr>
                <w:rFonts w:ascii="Montserrat" w:hAnsi="Montserrat"/>
                <w:b/>
                <w:sz w:val="20"/>
              </w:rPr>
              <w:t>DESCRIPCIÓN</w:t>
            </w:r>
          </w:p>
        </w:tc>
      </w:tr>
      <w:tr w:rsidR="00142A3A" w:rsidRPr="00445349" w14:paraId="62D7EC71"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53F792E" w14:textId="77777777"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1</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2F18BB58" w14:textId="77777777"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Señalar la fecha de suscripción del documento.</w:t>
            </w:r>
          </w:p>
        </w:tc>
      </w:tr>
      <w:tr w:rsidR="00142A3A" w:rsidRPr="00445349" w14:paraId="25341E30"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096A437" w14:textId="77777777"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2</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7E267A70" w14:textId="77777777"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Anotar el nombre de la institución convocante.</w:t>
            </w:r>
          </w:p>
        </w:tc>
      </w:tr>
      <w:tr w:rsidR="00142A3A" w:rsidRPr="00445349" w14:paraId="1E8414DE"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B76E8E2" w14:textId="77777777"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3</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7BD110F2" w14:textId="77777777"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Precisar el procedimiento de contratación de que se trate, licitación pública o invitación a cuando menos tres personas.</w:t>
            </w:r>
          </w:p>
        </w:tc>
      </w:tr>
      <w:tr w:rsidR="00142A3A" w:rsidRPr="00445349" w14:paraId="2A749C1B"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C21535A" w14:textId="77777777"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4</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35878135" w14:textId="77777777"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Indicar el número de procedimiento respectivo.</w:t>
            </w:r>
          </w:p>
        </w:tc>
      </w:tr>
      <w:tr w:rsidR="00142A3A" w:rsidRPr="00445349" w14:paraId="69DD23A0"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14:paraId="56958715" w14:textId="77777777" w:rsidR="00142A3A" w:rsidRPr="00445349" w:rsidRDefault="00142A3A" w:rsidP="002A3074">
            <w:pPr>
              <w:pStyle w:val="Texto0"/>
              <w:tabs>
                <w:tab w:val="center" w:pos="601"/>
                <w:tab w:val="left" w:pos="1168"/>
              </w:tabs>
              <w:spacing w:after="0" w:line="240" w:lineRule="auto"/>
              <w:ind w:firstLine="0"/>
              <w:jc w:val="center"/>
              <w:rPr>
                <w:rFonts w:ascii="Montserrat" w:hAnsi="Montserrat"/>
                <w:sz w:val="20"/>
              </w:rPr>
            </w:pPr>
            <w:r w:rsidRPr="00445349">
              <w:rPr>
                <w:rFonts w:ascii="Montserrat" w:hAnsi="Montserrat"/>
                <w:sz w:val="20"/>
              </w:rPr>
              <w:t>5</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416C1136" w14:textId="77777777"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Citar el nombre o razón social o denominación del licitante.</w:t>
            </w:r>
          </w:p>
        </w:tc>
      </w:tr>
      <w:tr w:rsidR="00142A3A" w:rsidRPr="00445349" w14:paraId="2D87FBBD"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3AC9740" w14:textId="77777777"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6</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6F336231" w14:textId="77777777"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Señalar el documento oficial mediante el cual acredita la nacionalidad.</w:t>
            </w:r>
          </w:p>
          <w:p w14:paraId="214AD9E1" w14:textId="77777777" w:rsidR="00142A3A" w:rsidRPr="00445349" w:rsidRDefault="00142A3A" w:rsidP="002A3074">
            <w:pPr>
              <w:pStyle w:val="Texto0"/>
              <w:spacing w:after="0" w:line="240" w:lineRule="auto"/>
              <w:ind w:firstLine="0"/>
              <w:rPr>
                <w:rFonts w:ascii="Montserrat" w:hAnsi="Montserrat"/>
                <w:sz w:val="20"/>
              </w:rPr>
            </w:pPr>
          </w:p>
          <w:p w14:paraId="4F954BC1" w14:textId="77777777"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De manera enunciativa más no limitativa, podrá acreditar la nacionalidad del licitante con el Acta Constitutiva o Acta de Nacimiento, o bien cualquier documento oficial mediante el cual se acredite la nacionalidad mexicana.</w:t>
            </w:r>
          </w:p>
        </w:tc>
      </w:tr>
      <w:tr w:rsidR="00142A3A" w:rsidRPr="00445349" w14:paraId="6D256B6C"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4D14638" w14:textId="77777777"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7</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7B7FB3E6" w14:textId="77777777"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Anotar el nombre y firma del representante de la empresa licitante.</w:t>
            </w:r>
          </w:p>
        </w:tc>
      </w:tr>
    </w:tbl>
    <w:p w14:paraId="4F970B97" w14:textId="77777777" w:rsidR="00142A3A" w:rsidRPr="00445349" w:rsidRDefault="00142A3A" w:rsidP="00142A3A">
      <w:pPr>
        <w:pStyle w:val="Texto0"/>
        <w:spacing w:after="0" w:line="240" w:lineRule="auto"/>
        <w:ind w:firstLine="0"/>
        <w:rPr>
          <w:rFonts w:ascii="Montserrat" w:hAnsi="Montserrat"/>
          <w:sz w:val="20"/>
        </w:rPr>
      </w:pPr>
    </w:p>
    <w:p w14:paraId="70A47559" w14:textId="77777777" w:rsidR="00142A3A" w:rsidRPr="00445349" w:rsidRDefault="00142A3A" w:rsidP="00142A3A">
      <w:pPr>
        <w:pStyle w:val="Texto0"/>
        <w:spacing w:after="0" w:line="240" w:lineRule="auto"/>
        <w:ind w:firstLine="0"/>
        <w:rPr>
          <w:rFonts w:ascii="Montserrat" w:hAnsi="Montserrat"/>
          <w:sz w:val="20"/>
        </w:rPr>
      </w:pPr>
      <w:r w:rsidRPr="00445349">
        <w:rPr>
          <w:rFonts w:ascii="Montserrat" w:hAnsi="Montserrat"/>
          <w:b/>
          <w:sz w:val="20"/>
        </w:rPr>
        <w:t>NOTA</w:t>
      </w:r>
      <w:r w:rsidRPr="00445349">
        <w:rPr>
          <w:rFonts w:ascii="Montserrat" w:hAnsi="Montserrat"/>
          <w:sz w:val="20"/>
        </w:rPr>
        <w:t>: Si el licitante es una persona física, se podrá ajustar el presente formato en su parte conducente.</w:t>
      </w:r>
    </w:p>
    <w:p w14:paraId="7036BAD6" w14:textId="77777777" w:rsidR="00142A3A" w:rsidRPr="00445349" w:rsidRDefault="00142A3A" w:rsidP="00142A3A">
      <w:pPr>
        <w:ind w:right="193"/>
        <w:rPr>
          <w:rFonts w:ascii="Montserrat" w:hAnsi="Montserrat" w:cs="Arial"/>
          <w:b/>
          <w:sz w:val="20"/>
          <w:szCs w:val="20"/>
        </w:rPr>
      </w:pPr>
    </w:p>
    <w:p w14:paraId="7EAA85F8" w14:textId="77777777" w:rsidR="00142A3A" w:rsidRPr="00445349" w:rsidRDefault="00142A3A" w:rsidP="00142A3A">
      <w:pPr>
        <w:rPr>
          <w:rFonts w:ascii="Montserrat" w:hAnsi="Montserrat" w:cs="Arial"/>
          <w:b/>
          <w:sz w:val="20"/>
          <w:szCs w:val="20"/>
        </w:rPr>
      </w:pPr>
      <w:r w:rsidRPr="00445349">
        <w:rPr>
          <w:rFonts w:ascii="Montserrat" w:hAnsi="Montserrat" w:cs="Arial"/>
          <w:b/>
          <w:sz w:val="20"/>
          <w:szCs w:val="20"/>
        </w:rPr>
        <w:br w:type="page"/>
      </w:r>
      <w:bookmarkStart w:id="177" w:name="_Toc460500940"/>
      <w:bookmarkStart w:id="178" w:name="_Toc507676415"/>
      <w:bookmarkStart w:id="179" w:name="_Toc460500939"/>
    </w:p>
    <w:p w14:paraId="6EE28063" w14:textId="77777777" w:rsidR="00142A3A" w:rsidRPr="00445349" w:rsidRDefault="00142A3A" w:rsidP="00142A3A">
      <w:pPr>
        <w:pStyle w:val="Ttulo1"/>
        <w:numPr>
          <w:ilvl w:val="0"/>
          <w:numId w:val="0"/>
        </w:numPr>
        <w:spacing w:before="0" w:after="0"/>
        <w:ind w:left="360" w:right="49"/>
        <w:jc w:val="center"/>
        <w:rPr>
          <w:rFonts w:ascii="Montserrat" w:hAnsi="Montserrat" w:cs="Arial"/>
          <w:sz w:val="20"/>
          <w:szCs w:val="20"/>
          <w:lang w:val="es-ES"/>
        </w:rPr>
      </w:pPr>
      <w:bookmarkStart w:id="180" w:name="_Toc201133188"/>
      <w:bookmarkStart w:id="181" w:name="_Toc460500938"/>
      <w:bookmarkEnd w:id="177"/>
      <w:bookmarkEnd w:id="178"/>
      <w:bookmarkEnd w:id="179"/>
      <w:r w:rsidRPr="00445349">
        <w:rPr>
          <w:rFonts w:ascii="Montserrat" w:hAnsi="Montserrat" w:cs="Arial"/>
          <w:sz w:val="20"/>
          <w:szCs w:val="20"/>
        </w:rPr>
        <w:lastRenderedPageBreak/>
        <w:t>ANEXO</w:t>
      </w:r>
      <w:r>
        <w:rPr>
          <w:rFonts w:ascii="Montserrat" w:hAnsi="Montserrat" w:cs="Arial"/>
          <w:sz w:val="20"/>
          <w:szCs w:val="20"/>
          <w:lang w:val="es-ES"/>
        </w:rPr>
        <w:t xml:space="preserve"> </w:t>
      </w:r>
      <w:r w:rsidR="005A6E3E">
        <w:rPr>
          <w:rFonts w:ascii="Montserrat" w:hAnsi="Montserrat" w:cs="Arial"/>
          <w:sz w:val="20"/>
          <w:szCs w:val="20"/>
          <w:lang w:val="es-ES"/>
        </w:rPr>
        <w:t>IX</w:t>
      </w:r>
      <w:r w:rsidRPr="00445349">
        <w:rPr>
          <w:rFonts w:ascii="Montserrat" w:hAnsi="Montserrat" w:cs="Arial"/>
          <w:sz w:val="20"/>
          <w:szCs w:val="20"/>
          <w:lang w:val="es-ES"/>
        </w:rPr>
        <w:t xml:space="preserve"> </w:t>
      </w:r>
      <w:r w:rsidRPr="00445349">
        <w:rPr>
          <w:rFonts w:ascii="Montserrat" w:hAnsi="Montserrat" w:cs="Arial"/>
          <w:sz w:val="20"/>
          <w:szCs w:val="20"/>
          <w:lang w:val="es-ES"/>
        </w:rPr>
        <w:br/>
      </w:r>
      <w:r w:rsidRPr="00445349">
        <w:rPr>
          <w:rFonts w:ascii="Montserrat" w:hAnsi="Montserrat" w:cs="Arial"/>
          <w:sz w:val="20"/>
          <w:szCs w:val="20"/>
        </w:rPr>
        <w:t>MODELO DE CONVENIO DE PARTICIPACIÓN CONJUNTA</w:t>
      </w:r>
      <w:bookmarkEnd w:id="180"/>
    </w:p>
    <w:p w14:paraId="02645B91" w14:textId="77777777" w:rsidR="00142A3A" w:rsidRPr="00445349" w:rsidRDefault="00142A3A" w:rsidP="00142A3A">
      <w:pPr>
        <w:tabs>
          <w:tab w:val="left" w:pos="-19372"/>
          <w:tab w:val="left" w:pos="-18652"/>
          <w:tab w:val="left" w:pos="-17932"/>
          <w:tab w:val="left" w:pos="-17212"/>
          <w:tab w:val="left" w:pos="-16492"/>
          <w:tab w:val="left" w:pos="-15772"/>
          <w:tab w:val="left" w:pos="-15052"/>
          <w:tab w:val="left" w:pos="-14332"/>
        </w:tabs>
        <w:ind w:right="16"/>
        <w:jc w:val="center"/>
        <w:rPr>
          <w:rFonts w:ascii="Montserrat" w:hAnsi="Montserrat" w:cs="Arial"/>
          <w:b/>
          <w:sz w:val="18"/>
          <w:szCs w:val="18"/>
        </w:rPr>
      </w:pPr>
    </w:p>
    <w:p w14:paraId="5F19780E" w14:textId="77777777" w:rsidR="00142A3A" w:rsidRPr="00445349" w:rsidRDefault="00142A3A" w:rsidP="00142A3A">
      <w:pPr>
        <w:ind w:right="16"/>
        <w:jc w:val="center"/>
        <w:rPr>
          <w:rFonts w:ascii="Montserrat" w:hAnsi="Montserrat" w:cs="Arial"/>
          <w:b/>
          <w:bCs/>
          <w:i/>
          <w:iCs/>
          <w:sz w:val="18"/>
          <w:szCs w:val="18"/>
        </w:rPr>
      </w:pPr>
      <w:r w:rsidRPr="00445349">
        <w:rPr>
          <w:rFonts w:ascii="Montserrat" w:hAnsi="Montserrat" w:cs="Arial"/>
          <w:i/>
          <w:iCs/>
          <w:sz w:val="18"/>
          <w:szCs w:val="18"/>
        </w:rPr>
        <w:t>(</w:t>
      </w:r>
      <w:r w:rsidRPr="00445349">
        <w:rPr>
          <w:rFonts w:ascii="Montserrat" w:hAnsi="Montserrat" w:cs="Arial"/>
          <w:b/>
          <w:bCs/>
          <w:i/>
          <w:iCs/>
          <w:sz w:val="18"/>
          <w:szCs w:val="18"/>
        </w:rPr>
        <w:t xml:space="preserve">NOTA: EN CASO DE QUE EL LICITANTE NO PARTICIPE DE MANERA CONJUNTA, </w:t>
      </w:r>
    </w:p>
    <w:p w14:paraId="6F1F9BA2" w14:textId="77777777" w:rsidR="00142A3A" w:rsidRPr="00445349" w:rsidRDefault="00142A3A" w:rsidP="00142A3A">
      <w:pPr>
        <w:ind w:right="16"/>
        <w:jc w:val="center"/>
        <w:rPr>
          <w:rFonts w:ascii="Montserrat" w:hAnsi="Montserrat" w:cs="Arial"/>
          <w:b/>
          <w:bCs/>
          <w:i/>
          <w:iCs/>
          <w:sz w:val="18"/>
          <w:szCs w:val="18"/>
        </w:rPr>
      </w:pPr>
      <w:r w:rsidRPr="00445349">
        <w:rPr>
          <w:rFonts w:ascii="Montserrat" w:hAnsi="Montserrat" w:cs="Arial"/>
          <w:b/>
          <w:bCs/>
          <w:i/>
          <w:iCs/>
          <w:sz w:val="18"/>
          <w:szCs w:val="18"/>
        </w:rPr>
        <w:t>NO INTEGRARÁ ESTE ANEXO A SU PROPOSICIÓN Y NO SERÁ CAUSAL DE DESECHAMIENTO)</w:t>
      </w:r>
    </w:p>
    <w:p w14:paraId="2AA291EF" w14:textId="77777777" w:rsidR="00142A3A" w:rsidRPr="00445349" w:rsidRDefault="00142A3A" w:rsidP="00142A3A">
      <w:pPr>
        <w:ind w:right="16"/>
        <w:jc w:val="center"/>
        <w:rPr>
          <w:rFonts w:ascii="Montserrat" w:hAnsi="Montserrat" w:cs="Arial"/>
          <w:b/>
          <w:bCs/>
          <w:sz w:val="18"/>
          <w:szCs w:val="18"/>
        </w:rPr>
      </w:pPr>
    </w:p>
    <w:p w14:paraId="39C54FDF" w14:textId="77777777" w:rsidR="00142A3A" w:rsidRPr="00445349" w:rsidRDefault="00142A3A" w:rsidP="00142A3A">
      <w:pPr>
        <w:pStyle w:val="Textoindependiente"/>
        <w:spacing w:after="0"/>
        <w:jc w:val="both"/>
        <w:rPr>
          <w:rFonts w:ascii="Montserrat" w:hAnsi="Montserrat" w:cs="Arial"/>
          <w:b/>
          <w:bCs/>
          <w:sz w:val="18"/>
          <w:szCs w:val="18"/>
        </w:rPr>
      </w:pPr>
      <w:r w:rsidRPr="00445349">
        <w:rPr>
          <w:rFonts w:ascii="Montserrat" w:hAnsi="Montserrat" w:cs="Arial"/>
          <w:b/>
          <w:bCs/>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6195F3E1" w14:textId="77777777" w:rsidR="00142A3A" w:rsidRPr="00445349" w:rsidRDefault="00142A3A" w:rsidP="00142A3A">
      <w:pPr>
        <w:pStyle w:val="Textoindependiente21"/>
        <w:ind w:right="-376"/>
        <w:rPr>
          <w:rFonts w:ascii="Montserrat" w:hAnsi="Montserrat" w:cs="Arial"/>
          <w:sz w:val="18"/>
          <w:szCs w:val="18"/>
        </w:rPr>
      </w:pPr>
    </w:p>
    <w:p w14:paraId="50B9DEB9" w14:textId="77777777" w:rsidR="00142A3A" w:rsidRPr="00445349" w:rsidRDefault="00142A3A" w:rsidP="00142A3A">
      <w:pPr>
        <w:ind w:right="-376"/>
        <w:jc w:val="both"/>
        <w:rPr>
          <w:rFonts w:ascii="Montserrat" w:hAnsi="Montserrat" w:cs="Arial"/>
          <w:sz w:val="18"/>
          <w:szCs w:val="18"/>
        </w:rPr>
      </w:pPr>
      <w:r w:rsidRPr="00445349">
        <w:rPr>
          <w:rFonts w:ascii="Montserrat" w:hAnsi="Montserrat" w:cs="Arial"/>
          <w:b/>
          <w:bCs/>
          <w:sz w:val="18"/>
          <w:szCs w:val="18"/>
        </w:rPr>
        <w:t>1. “El Participante A”</w:t>
      </w:r>
      <w:r w:rsidRPr="00445349">
        <w:rPr>
          <w:rFonts w:ascii="Montserrat" w:hAnsi="Montserrat" w:cs="Arial"/>
          <w:sz w:val="18"/>
          <w:szCs w:val="18"/>
        </w:rPr>
        <w:t>, declara que:</w:t>
      </w:r>
    </w:p>
    <w:p w14:paraId="05A22CD6" w14:textId="77777777" w:rsidR="00142A3A" w:rsidRPr="00445349" w:rsidRDefault="00142A3A" w:rsidP="00142A3A">
      <w:pPr>
        <w:pStyle w:val="Textoindependiente32"/>
        <w:ind w:right="-376"/>
        <w:rPr>
          <w:rFonts w:ascii="Montserrat" w:hAnsi="Montserrat" w:cs="Arial"/>
          <w:sz w:val="18"/>
          <w:szCs w:val="18"/>
        </w:rPr>
      </w:pPr>
    </w:p>
    <w:p w14:paraId="399EC81D" w14:textId="77777777" w:rsidR="00142A3A" w:rsidRPr="00445349" w:rsidRDefault="00142A3A" w:rsidP="00142A3A">
      <w:pPr>
        <w:suppressAutoHyphens/>
        <w:overflowPunct w:val="0"/>
        <w:autoSpaceDE w:val="0"/>
        <w:ind w:left="426" w:right="-376" w:hanging="426"/>
        <w:jc w:val="both"/>
        <w:textAlignment w:val="baseline"/>
        <w:rPr>
          <w:rFonts w:ascii="Montserrat" w:eastAsia="Times New Roman" w:hAnsi="Montserrat" w:cs="Arial"/>
          <w:sz w:val="18"/>
          <w:szCs w:val="18"/>
          <w:lang w:val="es-ES" w:eastAsia="ar-SA"/>
        </w:rPr>
      </w:pPr>
      <w:r w:rsidRPr="00445349">
        <w:rPr>
          <w:rFonts w:ascii="Montserrat" w:eastAsia="Times New Roman" w:hAnsi="Montserrat" w:cs="Arial"/>
          <w:b/>
          <w:sz w:val="18"/>
          <w:szCs w:val="18"/>
          <w:lang w:val="es-ES" w:eastAsia="ar-SA"/>
        </w:rPr>
        <w:t>1.1</w:t>
      </w:r>
      <w:r w:rsidRPr="00445349">
        <w:rPr>
          <w:rFonts w:ascii="Montserrat" w:eastAsia="Times New Roman" w:hAnsi="Montserrat" w:cs="Arial"/>
          <w:b/>
          <w:sz w:val="18"/>
          <w:szCs w:val="18"/>
          <w:lang w:val="es-ES" w:eastAsia="ar-SA"/>
        </w:rPr>
        <w:tab/>
      </w:r>
      <w:r w:rsidRPr="00445349">
        <w:rPr>
          <w:rFonts w:ascii="Montserrat" w:eastAsia="Times New Roman" w:hAnsi="Montserrat" w:cs="Arial"/>
          <w:sz w:val="18"/>
          <w:szCs w:val="18"/>
          <w:lang w:val="es-ES" w:eastAsia="ar-SA"/>
        </w:rPr>
        <w:t>Nombre del participante: ___________________</w:t>
      </w:r>
    </w:p>
    <w:p w14:paraId="1B6FC71F" w14:textId="77777777" w:rsidR="00142A3A" w:rsidRPr="00445349" w:rsidRDefault="00142A3A" w:rsidP="00142A3A">
      <w:pPr>
        <w:pStyle w:val="Textoindependiente32"/>
        <w:ind w:right="-376"/>
        <w:rPr>
          <w:rFonts w:ascii="Montserrat" w:hAnsi="Montserrat" w:cs="Arial"/>
          <w:sz w:val="18"/>
          <w:szCs w:val="18"/>
        </w:rPr>
      </w:pPr>
    </w:p>
    <w:p w14:paraId="2A36A7C9" w14:textId="77777777"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1.2</w:t>
      </w:r>
      <w:r w:rsidRPr="00445349">
        <w:rPr>
          <w:rFonts w:ascii="Montserrat" w:hAnsi="Montserrat" w:cs="Arial"/>
          <w:b/>
          <w:bCs/>
          <w:sz w:val="18"/>
          <w:szCs w:val="18"/>
        </w:rPr>
        <w:tab/>
      </w:r>
      <w:r w:rsidRPr="00445349">
        <w:rPr>
          <w:rFonts w:ascii="Montserrat" w:hAnsi="Montserrat" w:cs="Arial"/>
          <w:sz w:val="18"/>
          <w:szCs w:val="18"/>
        </w:rPr>
        <w:t xml:space="preserve">Es una sociedad legalmente constituida, de conformidad con las leyes mexicanas, según consta en el testimonio de la escritura pública </w:t>
      </w:r>
      <w:r w:rsidRPr="00445349">
        <w:rPr>
          <w:rFonts w:ascii="Montserrat" w:hAnsi="Montserrat" w:cs="Arial"/>
          <w:b/>
          <w:bCs/>
          <w:i/>
          <w:iCs/>
          <w:sz w:val="18"/>
          <w:szCs w:val="18"/>
          <w:u w:val="single"/>
        </w:rPr>
        <w:t>(póliza)</w:t>
      </w:r>
      <w:r w:rsidRPr="00445349">
        <w:rPr>
          <w:rFonts w:ascii="Montserrat" w:hAnsi="Montserrat" w:cs="Arial"/>
          <w:sz w:val="18"/>
          <w:szCs w:val="18"/>
        </w:rPr>
        <w:t xml:space="preserve"> número ____, de fecha ____, otorgada ante la fe del Lic. ____ Notario </w:t>
      </w:r>
      <w:r w:rsidRPr="00445349">
        <w:rPr>
          <w:rFonts w:ascii="Montserrat" w:hAnsi="Montserrat" w:cs="Arial"/>
          <w:b/>
          <w:bCs/>
          <w:i/>
          <w:iCs/>
          <w:sz w:val="18"/>
          <w:szCs w:val="18"/>
          <w:u w:val="single"/>
        </w:rPr>
        <w:t>(Corredor)</w:t>
      </w:r>
      <w:r w:rsidRPr="00445349">
        <w:rPr>
          <w:rFonts w:ascii="Montserrat" w:hAnsi="Montserrat" w:cs="Arial"/>
          <w:sz w:val="18"/>
          <w:szCs w:val="18"/>
        </w:rPr>
        <w:t xml:space="preserve"> Público Número ____, del ____, e inscrita en el Registro Público de la Propiedad y de Comercio de ______, en el folio mercantil ____ de fecha _____.</w:t>
      </w:r>
    </w:p>
    <w:p w14:paraId="0DCF945A" w14:textId="77777777" w:rsidR="00142A3A" w:rsidRPr="00445349" w:rsidRDefault="00142A3A" w:rsidP="00142A3A">
      <w:pPr>
        <w:ind w:left="850" w:right="-376" w:hanging="425"/>
        <w:jc w:val="both"/>
        <w:rPr>
          <w:rFonts w:ascii="Montserrat" w:hAnsi="Montserrat" w:cs="Arial"/>
          <w:sz w:val="18"/>
          <w:szCs w:val="18"/>
        </w:rPr>
      </w:pPr>
    </w:p>
    <w:p w14:paraId="6F7AFB5D" w14:textId="77777777" w:rsidR="00142A3A" w:rsidRPr="00445349" w:rsidRDefault="00142A3A" w:rsidP="00142A3A">
      <w:pPr>
        <w:ind w:left="426" w:right="-376" w:hanging="1"/>
        <w:jc w:val="both"/>
        <w:rPr>
          <w:rFonts w:ascii="Montserrat" w:hAnsi="Montserrat" w:cs="Arial"/>
          <w:sz w:val="18"/>
          <w:szCs w:val="18"/>
        </w:rPr>
      </w:pPr>
      <w:r w:rsidRPr="00445349">
        <w:rPr>
          <w:rFonts w:ascii="Montserrat" w:hAnsi="Montserrat" w:cs="Arial"/>
          <w:sz w:val="18"/>
          <w:szCs w:val="18"/>
        </w:rPr>
        <w:t>El acta constitutiva de la sociedad ____ (si/no) ha tenido reformas y modificaciones.</w:t>
      </w:r>
    </w:p>
    <w:p w14:paraId="5C0A013D" w14:textId="77777777" w:rsidR="00142A3A" w:rsidRPr="00445349" w:rsidRDefault="00142A3A" w:rsidP="00142A3A">
      <w:pPr>
        <w:ind w:left="426" w:right="-376" w:hanging="1"/>
        <w:jc w:val="both"/>
        <w:rPr>
          <w:rFonts w:ascii="Montserrat" w:hAnsi="Montserrat" w:cs="Arial"/>
          <w:i/>
          <w:iCs/>
          <w:sz w:val="18"/>
          <w:szCs w:val="18"/>
          <w:u w:val="single"/>
        </w:rPr>
      </w:pPr>
      <w:r w:rsidRPr="00445349">
        <w:rPr>
          <w:rFonts w:ascii="Montserrat" w:hAnsi="Montserrat" w:cs="Arial"/>
          <w:i/>
          <w:iCs/>
          <w:sz w:val="18"/>
          <w:szCs w:val="18"/>
          <w:u w:val="single"/>
        </w:rPr>
        <w:t>Nota: en su caso, se deberán relacionar las escrituras en que consten las reformas o modificaciones de la sociedad.</w:t>
      </w:r>
    </w:p>
    <w:p w14:paraId="06DE7514" w14:textId="77777777" w:rsidR="00142A3A" w:rsidRPr="00445349" w:rsidRDefault="00142A3A" w:rsidP="00142A3A">
      <w:pPr>
        <w:ind w:left="850" w:right="-376" w:hanging="425"/>
        <w:jc w:val="both"/>
        <w:rPr>
          <w:rFonts w:ascii="Montserrat" w:hAnsi="Montserrat" w:cs="Arial"/>
          <w:sz w:val="18"/>
          <w:szCs w:val="18"/>
          <w:u w:val="single"/>
        </w:rPr>
      </w:pPr>
    </w:p>
    <w:p w14:paraId="1F3E33AB" w14:textId="77777777" w:rsidR="00142A3A" w:rsidRPr="00445349" w:rsidRDefault="00142A3A" w:rsidP="00142A3A">
      <w:pPr>
        <w:ind w:left="850" w:right="-376" w:hanging="425"/>
        <w:jc w:val="both"/>
        <w:rPr>
          <w:rFonts w:ascii="Montserrat" w:hAnsi="Montserrat" w:cs="Arial"/>
          <w:sz w:val="18"/>
          <w:szCs w:val="18"/>
        </w:rPr>
      </w:pPr>
      <w:r w:rsidRPr="00445349">
        <w:rPr>
          <w:rFonts w:ascii="Montserrat" w:hAnsi="Montserrat" w:cs="Arial"/>
          <w:sz w:val="18"/>
          <w:szCs w:val="18"/>
        </w:rPr>
        <w:t>Los nombres de sus socios son:</w:t>
      </w:r>
    </w:p>
    <w:p w14:paraId="3050F1D3" w14:textId="77777777" w:rsidR="00142A3A" w:rsidRPr="00445349" w:rsidRDefault="00142A3A" w:rsidP="00142A3A">
      <w:pPr>
        <w:ind w:left="850" w:right="-376" w:hanging="425"/>
        <w:jc w:val="both"/>
        <w:rPr>
          <w:rFonts w:ascii="Montserrat" w:hAnsi="Montserrat" w:cs="Arial"/>
          <w:sz w:val="18"/>
          <w:szCs w:val="18"/>
        </w:rPr>
      </w:pPr>
    </w:p>
    <w:p w14:paraId="2C5A092A" w14:textId="77777777" w:rsidR="00142A3A" w:rsidRPr="00445349" w:rsidRDefault="00142A3A" w:rsidP="00142A3A">
      <w:pPr>
        <w:ind w:left="850" w:right="-376" w:hanging="425"/>
        <w:jc w:val="both"/>
        <w:rPr>
          <w:rFonts w:ascii="Montserrat" w:hAnsi="Montserrat" w:cs="Arial"/>
          <w:sz w:val="18"/>
          <w:szCs w:val="18"/>
        </w:rPr>
      </w:pPr>
      <w:r w:rsidRPr="00445349">
        <w:rPr>
          <w:rFonts w:ascii="Montserrat" w:hAnsi="Montserrat" w:cs="Arial"/>
          <w:sz w:val="18"/>
          <w:szCs w:val="18"/>
        </w:rPr>
        <w:t xml:space="preserve">_____________________ </w:t>
      </w:r>
      <w:proofErr w:type="gramStart"/>
      <w:r w:rsidRPr="00445349">
        <w:rPr>
          <w:rFonts w:ascii="Montserrat" w:hAnsi="Montserrat" w:cs="Arial"/>
          <w:sz w:val="18"/>
          <w:szCs w:val="18"/>
        </w:rPr>
        <w:t>con</w:t>
      </w:r>
      <w:proofErr w:type="gramEnd"/>
      <w:r w:rsidRPr="00445349">
        <w:rPr>
          <w:rFonts w:ascii="Montserrat" w:hAnsi="Montserrat" w:cs="Arial"/>
          <w:sz w:val="18"/>
          <w:szCs w:val="18"/>
        </w:rPr>
        <w:t xml:space="preserve"> Registro Federal de Contribuyentes _____________.</w:t>
      </w:r>
    </w:p>
    <w:p w14:paraId="151E5E1C" w14:textId="77777777" w:rsidR="00142A3A" w:rsidRPr="00445349" w:rsidRDefault="00142A3A" w:rsidP="00142A3A">
      <w:pPr>
        <w:ind w:left="850" w:right="-376" w:hanging="425"/>
        <w:jc w:val="both"/>
        <w:rPr>
          <w:rFonts w:ascii="Montserrat" w:hAnsi="Montserrat" w:cs="Arial"/>
          <w:sz w:val="18"/>
          <w:szCs w:val="18"/>
        </w:rPr>
      </w:pPr>
    </w:p>
    <w:p w14:paraId="490D2772" w14:textId="77777777"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 xml:space="preserve">1.3 </w:t>
      </w:r>
      <w:r w:rsidRPr="00445349">
        <w:rPr>
          <w:rFonts w:ascii="Montserrat" w:hAnsi="Montserrat" w:cs="Arial"/>
          <w:sz w:val="18"/>
          <w:szCs w:val="18"/>
        </w:rPr>
        <w:t>Tiene los siguientes registros oficiales: Registro Federal de Contribuyentes Número ______________________ y Registro Patronal ante el Instituto Mexicano del Seguro Social Número _________________________.</w:t>
      </w:r>
    </w:p>
    <w:p w14:paraId="18AF2100" w14:textId="77777777" w:rsidR="00142A3A" w:rsidRPr="00445349" w:rsidRDefault="00142A3A" w:rsidP="00142A3A">
      <w:pPr>
        <w:pStyle w:val="Textoindependiente32"/>
        <w:ind w:right="-376"/>
        <w:rPr>
          <w:rFonts w:ascii="Montserrat" w:hAnsi="Montserrat" w:cs="Arial"/>
          <w:sz w:val="18"/>
          <w:szCs w:val="18"/>
        </w:rPr>
      </w:pPr>
    </w:p>
    <w:p w14:paraId="1191B5A6" w14:textId="77777777"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 xml:space="preserve">1.4 </w:t>
      </w:r>
      <w:r w:rsidRPr="00445349">
        <w:rPr>
          <w:rFonts w:ascii="Montserrat" w:hAnsi="Montserrat"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445349">
        <w:rPr>
          <w:rFonts w:ascii="Montserrat" w:hAnsi="Montserrat" w:cs="Arial"/>
          <w:b/>
          <w:bCs/>
          <w:sz w:val="18"/>
          <w:szCs w:val="18"/>
        </w:rPr>
        <w:t>bajo protesta de decir verdad</w:t>
      </w:r>
      <w:r w:rsidRPr="00445349">
        <w:rPr>
          <w:rFonts w:ascii="Montserrat" w:hAnsi="Montserrat" w:cs="Arial"/>
          <w:sz w:val="18"/>
          <w:szCs w:val="18"/>
        </w:rPr>
        <w:t>, que dichas facultades no le han sido revocadas, ni limitadas o modificadas en forma alguna, a la fecha en que se suscribe el presente instrumento jurídico.</w:t>
      </w:r>
    </w:p>
    <w:p w14:paraId="1DF26112" w14:textId="77777777" w:rsidR="00142A3A" w:rsidRPr="00445349" w:rsidRDefault="00142A3A" w:rsidP="00142A3A">
      <w:pPr>
        <w:ind w:left="425" w:right="-376" w:hanging="425"/>
        <w:jc w:val="both"/>
        <w:rPr>
          <w:rFonts w:ascii="Montserrat" w:hAnsi="Montserrat" w:cs="Arial"/>
          <w:sz w:val="18"/>
          <w:szCs w:val="18"/>
        </w:rPr>
      </w:pPr>
    </w:p>
    <w:p w14:paraId="7682B91E" w14:textId="77777777" w:rsidR="00142A3A" w:rsidRPr="00445349" w:rsidRDefault="00142A3A" w:rsidP="00142A3A">
      <w:pPr>
        <w:ind w:left="425" w:right="-376"/>
        <w:jc w:val="both"/>
        <w:rPr>
          <w:rFonts w:ascii="Montserrat" w:hAnsi="Montserrat" w:cs="Arial"/>
          <w:sz w:val="18"/>
          <w:szCs w:val="18"/>
        </w:rPr>
      </w:pPr>
      <w:r w:rsidRPr="00445349">
        <w:rPr>
          <w:rFonts w:ascii="Montserrat" w:hAnsi="Montserrat" w:cs="Arial"/>
          <w:sz w:val="18"/>
          <w:szCs w:val="18"/>
        </w:rPr>
        <w:t>Nombre del representante legal es ______________.</w:t>
      </w:r>
    </w:p>
    <w:p w14:paraId="10049BFA" w14:textId="77777777" w:rsidR="00142A3A" w:rsidRPr="00445349" w:rsidRDefault="00142A3A" w:rsidP="00142A3A">
      <w:pPr>
        <w:pStyle w:val="Textoindependiente32"/>
        <w:ind w:right="-376"/>
        <w:rPr>
          <w:rFonts w:ascii="Montserrat" w:hAnsi="Montserrat" w:cs="Arial"/>
          <w:sz w:val="18"/>
          <w:szCs w:val="18"/>
        </w:rPr>
      </w:pPr>
    </w:p>
    <w:p w14:paraId="1BE084D6" w14:textId="77777777"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1.5</w:t>
      </w:r>
      <w:r w:rsidRPr="00445349">
        <w:rPr>
          <w:rFonts w:ascii="Montserrat" w:hAnsi="Montserrat" w:cs="Arial"/>
          <w:b/>
          <w:bCs/>
          <w:sz w:val="18"/>
          <w:szCs w:val="18"/>
        </w:rPr>
        <w:tab/>
      </w:r>
      <w:r w:rsidRPr="00445349">
        <w:rPr>
          <w:rFonts w:ascii="Montserrat" w:hAnsi="Montserrat"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0F54D65E" w14:textId="77777777" w:rsidR="00142A3A" w:rsidRPr="00445349" w:rsidRDefault="00142A3A" w:rsidP="00142A3A">
      <w:pPr>
        <w:pStyle w:val="Textoindependiente32"/>
        <w:ind w:right="-376"/>
        <w:rPr>
          <w:rFonts w:ascii="Montserrat" w:hAnsi="Montserrat" w:cs="Arial"/>
          <w:sz w:val="18"/>
          <w:szCs w:val="18"/>
        </w:rPr>
      </w:pPr>
    </w:p>
    <w:p w14:paraId="44B098B5" w14:textId="77777777"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 xml:space="preserve">1.6 </w:t>
      </w:r>
      <w:r w:rsidRPr="00445349">
        <w:rPr>
          <w:rFonts w:ascii="Montserrat" w:hAnsi="Montserrat" w:cs="Arial"/>
          <w:b/>
          <w:bCs/>
          <w:sz w:val="18"/>
          <w:szCs w:val="18"/>
        </w:rPr>
        <w:tab/>
      </w:r>
      <w:r w:rsidRPr="00445349">
        <w:rPr>
          <w:rFonts w:ascii="Montserrat" w:hAnsi="Montserrat" w:cs="Arial"/>
          <w:sz w:val="18"/>
          <w:szCs w:val="18"/>
        </w:rPr>
        <w:t>Señala como domicilio legal para todos los efectos que deriven del presente convenio, el ubicado en: __________________________________.</w:t>
      </w:r>
    </w:p>
    <w:p w14:paraId="45DF394F" w14:textId="77777777" w:rsidR="00142A3A" w:rsidRPr="00445349" w:rsidRDefault="00142A3A" w:rsidP="00142A3A">
      <w:pPr>
        <w:ind w:left="1985" w:right="-376" w:hanging="851"/>
        <w:jc w:val="both"/>
        <w:rPr>
          <w:rFonts w:ascii="Montserrat" w:hAnsi="Montserrat" w:cs="Arial"/>
          <w:b/>
          <w:bCs/>
          <w:sz w:val="18"/>
          <w:szCs w:val="18"/>
        </w:rPr>
      </w:pPr>
    </w:p>
    <w:p w14:paraId="1FA67893" w14:textId="77777777" w:rsidR="00142A3A" w:rsidRPr="00445349" w:rsidRDefault="00142A3A" w:rsidP="00142A3A">
      <w:pPr>
        <w:ind w:left="567" w:right="-376" w:hanging="567"/>
        <w:jc w:val="both"/>
        <w:rPr>
          <w:rFonts w:ascii="Montserrat" w:hAnsi="Montserrat" w:cs="Arial"/>
          <w:sz w:val="18"/>
          <w:szCs w:val="18"/>
        </w:rPr>
      </w:pPr>
      <w:r w:rsidRPr="00445349">
        <w:rPr>
          <w:rFonts w:ascii="Montserrat" w:hAnsi="Montserrat" w:cs="Arial"/>
          <w:b/>
          <w:bCs/>
          <w:sz w:val="18"/>
          <w:szCs w:val="18"/>
        </w:rPr>
        <w:t>2. “El Participante B”</w:t>
      </w:r>
      <w:r w:rsidRPr="00445349">
        <w:rPr>
          <w:rFonts w:ascii="Montserrat" w:hAnsi="Montserrat" w:cs="Arial"/>
          <w:sz w:val="18"/>
          <w:szCs w:val="18"/>
        </w:rPr>
        <w:t>, declara que:</w:t>
      </w:r>
    </w:p>
    <w:p w14:paraId="506C4FF5" w14:textId="77777777" w:rsidR="00142A3A" w:rsidRPr="00445349" w:rsidRDefault="00142A3A" w:rsidP="00142A3A">
      <w:pPr>
        <w:pStyle w:val="Textoindependiente32"/>
        <w:ind w:right="-376"/>
        <w:rPr>
          <w:rFonts w:ascii="Montserrat" w:hAnsi="Montserrat" w:cs="Arial"/>
          <w:sz w:val="18"/>
          <w:szCs w:val="18"/>
        </w:rPr>
      </w:pPr>
    </w:p>
    <w:p w14:paraId="66443874" w14:textId="77777777" w:rsidR="00142A3A" w:rsidRPr="00445349" w:rsidRDefault="00142A3A" w:rsidP="00142A3A">
      <w:pPr>
        <w:suppressAutoHyphens/>
        <w:overflowPunct w:val="0"/>
        <w:autoSpaceDE w:val="0"/>
        <w:ind w:left="426" w:right="-376" w:hanging="426"/>
        <w:jc w:val="both"/>
        <w:textAlignment w:val="baseline"/>
        <w:rPr>
          <w:rFonts w:ascii="Montserrat" w:eastAsia="Times New Roman" w:hAnsi="Montserrat" w:cs="Arial"/>
          <w:sz w:val="18"/>
          <w:szCs w:val="18"/>
          <w:lang w:val="es-ES" w:eastAsia="ar-SA"/>
        </w:rPr>
      </w:pPr>
      <w:r w:rsidRPr="00445349">
        <w:rPr>
          <w:rFonts w:ascii="Montserrat" w:eastAsia="Times New Roman" w:hAnsi="Montserrat" w:cs="Arial"/>
          <w:b/>
          <w:sz w:val="18"/>
          <w:szCs w:val="18"/>
          <w:lang w:val="es-ES" w:eastAsia="ar-SA"/>
        </w:rPr>
        <w:t>2.1</w:t>
      </w:r>
      <w:r w:rsidRPr="00445349">
        <w:rPr>
          <w:rFonts w:ascii="Montserrat" w:eastAsia="Times New Roman" w:hAnsi="Montserrat" w:cs="Arial"/>
          <w:b/>
          <w:sz w:val="18"/>
          <w:szCs w:val="18"/>
          <w:lang w:val="es-ES" w:eastAsia="ar-SA"/>
        </w:rPr>
        <w:tab/>
      </w:r>
      <w:r w:rsidRPr="00445349">
        <w:rPr>
          <w:rFonts w:ascii="Montserrat" w:eastAsia="Times New Roman" w:hAnsi="Montserrat" w:cs="Arial"/>
          <w:sz w:val="18"/>
          <w:szCs w:val="18"/>
          <w:lang w:val="es-ES" w:eastAsia="ar-SA"/>
        </w:rPr>
        <w:t>Nombre del participante: ___________________</w:t>
      </w:r>
    </w:p>
    <w:p w14:paraId="62369ACC" w14:textId="77777777" w:rsidR="00142A3A" w:rsidRPr="00445349" w:rsidRDefault="00142A3A" w:rsidP="00142A3A">
      <w:pPr>
        <w:pStyle w:val="Textoindependiente32"/>
        <w:ind w:right="-376"/>
        <w:rPr>
          <w:rFonts w:ascii="Montserrat" w:hAnsi="Montserrat" w:cs="Arial"/>
          <w:sz w:val="18"/>
          <w:szCs w:val="18"/>
        </w:rPr>
      </w:pPr>
    </w:p>
    <w:p w14:paraId="63DD6A16" w14:textId="77777777"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2.2</w:t>
      </w:r>
      <w:r w:rsidRPr="00445349">
        <w:rPr>
          <w:rFonts w:ascii="Montserrat" w:hAnsi="Montserrat" w:cs="Arial"/>
          <w:b/>
          <w:bCs/>
          <w:sz w:val="18"/>
          <w:szCs w:val="18"/>
        </w:rPr>
        <w:tab/>
      </w:r>
      <w:r w:rsidRPr="00445349">
        <w:rPr>
          <w:rFonts w:ascii="Montserrat" w:hAnsi="Montserrat" w:cs="Arial"/>
          <w:sz w:val="18"/>
          <w:szCs w:val="18"/>
        </w:rPr>
        <w:t xml:space="preserve">Es una sociedad legalmente constituida de conformidad con las leyes de los estados unidos mexicanos, según consta el testimonio </w:t>
      </w:r>
      <w:r w:rsidRPr="00445349">
        <w:rPr>
          <w:rFonts w:ascii="Montserrat" w:hAnsi="Montserrat" w:cs="Arial"/>
          <w:b/>
          <w:bCs/>
          <w:i/>
          <w:iCs/>
          <w:sz w:val="18"/>
          <w:szCs w:val="18"/>
          <w:u w:val="single"/>
        </w:rPr>
        <w:t>(póliza)</w:t>
      </w:r>
      <w:r w:rsidRPr="00445349">
        <w:rPr>
          <w:rFonts w:ascii="Montserrat" w:hAnsi="Montserrat" w:cs="Arial"/>
          <w:sz w:val="18"/>
          <w:szCs w:val="18"/>
        </w:rPr>
        <w:t xml:space="preserve"> de la escritura pública número ___, de fecha ___, pasada ante la fe del Lic. ____ Notario </w:t>
      </w:r>
      <w:r w:rsidRPr="00445349">
        <w:rPr>
          <w:rFonts w:ascii="Montserrat" w:hAnsi="Montserrat" w:cs="Arial"/>
          <w:b/>
          <w:bCs/>
          <w:i/>
          <w:iCs/>
          <w:sz w:val="18"/>
          <w:szCs w:val="18"/>
          <w:u w:val="single"/>
        </w:rPr>
        <w:t>(Corredor)</w:t>
      </w:r>
      <w:r w:rsidRPr="00445349">
        <w:rPr>
          <w:rFonts w:ascii="Montserrat" w:hAnsi="Montserrat" w:cs="Arial"/>
          <w:sz w:val="18"/>
          <w:szCs w:val="18"/>
        </w:rPr>
        <w:t xml:space="preserve"> Público Número ___, del __, e inscrita en el Registro Público de la Propiedad y del Comercio, en el folio mercantil número ____ de fecha ____.</w:t>
      </w:r>
    </w:p>
    <w:p w14:paraId="403BB000" w14:textId="77777777" w:rsidR="00142A3A" w:rsidRPr="00445349" w:rsidRDefault="00142A3A" w:rsidP="00142A3A">
      <w:pPr>
        <w:ind w:left="1208" w:right="-376" w:hanging="851"/>
        <w:jc w:val="both"/>
        <w:rPr>
          <w:rFonts w:ascii="Montserrat" w:hAnsi="Montserrat" w:cs="Arial"/>
          <w:b/>
          <w:bCs/>
          <w:sz w:val="18"/>
          <w:szCs w:val="18"/>
        </w:rPr>
      </w:pPr>
    </w:p>
    <w:p w14:paraId="4CDBB9F4" w14:textId="77777777" w:rsidR="00142A3A" w:rsidRPr="00445349" w:rsidRDefault="00142A3A" w:rsidP="00142A3A">
      <w:pPr>
        <w:ind w:left="425" w:right="-376"/>
        <w:jc w:val="both"/>
        <w:rPr>
          <w:rFonts w:ascii="Montserrat" w:hAnsi="Montserrat" w:cs="Arial"/>
          <w:sz w:val="18"/>
          <w:szCs w:val="18"/>
        </w:rPr>
      </w:pPr>
      <w:r w:rsidRPr="00445349">
        <w:rPr>
          <w:rFonts w:ascii="Montserrat" w:hAnsi="Montserrat" w:cs="Arial"/>
          <w:sz w:val="18"/>
          <w:szCs w:val="18"/>
        </w:rPr>
        <w:t xml:space="preserve">El acta constitutiva de la sociedad __ </w:t>
      </w:r>
      <w:r w:rsidRPr="00445349">
        <w:rPr>
          <w:rFonts w:ascii="Montserrat" w:hAnsi="Montserrat" w:cs="Arial"/>
          <w:b/>
          <w:bCs/>
          <w:i/>
          <w:iCs/>
          <w:sz w:val="18"/>
          <w:szCs w:val="18"/>
          <w:u w:val="single"/>
        </w:rPr>
        <w:t>(si/no)</w:t>
      </w:r>
      <w:r w:rsidRPr="00445349">
        <w:rPr>
          <w:rFonts w:ascii="Montserrat" w:hAnsi="Montserrat" w:cs="Arial"/>
          <w:sz w:val="18"/>
          <w:szCs w:val="18"/>
        </w:rPr>
        <w:t xml:space="preserve"> ha tenido reformas y modificaciones.</w:t>
      </w:r>
    </w:p>
    <w:p w14:paraId="2479AA32" w14:textId="77777777" w:rsidR="00142A3A" w:rsidRPr="00445349" w:rsidRDefault="00142A3A" w:rsidP="00142A3A">
      <w:pPr>
        <w:ind w:left="425" w:right="-376"/>
        <w:jc w:val="both"/>
        <w:rPr>
          <w:rFonts w:ascii="Montserrat" w:hAnsi="Montserrat" w:cs="Arial"/>
          <w:sz w:val="18"/>
          <w:szCs w:val="18"/>
        </w:rPr>
      </w:pPr>
    </w:p>
    <w:p w14:paraId="6A8310DC" w14:textId="77777777" w:rsidR="00142A3A" w:rsidRPr="00445349" w:rsidRDefault="00142A3A" w:rsidP="00142A3A">
      <w:pPr>
        <w:ind w:left="425" w:right="-376"/>
        <w:jc w:val="both"/>
        <w:rPr>
          <w:rFonts w:ascii="Montserrat" w:hAnsi="Montserrat" w:cs="Arial"/>
          <w:i/>
          <w:iCs/>
          <w:sz w:val="18"/>
          <w:szCs w:val="18"/>
          <w:u w:val="single"/>
        </w:rPr>
      </w:pPr>
      <w:r w:rsidRPr="00445349">
        <w:rPr>
          <w:rFonts w:ascii="Montserrat" w:hAnsi="Montserrat" w:cs="Arial"/>
          <w:i/>
          <w:iCs/>
          <w:sz w:val="18"/>
          <w:szCs w:val="18"/>
          <w:u w:val="single"/>
        </w:rPr>
        <w:t>Nota: en su caso, se deberán relacionar las escrituras en que consten las reformas o modificaciones de la sociedad.</w:t>
      </w:r>
    </w:p>
    <w:p w14:paraId="412AB9D0" w14:textId="77777777" w:rsidR="00142A3A" w:rsidRPr="00445349" w:rsidRDefault="00142A3A" w:rsidP="00142A3A">
      <w:pPr>
        <w:ind w:right="-376"/>
        <w:jc w:val="both"/>
        <w:rPr>
          <w:rFonts w:ascii="Montserrat" w:hAnsi="Montserrat" w:cs="Arial"/>
          <w:sz w:val="18"/>
          <w:szCs w:val="18"/>
        </w:rPr>
      </w:pPr>
    </w:p>
    <w:p w14:paraId="1F273E00" w14:textId="77777777" w:rsidR="00142A3A" w:rsidRPr="00445349" w:rsidRDefault="00142A3A" w:rsidP="00142A3A">
      <w:pPr>
        <w:ind w:left="425" w:right="-376"/>
        <w:jc w:val="both"/>
        <w:rPr>
          <w:rFonts w:ascii="Montserrat" w:hAnsi="Montserrat" w:cs="Arial"/>
          <w:sz w:val="18"/>
          <w:szCs w:val="18"/>
        </w:rPr>
      </w:pPr>
      <w:r w:rsidRPr="00445349">
        <w:rPr>
          <w:rFonts w:ascii="Montserrat" w:hAnsi="Montserrat" w:cs="Arial"/>
          <w:sz w:val="18"/>
          <w:szCs w:val="18"/>
        </w:rPr>
        <w:t>Los nombres de sus socios son:</w:t>
      </w:r>
    </w:p>
    <w:p w14:paraId="3F824CE2" w14:textId="77777777" w:rsidR="00142A3A" w:rsidRPr="00445349" w:rsidRDefault="00142A3A" w:rsidP="00142A3A">
      <w:pPr>
        <w:ind w:left="425" w:right="-376"/>
        <w:jc w:val="both"/>
        <w:rPr>
          <w:rFonts w:ascii="Montserrat" w:hAnsi="Montserrat" w:cs="Arial"/>
          <w:sz w:val="18"/>
          <w:szCs w:val="18"/>
        </w:rPr>
      </w:pPr>
    </w:p>
    <w:p w14:paraId="04CC4D80" w14:textId="77777777" w:rsidR="00142A3A" w:rsidRPr="00445349" w:rsidRDefault="00142A3A" w:rsidP="00142A3A">
      <w:pPr>
        <w:ind w:left="425" w:right="-376"/>
        <w:jc w:val="both"/>
        <w:rPr>
          <w:rFonts w:ascii="Montserrat" w:hAnsi="Montserrat" w:cs="Arial"/>
          <w:sz w:val="18"/>
          <w:szCs w:val="18"/>
        </w:rPr>
      </w:pPr>
      <w:r w:rsidRPr="00445349">
        <w:rPr>
          <w:rFonts w:ascii="Montserrat" w:hAnsi="Montserrat" w:cs="Arial"/>
          <w:sz w:val="18"/>
          <w:szCs w:val="18"/>
        </w:rPr>
        <w:t xml:space="preserve">_____________________ </w:t>
      </w:r>
      <w:proofErr w:type="gramStart"/>
      <w:r w:rsidRPr="00445349">
        <w:rPr>
          <w:rFonts w:ascii="Montserrat" w:hAnsi="Montserrat" w:cs="Arial"/>
          <w:sz w:val="18"/>
          <w:szCs w:val="18"/>
        </w:rPr>
        <w:t>con</w:t>
      </w:r>
      <w:proofErr w:type="gramEnd"/>
      <w:r w:rsidRPr="00445349">
        <w:rPr>
          <w:rFonts w:ascii="Montserrat" w:hAnsi="Montserrat" w:cs="Arial"/>
          <w:sz w:val="18"/>
          <w:szCs w:val="18"/>
        </w:rPr>
        <w:t xml:space="preserve"> Registro Federal de Contribuyentes ____.</w:t>
      </w:r>
    </w:p>
    <w:p w14:paraId="2CC5E159" w14:textId="77777777" w:rsidR="00142A3A" w:rsidRPr="00445349" w:rsidRDefault="00142A3A" w:rsidP="00142A3A">
      <w:pPr>
        <w:pStyle w:val="Textoindependiente32"/>
        <w:ind w:left="1222" w:right="-376" w:hanging="865"/>
        <w:rPr>
          <w:rFonts w:ascii="Montserrat" w:hAnsi="Montserrat" w:cs="Arial"/>
          <w:sz w:val="18"/>
          <w:szCs w:val="18"/>
        </w:rPr>
      </w:pPr>
    </w:p>
    <w:p w14:paraId="3E62CF80" w14:textId="77777777"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2.3</w:t>
      </w:r>
      <w:r w:rsidRPr="00445349">
        <w:rPr>
          <w:rFonts w:ascii="Montserrat" w:hAnsi="Montserrat" w:cs="Arial"/>
          <w:b/>
          <w:bCs/>
          <w:sz w:val="18"/>
          <w:szCs w:val="18"/>
        </w:rPr>
        <w:tab/>
      </w:r>
      <w:r w:rsidRPr="00445349">
        <w:rPr>
          <w:rFonts w:ascii="Montserrat" w:hAnsi="Montserrat" w:cs="Arial"/>
          <w:bCs/>
          <w:sz w:val="18"/>
          <w:szCs w:val="18"/>
        </w:rPr>
        <w:t>T</w:t>
      </w:r>
      <w:r w:rsidRPr="00445349">
        <w:rPr>
          <w:rFonts w:ascii="Montserrat" w:hAnsi="Montserrat" w:cs="Arial"/>
          <w:sz w:val="18"/>
          <w:szCs w:val="18"/>
        </w:rPr>
        <w:t>iene los siguientes registros oficiales: Registro Federal de Contribuyentes Número___________ y Registro Patronal ante el Instituto Mexicano del Seguro Social Número______________.</w:t>
      </w:r>
    </w:p>
    <w:p w14:paraId="6FBF35DE" w14:textId="77777777" w:rsidR="00142A3A" w:rsidRPr="00445349" w:rsidRDefault="00142A3A" w:rsidP="00142A3A">
      <w:pPr>
        <w:ind w:left="425" w:right="-376" w:hanging="425"/>
        <w:jc w:val="both"/>
        <w:rPr>
          <w:rFonts w:ascii="Montserrat" w:hAnsi="Montserrat" w:cs="Arial"/>
          <w:sz w:val="18"/>
          <w:szCs w:val="18"/>
        </w:rPr>
      </w:pPr>
    </w:p>
    <w:p w14:paraId="158273B9" w14:textId="77777777"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2.4</w:t>
      </w:r>
      <w:r w:rsidRPr="00445349">
        <w:rPr>
          <w:rFonts w:ascii="Montserrat" w:hAnsi="Montserrat" w:cs="Arial"/>
          <w:b/>
          <w:bCs/>
          <w:sz w:val="18"/>
          <w:szCs w:val="18"/>
        </w:rPr>
        <w:tab/>
      </w:r>
      <w:r w:rsidRPr="00445349">
        <w:rPr>
          <w:rFonts w:ascii="Montserrat" w:hAnsi="Montserrat"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445349">
        <w:rPr>
          <w:rFonts w:ascii="Montserrat" w:hAnsi="Montserrat" w:cs="Arial"/>
          <w:b/>
          <w:bCs/>
          <w:sz w:val="18"/>
          <w:szCs w:val="18"/>
        </w:rPr>
        <w:t>bajo protesta de decir verdad</w:t>
      </w:r>
      <w:r w:rsidRPr="00445349">
        <w:rPr>
          <w:rFonts w:ascii="Montserrat" w:hAnsi="Montserrat" w:cs="Arial"/>
          <w:sz w:val="18"/>
          <w:szCs w:val="18"/>
        </w:rPr>
        <w:t xml:space="preserve"> que dichas facultades no le han sido revocadas, ni limitadas o modificadas en forma alguna, a la fecha en que se suscribe el presente instrumento jurídico.</w:t>
      </w:r>
    </w:p>
    <w:p w14:paraId="489E2D3D" w14:textId="77777777" w:rsidR="00142A3A" w:rsidRPr="00445349" w:rsidRDefault="00142A3A" w:rsidP="00142A3A">
      <w:pPr>
        <w:ind w:left="425" w:right="-376" w:hanging="425"/>
        <w:jc w:val="both"/>
        <w:rPr>
          <w:rFonts w:ascii="Montserrat" w:hAnsi="Montserrat" w:cs="Arial"/>
          <w:sz w:val="18"/>
          <w:szCs w:val="18"/>
        </w:rPr>
      </w:pPr>
    </w:p>
    <w:p w14:paraId="773A5D5D" w14:textId="77777777" w:rsidR="00142A3A" w:rsidRPr="00445349" w:rsidRDefault="00142A3A" w:rsidP="00142A3A">
      <w:pPr>
        <w:ind w:left="425" w:right="-376"/>
        <w:jc w:val="both"/>
        <w:rPr>
          <w:rFonts w:ascii="Montserrat" w:hAnsi="Montserrat" w:cs="Arial"/>
          <w:sz w:val="18"/>
          <w:szCs w:val="18"/>
        </w:rPr>
      </w:pPr>
      <w:r w:rsidRPr="00445349">
        <w:rPr>
          <w:rFonts w:ascii="Montserrat" w:hAnsi="Montserrat" w:cs="Arial"/>
          <w:sz w:val="18"/>
          <w:szCs w:val="18"/>
        </w:rPr>
        <w:t>Nombre del representante legal es ______________.</w:t>
      </w:r>
    </w:p>
    <w:p w14:paraId="151CC1AF" w14:textId="77777777" w:rsidR="00142A3A" w:rsidRPr="00445349" w:rsidRDefault="00142A3A" w:rsidP="00142A3A">
      <w:pPr>
        <w:ind w:left="1208" w:right="-376" w:hanging="851"/>
        <w:jc w:val="both"/>
        <w:rPr>
          <w:rFonts w:ascii="Montserrat" w:hAnsi="Montserrat" w:cs="Arial"/>
          <w:b/>
          <w:bCs/>
          <w:sz w:val="18"/>
          <w:szCs w:val="18"/>
        </w:rPr>
      </w:pPr>
    </w:p>
    <w:p w14:paraId="0B3F04A9" w14:textId="77777777"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2.5</w:t>
      </w:r>
      <w:r w:rsidRPr="00445349">
        <w:rPr>
          <w:rFonts w:ascii="Montserrat" w:hAnsi="Montserrat" w:cs="Arial"/>
          <w:b/>
          <w:bCs/>
          <w:sz w:val="18"/>
          <w:szCs w:val="18"/>
        </w:rPr>
        <w:tab/>
      </w:r>
      <w:r w:rsidRPr="00445349">
        <w:rPr>
          <w:rFonts w:ascii="Montserrat" w:hAnsi="Montserrat"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0BA26FB6" w14:textId="77777777" w:rsidR="00142A3A" w:rsidRPr="00445349" w:rsidRDefault="00142A3A" w:rsidP="00142A3A">
      <w:pPr>
        <w:ind w:left="425" w:right="-376" w:hanging="425"/>
        <w:jc w:val="both"/>
        <w:rPr>
          <w:rFonts w:ascii="Montserrat" w:hAnsi="Montserrat" w:cs="Arial"/>
          <w:sz w:val="18"/>
          <w:szCs w:val="18"/>
        </w:rPr>
      </w:pPr>
    </w:p>
    <w:p w14:paraId="71A441F3" w14:textId="77777777" w:rsidR="00142A3A" w:rsidRPr="00445349" w:rsidRDefault="00142A3A" w:rsidP="00142A3A">
      <w:pPr>
        <w:pStyle w:val="Textoindependiente32"/>
        <w:ind w:right="-376"/>
        <w:rPr>
          <w:rFonts w:ascii="Montserrat" w:hAnsi="Montserrat" w:cs="Arial"/>
          <w:sz w:val="18"/>
          <w:szCs w:val="18"/>
          <w:lang w:val="es-MX"/>
        </w:rPr>
      </w:pPr>
    </w:p>
    <w:p w14:paraId="45830741" w14:textId="77777777"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2.6</w:t>
      </w:r>
      <w:r w:rsidRPr="00445349">
        <w:rPr>
          <w:rFonts w:ascii="Montserrat" w:hAnsi="Montserrat" w:cs="Arial"/>
          <w:b/>
          <w:bCs/>
          <w:sz w:val="18"/>
          <w:szCs w:val="18"/>
        </w:rPr>
        <w:tab/>
      </w:r>
      <w:r w:rsidRPr="00445349">
        <w:rPr>
          <w:rFonts w:ascii="Montserrat" w:hAnsi="Montserrat" w:cs="Arial"/>
          <w:sz w:val="18"/>
          <w:szCs w:val="18"/>
        </w:rPr>
        <w:t>Señala como domicilio legal para todos los efectos que deriven del presente convenio, el ubicado en: ___________________________</w:t>
      </w:r>
    </w:p>
    <w:p w14:paraId="4EBA2BBE" w14:textId="77777777" w:rsidR="00142A3A" w:rsidRPr="00445349" w:rsidRDefault="00142A3A" w:rsidP="00142A3A">
      <w:pPr>
        <w:pStyle w:val="Textoindependiente21"/>
        <w:ind w:left="1563" w:right="-376" w:hanging="540"/>
        <w:rPr>
          <w:rFonts w:ascii="Montserrat" w:hAnsi="Montserrat" w:cs="Arial"/>
          <w:sz w:val="18"/>
          <w:szCs w:val="18"/>
        </w:rPr>
      </w:pPr>
    </w:p>
    <w:p w14:paraId="572CFDC6" w14:textId="77777777" w:rsidR="00142A3A" w:rsidRPr="00445349" w:rsidRDefault="00142A3A" w:rsidP="00142A3A">
      <w:pPr>
        <w:pStyle w:val="Textoindependiente21"/>
        <w:ind w:left="425" w:right="-376"/>
        <w:rPr>
          <w:rFonts w:ascii="Montserrat" w:hAnsi="Montserrat"/>
          <w:b/>
          <w:bCs/>
          <w:sz w:val="18"/>
          <w:szCs w:val="18"/>
        </w:rPr>
      </w:pPr>
      <w:r w:rsidRPr="00445349">
        <w:rPr>
          <w:rFonts w:ascii="Montserrat" w:hAnsi="Montserrat"/>
          <w:b/>
          <w:bCs/>
          <w:i/>
          <w:iCs/>
          <w:sz w:val="18"/>
          <w:szCs w:val="18"/>
        </w:rPr>
        <w:t>(Mencionar e identificar a cuántos integrantes conforman la participación conjunta para la presentación de proposiciones)</w:t>
      </w:r>
      <w:r w:rsidRPr="00445349">
        <w:rPr>
          <w:rFonts w:ascii="Montserrat" w:hAnsi="Montserrat"/>
          <w:b/>
          <w:bCs/>
          <w:sz w:val="18"/>
          <w:szCs w:val="18"/>
        </w:rPr>
        <w:t>.</w:t>
      </w:r>
    </w:p>
    <w:p w14:paraId="74108864" w14:textId="77777777" w:rsidR="00142A3A" w:rsidRPr="00445349" w:rsidRDefault="00142A3A" w:rsidP="00142A3A">
      <w:pPr>
        <w:pStyle w:val="Textoindependiente21"/>
        <w:ind w:left="1985" w:right="-376"/>
        <w:rPr>
          <w:rFonts w:ascii="Montserrat" w:hAnsi="Montserrat"/>
          <w:sz w:val="18"/>
          <w:szCs w:val="18"/>
        </w:rPr>
      </w:pPr>
    </w:p>
    <w:p w14:paraId="394D6102" w14:textId="77777777" w:rsidR="00142A3A" w:rsidRPr="00445349" w:rsidRDefault="00142A3A" w:rsidP="00142A3A">
      <w:pPr>
        <w:ind w:right="-376"/>
        <w:jc w:val="both"/>
        <w:rPr>
          <w:rFonts w:ascii="Montserrat" w:hAnsi="Montserrat" w:cs="Arial"/>
          <w:sz w:val="18"/>
          <w:szCs w:val="18"/>
        </w:rPr>
      </w:pPr>
      <w:r w:rsidRPr="00445349">
        <w:rPr>
          <w:rFonts w:ascii="Montserrat" w:hAnsi="Montserrat" w:cs="Arial"/>
          <w:b/>
          <w:bCs/>
          <w:sz w:val="18"/>
          <w:szCs w:val="18"/>
        </w:rPr>
        <w:t>3. “Las Partes”</w:t>
      </w:r>
      <w:r w:rsidRPr="00445349">
        <w:rPr>
          <w:rFonts w:ascii="Montserrat" w:hAnsi="Montserrat" w:cs="Arial"/>
          <w:sz w:val="18"/>
          <w:szCs w:val="18"/>
        </w:rPr>
        <w:t xml:space="preserve"> declaran que:</w:t>
      </w:r>
    </w:p>
    <w:p w14:paraId="688F6D27" w14:textId="77777777" w:rsidR="00142A3A" w:rsidRPr="00445349" w:rsidRDefault="00142A3A" w:rsidP="00142A3A">
      <w:pPr>
        <w:pStyle w:val="Textoindependiente32"/>
        <w:ind w:right="-376"/>
        <w:rPr>
          <w:rFonts w:ascii="Montserrat" w:hAnsi="Montserrat" w:cs="Arial"/>
          <w:sz w:val="18"/>
          <w:szCs w:val="18"/>
        </w:rPr>
      </w:pPr>
    </w:p>
    <w:p w14:paraId="615B72CB" w14:textId="77777777"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3.1</w:t>
      </w:r>
      <w:r w:rsidRPr="00445349">
        <w:rPr>
          <w:rFonts w:ascii="Montserrat" w:hAnsi="Montserrat" w:cs="Arial"/>
          <w:sz w:val="18"/>
          <w:szCs w:val="18"/>
        </w:rPr>
        <w:tab/>
        <w:t>Conocen los requisitos y condiciones estipuladas en la convocatoria a la Licitación Pública Internacional Bajo la Cobertura de Tratados Número ____________.</w:t>
      </w:r>
    </w:p>
    <w:p w14:paraId="0C4FB8BB" w14:textId="77777777" w:rsidR="00142A3A" w:rsidRPr="00445349" w:rsidRDefault="00142A3A" w:rsidP="00142A3A">
      <w:pPr>
        <w:ind w:left="425" w:right="-376" w:hanging="425"/>
        <w:jc w:val="both"/>
        <w:rPr>
          <w:rFonts w:ascii="Montserrat" w:hAnsi="Montserrat" w:cs="Arial"/>
          <w:sz w:val="18"/>
          <w:szCs w:val="18"/>
        </w:rPr>
      </w:pPr>
    </w:p>
    <w:p w14:paraId="696E8F62" w14:textId="77777777"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3.2</w:t>
      </w:r>
      <w:r w:rsidRPr="00445349">
        <w:rPr>
          <w:rFonts w:ascii="Montserrat" w:hAnsi="Montserrat" w:cs="Arial"/>
          <w:b/>
          <w:bCs/>
          <w:sz w:val="18"/>
          <w:szCs w:val="18"/>
        </w:rPr>
        <w:tab/>
      </w:r>
      <w:r w:rsidRPr="00445349">
        <w:rPr>
          <w:rFonts w:ascii="Montserrat" w:hAnsi="Montserrat" w:cs="Arial"/>
          <w:sz w:val="18"/>
          <w:szCs w:val="18"/>
        </w:rPr>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w:t>
      </w:r>
      <w:r w:rsidRPr="00445349">
        <w:rPr>
          <w:rFonts w:ascii="Montserrat" w:hAnsi="Montserrat" w:cs="Arial"/>
          <w:b/>
          <w:sz w:val="18"/>
          <w:szCs w:val="18"/>
        </w:rPr>
        <w:t>34</w:t>
      </w:r>
      <w:r w:rsidRPr="00445349">
        <w:rPr>
          <w:rFonts w:ascii="Montserrat" w:hAnsi="Montserrat" w:cs="Arial"/>
          <w:sz w:val="18"/>
          <w:szCs w:val="18"/>
        </w:rPr>
        <w:t xml:space="preserve">, de la Ley de Adquisiciones, Arrendamientos y Servicios del Sector Público y </w:t>
      </w:r>
      <w:r w:rsidRPr="00445349">
        <w:rPr>
          <w:rFonts w:ascii="Montserrat" w:hAnsi="Montserrat" w:cs="Arial"/>
          <w:b/>
          <w:sz w:val="18"/>
          <w:szCs w:val="18"/>
        </w:rPr>
        <w:t>44</w:t>
      </w:r>
      <w:r w:rsidRPr="00445349">
        <w:rPr>
          <w:rFonts w:ascii="Montserrat" w:hAnsi="Montserrat" w:cs="Arial"/>
          <w:sz w:val="18"/>
          <w:szCs w:val="18"/>
        </w:rPr>
        <w:t xml:space="preserve"> de su Reglamento.</w:t>
      </w:r>
    </w:p>
    <w:p w14:paraId="517F9E4F" w14:textId="77777777" w:rsidR="00142A3A" w:rsidRPr="00445349" w:rsidRDefault="00142A3A" w:rsidP="00142A3A">
      <w:pPr>
        <w:pStyle w:val="Textoindependiente32"/>
        <w:ind w:right="-376"/>
        <w:rPr>
          <w:rFonts w:ascii="Montserrat" w:hAnsi="Montserrat" w:cs="Arial"/>
          <w:sz w:val="18"/>
          <w:szCs w:val="18"/>
        </w:rPr>
      </w:pPr>
    </w:p>
    <w:p w14:paraId="27E91245" w14:textId="77777777" w:rsidR="00142A3A" w:rsidRPr="00445349" w:rsidRDefault="00142A3A" w:rsidP="00142A3A">
      <w:pPr>
        <w:pStyle w:val="Textoindependiente21"/>
        <w:ind w:left="426" w:right="-376"/>
        <w:rPr>
          <w:rFonts w:ascii="Montserrat" w:hAnsi="Montserrat" w:cs="Arial"/>
          <w:sz w:val="18"/>
          <w:szCs w:val="18"/>
        </w:rPr>
      </w:pPr>
      <w:r w:rsidRPr="00445349">
        <w:rPr>
          <w:rFonts w:ascii="Montserrat" w:hAnsi="Montserrat"/>
          <w:sz w:val="18"/>
          <w:szCs w:val="18"/>
        </w:rPr>
        <w:t>Expuesto lo anterior, las partes otorgan las siguientes:</w:t>
      </w:r>
    </w:p>
    <w:p w14:paraId="336EA52D" w14:textId="77777777" w:rsidR="00142A3A" w:rsidRPr="00445349" w:rsidRDefault="00142A3A" w:rsidP="00142A3A">
      <w:pPr>
        <w:pStyle w:val="Textoindependiente21"/>
        <w:ind w:left="2340" w:right="-376" w:hanging="540"/>
        <w:rPr>
          <w:rFonts w:ascii="Montserrat" w:hAnsi="Montserrat"/>
          <w:sz w:val="18"/>
          <w:szCs w:val="18"/>
        </w:rPr>
      </w:pPr>
    </w:p>
    <w:p w14:paraId="36C38D75" w14:textId="77777777" w:rsidR="00142A3A" w:rsidRPr="00445349" w:rsidRDefault="00142A3A" w:rsidP="00142A3A">
      <w:pPr>
        <w:pStyle w:val="Textoindependiente21"/>
        <w:ind w:right="-376"/>
        <w:jc w:val="center"/>
        <w:rPr>
          <w:rFonts w:ascii="Montserrat" w:hAnsi="Montserrat"/>
          <w:b/>
          <w:bCs/>
          <w:sz w:val="18"/>
          <w:szCs w:val="18"/>
        </w:rPr>
      </w:pPr>
      <w:r w:rsidRPr="00445349">
        <w:rPr>
          <w:rFonts w:ascii="Montserrat" w:hAnsi="Montserrat"/>
          <w:b/>
          <w:bCs/>
          <w:sz w:val="18"/>
          <w:szCs w:val="18"/>
        </w:rPr>
        <w:t>CLÁUSULAS</w:t>
      </w:r>
    </w:p>
    <w:p w14:paraId="0716A0BE" w14:textId="77777777" w:rsidR="00142A3A" w:rsidRPr="00445349" w:rsidRDefault="00142A3A" w:rsidP="00142A3A">
      <w:pPr>
        <w:pStyle w:val="Textoindependiente21"/>
        <w:ind w:left="2340" w:right="-376" w:hanging="540"/>
        <w:rPr>
          <w:rFonts w:ascii="Montserrat" w:hAnsi="Montserrat"/>
          <w:sz w:val="18"/>
          <w:szCs w:val="18"/>
        </w:rPr>
      </w:pPr>
    </w:p>
    <w:p w14:paraId="0A214755" w14:textId="77777777" w:rsidR="00142A3A" w:rsidRPr="00445349" w:rsidRDefault="00142A3A" w:rsidP="00142A3A">
      <w:pPr>
        <w:pStyle w:val="Textoindependiente21"/>
        <w:ind w:left="1403" w:right="-376" w:hanging="1403"/>
        <w:rPr>
          <w:rFonts w:ascii="Montserrat" w:hAnsi="Montserrat"/>
          <w:b/>
          <w:bCs/>
          <w:sz w:val="18"/>
          <w:szCs w:val="18"/>
        </w:rPr>
      </w:pPr>
      <w:r w:rsidRPr="00445349">
        <w:rPr>
          <w:rFonts w:ascii="Montserrat" w:hAnsi="Montserrat"/>
          <w:b/>
          <w:bCs/>
          <w:sz w:val="18"/>
          <w:szCs w:val="18"/>
        </w:rPr>
        <w:t>Primera.- Objeto.- “Participación Conjunta”.</w:t>
      </w:r>
    </w:p>
    <w:p w14:paraId="39BA4519" w14:textId="77777777" w:rsidR="00142A3A" w:rsidRPr="00445349" w:rsidRDefault="00142A3A" w:rsidP="00142A3A">
      <w:pPr>
        <w:pStyle w:val="Textoindependiente21"/>
        <w:ind w:left="1403" w:right="-376" w:hanging="1403"/>
        <w:rPr>
          <w:rFonts w:ascii="Montserrat" w:hAnsi="Montserrat"/>
          <w:b/>
          <w:bCs/>
          <w:sz w:val="18"/>
          <w:szCs w:val="18"/>
        </w:rPr>
      </w:pPr>
    </w:p>
    <w:p w14:paraId="39F992EB" w14:textId="77777777"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en conjuntar sus recursos técnicos, legales, administrativos, económicos y financieros para presentar proposición técnica y económica en la Licitación Pública Internacional Bajo la Cobertura de Tratados número _________ y en caso de ser adjudicatario del contrato, se obligan a prestar el servicio objeto del convenio, con la participación siguiente:</w:t>
      </w:r>
    </w:p>
    <w:p w14:paraId="36861C1C" w14:textId="77777777" w:rsidR="00142A3A" w:rsidRPr="00445349" w:rsidRDefault="00142A3A" w:rsidP="00142A3A">
      <w:pPr>
        <w:pStyle w:val="Textoindependiente21"/>
        <w:ind w:right="-376"/>
        <w:rPr>
          <w:rFonts w:ascii="Montserrat" w:hAnsi="Montserrat"/>
          <w:sz w:val="18"/>
          <w:szCs w:val="18"/>
        </w:rPr>
      </w:pPr>
    </w:p>
    <w:p w14:paraId="51F136BD" w14:textId="77777777"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sz w:val="18"/>
          <w:szCs w:val="18"/>
        </w:rPr>
        <w:t>Participante “A”:</w:t>
      </w:r>
      <w:r w:rsidRPr="00445349">
        <w:rPr>
          <w:rFonts w:ascii="Montserrat" w:hAnsi="Montserrat"/>
          <w:sz w:val="18"/>
          <w:szCs w:val="18"/>
        </w:rPr>
        <w:t xml:space="preserve"> </w:t>
      </w:r>
    </w:p>
    <w:p w14:paraId="2DCDBEF6" w14:textId="77777777"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i/>
          <w:iCs/>
          <w:sz w:val="18"/>
          <w:szCs w:val="18"/>
          <w:u w:val="single"/>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r w:rsidRPr="00445349">
        <w:rPr>
          <w:rFonts w:ascii="Montserrat" w:hAnsi="Montserrat"/>
          <w:sz w:val="18"/>
          <w:szCs w:val="18"/>
        </w:rPr>
        <w:t>.</w:t>
      </w:r>
    </w:p>
    <w:p w14:paraId="4923B616" w14:textId="77777777" w:rsidR="00142A3A" w:rsidRPr="00445349" w:rsidRDefault="00142A3A" w:rsidP="00142A3A">
      <w:pPr>
        <w:pStyle w:val="Textoindependiente21"/>
        <w:ind w:right="-376"/>
        <w:rPr>
          <w:rFonts w:ascii="Montserrat" w:hAnsi="Montserrat"/>
          <w:sz w:val="18"/>
          <w:szCs w:val="18"/>
        </w:rPr>
      </w:pPr>
    </w:p>
    <w:p w14:paraId="7A0D5835" w14:textId="77777777" w:rsidR="00142A3A" w:rsidRPr="00445349" w:rsidRDefault="00142A3A" w:rsidP="00142A3A">
      <w:pPr>
        <w:pStyle w:val="Textoindependiente21"/>
        <w:ind w:left="1403" w:right="-376" w:hanging="1403"/>
        <w:rPr>
          <w:rFonts w:ascii="Montserrat" w:hAnsi="Montserrat"/>
          <w:b/>
          <w:bCs/>
          <w:sz w:val="18"/>
          <w:szCs w:val="18"/>
        </w:rPr>
      </w:pPr>
      <w:r w:rsidRPr="00445349">
        <w:rPr>
          <w:rFonts w:ascii="Montserrat" w:hAnsi="Montserrat"/>
          <w:b/>
          <w:bCs/>
          <w:sz w:val="18"/>
          <w:szCs w:val="18"/>
        </w:rPr>
        <w:t>Segunda.- Representante Común y Obligado Mancomunado o Solidario, según convenga (elegir sólo uno)</w:t>
      </w:r>
    </w:p>
    <w:p w14:paraId="6CFDF0DF" w14:textId="77777777" w:rsidR="00142A3A" w:rsidRPr="00445349" w:rsidRDefault="00142A3A" w:rsidP="00142A3A">
      <w:pPr>
        <w:pStyle w:val="Textoindependiente21"/>
        <w:ind w:left="1403" w:right="-376" w:hanging="1403"/>
        <w:rPr>
          <w:rFonts w:ascii="Montserrat" w:hAnsi="Montserrat"/>
          <w:b/>
          <w:bCs/>
          <w:sz w:val="18"/>
          <w:szCs w:val="18"/>
        </w:rPr>
      </w:pPr>
    </w:p>
    <w:p w14:paraId="650E9285" w14:textId="77777777"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aceptan expresamente en designar como representante común al ____________, representante legal de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7B17EDBA" w14:textId="77777777" w:rsidR="00142A3A" w:rsidRPr="00445349" w:rsidRDefault="00142A3A" w:rsidP="00142A3A">
      <w:pPr>
        <w:pStyle w:val="Textoindependiente21"/>
        <w:ind w:right="-376" w:firstLine="14"/>
        <w:rPr>
          <w:rFonts w:ascii="Montserrat" w:hAnsi="Montserrat"/>
          <w:sz w:val="18"/>
          <w:szCs w:val="18"/>
        </w:rPr>
      </w:pPr>
    </w:p>
    <w:p w14:paraId="6007EA9C" w14:textId="77777777" w:rsidR="00142A3A" w:rsidRPr="00445349" w:rsidRDefault="00142A3A" w:rsidP="00142A3A">
      <w:pPr>
        <w:pStyle w:val="Textoindependiente21"/>
        <w:ind w:right="-376" w:firstLine="14"/>
        <w:rPr>
          <w:rFonts w:ascii="Montserrat" w:hAnsi="Montserrat"/>
          <w:sz w:val="18"/>
          <w:szCs w:val="18"/>
        </w:rPr>
      </w:pPr>
      <w:r w:rsidRPr="00445349">
        <w:rPr>
          <w:rFonts w:ascii="Montserrat" w:hAnsi="Montserrat"/>
          <w:sz w:val="18"/>
          <w:szCs w:val="18"/>
        </w:rPr>
        <w:t>Asimismo, convienen entre sí en constituirse en forma ____</w:t>
      </w:r>
      <w:proofErr w:type="gramStart"/>
      <w:r w:rsidRPr="00445349">
        <w:rPr>
          <w:rFonts w:ascii="Montserrat" w:hAnsi="Montserrat"/>
          <w:sz w:val="18"/>
          <w:szCs w:val="18"/>
        </w:rPr>
        <w:t>_(</w:t>
      </w:r>
      <w:proofErr w:type="gramEnd"/>
      <w:r w:rsidRPr="00445349">
        <w:rPr>
          <w:rFonts w:ascii="Montserrat" w:hAnsi="Montserrat"/>
          <w:i/>
          <w:sz w:val="18"/>
          <w:szCs w:val="18"/>
        </w:rPr>
        <w:t>mancomunada o solidaria,</w:t>
      </w:r>
      <w:r w:rsidRPr="00445349">
        <w:rPr>
          <w:rFonts w:ascii="Montserrat" w:hAnsi="Montserrat"/>
          <w:sz w:val="18"/>
          <w:szCs w:val="18"/>
        </w:rPr>
        <w:t xml:space="preserve"> </w:t>
      </w:r>
      <w:r w:rsidRPr="00445349">
        <w:rPr>
          <w:rFonts w:ascii="Montserrat" w:hAnsi="Montserrat"/>
          <w:i/>
          <w:sz w:val="18"/>
          <w:szCs w:val="18"/>
        </w:rPr>
        <w:t>según convenga. Elegir sólo uno)_______</w:t>
      </w:r>
      <w:r w:rsidRPr="00445349">
        <w:rPr>
          <w:rFonts w:ascii="Montserrat" w:hAnsi="Montserrat"/>
          <w:sz w:val="18"/>
          <w:szCs w:val="18"/>
        </w:rPr>
        <w:t xml:space="preserve">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2AC04E32" w14:textId="77777777" w:rsidR="00142A3A" w:rsidRPr="00445349" w:rsidRDefault="00142A3A" w:rsidP="00142A3A">
      <w:pPr>
        <w:pStyle w:val="Textoindependiente21"/>
        <w:ind w:right="-376"/>
        <w:rPr>
          <w:rFonts w:ascii="Montserrat" w:hAnsi="Montserrat"/>
          <w:sz w:val="18"/>
          <w:szCs w:val="18"/>
        </w:rPr>
      </w:pPr>
    </w:p>
    <w:p w14:paraId="2E84A0BE" w14:textId="77777777" w:rsidR="00142A3A" w:rsidRPr="00445349" w:rsidRDefault="00142A3A" w:rsidP="00142A3A">
      <w:pPr>
        <w:pStyle w:val="Textoindependiente21"/>
        <w:ind w:left="1431" w:right="-376" w:hanging="1431"/>
        <w:rPr>
          <w:rFonts w:ascii="Montserrat" w:hAnsi="Montserrat"/>
          <w:b/>
          <w:bCs/>
          <w:sz w:val="18"/>
          <w:szCs w:val="18"/>
        </w:rPr>
      </w:pPr>
      <w:r w:rsidRPr="00445349">
        <w:rPr>
          <w:rFonts w:ascii="Montserrat" w:hAnsi="Montserrat"/>
          <w:b/>
          <w:bCs/>
          <w:sz w:val="18"/>
          <w:szCs w:val="18"/>
        </w:rPr>
        <w:t>Tercera.- Del Cobro de las Facturas.</w:t>
      </w:r>
    </w:p>
    <w:p w14:paraId="311764ED" w14:textId="77777777" w:rsidR="00142A3A" w:rsidRPr="00445349" w:rsidRDefault="00142A3A" w:rsidP="00142A3A">
      <w:pPr>
        <w:pStyle w:val="Textoindependiente21"/>
        <w:ind w:left="1431" w:right="-376" w:hanging="1431"/>
        <w:rPr>
          <w:rFonts w:ascii="Montserrat" w:hAnsi="Montserrat"/>
          <w:b/>
          <w:bCs/>
          <w:sz w:val="18"/>
          <w:szCs w:val="18"/>
        </w:rPr>
      </w:pPr>
    </w:p>
    <w:p w14:paraId="6987B202" w14:textId="77777777"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expresamente, que “</w:t>
      </w:r>
      <w:r w:rsidRPr="00445349">
        <w:rPr>
          <w:rFonts w:ascii="Montserrat" w:hAnsi="Montserrat"/>
          <w:b/>
          <w:sz w:val="18"/>
          <w:szCs w:val="18"/>
        </w:rPr>
        <w:t>El Participante</w:t>
      </w:r>
      <w:r w:rsidRPr="00445349">
        <w:rPr>
          <w:rFonts w:ascii="Montserrat" w:hAnsi="Montserrat"/>
          <w:sz w:val="18"/>
          <w:szCs w:val="18"/>
        </w:rPr>
        <w:t>______</w:t>
      </w:r>
      <w:r w:rsidRPr="00445349">
        <w:rPr>
          <w:rFonts w:ascii="Montserrat" w:hAnsi="Montserrat"/>
          <w:b/>
          <w:bCs/>
          <w:i/>
          <w:iCs/>
          <w:sz w:val="18"/>
          <w:szCs w:val="18"/>
          <w:u w:val="single"/>
        </w:rPr>
        <w:t xml:space="preserve"> (nombre del representante común)</w:t>
      </w:r>
      <w:r w:rsidRPr="00445349">
        <w:rPr>
          <w:rFonts w:ascii="Montserrat" w:hAnsi="Montserrat"/>
          <w:sz w:val="18"/>
          <w:szCs w:val="18"/>
        </w:rPr>
        <w:t>, quien será el único facultado para emitir las facturas relativas al servicio que se preste con motivo del contrato que se derive de la licitación pública internacional bajo la cobertura de tratados número _________.</w:t>
      </w:r>
    </w:p>
    <w:p w14:paraId="15C4F5BC" w14:textId="77777777" w:rsidR="00142A3A" w:rsidRPr="00445349" w:rsidRDefault="00142A3A" w:rsidP="00142A3A">
      <w:pPr>
        <w:pStyle w:val="Textoindependiente21"/>
        <w:ind w:left="1445" w:right="-376" w:hanging="1425"/>
        <w:rPr>
          <w:rFonts w:ascii="Montserrat" w:hAnsi="Montserrat"/>
          <w:sz w:val="18"/>
          <w:szCs w:val="18"/>
        </w:rPr>
      </w:pPr>
    </w:p>
    <w:p w14:paraId="4013DC34" w14:textId="77777777" w:rsidR="00142A3A" w:rsidRPr="00445349" w:rsidRDefault="00142A3A" w:rsidP="00142A3A">
      <w:pPr>
        <w:pStyle w:val="Textoindependiente21"/>
        <w:ind w:left="1445" w:right="-376" w:hanging="1425"/>
        <w:rPr>
          <w:rFonts w:ascii="Montserrat" w:hAnsi="Montserrat"/>
          <w:b/>
          <w:bCs/>
          <w:sz w:val="18"/>
          <w:szCs w:val="18"/>
        </w:rPr>
      </w:pPr>
      <w:r w:rsidRPr="00445349">
        <w:rPr>
          <w:rFonts w:ascii="Montserrat" w:hAnsi="Montserrat"/>
          <w:b/>
          <w:bCs/>
          <w:sz w:val="18"/>
          <w:szCs w:val="18"/>
        </w:rPr>
        <w:t>Cuarta.- Vigencia.</w:t>
      </w:r>
    </w:p>
    <w:p w14:paraId="54F3857D" w14:textId="77777777" w:rsidR="00142A3A" w:rsidRPr="00445349" w:rsidRDefault="00142A3A" w:rsidP="00142A3A">
      <w:pPr>
        <w:pStyle w:val="Textoindependiente21"/>
        <w:ind w:left="1445" w:right="-376" w:hanging="1425"/>
        <w:rPr>
          <w:rFonts w:ascii="Montserrat" w:hAnsi="Montserrat"/>
          <w:b/>
          <w:bCs/>
          <w:sz w:val="18"/>
          <w:szCs w:val="18"/>
        </w:rPr>
      </w:pPr>
    </w:p>
    <w:p w14:paraId="1D54FB02" w14:textId="77777777"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en que la vigencia del presente convenio será del período durante el cual se desarrolle el procedimiento de la Licitación Pública Internacional Bajo la Cobertura de Tratados Número ______, incluyendo, en su caso, de resultar adjudicados, del contrato, el plazo que se estipule en éste y el que pudiera resultar de convenios de modificación.</w:t>
      </w:r>
    </w:p>
    <w:p w14:paraId="602E3319" w14:textId="77777777" w:rsidR="00142A3A" w:rsidRPr="00445349" w:rsidRDefault="00142A3A" w:rsidP="00142A3A">
      <w:pPr>
        <w:pStyle w:val="Textoindependiente21"/>
        <w:ind w:right="-376"/>
        <w:rPr>
          <w:rFonts w:ascii="Montserrat" w:hAnsi="Montserrat"/>
          <w:sz w:val="18"/>
          <w:szCs w:val="18"/>
        </w:rPr>
      </w:pPr>
    </w:p>
    <w:p w14:paraId="676B28D6" w14:textId="77777777" w:rsidR="00142A3A" w:rsidRPr="00445349" w:rsidRDefault="00142A3A" w:rsidP="00142A3A">
      <w:pPr>
        <w:pStyle w:val="Textoindependiente21"/>
        <w:ind w:left="1459" w:right="-376" w:hanging="1459"/>
        <w:rPr>
          <w:rFonts w:ascii="Montserrat" w:hAnsi="Montserrat"/>
          <w:b/>
          <w:bCs/>
          <w:sz w:val="18"/>
          <w:szCs w:val="18"/>
        </w:rPr>
      </w:pPr>
      <w:r w:rsidRPr="00445349">
        <w:rPr>
          <w:rFonts w:ascii="Montserrat" w:hAnsi="Montserrat"/>
          <w:b/>
          <w:bCs/>
          <w:sz w:val="18"/>
          <w:szCs w:val="18"/>
        </w:rPr>
        <w:t>Quinta.- Obligaciones.</w:t>
      </w:r>
    </w:p>
    <w:p w14:paraId="150A8305" w14:textId="77777777" w:rsidR="00142A3A" w:rsidRPr="00445349" w:rsidRDefault="00142A3A" w:rsidP="00142A3A">
      <w:pPr>
        <w:pStyle w:val="Textoindependiente21"/>
        <w:ind w:left="1459" w:right="-376" w:hanging="1459"/>
        <w:rPr>
          <w:rFonts w:ascii="Montserrat" w:hAnsi="Montserrat"/>
          <w:b/>
          <w:bCs/>
          <w:sz w:val="18"/>
          <w:szCs w:val="18"/>
        </w:rPr>
      </w:pPr>
    </w:p>
    <w:p w14:paraId="4F511229" w14:textId="77777777"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sz w:val="18"/>
          <w:szCs w:val="18"/>
        </w:rPr>
        <w:lastRenderedPageBreak/>
        <w:t>“Las Partes”</w:t>
      </w:r>
      <w:r w:rsidRPr="00445349">
        <w:rPr>
          <w:rFonts w:ascii="Montserrat" w:hAnsi="Montserrat"/>
          <w:sz w:val="18"/>
          <w:szCs w:val="18"/>
        </w:rPr>
        <w:t xml:space="preserve"> convienen en que en el supuesto de que cualquiera de ellas que se declare en quiebra o en suspensión de pagos, no las libera de cumplir con sus obligaciones, por lo que cualquiera de ellas que subsista, acepta y se obliga expresamente a responder </w:t>
      </w:r>
      <w:r w:rsidRPr="00445349">
        <w:rPr>
          <w:rFonts w:ascii="Montserrat" w:hAnsi="Montserrat"/>
          <w:b/>
          <w:bCs/>
          <w:sz w:val="18"/>
          <w:szCs w:val="18"/>
        </w:rPr>
        <w:t>___</w:t>
      </w:r>
      <w:proofErr w:type="gramStart"/>
      <w:r w:rsidRPr="00445349">
        <w:rPr>
          <w:rFonts w:ascii="Montserrat" w:hAnsi="Montserrat"/>
          <w:b/>
          <w:bCs/>
          <w:sz w:val="18"/>
          <w:szCs w:val="18"/>
        </w:rPr>
        <w:t>_(</w:t>
      </w:r>
      <w:proofErr w:type="gramEnd"/>
      <w:r w:rsidRPr="00445349">
        <w:rPr>
          <w:rFonts w:ascii="Montserrat" w:hAnsi="Montserrat"/>
          <w:b/>
          <w:bCs/>
          <w:i/>
          <w:sz w:val="18"/>
          <w:szCs w:val="18"/>
        </w:rPr>
        <w:t>mancomunada o solidaria,</w:t>
      </w:r>
      <w:r w:rsidRPr="00445349">
        <w:rPr>
          <w:rFonts w:ascii="Montserrat" w:hAnsi="Montserrat"/>
          <w:b/>
          <w:bCs/>
          <w:sz w:val="18"/>
          <w:szCs w:val="18"/>
        </w:rPr>
        <w:t xml:space="preserve"> </w:t>
      </w:r>
      <w:r w:rsidRPr="00445349">
        <w:rPr>
          <w:rFonts w:ascii="Montserrat" w:hAnsi="Montserrat"/>
          <w:b/>
          <w:bCs/>
          <w:i/>
          <w:sz w:val="18"/>
          <w:szCs w:val="18"/>
        </w:rPr>
        <w:t>según convenga. Elegir sólo uno)</w:t>
      </w:r>
      <w:r w:rsidRPr="00445349">
        <w:rPr>
          <w:rFonts w:ascii="Montserrat" w:hAnsi="Montserrat"/>
          <w:i/>
          <w:sz w:val="18"/>
          <w:szCs w:val="18"/>
        </w:rPr>
        <w:t xml:space="preserve"> _______</w:t>
      </w:r>
      <w:r w:rsidRPr="00445349">
        <w:rPr>
          <w:rFonts w:ascii="Montserrat" w:hAnsi="Montserrat"/>
          <w:sz w:val="18"/>
          <w:szCs w:val="18"/>
        </w:rPr>
        <w:t xml:space="preserve"> las obligaciones contractuales a que hubiere lugar.</w:t>
      </w:r>
    </w:p>
    <w:p w14:paraId="74328356" w14:textId="77777777" w:rsidR="00142A3A" w:rsidRPr="00445349" w:rsidRDefault="00142A3A" w:rsidP="00142A3A">
      <w:pPr>
        <w:pStyle w:val="Textoindependiente21"/>
        <w:ind w:right="-376"/>
        <w:rPr>
          <w:rFonts w:ascii="Montserrat" w:hAnsi="Montserrat"/>
          <w:sz w:val="18"/>
          <w:szCs w:val="18"/>
        </w:rPr>
      </w:pPr>
    </w:p>
    <w:p w14:paraId="50E56F48" w14:textId="77777777"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0CEAEC82" w14:textId="77777777" w:rsidR="00142A3A" w:rsidRPr="00445349" w:rsidRDefault="00142A3A" w:rsidP="00142A3A">
      <w:pPr>
        <w:pStyle w:val="Textoindependiente21"/>
        <w:ind w:right="-376"/>
        <w:rPr>
          <w:rFonts w:ascii="Montserrat" w:hAnsi="Montserrat"/>
          <w:sz w:val="18"/>
          <w:szCs w:val="18"/>
        </w:rPr>
      </w:pPr>
    </w:p>
    <w:p w14:paraId="2B7FF86A" w14:textId="77777777" w:rsidR="00142A3A" w:rsidRPr="00445349" w:rsidRDefault="00142A3A" w:rsidP="00142A3A">
      <w:pPr>
        <w:pStyle w:val="Textoindependiente21"/>
        <w:ind w:right="-376" w:firstLine="14"/>
        <w:rPr>
          <w:rFonts w:ascii="Montserrat" w:hAnsi="Montserrat"/>
          <w:sz w:val="18"/>
          <w:szCs w:val="18"/>
        </w:rPr>
      </w:pPr>
      <w:r w:rsidRPr="00445349">
        <w:rPr>
          <w:rFonts w:ascii="Montserrat" w:hAnsi="Montserrat"/>
          <w:sz w:val="18"/>
          <w:szCs w:val="18"/>
        </w:rPr>
        <w:t xml:space="preserve">Leído que fue el presente convenio por </w:t>
      </w:r>
      <w:r w:rsidRPr="00445349">
        <w:rPr>
          <w:rFonts w:ascii="Montserrat" w:hAnsi="Montserrat"/>
          <w:b/>
          <w:bCs/>
          <w:sz w:val="18"/>
          <w:szCs w:val="18"/>
        </w:rPr>
        <w:t>“Las Partes”</w:t>
      </w:r>
      <w:r w:rsidRPr="00445349">
        <w:rPr>
          <w:rFonts w:ascii="Montserrat" w:hAnsi="Montserrat"/>
          <w:sz w:val="18"/>
          <w:szCs w:val="18"/>
        </w:rPr>
        <w:t xml:space="preserve"> y enterados de su alcance y efectos legales, aceptando que no existió error, dolo, violencia o mala fe, lo ratifican y firman, de conformidad en la Ciudad de México, el día ___________ de _________ </w:t>
      </w:r>
      <w:proofErr w:type="spellStart"/>
      <w:r w:rsidRPr="00445349">
        <w:rPr>
          <w:rFonts w:ascii="Montserrat" w:hAnsi="Montserrat"/>
          <w:sz w:val="18"/>
          <w:szCs w:val="18"/>
        </w:rPr>
        <w:t>de</w:t>
      </w:r>
      <w:proofErr w:type="spellEnd"/>
      <w:r w:rsidRPr="00445349">
        <w:rPr>
          <w:rFonts w:ascii="Montserrat" w:hAnsi="Montserrat"/>
          <w:sz w:val="18"/>
          <w:szCs w:val="18"/>
        </w:rPr>
        <w:t xml:space="preserve"> 20___.</w:t>
      </w:r>
    </w:p>
    <w:p w14:paraId="6769D565" w14:textId="77777777" w:rsidR="00142A3A" w:rsidRPr="00445349" w:rsidRDefault="00142A3A" w:rsidP="00142A3A">
      <w:pPr>
        <w:pStyle w:val="Textoindependiente21"/>
        <w:ind w:right="-376" w:firstLine="14"/>
        <w:rPr>
          <w:rFonts w:ascii="Montserrat" w:hAnsi="Montserrat"/>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142A3A" w:rsidRPr="00445349" w14:paraId="1442BC6E" w14:textId="77777777" w:rsidTr="002A3074">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622C6A31" w14:textId="77777777" w:rsidR="00142A3A" w:rsidRPr="00445349" w:rsidRDefault="00142A3A" w:rsidP="002A3074">
            <w:pPr>
              <w:pStyle w:val="Textoindependiente21"/>
              <w:snapToGrid w:val="0"/>
              <w:ind w:right="-376" w:firstLine="14"/>
              <w:jc w:val="center"/>
              <w:rPr>
                <w:rFonts w:ascii="Montserrat" w:hAnsi="Montserrat"/>
                <w:b/>
                <w:bCs/>
                <w:sz w:val="18"/>
                <w:szCs w:val="18"/>
              </w:rPr>
            </w:pPr>
            <w:r w:rsidRPr="00445349">
              <w:rPr>
                <w:rFonts w:ascii="Montserrat" w:hAnsi="Montserrat"/>
                <w:sz w:val="18"/>
                <w:szCs w:val="18"/>
              </w:rPr>
              <w:t>“</w:t>
            </w:r>
            <w:r w:rsidRPr="00445349">
              <w:rPr>
                <w:rFonts w:ascii="Montserrat" w:hAnsi="Montserrat"/>
                <w:b/>
                <w:bCs/>
                <w:sz w:val="18"/>
                <w:szCs w:val="18"/>
              </w:rPr>
              <w:t>El Participante A”</w:t>
            </w:r>
          </w:p>
          <w:p w14:paraId="5CF2C638" w14:textId="77777777" w:rsidR="00142A3A" w:rsidRPr="00445349" w:rsidRDefault="00142A3A" w:rsidP="002A3074">
            <w:pPr>
              <w:pStyle w:val="Textoindependiente21"/>
              <w:snapToGrid w:val="0"/>
              <w:ind w:right="-376" w:firstLine="14"/>
              <w:jc w:val="center"/>
              <w:rPr>
                <w:rFonts w:ascii="Montserrat" w:hAnsi="Montserrat"/>
                <w:b/>
                <w:bCs/>
                <w:sz w:val="18"/>
                <w:szCs w:val="18"/>
              </w:rPr>
            </w:pPr>
          </w:p>
          <w:p w14:paraId="68AB4C2D" w14:textId="77777777" w:rsidR="00142A3A" w:rsidRPr="00445349" w:rsidRDefault="00142A3A" w:rsidP="002A3074">
            <w:pPr>
              <w:pStyle w:val="Textoindependiente21"/>
              <w:snapToGrid w:val="0"/>
              <w:ind w:right="-376" w:firstLine="14"/>
              <w:jc w:val="center"/>
              <w:rPr>
                <w:rFonts w:ascii="Montserrat" w:hAnsi="Montserrat"/>
                <w:b/>
                <w:bCs/>
                <w:sz w:val="18"/>
                <w:szCs w:val="18"/>
              </w:rPr>
            </w:pPr>
          </w:p>
          <w:p w14:paraId="0E964187" w14:textId="77777777" w:rsidR="00142A3A" w:rsidRPr="00445349" w:rsidRDefault="00142A3A" w:rsidP="002A3074">
            <w:pPr>
              <w:pStyle w:val="Textoindependiente21"/>
              <w:snapToGrid w:val="0"/>
              <w:ind w:right="-376" w:firstLine="14"/>
              <w:jc w:val="center"/>
              <w:rPr>
                <w:rFonts w:ascii="Montserrat" w:hAnsi="Montserrat"/>
                <w:b/>
                <w:bCs/>
                <w:sz w:val="18"/>
                <w:szCs w:val="18"/>
              </w:rPr>
            </w:pPr>
          </w:p>
          <w:p w14:paraId="355C9017" w14:textId="77777777" w:rsidR="00142A3A" w:rsidRPr="00445349" w:rsidRDefault="00142A3A" w:rsidP="002A3074">
            <w:pPr>
              <w:pStyle w:val="Textoindependiente21"/>
              <w:snapToGrid w:val="0"/>
              <w:ind w:right="-376" w:firstLine="14"/>
              <w:jc w:val="center"/>
              <w:rPr>
                <w:rFonts w:ascii="Montserrat" w:hAnsi="Montserrat"/>
                <w:b/>
                <w:bCs/>
                <w:sz w:val="18"/>
                <w:szCs w:val="18"/>
              </w:rPr>
            </w:pPr>
          </w:p>
        </w:tc>
        <w:tc>
          <w:tcPr>
            <w:tcW w:w="720" w:type="dxa"/>
            <w:tcMar>
              <w:top w:w="0" w:type="dxa"/>
              <w:left w:w="70" w:type="dxa"/>
              <w:bottom w:w="0" w:type="dxa"/>
              <w:right w:w="70" w:type="dxa"/>
            </w:tcMar>
          </w:tcPr>
          <w:p w14:paraId="3B10971A" w14:textId="77777777" w:rsidR="00142A3A" w:rsidRPr="00445349" w:rsidRDefault="00142A3A" w:rsidP="002A3074">
            <w:pPr>
              <w:pStyle w:val="Textoindependiente21"/>
              <w:snapToGrid w:val="0"/>
              <w:ind w:right="-376" w:firstLine="14"/>
              <w:jc w:val="center"/>
              <w:rPr>
                <w:rFonts w:ascii="Montserrat" w:eastAsiaTheme="minorHAnsi" w:hAnsi="Montserrat"/>
                <w:sz w:val="18"/>
                <w:szCs w:val="18"/>
              </w:rPr>
            </w:pPr>
          </w:p>
          <w:p w14:paraId="068184A2" w14:textId="77777777" w:rsidR="00142A3A" w:rsidRPr="00445349" w:rsidRDefault="00142A3A" w:rsidP="002A3074">
            <w:pPr>
              <w:pStyle w:val="Textoindependiente21"/>
              <w:ind w:right="-376" w:firstLine="14"/>
              <w:jc w:val="center"/>
              <w:rPr>
                <w:rFonts w:ascii="Montserrat" w:hAnsi="Montserrat"/>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31C9F991" w14:textId="77777777" w:rsidR="00142A3A" w:rsidRPr="00445349" w:rsidRDefault="00142A3A" w:rsidP="002A3074">
            <w:pPr>
              <w:pStyle w:val="Textoindependiente21"/>
              <w:snapToGrid w:val="0"/>
              <w:ind w:right="-376" w:firstLine="14"/>
              <w:jc w:val="center"/>
              <w:rPr>
                <w:rFonts w:ascii="Montserrat" w:eastAsiaTheme="minorHAnsi" w:hAnsi="Montserrat"/>
                <w:b/>
                <w:bCs/>
                <w:sz w:val="18"/>
                <w:szCs w:val="18"/>
              </w:rPr>
            </w:pPr>
            <w:r w:rsidRPr="00445349">
              <w:rPr>
                <w:rFonts w:ascii="Montserrat" w:hAnsi="Montserrat"/>
                <w:b/>
                <w:bCs/>
                <w:sz w:val="18"/>
                <w:szCs w:val="18"/>
              </w:rPr>
              <w:t>“El Participante B”</w:t>
            </w:r>
          </w:p>
          <w:p w14:paraId="2C780ACA" w14:textId="77777777" w:rsidR="00142A3A" w:rsidRPr="00445349" w:rsidRDefault="00142A3A" w:rsidP="002A3074">
            <w:pPr>
              <w:pStyle w:val="Textoindependiente21"/>
              <w:ind w:right="-376" w:firstLine="14"/>
              <w:jc w:val="center"/>
              <w:rPr>
                <w:rFonts w:ascii="Montserrat" w:hAnsi="Montserrat"/>
                <w:b/>
                <w:bCs/>
                <w:sz w:val="18"/>
                <w:szCs w:val="18"/>
              </w:rPr>
            </w:pPr>
          </w:p>
        </w:tc>
      </w:tr>
      <w:tr w:rsidR="00142A3A" w:rsidRPr="00445349" w14:paraId="6CC60CDF" w14:textId="77777777" w:rsidTr="002A3074">
        <w:trPr>
          <w:jc w:val="center"/>
        </w:trPr>
        <w:tc>
          <w:tcPr>
            <w:tcW w:w="3600" w:type="dxa"/>
            <w:tcMar>
              <w:top w:w="0" w:type="dxa"/>
              <w:left w:w="70" w:type="dxa"/>
              <w:bottom w:w="0" w:type="dxa"/>
              <w:right w:w="70" w:type="dxa"/>
            </w:tcMar>
            <w:hideMark/>
          </w:tcPr>
          <w:p w14:paraId="5F4381A7" w14:textId="77777777" w:rsidR="00142A3A" w:rsidRPr="00445349" w:rsidRDefault="00142A3A" w:rsidP="002A3074">
            <w:pPr>
              <w:snapToGrid w:val="0"/>
              <w:ind w:right="-376" w:firstLine="14"/>
              <w:jc w:val="center"/>
              <w:rPr>
                <w:rFonts w:ascii="Montserrat" w:hAnsi="Montserrat" w:cs="Arial"/>
                <w:b/>
                <w:bCs/>
                <w:sz w:val="18"/>
                <w:szCs w:val="18"/>
              </w:rPr>
            </w:pPr>
            <w:bookmarkStart w:id="182" w:name="_Toc455044420"/>
            <w:bookmarkStart w:id="183" w:name="_Toc431292350"/>
            <w:bookmarkStart w:id="184" w:name="_Toc428785856"/>
            <w:bookmarkStart w:id="185" w:name="_Toc428448817"/>
            <w:bookmarkStart w:id="186" w:name="_Toc428197484"/>
            <w:bookmarkEnd w:id="182"/>
            <w:bookmarkEnd w:id="183"/>
            <w:bookmarkEnd w:id="184"/>
            <w:bookmarkEnd w:id="185"/>
            <w:r w:rsidRPr="00445349">
              <w:rPr>
                <w:rFonts w:ascii="Montserrat" w:hAnsi="Montserrat" w:cs="Arial"/>
                <w:b/>
                <w:bCs/>
                <w:sz w:val="18"/>
                <w:szCs w:val="18"/>
              </w:rPr>
              <w:t>Nombre y Cargo</w:t>
            </w:r>
            <w:bookmarkEnd w:id="186"/>
          </w:p>
          <w:p w14:paraId="3BD1DEA0" w14:textId="77777777" w:rsidR="00142A3A" w:rsidRPr="00445349" w:rsidRDefault="00142A3A" w:rsidP="002A3074">
            <w:pPr>
              <w:ind w:right="-376" w:firstLine="14"/>
              <w:jc w:val="center"/>
              <w:rPr>
                <w:rFonts w:ascii="Montserrat" w:hAnsi="Montserrat" w:cs="Arial"/>
                <w:b/>
                <w:bCs/>
                <w:sz w:val="18"/>
                <w:szCs w:val="18"/>
              </w:rPr>
            </w:pPr>
            <w:r w:rsidRPr="00445349">
              <w:rPr>
                <w:rFonts w:ascii="Montserrat" w:hAnsi="Montserrat" w:cs="Arial"/>
                <w:b/>
                <w:bCs/>
                <w:sz w:val="18"/>
                <w:szCs w:val="18"/>
              </w:rPr>
              <w:t>del Apoderado Legal</w:t>
            </w:r>
          </w:p>
        </w:tc>
        <w:tc>
          <w:tcPr>
            <w:tcW w:w="720" w:type="dxa"/>
            <w:tcMar>
              <w:top w:w="0" w:type="dxa"/>
              <w:left w:w="70" w:type="dxa"/>
              <w:bottom w:w="0" w:type="dxa"/>
              <w:right w:w="70" w:type="dxa"/>
            </w:tcMar>
          </w:tcPr>
          <w:p w14:paraId="7D567CBC" w14:textId="77777777" w:rsidR="00142A3A" w:rsidRPr="00445349" w:rsidRDefault="00142A3A" w:rsidP="002A3074">
            <w:pPr>
              <w:pStyle w:val="Textoindependiente21"/>
              <w:snapToGrid w:val="0"/>
              <w:ind w:right="-376" w:firstLine="14"/>
              <w:jc w:val="center"/>
              <w:rPr>
                <w:rFonts w:ascii="Montserrat" w:hAnsi="Montserrat"/>
                <w:sz w:val="18"/>
                <w:szCs w:val="18"/>
              </w:rPr>
            </w:pPr>
          </w:p>
        </w:tc>
        <w:tc>
          <w:tcPr>
            <w:tcW w:w="3240" w:type="dxa"/>
            <w:tcMar>
              <w:top w:w="0" w:type="dxa"/>
              <w:left w:w="70" w:type="dxa"/>
              <w:bottom w:w="0" w:type="dxa"/>
              <w:right w:w="70" w:type="dxa"/>
            </w:tcMar>
            <w:hideMark/>
          </w:tcPr>
          <w:p w14:paraId="79FC259D" w14:textId="77777777" w:rsidR="00142A3A" w:rsidRPr="00445349" w:rsidRDefault="00142A3A" w:rsidP="002A3074">
            <w:pPr>
              <w:snapToGrid w:val="0"/>
              <w:ind w:right="-376" w:firstLine="14"/>
              <w:jc w:val="center"/>
              <w:rPr>
                <w:rFonts w:ascii="Montserrat" w:hAnsi="Montserrat" w:cs="Arial"/>
                <w:b/>
                <w:bCs/>
                <w:sz w:val="18"/>
                <w:szCs w:val="18"/>
              </w:rPr>
            </w:pPr>
            <w:r w:rsidRPr="00445349">
              <w:rPr>
                <w:rFonts w:ascii="Montserrat" w:hAnsi="Montserrat" w:cs="Arial"/>
                <w:b/>
                <w:bCs/>
                <w:sz w:val="18"/>
                <w:szCs w:val="18"/>
              </w:rPr>
              <w:t>Nombre y Cargo</w:t>
            </w:r>
          </w:p>
          <w:p w14:paraId="593BF8D6" w14:textId="77777777" w:rsidR="00142A3A" w:rsidRPr="00445349" w:rsidRDefault="00142A3A" w:rsidP="002A3074">
            <w:pPr>
              <w:ind w:right="-376" w:firstLine="14"/>
              <w:jc w:val="center"/>
              <w:rPr>
                <w:rFonts w:ascii="Montserrat" w:hAnsi="Montserrat" w:cs="Arial"/>
                <w:b/>
                <w:bCs/>
                <w:sz w:val="18"/>
                <w:szCs w:val="18"/>
              </w:rPr>
            </w:pPr>
            <w:r w:rsidRPr="00445349">
              <w:rPr>
                <w:rFonts w:ascii="Montserrat" w:hAnsi="Montserrat" w:cs="Arial"/>
                <w:b/>
                <w:bCs/>
                <w:sz w:val="18"/>
                <w:szCs w:val="18"/>
              </w:rPr>
              <w:t>del Apoderado Legal</w:t>
            </w:r>
          </w:p>
        </w:tc>
      </w:tr>
    </w:tbl>
    <w:p w14:paraId="04E8ACC5" w14:textId="77777777" w:rsidR="00142A3A" w:rsidRPr="00445349" w:rsidRDefault="00142A3A" w:rsidP="00142A3A">
      <w:pPr>
        <w:ind w:right="-376"/>
        <w:rPr>
          <w:rFonts w:ascii="Montserrat" w:eastAsia="Times New Roman" w:hAnsi="Montserrat" w:cs="Arial"/>
          <w:b/>
          <w:bCs/>
          <w:kern w:val="1"/>
          <w:sz w:val="18"/>
          <w:szCs w:val="18"/>
          <w:lang w:eastAsia="ar-SA"/>
        </w:rPr>
      </w:pPr>
      <w:r w:rsidRPr="00445349">
        <w:rPr>
          <w:rFonts w:ascii="Montserrat" w:hAnsi="Montserrat" w:cs="Arial"/>
          <w:sz w:val="18"/>
          <w:szCs w:val="18"/>
        </w:rPr>
        <w:br w:type="page"/>
      </w:r>
    </w:p>
    <w:p w14:paraId="6D38A874" w14:textId="77777777" w:rsidR="005A6E3E" w:rsidRDefault="005A6E3E" w:rsidP="005A6E3E">
      <w:pPr>
        <w:pStyle w:val="Ttulo1"/>
        <w:numPr>
          <w:ilvl w:val="0"/>
          <w:numId w:val="0"/>
        </w:numPr>
        <w:spacing w:before="0" w:after="0"/>
        <w:ind w:left="360" w:right="49"/>
        <w:jc w:val="center"/>
        <w:rPr>
          <w:rFonts w:ascii="Montserrat" w:hAnsi="Montserrat" w:cs="Arial"/>
          <w:sz w:val="20"/>
          <w:szCs w:val="20"/>
        </w:rPr>
      </w:pPr>
      <w:bookmarkStart w:id="187" w:name="_Toc201133189"/>
      <w:bookmarkEnd w:id="181"/>
      <w:r>
        <w:rPr>
          <w:rFonts w:ascii="Montserrat" w:hAnsi="Montserrat" w:cs="Arial"/>
          <w:sz w:val="20"/>
          <w:szCs w:val="20"/>
        </w:rPr>
        <w:lastRenderedPageBreak/>
        <w:t>ANEXO X</w:t>
      </w:r>
      <w:r w:rsidRPr="00445349">
        <w:rPr>
          <w:rFonts w:ascii="Montserrat" w:hAnsi="Montserrat" w:cs="Arial"/>
          <w:sz w:val="20"/>
          <w:szCs w:val="20"/>
        </w:rPr>
        <w:br/>
      </w:r>
      <w:r>
        <w:rPr>
          <w:rFonts w:ascii="Montserrat" w:hAnsi="Montserrat" w:cs="Arial"/>
          <w:sz w:val="20"/>
          <w:szCs w:val="20"/>
        </w:rPr>
        <w:t>IDENTIFICACIÓN OFICIAL VIGENTE</w:t>
      </w:r>
      <w:bookmarkEnd w:id="187"/>
      <w:r>
        <w:rPr>
          <w:rFonts w:ascii="Montserrat" w:hAnsi="Montserrat" w:cs="Arial"/>
          <w:sz w:val="20"/>
          <w:szCs w:val="20"/>
        </w:rPr>
        <w:t xml:space="preserve"> </w:t>
      </w:r>
    </w:p>
    <w:p w14:paraId="31A34E65" w14:textId="77777777" w:rsidR="00FA4220" w:rsidRDefault="00FA4220" w:rsidP="00FA4220">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61035407" w14:textId="77777777" w:rsidR="00FA4220" w:rsidRDefault="00FA4220" w:rsidP="00FA4220">
      <w:pPr>
        <w:jc w:val="center"/>
        <w:rPr>
          <w:rFonts w:ascii="Montserrat" w:hAnsi="Montserrat" w:cs="Arial"/>
          <w:sz w:val="18"/>
          <w:szCs w:val="18"/>
        </w:rPr>
      </w:pPr>
    </w:p>
    <w:p w14:paraId="57BB7A7E" w14:textId="77777777" w:rsidR="00FA4220" w:rsidRPr="002A3074" w:rsidRDefault="00FA4220" w:rsidP="00FA4220">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4E570778" w14:textId="77777777" w:rsidR="00FA4220" w:rsidRPr="002A3074" w:rsidRDefault="00FA4220" w:rsidP="00FA4220">
      <w:pPr>
        <w:suppressAutoHyphens/>
        <w:spacing w:line="276" w:lineRule="auto"/>
        <w:ind w:left="142" w:right="49"/>
        <w:rPr>
          <w:rFonts w:ascii="Montserrat" w:eastAsia="Times New Roman" w:hAnsi="Montserrat" w:cs="Arial"/>
          <w:sz w:val="20"/>
          <w:szCs w:val="20"/>
          <w:lang w:val="es-ES" w:eastAsia="ar-SA"/>
        </w:rPr>
      </w:pPr>
    </w:p>
    <w:p w14:paraId="7BC65C4F" w14:textId="77777777" w:rsidR="00FA4220" w:rsidRPr="002A3074" w:rsidRDefault="00FA4220" w:rsidP="00FA4220">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03D03B1D" w14:textId="77777777" w:rsidR="00FA4220" w:rsidRPr="002A3074" w:rsidRDefault="00FA4220" w:rsidP="00FA4220">
      <w:pPr>
        <w:spacing w:line="276" w:lineRule="auto"/>
        <w:rPr>
          <w:rFonts w:ascii="Montserrat" w:hAnsi="Montserrat" w:cs="Arial"/>
          <w:spacing w:val="-3"/>
          <w:sz w:val="20"/>
          <w:szCs w:val="20"/>
        </w:rPr>
      </w:pPr>
      <w:r w:rsidRPr="002A3074">
        <w:rPr>
          <w:rFonts w:ascii="Montserrat" w:eastAsia="Times New Roman" w:hAnsi="Montserrat" w:cs="Arial"/>
          <w:bCs/>
          <w:sz w:val="20"/>
          <w:szCs w:val="20"/>
          <w:lang w:val="es-ES_tradnl" w:eastAsia="ar-SA"/>
        </w:rPr>
        <w:t>Órgano de Operación Administrativa Desconcentrada</w:t>
      </w:r>
    </w:p>
    <w:p w14:paraId="6678771D" w14:textId="77777777" w:rsidR="00FA4220" w:rsidRPr="00706D09" w:rsidRDefault="00FA4220" w:rsidP="00FA4220">
      <w:pPr>
        <w:spacing w:line="276" w:lineRule="auto"/>
        <w:rPr>
          <w:rFonts w:ascii="Montserrat" w:hAnsi="Montserrat" w:cs="Arial"/>
          <w:spacing w:val="-3"/>
          <w:sz w:val="20"/>
          <w:szCs w:val="20"/>
        </w:rPr>
      </w:pPr>
      <w:r w:rsidRPr="00706D09">
        <w:rPr>
          <w:rFonts w:ascii="Montserrat" w:eastAsia="Times New Roman" w:hAnsi="Montserrat" w:cs="Arial"/>
          <w:bCs/>
          <w:sz w:val="20"/>
          <w:szCs w:val="20"/>
          <w:lang w:val="es-ES_tradnl" w:eastAsia="ar-SA"/>
        </w:rPr>
        <w:t>Delegación Estatal/Regional _____________ (según sea el caso)</w:t>
      </w:r>
    </w:p>
    <w:p w14:paraId="367E7A7D" w14:textId="77777777" w:rsidR="00FA4220" w:rsidRPr="00706D09" w:rsidRDefault="00FA4220" w:rsidP="00FA4220">
      <w:pPr>
        <w:spacing w:line="276" w:lineRule="auto"/>
        <w:rPr>
          <w:rFonts w:ascii="Montserrat" w:hAnsi="Montserrat" w:cs="Arial"/>
          <w:spacing w:val="-3"/>
          <w:sz w:val="20"/>
          <w:szCs w:val="20"/>
        </w:rPr>
      </w:pPr>
      <w:r w:rsidRPr="00706D09">
        <w:rPr>
          <w:rFonts w:ascii="Montserrat" w:eastAsia="Times New Roman" w:hAnsi="Montserrat" w:cs="Arial"/>
          <w:bCs/>
          <w:sz w:val="20"/>
          <w:szCs w:val="20"/>
          <w:lang w:val="es-ES_tradnl" w:eastAsia="ar-SA"/>
        </w:rPr>
        <w:t>Unidad Médica de Alta Especialidad ____________________ (según sea el caso)</w:t>
      </w:r>
    </w:p>
    <w:p w14:paraId="2D2DD6EB" w14:textId="77777777" w:rsidR="00FA4220" w:rsidRPr="002A3074" w:rsidRDefault="00FA4220" w:rsidP="00FA4220">
      <w:pPr>
        <w:tabs>
          <w:tab w:val="left" w:pos="7938"/>
        </w:tabs>
        <w:suppressAutoHyphens/>
        <w:spacing w:line="276" w:lineRule="auto"/>
        <w:ind w:right="49"/>
        <w:rPr>
          <w:rFonts w:ascii="Montserrat" w:eastAsia="Times New Roman" w:hAnsi="Montserrat" w:cs="Arial"/>
          <w:sz w:val="20"/>
          <w:szCs w:val="20"/>
          <w:lang w:val="es-ES" w:eastAsia="ar-SA"/>
        </w:rPr>
      </w:pPr>
      <w:r w:rsidRPr="00706D09">
        <w:rPr>
          <w:rFonts w:ascii="Montserrat" w:eastAsia="Times New Roman" w:hAnsi="Montserrat" w:cs="Arial"/>
          <w:bCs/>
          <w:sz w:val="20"/>
          <w:szCs w:val="20"/>
          <w:lang w:val="es-ES_tradnl" w:eastAsia="ar-SA"/>
        </w:rPr>
        <w:t>(Especificar nombres de las áreas a que fungirán como área contratante)</w:t>
      </w:r>
    </w:p>
    <w:p w14:paraId="529AB01D" w14:textId="77777777" w:rsidR="00FA4220" w:rsidRPr="00445349" w:rsidRDefault="00FA4220" w:rsidP="00FA4220">
      <w:pPr>
        <w:suppressAutoHyphens/>
        <w:spacing w:line="276" w:lineRule="auto"/>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136331F6" w14:textId="77777777" w:rsidR="00FA4220" w:rsidRPr="002A3074" w:rsidRDefault="00FA4220" w:rsidP="00FA4220">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5F8073A5" w14:textId="77777777" w:rsidR="00FA4220" w:rsidRPr="002A3074" w:rsidRDefault="00FA4220" w:rsidP="00FA4220">
      <w:pPr>
        <w:spacing w:line="276" w:lineRule="auto"/>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Pr>
          <w:rFonts w:ascii="Montserrat" w:hAnsi="Montserrat" w:cs="Arial"/>
          <w:bCs/>
          <w:sz w:val="20"/>
          <w:szCs w:val="20"/>
        </w:rPr>
        <w:t>proporciona su identificación oficial vigente consistente en _________(INDICAR EL DOCUMENTO QUE SE PROPORCIONA)_________________,en su carácter de representante legal de su representada el</w:t>
      </w:r>
      <w:r w:rsidRPr="002D0C45">
        <w:rPr>
          <w:rFonts w:ascii="Montserrat" w:hAnsi="Montserrat" w:cs="Arial"/>
          <w:b/>
          <w:bCs/>
          <w:sz w:val="20"/>
          <w:szCs w:val="20"/>
          <w:u w:val="single"/>
        </w:rPr>
        <w:t xml:space="preserve"> cu</w:t>
      </w:r>
      <w:r>
        <w:rPr>
          <w:rFonts w:ascii="Montserrat" w:hAnsi="Montserrat" w:cs="Arial"/>
          <w:b/>
          <w:bCs/>
          <w:sz w:val="20"/>
          <w:szCs w:val="20"/>
          <w:u w:val="single"/>
        </w:rPr>
        <w:t xml:space="preserve">al se anexa al presente escrito, </w:t>
      </w:r>
      <w:r w:rsidRPr="00FA4220">
        <w:rPr>
          <w:rFonts w:ascii="Montserrat" w:hAnsi="Montserrat" w:cs="Arial"/>
          <w:bCs/>
          <w:sz w:val="20"/>
          <w:szCs w:val="20"/>
        </w:rPr>
        <w:t xml:space="preserve">para los efectos </w:t>
      </w:r>
      <w:r>
        <w:rPr>
          <w:rFonts w:ascii="Montserrat" w:hAnsi="Montserrat" w:cs="Arial"/>
          <w:bCs/>
          <w:sz w:val="20"/>
          <w:szCs w:val="20"/>
        </w:rPr>
        <w:t>a que haya lugar relacionados con l</w:t>
      </w:r>
      <w:r w:rsidRPr="002D0C45">
        <w:rPr>
          <w:rFonts w:ascii="Montserrat" w:eastAsia="Times New Roman" w:hAnsi="Montserrat" w:cs="Arial"/>
          <w:sz w:val="20"/>
          <w:szCs w:val="20"/>
          <w:lang w:eastAsia="ar-SA"/>
        </w:rPr>
        <w:t xml:space="preserve">a Licitación Pública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w:t>
      </w:r>
    </w:p>
    <w:p w14:paraId="5DE17381" w14:textId="77777777" w:rsidR="00FA4220" w:rsidRPr="002A3074" w:rsidRDefault="00FA4220" w:rsidP="00FA4220">
      <w:pPr>
        <w:suppressAutoHyphens/>
        <w:spacing w:line="276" w:lineRule="auto"/>
        <w:ind w:right="49"/>
        <w:jc w:val="both"/>
        <w:rPr>
          <w:rFonts w:ascii="Montserrat" w:eastAsia="Times New Roman" w:hAnsi="Montserrat" w:cs="Arial"/>
          <w:sz w:val="20"/>
          <w:szCs w:val="20"/>
          <w:lang w:eastAsia="ar-SA"/>
        </w:rPr>
      </w:pPr>
    </w:p>
    <w:p w14:paraId="2D1911A7" w14:textId="77777777" w:rsidR="00FA4220" w:rsidRPr="00F17E73" w:rsidRDefault="00FA4220" w:rsidP="00FA4220">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35C6FBD3" w14:textId="77777777" w:rsidR="00FA4220" w:rsidRPr="00F17E73" w:rsidRDefault="00FA4220" w:rsidP="00FA4220">
      <w:pPr>
        <w:suppressAutoHyphens/>
        <w:spacing w:line="276" w:lineRule="auto"/>
        <w:ind w:right="49"/>
        <w:jc w:val="center"/>
        <w:rPr>
          <w:rFonts w:ascii="Montserrat" w:eastAsia="Times New Roman" w:hAnsi="Montserrat" w:cs="Arial"/>
          <w:sz w:val="20"/>
          <w:szCs w:val="20"/>
          <w:lang w:val="es-ES" w:eastAsia="ar-SA"/>
        </w:rPr>
      </w:pPr>
    </w:p>
    <w:p w14:paraId="2DB7A46C" w14:textId="77777777" w:rsidR="00FA4220" w:rsidRPr="00F17E73" w:rsidRDefault="00FA4220" w:rsidP="00FA4220">
      <w:pPr>
        <w:suppressAutoHyphens/>
        <w:spacing w:line="276" w:lineRule="auto"/>
        <w:ind w:right="49"/>
        <w:jc w:val="center"/>
        <w:rPr>
          <w:rFonts w:ascii="Montserrat" w:eastAsia="Times New Roman" w:hAnsi="Montserrat" w:cs="Arial"/>
          <w:sz w:val="20"/>
          <w:szCs w:val="20"/>
          <w:lang w:val="es-ES" w:eastAsia="ar-SA"/>
        </w:rPr>
      </w:pPr>
    </w:p>
    <w:p w14:paraId="792B83BF" w14:textId="77777777" w:rsidR="00FA4220" w:rsidRDefault="00FA4220" w:rsidP="00FA4220">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156A1F4A" w14:textId="77777777" w:rsidR="00FA4220" w:rsidRPr="00F17E73" w:rsidRDefault="00FA4220" w:rsidP="00FA4220">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233F18C0" w14:textId="77777777" w:rsidR="00FA4220" w:rsidRDefault="00FA4220" w:rsidP="00FA4220">
      <w:pPr>
        <w:spacing w:after="200" w:line="276" w:lineRule="auto"/>
        <w:rPr>
          <w:rFonts w:ascii="Montserrat" w:eastAsia="Times New Roman" w:hAnsi="Montserrat" w:cs="Arial"/>
          <w:sz w:val="20"/>
          <w:szCs w:val="20"/>
          <w:lang w:val="es-ES" w:eastAsia="ar-SA"/>
        </w:rPr>
      </w:pPr>
    </w:p>
    <w:p w14:paraId="46A54070" w14:textId="66CB35F4" w:rsidR="00383C36" w:rsidRPr="00445349" w:rsidRDefault="00FA4220" w:rsidP="00383C36">
      <w:pPr>
        <w:jc w:val="both"/>
        <w:rPr>
          <w:rFonts w:ascii="Montserrat" w:hAnsi="Montserrat" w:cs="Arial"/>
          <w:sz w:val="20"/>
          <w:szCs w:val="20"/>
          <w:lang w:val="es-ES_tradnl"/>
        </w:rPr>
      </w:pPr>
      <w:r w:rsidRPr="00445349">
        <w:rPr>
          <w:rFonts w:ascii="Montserrat" w:eastAsia="Times New Roman" w:hAnsi="Montserrat" w:cs="Arial"/>
          <w:b/>
          <w:sz w:val="20"/>
          <w:szCs w:val="20"/>
          <w:lang w:val="es-ES" w:eastAsia="ar-SA"/>
        </w:rPr>
        <w:t>Nota:</w:t>
      </w:r>
      <w:r>
        <w:rPr>
          <w:rFonts w:ascii="Montserrat" w:eastAsia="Times New Roman" w:hAnsi="Montserrat" w:cs="Arial"/>
          <w:sz w:val="20"/>
          <w:szCs w:val="20"/>
          <w:lang w:val="es-ES" w:eastAsia="ar-SA"/>
        </w:rPr>
        <w:tab/>
        <w:t>El presente Anexo invariablemente debe estar acompañado de la copia de la identificación oficial, emitida por la autoridad</w:t>
      </w:r>
      <w:r w:rsidR="00383C36">
        <w:rPr>
          <w:rFonts w:ascii="Montserrat" w:eastAsia="Times New Roman" w:hAnsi="Montserrat" w:cs="Arial"/>
          <w:sz w:val="20"/>
          <w:szCs w:val="20"/>
          <w:lang w:val="es-ES" w:eastAsia="ar-SA"/>
        </w:rPr>
        <w:t xml:space="preserve"> competente, los documentos que se aceptan son: </w:t>
      </w:r>
      <w:r w:rsidR="00383C36" w:rsidRPr="00445349">
        <w:rPr>
          <w:rFonts w:ascii="Montserrat" w:hAnsi="Montserrat" w:cs="Arial"/>
          <w:sz w:val="20"/>
          <w:szCs w:val="20"/>
          <w:lang w:val="es-ES_tradnl"/>
        </w:rPr>
        <w:t>Identificación oficial vigente con fotografía (INE, Cartilla Militar, Pasaporte) en el caso de personas físicas, y en el caso de personas morales, del representante legal de la empresa que firme los documentos que integran la proposición.</w:t>
      </w:r>
    </w:p>
    <w:p w14:paraId="4CA5D57D" w14:textId="77777777" w:rsidR="00FA4220" w:rsidRDefault="00FA4220" w:rsidP="00FA4220">
      <w:pPr>
        <w:spacing w:line="276" w:lineRule="auto"/>
        <w:ind w:left="705" w:hanging="705"/>
        <w:jc w:val="both"/>
        <w:rPr>
          <w:rFonts w:ascii="Montserrat" w:eastAsia="Times New Roman" w:hAnsi="Montserrat" w:cs="Arial"/>
          <w:sz w:val="20"/>
          <w:szCs w:val="20"/>
          <w:lang w:val="es-ES" w:eastAsia="ar-SA"/>
        </w:rPr>
      </w:pPr>
    </w:p>
    <w:p w14:paraId="10FBFD39" w14:textId="77777777" w:rsidR="00FA4220" w:rsidRDefault="00FA4220" w:rsidP="00383C36">
      <w:pPr>
        <w:tabs>
          <w:tab w:val="left" w:pos="7095"/>
        </w:tabs>
        <w:ind w:left="705" w:hanging="705"/>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En caso de que el LICITANTE sea persona física, adecuar el formato</w:t>
      </w:r>
      <w:r>
        <w:rPr>
          <w:rFonts w:ascii="Montserrat" w:eastAsia="Times New Roman" w:hAnsi="Montserrat" w:cs="Arial"/>
          <w:sz w:val="20"/>
          <w:szCs w:val="20"/>
          <w:lang w:val="es-ES" w:eastAsia="ar-SA"/>
        </w:rPr>
        <w:t>.</w:t>
      </w:r>
    </w:p>
    <w:p w14:paraId="2E2E1AE5" w14:textId="77777777" w:rsidR="00FA4220" w:rsidRDefault="00FA4220" w:rsidP="00FA4220">
      <w:pPr>
        <w:spacing w:after="200" w:line="276" w:lineRule="auto"/>
        <w:rPr>
          <w:rFonts w:ascii="Montserrat" w:eastAsia="Times New Roman" w:hAnsi="Montserrat" w:cs="Arial"/>
          <w:b/>
          <w:sz w:val="20"/>
          <w:szCs w:val="20"/>
          <w:lang w:eastAsia="ar-SA"/>
        </w:rPr>
      </w:pPr>
      <w:r>
        <w:rPr>
          <w:rFonts w:ascii="Montserrat" w:eastAsia="Times New Roman" w:hAnsi="Montserrat" w:cs="Arial"/>
          <w:b/>
          <w:sz w:val="20"/>
          <w:szCs w:val="20"/>
          <w:lang w:eastAsia="ar-SA"/>
        </w:rPr>
        <w:br w:type="page"/>
      </w:r>
    </w:p>
    <w:p w14:paraId="39CA9CF5" w14:textId="77777777" w:rsidR="00C65139" w:rsidRDefault="00C65139" w:rsidP="008C1F64">
      <w:pPr>
        <w:pStyle w:val="Ttulo1"/>
        <w:numPr>
          <w:ilvl w:val="0"/>
          <w:numId w:val="0"/>
        </w:numPr>
        <w:spacing w:before="0" w:after="0"/>
        <w:ind w:left="360" w:right="49"/>
        <w:jc w:val="center"/>
        <w:rPr>
          <w:rFonts w:ascii="Montserrat" w:hAnsi="Montserrat" w:cs="Arial"/>
          <w:sz w:val="20"/>
          <w:szCs w:val="20"/>
          <w:lang w:val="es-ES"/>
        </w:rPr>
      </w:pPr>
      <w:bookmarkStart w:id="188" w:name="_Toc201133190"/>
      <w:bookmarkStart w:id="189" w:name="_Toc86684976"/>
      <w:r>
        <w:rPr>
          <w:rFonts w:ascii="Montserrat" w:hAnsi="Montserrat" w:cs="Arial"/>
          <w:sz w:val="20"/>
          <w:szCs w:val="20"/>
        </w:rPr>
        <w:lastRenderedPageBreak/>
        <w:t>ANEXO XI</w:t>
      </w:r>
      <w:bookmarkEnd w:id="188"/>
      <w:r w:rsidRPr="00445349">
        <w:rPr>
          <w:rFonts w:ascii="Montserrat" w:hAnsi="Montserrat" w:cs="Arial"/>
          <w:sz w:val="20"/>
          <w:szCs w:val="20"/>
        </w:rPr>
        <w:br/>
      </w:r>
    </w:p>
    <w:p w14:paraId="2CF42DB5" w14:textId="77777777" w:rsidR="005A6E3E" w:rsidRPr="00445349" w:rsidRDefault="005A6E3E" w:rsidP="005A6E3E">
      <w:pPr>
        <w:pStyle w:val="Ttulo1"/>
        <w:numPr>
          <w:ilvl w:val="0"/>
          <w:numId w:val="0"/>
        </w:numPr>
        <w:spacing w:before="0" w:after="0"/>
        <w:ind w:left="360" w:right="49"/>
        <w:jc w:val="center"/>
        <w:rPr>
          <w:rFonts w:ascii="Montserrat" w:hAnsi="Montserrat" w:cs="Arial"/>
          <w:caps/>
          <w:kern w:val="22"/>
          <w:sz w:val="20"/>
          <w:szCs w:val="20"/>
        </w:rPr>
      </w:pPr>
      <w:bookmarkStart w:id="190" w:name="_Toc86684975"/>
      <w:bookmarkStart w:id="191" w:name="_Toc201133191"/>
      <w:bookmarkEnd w:id="189"/>
      <w:r w:rsidRPr="00445349">
        <w:rPr>
          <w:rFonts w:ascii="Montserrat" w:hAnsi="Montserrat" w:cs="Arial"/>
          <w:sz w:val="20"/>
          <w:szCs w:val="20"/>
        </w:rPr>
        <w:t xml:space="preserve">AUTORIZACIÓN PARA </w:t>
      </w:r>
      <w:r w:rsidRPr="00445349">
        <w:rPr>
          <w:rFonts w:ascii="Montserrat" w:hAnsi="Montserrat" w:cs="Arial"/>
          <w:caps/>
          <w:kern w:val="22"/>
          <w:sz w:val="20"/>
          <w:szCs w:val="20"/>
        </w:rPr>
        <w:t xml:space="preserve">consultar su opinión de </w:t>
      </w:r>
      <w:r w:rsidRPr="00445349">
        <w:rPr>
          <w:rFonts w:ascii="Montserrat" w:hAnsi="Montserrat" w:cs="Arial"/>
          <w:caps/>
          <w:kern w:val="22"/>
          <w:sz w:val="20"/>
          <w:szCs w:val="20"/>
        </w:rPr>
        <w:br/>
        <w:t>cumplimiento (32-D)</w:t>
      </w:r>
      <w:bookmarkEnd w:id="190"/>
      <w:r w:rsidRPr="00445349">
        <w:rPr>
          <w:rFonts w:ascii="Montserrat" w:hAnsi="Montserrat" w:cs="Arial"/>
          <w:caps/>
          <w:kern w:val="22"/>
          <w:sz w:val="20"/>
          <w:szCs w:val="20"/>
        </w:rPr>
        <w:t xml:space="preserve"> ANTE EL IMSS</w:t>
      </w:r>
      <w:bookmarkEnd w:id="191"/>
    </w:p>
    <w:p w14:paraId="2E8A5644" w14:textId="77777777" w:rsidR="005A6E3E" w:rsidRPr="00445349" w:rsidRDefault="005A6E3E" w:rsidP="005A6E3E">
      <w:pPr>
        <w:jc w:val="right"/>
        <w:rPr>
          <w:rFonts w:ascii="Montserrat" w:eastAsia="Arial" w:hAnsi="Montserrat" w:cs="Arial"/>
          <w:spacing w:val="-1"/>
          <w:sz w:val="20"/>
          <w:szCs w:val="20"/>
        </w:rPr>
      </w:pPr>
    </w:p>
    <w:p w14:paraId="0C1C3C8F" w14:textId="77777777" w:rsidR="005A6E3E" w:rsidRPr="00445349" w:rsidRDefault="004121EB" w:rsidP="005A6E3E">
      <w:pPr>
        <w:jc w:val="right"/>
        <w:rPr>
          <w:rFonts w:ascii="Montserrat" w:hAnsi="Montserrat" w:cs="Arial"/>
          <w:sz w:val="20"/>
          <w:szCs w:val="20"/>
        </w:rPr>
      </w:pPr>
      <w:r>
        <w:rPr>
          <w:rFonts w:ascii="Montserrat" w:hAnsi="Montserrat" w:cs="Arial"/>
          <w:sz w:val="20"/>
          <w:szCs w:val="20"/>
        </w:rPr>
        <w:t>__________________</w:t>
      </w:r>
      <w:r w:rsidR="005A6E3E" w:rsidRPr="00445349">
        <w:rPr>
          <w:rFonts w:ascii="Montserrat" w:hAnsi="Montserrat" w:cs="Arial"/>
          <w:sz w:val="20"/>
          <w:szCs w:val="20"/>
        </w:rPr>
        <w:t xml:space="preserve">, a _de _____ </w:t>
      </w:r>
      <w:proofErr w:type="spellStart"/>
      <w:r w:rsidR="005A6E3E" w:rsidRPr="00445349">
        <w:rPr>
          <w:rFonts w:ascii="Montserrat" w:hAnsi="Montserrat" w:cs="Arial"/>
          <w:sz w:val="20"/>
          <w:szCs w:val="20"/>
        </w:rPr>
        <w:t>de</w:t>
      </w:r>
      <w:proofErr w:type="spellEnd"/>
      <w:r w:rsidR="005A6E3E" w:rsidRPr="00445349">
        <w:rPr>
          <w:rFonts w:ascii="Montserrat" w:hAnsi="Montserrat" w:cs="Arial"/>
          <w:sz w:val="20"/>
          <w:szCs w:val="20"/>
        </w:rPr>
        <w:t>____</w:t>
      </w:r>
    </w:p>
    <w:p w14:paraId="324BE2DC" w14:textId="77777777" w:rsidR="004121EB" w:rsidRPr="004121EB" w:rsidRDefault="004121EB" w:rsidP="004121EB">
      <w:pPr>
        <w:rPr>
          <w:rFonts w:ascii="Montserrat" w:hAnsi="Montserrat" w:cs="Arial"/>
          <w:spacing w:val="-3"/>
          <w:sz w:val="20"/>
          <w:szCs w:val="20"/>
        </w:rPr>
      </w:pPr>
      <w:r w:rsidRPr="004121EB">
        <w:rPr>
          <w:rFonts w:ascii="Montserrat" w:hAnsi="Montserrat" w:cs="Arial"/>
          <w:spacing w:val="-3"/>
          <w:sz w:val="20"/>
          <w:szCs w:val="20"/>
        </w:rPr>
        <w:t>Instituto Mexicano del Seguro Social</w:t>
      </w:r>
    </w:p>
    <w:p w14:paraId="244AF282" w14:textId="77777777" w:rsidR="004121EB" w:rsidRPr="004121EB" w:rsidRDefault="004121EB" w:rsidP="004121EB">
      <w:pPr>
        <w:rPr>
          <w:rFonts w:ascii="Montserrat" w:hAnsi="Montserrat" w:cs="Arial"/>
          <w:spacing w:val="-3"/>
          <w:sz w:val="20"/>
          <w:szCs w:val="20"/>
        </w:rPr>
      </w:pPr>
      <w:r w:rsidRPr="004121EB">
        <w:rPr>
          <w:rFonts w:ascii="Montserrat" w:eastAsia="Times New Roman" w:hAnsi="Montserrat" w:cs="Arial"/>
          <w:bCs/>
          <w:sz w:val="20"/>
          <w:szCs w:val="20"/>
          <w:lang w:val="es-ES_tradnl" w:eastAsia="ar-SA"/>
        </w:rPr>
        <w:t>Órgano de Operación Administrativa Desconcentrada</w:t>
      </w:r>
    </w:p>
    <w:p w14:paraId="6A461DDF" w14:textId="77777777" w:rsidR="004121EB" w:rsidRPr="00706D09" w:rsidRDefault="004121EB" w:rsidP="004121EB">
      <w:pPr>
        <w:rPr>
          <w:rFonts w:ascii="Montserrat" w:hAnsi="Montserrat" w:cs="Arial"/>
          <w:spacing w:val="-3"/>
          <w:sz w:val="20"/>
          <w:szCs w:val="20"/>
        </w:rPr>
      </w:pPr>
      <w:r w:rsidRPr="00706D09">
        <w:rPr>
          <w:rFonts w:ascii="Montserrat" w:eastAsia="Times New Roman" w:hAnsi="Montserrat" w:cs="Arial"/>
          <w:bCs/>
          <w:sz w:val="20"/>
          <w:szCs w:val="20"/>
          <w:lang w:val="es-ES_tradnl" w:eastAsia="ar-SA"/>
        </w:rPr>
        <w:t>Delegación Estatal/Regional _____________ (según sea el caso)</w:t>
      </w:r>
    </w:p>
    <w:p w14:paraId="1EF4DA24" w14:textId="77777777" w:rsidR="004121EB" w:rsidRPr="00706D09" w:rsidRDefault="004121EB" w:rsidP="004121EB">
      <w:pPr>
        <w:rPr>
          <w:rFonts w:ascii="Montserrat" w:hAnsi="Montserrat" w:cs="Arial"/>
          <w:spacing w:val="-3"/>
          <w:sz w:val="20"/>
          <w:szCs w:val="20"/>
        </w:rPr>
      </w:pPr>
      <w:r w:rsidRPr="00706D09">
        <w:rPr>
          <w:rFonts w:ascii="Montserrat" w:eastAsia="Times New Roman" w:hAnsi="Montserrat" w:cs="Arial"/>
          <w:bCs/>
          <w:sz w:val="20"/>
          <w:szCs w:val="20"/>
          <w:lang w:val="es-ES_tradnl" w:eastAsia="ar-SA"/>
        </w:rPr>
        <w:t>Unidad Médica de Alta Especialidad ____________________ (según sea el caso)</w:t>
      </w:r>
    </w:p>
    <w:p w14:paraId="326160A9" w14:textId="77777777" w:rsidR="004121EB" w:rsidRPr="00706D09" w:rsidRDefault="004121EB" w:rsidP="004121EB">
      <w:pPr>
        <w:tabs>
          <w:tab w:val="left" w:pos="7938"/>
        </w:tabs>
        <w:suppressAutoHyphens/>
        <w:ind w:right="49"/>
        <w:rPr>
          <w:rFonts w:ascii="Montserrat" w:eastAsia="Times New Roman" w:hAnsi="Montserrat" w:cs="Arial"/>
          <w:sz w:val="20"/>
          <w:szCs w:val="20"/>
          <w:lang w:val="es-ES" w:eastAsia="ar-SA"/>
        </w:rPr>
      </w:pPr>
      <w:r w:rsidRPr="00706D09">
        <w:rPr>
          <w:rFonts w:ascii="Montserrat" w:eastAsia="Times New Roman" w:hAnsi="Montserrat" w:cs="Arial"/>
          <w:bCs/>
          <w:sz w:val="20"/>
          <w:szCs w:val="20"/>
          <w:lang w:val="es-ES_tradnl" w:eastAsia="ar-SA"/>
        </w:rPr>
        <w:t>(Especificar nombres de las áreas a que fungirán como área contratante)</w:t>
      </w:r>
    </w:p>
    <w:p w14:paraId="5CC5F51B" w14:textId="77777777" w:rsidR="005A6E3E" w:rsidRPr="004121EB" w:rsidRDefault="004121EB" w:rsidP="004121EB">
      <w:pPr>
        <w:suppressAutoHyphens/>
        <w:ind w:right="49"/>
        <w:jc w:val="both"/>
        <w:rPr>
          <w:rFonts w:ascii="Montserrat" w:eastAsia="Times New Roman" w:hAnsi="Montserrat" w:cs="Arial"/>
          <w:sz w:val="20"/>
          <w:szCs w:val="20"/>
          <w:lang w:val="es-ES" w:eastAsia="ar-SA"/>
        </w:rPr>
      </w:pPr>
      <w:r w:rsidRPr="00706D09">
        <w:rPr>
          <w:rFonts w:ascii="Montserrat" w:eastAsia="Times New Roman" w:hAnsi="Montserrat" w:cs="Arial"/>
          <w:sz w:val="20"/>
          <w:szCs w:val="20"/>
          <w:lang w:val="es-ES" w:eastAsia="ar-SA"/>
        </w:rPr>
        <w:t>Presente.</w:t>
      </w:r>
    </w:p>
    <w:p w14:paraId="3158F21D" w14:textId="77777777" w:rsidR="005A6E3E" w:rsidRPr="00445349" w:rsidRDefault="005A6E3E" w:rsidP="005A6E3E">
      <w:pPr>
        <w:jc w:val="both"/>
        <w:rPr>
          <w:rFonts w:ascii="Montserrat" w:eastAsia="Arial" w:hAnsi="Montserrat" w:cs="Arial"/>
          <w:spacing w:val="-1"/>
          <w:sz w:val="20"/>
          <w:szCs w:val="20"/>
        </w:rPr>
      </w:pPr>
    </w:p>
    <w:p w14:paraId="3C4D0C31" w14:textId="77777777" w:rsidR="005A6E3E" w:rsidRPr="00445349" w:rsidRDefault="005A6E3E" w:rsidP="005A6E3E">
      <w:pPr>
        <w:jc w:val="both"/>
        <w:rPr>
          <w:rFonts w:ascii="Montserrat" w:eastAsia="Arial" w:hAnsi="Montserrat" w:cs="Arial"/>
          <w:spacing w:val="-1"/>
          <w:sz w:val="20"/>
          <w:szCs w:val="20"/>
        </w:rPr>
      </w:pPr>
      <w:r w:rsidRPr="00445349">
        <w:rPr>
          <w:rFonts w:ascii="Montserrat" w:eastAsia="Arial" w:hAnsi="Montserrat" w:cs="Arial"/>
          <w:spacing w:val="-1"/>
          <w:sz w:val="20"/>
          <w:szCs w:val="20"/>
        </w:rPr>
        <w:t>Quien al calce suscribe en mi carácter de (marque solo uno):</w:t>
      </w:r>
    </w:p>
    <w:p w14:paraId="72D97C7A" w14:textId="77777777" w:rsidR="005A6E3E" w:rsidRPr="00445349" w:rsidRDefault="005A6E3E" w:rsidP="005A6E3E">
      <w:pPr>
        <w:ind w:left="426"/>
        <w:jc w:val="both"/>
        <w:rPr>
          <w:rFonts w:ascii="Montserrat" w:eastAsia="Arial" w:hAnsi="Montserrat" w:cs="Arial"/>
          <w:spacing w:val="-1"/>
          <w:sz w:val="20"/>
          <w:szCs w:val="20"/>
        </w:rPr>
      </w:pPr>
    </w:p>
    <w:p w14:paraId="1C895BDE" w14:textId="77777777" w:rsidR="005A6E3E" w:rsidRPr="00445349" w:rsidRDefault="005A6E3E" w:rsidP="005A6E3E">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 xml:space="preserve">Persona Física </w:t>
      </w:r>
    </w:p>
    <w:p w14:paraId="5C961DC0" w14:textId="77777777" w:rsidR="005A6E3E" w:rsidRPr="00445349" w:rsidRDefault="005A6E3E" w:rsidP="005A6E3E">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 xml:space="preserve">Representante Legal de Persona Moral </w:t>
      </w:r>
    </w:p>
    <w:p w14:paraId="0600413F" w14:textId="4922F2C9" w:rsidR="005A6E3E" w:rsidRPr="00445349" w:rsidRDefault="005A6E3E" w:rsidP="005A6E3E">
      <w:pPr>
        <w:ind w:left="709" w:hanging="709"/>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Persona física, que presenta su propuesta en forma conjunta con las personas físicas y/o morales siguientes: ______________________________.</w:t>
      </w:r>
    </w:p>
    <w:p w14:paraId="52D3AFFA" w14:textId="77777777" w:rsidR="005A6E3E" w:rsidRPr="00445349" w:rsidRDefault="005A6E3E" w:rsidP="005A6E3E">
      <w:pPr>
        <w:contextualSpacing/>
        <w:jc w:val="both"/>
        <w:rPr>
          <w:rFonts w:ascii="Montserrat" w:eastAsia="Arial" w:hAnsi="Montserrat" w:cs="Arial"/>
          <w:spacing w:val="-1"/>
          <w:sz w:val="20"/>
          <w:szCs w:val="20"/>
        </w:rPr>
      </w:pPr>
    </w:p>
    <w:p w14:paraId="1E12FC77" w14:textId="6DAB25BD" w:rsidR="005A6E3E" w:rsidRPr="00445349" w:rsidRDefault="005A6E3E" w:rsidP="005A6E3E">
      <w:pPr>
        <w:ind w:left="709" w:hanging="709"/>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Representante Legal de Persona Moral, que presenta su propuesta en forma conjunta con las personas físicas y/o morales siguientes: ______________.</w:t>
      </w:r>
    </w:p>
    <w:p w14:paraId="596C1142" w14:textId="77777777" w:rsidR="005A6E3E" w:rsidRPr="00445349" w:rsidRDefault="005A6E3E" w:rsidP="005A6E3E">
      <w:pPr>
        <w:ind w:left="426"/>
        <w:contextualSpacing/>
        <w:jc w:val="both"/>
        <w:rPr>
          <w:rFonts w:ascii="Montserrat" w:eastAsia="Arial" w:hAnsi="Montserrat" w:cs="Arial"/>
          <w:spacing w:val="-1"/>
          <w:sz w:val="20"/>
          <w:szCs w:val="20"/>
        </w:rPr>
      </w:pPr>
    </w:p>
    <w:p w14:paraId="21DEFB60" w14:textId="15E4AC2B" w:rsidR="005A6E3E" w:rsidRPr="00445349" w:rsidRDefault="005A6E3E" w:rsidP="005A6E3E">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xml:space="preserve">Y con relación al procedimiento de contratación número________________________ AUTORIZO que los funcionarios </w:t>
      </w:r>
      <w:r w:rsidR="004121EB">
        <w:rPr>
          <w:rFonts w:ascii="Montserrat" w:eastAsia="Arial" w:hAnsi="Montserrat" w:cs="Arial"/>
          <w:spacing w:val="-1"/>
          <w:sz w:val="20"/>
          <w:szCs w:val="20"/>
        </w:rPr>
        <w:t>del IMSS</w:t>
      </w:r>
      <w:r w:rsidRPr="00445349">
        <w:rPr>
          <w:rFonts w:ascii="Montserrat" w:eastAsia="Arial" w:hAnsi="Montserrat" w:cs="Arial"/>
          <w:spacing w:val="-1"/>
          <w:sz w:val="20"/>
          <w:szCs w:val="20"/>
        </w:rPr>
        <w:t xml:space="preserve">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025E6905" w14:textId="77777777" w:rsidR="005A6E3E" w:rsidRPr="00445349" w:rsidRDefault="005A6E3E" w:rsidP="005A6E3E">
      <w:pPr>
        <w:contextualSpacing/>
        <w:jc w:val="both"/>
        <w:rPr>
          <w:rFonts w:ascii="Montserrat" w:eastAsia="Arial" w:hAnsi="Montserrat" w:cs="Arial"/>
          <w:spacing w:val="-1"/>
          <w:sz w:val="20"/>
          <w:szCs w:val="20"/>
        </w:rPr>
      </w:pPr>
    </w:p>
    <w:p w14:paraId="7AEFA1CE" w14:textId="77777777" w:rsidR="005A6E3E" w:rsidRPr="00445349" w:rsidRDefault="005A6E3E" w:rsidP="005A6E3E">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En el entendido de que, de existir discrepancia entre la información consultada</w:t>
      </w:r>
      <w:r w:rsidR="004121EB">
        <w:rPr>
          <w:rFonts w:ascii="Montserrat" w:eastAsia="Arial" w:hAnsi="Montserrat" w:cs="Arial"/>
          <w:spacing w:val="-1"/>
          <w:sz w:val="20"/>
          <w:szCs w:val="20"/>
        </w:rPr>
        <w:t xml:space="preserve"> por los servidores públicos del IMSS </w:t>
      </w:r>
      <w:r w:rsidRPr="00445349">
        <w:rPr>
          <w:rFonts w:ascii="Montserrat" w:eastAsia="Arial" w:hAnsi="Montserrat" w:cs="Arial"/>
          <w:spacing w:val="-1"/>
          <w:sz w:val="20"/>
          <w:szCs w:val="20"/>
        </w:rPr>
        <w:t xml:space="preserve">y la(s) opinión(es) de cumplimiento presentada(s) por el de la voz al momento de formalizar el instrumento jurídico respectivo, y aplicando el principio </w:t>
      </w:r>
      <w:r w:rsidRPr="00445349">
        <w:rPr>
          <w:rFonts w:ascii="Montserrat" w:eastAsia="Arial" w:hAnsi="Montserrat" w:cs="Arial"/>
          <w:i/>
          <w:spacing w:val="-1"/>
          <w:sz w:val="20"/>
          <w:szCs w:val="20"/>
        </w:rPr>
        <w:t xml:space="preserve">pro </w:t>
      </w:r>
      <w:proofErr w:type="spellStart"/>
      <w:r w:rsidRPr="00445349">
        <w:rPr>
          <w:rFonts w:ascii="Montserrat" w:eastAsia="Arial" w:hAnsi="Montserrat" w:cs="Arial"/>
          <w:i/>
          <w:spacing w:val="-1"/>
          <w:sz w:val="20"/>
          <w:szCs w:val="20"/>
        </w:rPr>
        <w:t>homine</w:t>
      </w:r>
      <w:proofErr w:type="spellEnd"/>
      <w:r w:rsidRPr="00445349">
        <w:rPr>
          <w:rFonts w:ascii="Montserrat" w:eastAsia="Arial" w:hAnsi="Montserrat" w:cs="Arial"/>
          <w:spacing w:val="-1"/>
          <w:sz w:val="20"/>
          <w:szCs w:val="20"/>
        </w:rPr>
        <w:t>, prevalecerá(n) la(s) que favorezca(n) al de la voz, a mi representada y/o mis representadas según corresponda.</w:t>
      </w:r>
    </w:p>
    <w:p w14:paraId="561F567F" w14:textId="77777777" w:rsidR="005A6E3E" w:rsidRPr="00445349" w:rsidRDefault="005A6E3E" w:rsidP="005A6E3E">
      <w:pPr>
        <w:ind w:left="426"/>
        <w:contextualSpacing/>
        <w:jc w:val="both"/>
        <w:rPr>
          <w:rFonts w:ascii="Montserrat" w:eastAsia="Arial" w:hAnsi="Montserrat" w:cs="Arial"/>
          <w:spacing w:val="-1"/>
          <w:sz w:val="20"/>
          <w:szCs w:val="20"/>
        </w:rPr>
      </w:pPr>
    </w:p>
    <w:p w14:paraId="0B461DE2" w14:textId="77777777" w:rsidR="004121EB" w:rsidRPr="004121EB" w:rsidRDefault="004121EB" w:rsidP="004121EB">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Atentamente</w:t>
      </w:r>
    </w:p>
    <w:p w14:paraId="1BF50F1E" w14:textId="77777777" w:rsidR="004121EB" w:rsidRPr="004121EB" w:rsidRDefault="004121EB" w:rsidP="004121EB">
      <w:pPr>
        <w:contextualSpacing/>
        <w:jc w:val="center"/>
        <w:rPr>
          <w:rFonts w:ascii="Montserrat" w:eastAsia="Arial" w:hAnsi="Montserrat" w:cs="Arial"/>
          <w:spacing w:val="-1"/>
          <w:sz w:val="20"/>
          <w:szCs w:val="20"/>
        </w:rPr>
      </w:pPr>
    </w:p>
    <w:p w14:paraId="2351A53A" w14:textId="77777777" w:rsidR="004121EB" w:rsidRPr="004121EB" w:rsidRDefault="004121EB" w:rsidP="004121EB">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 xml:space="preserve"> (Nombre y firma del representante legal/persona facultada)</w:t>
      </w:r>
    </w:p>
    <w:p w14:paraId="0E3C65CF" w14:textId="77777777" w:rsidR="005A6E3E" w:rsidRPr="00445349" w:rsidRDefault="004121EB" w:rsidP="005A6E3E">
      <w:pPr>
        <w:contextualSpacing/>
        <w:jc w:val="center"/>
        <w:rPr>
          <w:rFonts w:ascii="Montserrat" w:hAnsi="Montserrat"/>
          <w:sz w:val="20"/>
          <w:szCs w:val="20"/>
          <w:lang w:eastAsia="es-ES"/>
        </w:rPr>
      </w:pPr>
      <w:r w:rsidRPr="004121EB">
        <w:rPr>
          <w:rFonts w:ascii="Montserrat" w:eastAsia="Arial" w:hAnsi="Montserrat" w:cs="Arial"/>
          <w:spacing w:val="-1"/>
          <w:sz w:val="20"/>
          <w:szCs w:val="20"/>
        </w:rPr>
        <w:t>Representante legal de _________</w:t>
      </w:r>
      <w:proofErr w:type="gramStart"/>
      <w:r w:rsidRPr="004121EB">
        <w:rPr>
          <w:rFonts w:ascii="Montserrat" w:eastAsia="Arial" w:hAnsi="Montserrat" w:cs="Arial"/>
          <w:spacing w:val="-1"/>
          <w:sz w:val="20"/>
          <w:szCs w:val="20"/>
        </w:rPr>
        <w:t>_(</w:t>
      </w:r>
      <w:proofErr w:type="gramEnd"/>
      <w:r w:rsidRPr="004121EB">
        <w:rPr>
          <w:rFonts w:ascii="Montserrat" w:eastAsia="Arial" w:hAnsi="Montserrat" w:cs="Arial"/>
          <w:spacing w:val="-1"/>
          <w:sz w:val="20"/>
          <w:szCs w:val="20"/>
        </w:rPr>
        <w:t>NOMBRE O RAZÓN SOCIAL DE LA EMPRESA)______</w:t>
      </w:r>
      <w:r w:rsidR="005A6E3E" w:rsidRPr="00445349">
        <w:rPr>
          <w:rFonts w:ascii="Montserrat" w:hAnsi="Montserrat"/>
          <w:sz w:val="20"/>
          <w:szCs w:val="20"/>
          <w:lang w:eastAsia="es-ES"/>
        </w:rPr>
        <w:br w:type="page"/>
      </w:r>
    </w:p>
    <w:p w14:paraId="3E1A7178" w14:textId="77777777" w:rsidR="008C1F64" w:rsidRDefault="008C1F64" w:rsidP="008C1F64">
      <w:pPr>
        <w:pStyle w:val="Ttulo1"/>
        <w:numPr>
          <w:ilvl w:val="0"/>
          <w:numId w:val="0"/>
        </w:numPr>
        <w:spacing w:before="0" w:after="0"/>
        <w:ind w:left="360" w:right="49"/>
        <w:jc w:val="center"/>
        <w:rPr>
          <w:rFonts w:ascii="Montserrat" w:hAnsi="Montserrat" w:cs="Arial"/>
          <w:sz w:val="20"/>
          <w:szCs w:val="20"/>
          <w:lang w:val="es-ES"/>
        </w:rPr>
      </w:pPr>
      <w:bookmarkStart w:id="192" w:name="_Toc201133192"/>
      <w:bookmarkStart w:id="193" w:name="_Toc455663489"/>
      <w:bookmarkStart w:id="194" w:name="_Toc460500948"/>
      <w:r>
        <w:rPr>
          <w:rFonts w:ascii="Montserrat" w:hAnsi="Montserrat" w:cs="Arial"/>
          <w:sz w:val="20"/>
          <w:szCs w:val="20"/>
        </w:rPr>
        <w:lastRenderedPageBreak/>
        <w:t>ANEXO XII</w:t>
      </w:r>
      <w:bookmarkEnd w:id="192"/>
      <w:r w:rsidRPr="00445349">
        <w:rPr>
          <w:rFonts w:ascii="Montserrat" w:hAnsi="Montserrat" w:cs="Arial"/>
          <w:sz w:val="20"/>
          <w:szCs w:val="20"/>
        </w:rPr>
        <w:br/>
      </w:r>
    </w:p>
    <w:p w14:paraId="177FD613" w14:textId="77777777" w:rsidR="00E7491E" w:rsidRPr="00445349" w:rsidRDefault="00E7491E" w:rsidP="00E7491E">
      <w:pPr>
        <w:pStyle w:val="Ttulo1"/>
        <w:numPr>
          <w:ilvl w:val="0"/>
          <w:numId w:val="0"/>
        </w:numPr>
        <w:spacing w:before="0" w:after="0"/>
        <w:ind w:left="360" w:right="49"/>
        <w:jc w:val="center"/>
        <w:rPr>
          <w:rFonts w:ascii="Montserrat" w:hAnsi="Montserrat" w:cs="Arial"/>
          <w:sz w:val="18"/>
          <w:szCs w:val="18"/>
        </w:rPr>
      </w:pPr>
      <w:bookmarkStart w:id="195" w:name="_Toc201133193"/>
      <w:r w:rsidRPr="005A6E3E">
        <w:rPr>
          <w:rFonts w:ascii="Montserrat" w:hAnsi="Montserrat" w:cs="Arial"/>
          <w:sz w:val="18"/>
          <w:szCs w:val="18"/>
        </w:rPr>
        <w:t>OPINI</w:t>
      </w:r>
      <w:r>
        <w:rPr>
          <w:rFonts w:ascii="Montserrat" w:hAnsi="Montserrat" w:cs="Arial"/>
          <w:sz w:val="18"/>
          <w:szCs w:val="18"/>
        </w:rPr>
        <w:t>ONES DE CUMPLIMIENTO</w:t>
      </w:r>
      <w:bookmarkEnd w:id="195"/>
    </w:p>
    <w:p w14:paraId="1E444356" w14:textId="77777777" w:rsidR="00E7491E" w:rsidRDefault="00E7491E" w:rsidP="00E7491E">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3BD80911" w14:textId="77777777" w:rsidR="00E7491E" w:rsidRDefault="00E7491E" w:rsidP="00E7491E">
      <w:pPr>
        <w:jc w:val="center"/>
        <w:rPr>
          <w:rFonts w:ascii="Montserrat" w:hAnsi="Montserrat" w:cs="Arial"/>
          <w:sz w:val="18"/>
          <w:szCs w:val="18"/>
        </w:rPr>
      </w:pPr>
    </w:p>
    <w:p w14:paraId="69E0AE4F" w14:textId="77777777" w:rsidR="00E7491E" w:rsidRPr="00E7491E" w:rsidRDefault="00E7491E" w:rsidP="00E7491E">
      <w:pPr>
        <w:suppressAutoHyphens/>
        <w:ind w:left="142" w:right="49"/>
        <w:jc w:val="right"/>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________, a _____ de ___________________ del 20___.</w:t>
      </w:r>
    </w:p>
    <w:p w14:paraId="6B8C046F" w14:textId="77777777" w:rsidR="00E7491E" w:rsidRPr="00E7491E" w:rsidRDefault="00E7491E" w:rsidP="00E7491E">
      <w:pPr>
        <w:suppressAutoHyphens/>
        <w:ind w:left="142" w:right="49"/>
        <w:rPr>
          <w:rFonts w:ascii="Montserrat" w:eastAsia="Times New Roman" w:hAnsi="Montserrat" w:cs="Arial"/>
          <w:sz w:val="19"/>
          <w:szCs w:val="19"/>
          <w:lang w:val="es-ES" w:eastAsia="ar-SA"/>
        </w:rPr>
      </w:pPr>
    </w:p>
    <w:p w14:paraId="7592FA33" w14:textId="77777777" w:rsidR="00E7491E" w:rsidRPr="00E7491E" w:rsidRDefault="00E7491E" w:rsidP="00E7491E">
      <w:pPr>
        <w:rPr>
          <w:rFonts w:ascii="Montserrat" w:hAnsi="Montserrat" w:cs="Arial"/>
          <w:spacing w:val="-3"/>
          <w:sz w:val="19"/>
          <w:szCs w:val="19"/>
        </w:rPr>
      </w:pPr>
      <w:r w:rsidRPr="00E7491E">
        <w:rPr>
          <w:rFonts w:ascii="Montserrat" w:hAnsi="Montserrat" w:cs="Arial"/>
          <w:spacing w:val="-3"/>
          <w:sz w:val="19"/>
          <w:szCs w:val="19"/>
        </w:rPr>
        <w:t>Instituto Mexicano del Seguro Social</w:t>
      </w:r>
    </w:p>
    <w:p w14:paraId="22957BAD" w14:textId="77777777" w:rsidR="00E7491E" w:rsidRPr="00E7491E" w:rsidRDefault="00E7491E" w:rsidP="00E7491E">
      <w:pPr>
        <w:rPr>
          <w:rFonts w:ascii="Montserrat" w:hAnsi="Montserrat" w:cs="Arial"/>
          <w:spacing w:val="-3"/>
          <w:sz w:val="19"/>
          <w:szCs w:val="19"/>
        </w:rPr>
      </w:pPr>
      <w:r w:rsidRPr="00E7491E">
        <w:rPr>
          <w:rFonts w:ascii="Montserrat" w:eastAsia="Times New Roman" w:hAnsi="Montserrat" w:cs="Arial"/>
          <w:bCs/>
          <w:sz w:val="19"/>
          <w:szCs w:val="19"/>
          <w:lang w:val="es-ES_tradnl" w:eastAsia="ar-SA"/>
        </w:rPr>
        <w:t>Órgano de Operación Administrativa Desconcentrada</w:t>
      </w:r>
    </w:p>
    <w:p w14:paraId="5BB66D25" w14:textId="77777777" w:rsidR="00E7491E" w:rsidRPr="00706D09" w:rsidRDefault="00E7491E" w:rsidP="00E7491E">
      <w:pPr>
        <w:rPr>
          <w:rFonts w:ascii="Montserrat" w:hAnsi="Montserrat" w:cs="Arial"/>
          <w:spacing w:val="-3"/>
          <w:sz w:val="19"/>
          <w:szCs w:val="19"/>
        </w:rPr>
      </w:pPr>
      <w:r w:rsidRPr="00706D09">
        <w:rPr>
          <w:rFonts w:ascii="Montserrat" w:eastAsia="Times New Roman" w:hAnsi="Montserrat" w:cs="Arial"/>
          <w:bCs/>
          <w:sz w:val="19"/>
          <w:szCs w:val="19"/>
          <w:lang w:val="es-ES_tradnl" w:eastAsia="ar-SA"/>
        </w:rPr>
        <w:t>Delegación Estatal/Regional _____________ (según sea el caso)</w:t>
      </w:r>
    </w:p>
    <w:p w14:paraId="0086015B" w14:textId="77777777" w:rsidR="00E7491E" w:rsidRPr="00706D09" w:rsidRDefault="00E7491E" w:rsidP="00E7491E">
      <w:pPr>
        <w:rPr>
          <w:rFonts w:ascii="Montserrat" w:hAnsi="Montserrat" w:cs="Arial"/>
          <w:spacing w:val="-3"/>
          <w:sz w:val="19"/>
          <w:szCs w:val="19"/>
        </w:rPr>
      </w:pPr>
      <w:r w:rsidRPr="00706D09">
        <w:rPr>
          <w:rFonts w:ascii="Montserrat" w:eastAsia="Times New Roman" w:hAnsi="Montserrat" w:cs="Arial"/>
          <w:bCs/>
          <w:sz w:val="19"/>
          <w:szCs w:val="19"/>
          <w:lang w:val="es-ES_tradnl" w:eastAsia="ar-SA"/>
        </w:rPr>
        <w:t>Unidad Médica de Alta Especialidad ____________________ (según sea el caso)</w:t>
      </w:r>
    </w:p>
    <w:p w14:paraId="2FEEBC87" w14:textId="77777777" w:rsidR="00E7491E" w:rsidRPr="00E7491E" w:rsidRDefault="00E7491E" w:rsidP="00E7491E">
      <w:pPr>
        <w:tabs>
          <w:tab w:val="left" w:pos="7938"/>
        </w:tabs>
        <w:suppressAutoHyphens/>
        <w:ind w:right="49"/>
        <w:rPr>
          <w:rFonts w:ascii="Montserrat" w:eastAsia="Times New Roman" w:hAnsi="Montserrat" w:cs="Arial"/>
          <w:sz w:val="19"/>
          <w:szCs w:val="19"/>
          <w:lang w:val="es-ES" w:eastAsia="ar-SA"/>
        </w:rPr>
      </w:pPr>
      <w:r w:rsidRPr="00706D09">
        <w:rPr>
          <w:rFonts w:ascii="Montserrat" w:eastAsia="Times New Roman" w:hAnsi="Montserrat" w:cs="Arial"/>
          <w:bCs/>
          <w:sz w:val="19"/>
          <w:szCs w:val="19"/>
          <w:lang w:val="es-ES_tradnl" w:eastAsia="ar-SA"/>
        </w:rPr>
        <w:t>(Especificar nombres de las áreas a que fungirán como área contratante)</w:t>
      </w:r>
    </w:p>
    <w:p w14:paraId="74C350EC" w14:textId="77777777" w:rsidR="00E7491E" w:rsidRPr="00E7491E" w:rsidRDefault="00E7491E" w:rsidP="00E7491E">
      <w:pPr>
        <w:suppressAutoHyphens/>
        <w:ind w:right="4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Presente.</w:t>
      </w:r>
    </w:p>
    <w:p w14:paraId="040456D3" w14:textId="77777777" w:rsidR="00E7491E" w:rsidRPr="00E7491E" w:rsidRDefault="00E7491E" w:rsidP="00E7491E">
      <w:pPr>
        <w:tabs>
          <w:tab w:val="left" w:pos="7938"/>
        </w:tabs>
        <w:suppressAutoHyphens/>
        <w:ind w:right="49"/>
        <w:jc w:val="both"/>
        <w:rPr>
          <w:rFonts w:ascii="Montserrat" w:eastAsia="Times New Roman" w:hAnsi="Montserrat" w:cs="Arial"/>
          <w:sz w:val="19"/>
          <w:szCs w:val="19"/>
          <w:lang w:val="es-ES" w:eastAsia="ar-SA"/>
        </w:rPr>
      </w:pPr>
    </w:p>
    <w:p w14:paraId="358399DF" w14:textId="77777777" w:rsidR="00E7491E" w:rsidRPr="00E7491E" w:rsidRDefault="00E7491E" w:rsidP="00E7491E">
      <w:pPr>
        <w:ind w:right="49"/>
        <w:jc w:val="both"/>
        <w:rPr>
          <w:rFonts w:ascii="Montserrat" w:hAnsi="Montserrat" w:cs="Arial"/>
          <w:b/>
          <w:bCs/>
          <w:sz w:val="19"/>
          <w:szCs w:val="19"/>
        </w:rPr>
      </w:pPr>
      <w:r w:rsidRPr="00E7491E">
        <w:rPr>
          <w:rFonts w:ascii="Montserrat" w:eastAsia="Times New Roman" w:hAnsi="Montserrat" w:cs="Arial"/>
          <w:sz w:val="19"/>
          <w:szCs w:val="19"/>
          <w:lang w:val="es-ES" w:eastAsia="ar-SA"/>
        </w:rPr>
        <w:t xml:space="preserve">El (la) C. </w:t>
      </w:r>
      <w:r w:rsidRPr="00E7491E">
        <w:rPr>
          <w:rFonts w:ascii="Montserrat" w:hAnsi="Montserrat" w:cs="Arial"/>
          <w:bCs/>
          <w:sz w:val="19"/>
          <w:szCs w:val="19"/>
        </w:rPr>
        <w:t>_________</w:t>
      </w:r>
      <w:proofErr w:type="gramStart"/>
      <w:r w:rsidRPr="00E7491E">
        <w:rPr>
          <w:rFonts w:ascii="Montserrat" w:hAnsi="Montserrat" w:cs="Arial"/>
          <w:bCs/>
          <w:sz w:val="19"/>
          <w:szCs w:val="19"/>
        </w:rPr>
        <w:t>_(</w:t>
      </w:r>
      <w:proofErr w:type="gramEnd"/>
      <w:r w:rsidRPr="00E7491E">
        <w:rPr>
          <w:rFonts w:ascii="Montserrat" w:hAnsi="Montserrat" w:cs="Arial"/>
          <w:bCs/>
          <w:sz w:val="19"/>
          <w:szCs w:val="19"/>
        </w:rPr>
        <w:t>NOMBRE DEL REPRESENTANTE LEGAL)__________</w:t>
      </w:r>
      <w:r w:rsidRPr="00E7491E">
        <w:rPr>
          <w:rFonts w:ascii="Montserrat" w:eastAsia="Times New Roman" w:hAnsi="Montserrat" w:cs="Arial"/>
          <w:sz w:val="19"/>
          <w:szCs w:val="19"/>
          <w:lang w:val="es-ES" w:eastAsia="ar-SA"/>
        </w:rPr>
        <w:t xml:space="preserve">, en su carácter de representante legal de la empresa </w:t>
      </w:r>
      <w:r w:rsidRPr="00E7491E">
        <w:rPr>
          <w:rFonts w:ascii="Montserrat" w:hAnsi="Montserrat" w:cs="Arial"/>
          <w:bCs/>
          <w:sz w:val="19"/>
          <w:szCs w:val="19"/>
        </w:rPr>
        <w:t>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w:t>
      </w:r>
      <w:proofErr w:type="gramStart"/>
      <w:r w:rsidRPr="00E7491E">
        <w:rPr>
          <w:rFonts w:ascii="Montserrat" w:hAnsi="Montserrat" w:cs="Arial"/>
          <w:bCs/>
          <w:sz w:val="19"/>
          <w:szCs w:val="19"/>
        </w:rPr>
        <w:t>_(</w:t>
      </w:r>
      <w:proofErr w:type="gramEnd"/>
      <w:r w:rsidRPr="00E7491E">
        <w:rPr>
          <w:rFonts w:ascii="Montserrat" w:hAnsi="Montserrat" w:cs="Arial"/>
          <w:bCs/>
          <w:sz w:val="19"/>
          <w:szCs w:val="19"/>
        </w:rPr>
        <w:t xml:space="preserve">NÚMERO DE NOTARIA/CORREDURÍA)______ de _____(UBICACIÓN DE NOTARIA/CORREDURÍA)______, manifiesta que su representada </w:t>
      </w:r>
      <w:r w:rsidRPr="00E7491E">
        <w:rPr>
          <w:rFonts w:ascii="Montserrat" w:hAnsi="Montserrat" w:cs="Arial"/>
          <w:b/>
          <w:bCs/>
          <w:sz w:val="19"/>
          <w:szCs w:val="19"/>
        </w:rPr>
        <w:t xml:space="preserve">cuenta con la siguiente documentación vigente y en sentido positivo: </w:t>
      </w:r>
    </w:p>
    <w:p w14:paraId="14B2C2DA" w14:textId="77777777" w:rsidR="00E7491E" w:rsidRPr="00E7491E" w:rsidRDefault="00E7491E" w:rsidP="00E7491E">
      <w:pPr>
        <w:ind w:right="49"/>
        <w:jc w:val="both"/>
        <w:rPr>
          <w:rFonts w:ascii="Montserrat" w:hAnsi="Montserrat" w:cs="Arial"/>
          <w:b/>
          <w:bCs/>
          <w:sz w:val="19"/>
          <w:szCs w:val="19"/>
        </w:rPr>
      </w:pPr>
    </w:p>
    <w:p w14:paraId="28E9D992" w14:textId="77777777" w:rsidR="00E7491E" w:rsidRPr="00E7491E" w:rsidRDefault="00E7491E" w:rsidP="007912E0">
      <w:pPr>
        <w:pStyle w:val="Prrafodelista"/>
        <w:numPr>
          <w:ilvl w:val="0"/>
          <w:numId w:val="42"/>
        </w:numPr>
        <w:ind w:right="49"/>
        <w:jc w:val="both"/>
        <w:rPr>
          <w:rFonts w:ascii="Montserrat" w:hAnsi="Montserrat" w:cs="Arial"/>
          <w:sz w:val="19"/>
          <w:szCs w:val="19"/>
          <w:lang w:val="es-ES_tradnl"/>
        </w:rPr>
      </w:pPr>
      <w:r w:rsidRPr="00E7491E">
        <w:rPr>
          <w:rFonts w:ascii="Montserrat" w:hAnsi="Montserrat" w:cs="Arial"/>
          <w:sz w:val="19"/>
          <w:szCs w:val="19"/>
          <w:lang w:val="es-ES_tradnl"/>
        </w:rPr>
        <w:t xml:space="preserve">Opinión positiva de cumplimiento de obligaciones en materia de seguridad social vigente a la firma del contrato emitida por el IMSS, en términos del artículo 32-D del Código Fiscal de la Federación, del Acuerdo ACDO.AS2.HCT.270422/107.P.DIR, publicadas el 22 de septiembre de 2022 en el DOF. </w:t>
      </w:r>
    </w:p>
    <w:p w14:paraId="2E4C8E9B" w14:textId="77777777" w:rsidR="00E7491E" w:rsidRPr="00E7491E" w:rsidRDefault="00E7491E" w:rsidP="00E7491E">
      <w:pPr>
        <w:pStyle w:val="Prrafodelista"/>
        <w:rPr>
          <w:rFonts w:ascii="Montserrat" w:hAnsi="Montserrat" w:cs="Arial"/>
          <w:sz w:val="19"/>
          <w:szCs w:val="19"/>
          <w:lang w:val="es-ES_tradnl"/>
        </w:rPr>
      </w:pPr>
    </w:p>
    <w:p w14:paraId="4A079E9C" w14:textId="77777777" w:rsidR="00E7491E" w:rsidRPr="00E7491E" w:rsidRDefault="00E7491E" w:rsidP="007912E0">
      <w:pPr>
        <w:pStyle w:val="Prrafodelista"/>
        <w:numPr>
          <w:ilvl w:val="0"/>
          <w:numId w:val="42"/>
        </w:numPr>
        <w:ind w:right="49"/>
        <w:jc w:val="both"/>
        <w:rPr>
          <w:rFonts w:ascii="Montserrat" w:hAnsi="Montserrat" w:cs="Arial"/>
          <w:sz w:val="19"/>
          <w:szCs w:val="19"/>
          <w:lang w:val="es-ES_tradnl"/>
        </w:rPr>
      </w:pPr>
      <w:r w:rsidRPr="00E7491E">
        <w:rPr>
          <w:rFonts w:ascii="Montserrat" w:hAnsi="Montserrat" w:cs="Arial"/>
          <w:sz w:val="19"/>
          <w:szCs w:val="19"/>
          <w:lang w:val="es-ES_tradnl"/>
        </w:rPr>
        <w:t xml:space="preserve">Constancia de situación fiscal en la que conste que se encuentra al corriente de cumplimiento de obligaciones en materia de aportaciones patronales y entero de descuentos del Instituto del Fondo Nacional de la Vivienda para los Trabajadores. </w:t>
      </w:r>
    </w:p>
    <w:p w14:paraId="215C9965" w14:textId="77777777" w:rsidR="00E7491E" w:rsidRPr="00E7491E" w:rsidRDefault="00E7491E" w:rsidP="00E7491E">
      <w:pPr>
        <w:ind w:right="49"/>
        <w:jc w:val="both"/>
        <w:rPr>
          <w:rFonts w:ascii="Montserrat" w:hAnsi="Montserrat" w:cs="Arial"/>
          <w:b/>
          <w:bCs/>
          <w:sz w:val="19"/>
          <w:szCs w:val="19"/>
          <w:lang w:val="es-ES_tradnl"/>
        </w:rPr>
      </w:pPr>
    </w:p>
    <w:p w14:paraId="78757F8B" w14:textId="77777777" w:rsidR="00E7491E" w:rsidRPr="00E7491E" w:rsidRDefault="00E7491E" w:rsidP="00E7491E">
      <w:pPr>
        <w:ind w:right="49"/>
        <w:jc w:val="both"/>
        <w:rPr>
          <w:rFonts w:ascii="Montserrat" w:eastAsia="Times New Roman" w:hAnsi="Montserrat" w:cs="Arial"/>
          <w:sz w:val="19"/>
          <w:szCs w:val="19"/>
          <w:lang w:eastAsia="ar-SA"/>
        </w:rPr>
      </w:pPr>
      <w:r w:rsidRPr="00E7491E">
        <w:rPr>
          <w:rFonts w:ascii="Montserrat" w:hAnsi="Montserrat" w:cs="Arial"/>
          <w:b/>
          <w:bCs/>
          <w:sz w:val="19"/>
          <w:szCs w:val="19"/>
        </w:rPr>
        <w:t xml:space="preserve">La documentación en cita </w:t>
      </w:r>
      <w:r w:rsidRPr="00E7491E">
        <w:rPr>
          <w:rFonts w:ascii="Montserrat" w:hAnsi="Montserrat" w:cs="Arial"/>
          <w:b/>
          <w:bCs/>
          <w:sz w:val="19"/>
          <w:szCs w:val="19"/>
          <w:u w:val="single"/>
        </w:rPr>
        <w:t>se anexa al presente escrito a fin de que el IMSS constate la presente manifestación</w:t>
      </w:r>
      <w:r w:rsidRPr="00E7491E">
        <w:rPr>
          <w:rFonts w:ascii="Montserrat" w:hAnsi="Montserrat" w:cs="Arial"/>
          <w:bCs/>
          <w:sz w:val="19"/>
          <w:szCs w:val="19"/>
        </w:rPr>
        <w:t>, para los efectos a que haya lugar dentro de l</w:t>
      </w:r>
      <w:r w:rsidRPr="00E7491E">
        <w:rPr>
          <w:rFonts w:ascii="Montserrat" w:eastAsia="Times New Roman" w:hAnsi="Montserrat" w:cs="Arial"/>
          <w:sz w:val="19"/>
          <w:szCs w:val="19"/>
          <w:lang w:eastAsia="ar-SA"/>
        </w:rPr>
        <w:t xml:space="preserve">a Licitación Pública ____________________________________ No. __________________, para la contratación del _________________. </w:t>
      </w:r>
    </w:p>
    <w:p w14:paraId="4EAAFF1E" w14:textId="77777777" w:rsidR="00E7491E" w:rsidRPr="00E7491E" w:rsidRDefault="00E7491E" w:rsidP="00E7491E">
      <w:pPr>
        <w:suppressAutoHyphens/>
        <w:ind w:right="49"/>
        <w:jc w:val="both"/>
        <w:rPr>
          <w:rFonts w:ascii="Montserrat" w:eastAsia="Times New Roman" w:hAnsi="Montserrat" w:cs="Arial"/>
          <w:sz w:val="19"/>
          <w:szCs w:val="19"/>
          <w:lang w:eastAsia="ar-SA"/>
        </w:rPr>
      </w:pPr>
    </w:p>
    <w:p w14:paraId="1109F30D" w14:textId="77777777" w:rsidR="00E7491E" w:rsidRPr="00E7491E" w:rsidRDefault="00E7491E" w:rsidP="00E7491E">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Atentamente</w:t>
      </w:r>
    </w:p>
    <w:p w14:paraId="45BDE255" w14:textId="77777777" w:rsidR="00E7491E" w:rsidRPr="00E7491E" w:rsidRDefault="00E7491E" w:rsidP="00E7491E">
      <w:pPr>
        <w:suppressAutoHyphens/>
        <w:ind w:right="49"/>
        <w:jc w:val="center"/>
        <w:rPr>
          <w:rFonts w:ascii="Montserrat" w:eastAsia="Times New Roman" w:hAnsi="Montserrat" w:cs="Arial"/>
          <w:sz w:val="19"/>
          <w:szCs w:val="19"/>
          <w:lang w:val="es-ES" w:eastAsia="ar-SA"/>
        </w:rPr>
      </w:pPr>
    </w:p>
    <w:p w14:paraId="20A0C1F4" w14:textId="77777777" w:rsidR="00E7491E" w:rsidRPr="00E7491E" w:rsidRDefault="00E7491E" w:rsidP="00E7491E">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 xml:space="preserve"> (Nombre y firma del representante legal/persona facultada)</w:t>
      </w:r>
    </w:p>
    <w:p w14:paraId="523D76C5" w14:textId="77777777" w:rsidR="00E7491E" w:rsidRPr="00E7491E" w:rsidRDefault="00E7491E" w:rsidP="00E7491E">
      <w:pPr>
        <w:suppressAutoHyphens/>
        <w:ind w:right="49"/>
        <w:jc w:val="center"/>
        <w:rPr>
          <w:rFonts w:ascii="Montserrat" w:hAnsi="Montserrat" w:cs="Arial"/>
          <w:bCs/>
          <w:sz w:val="19"/>
          <w:szCs w:val="19"/>
        </w:rPr>
      </w:pPr>
      <w:r w:rsidRPr="00E7491E">
        <w:rPr>
          <w:rFonts w:ascii="Montserrat" w:eastAsia="Times New Roman" w:hAnsi="Montserrat" w:cs="Arial"/>
          <w:sz w:val="19"/>
          <w:szCs w:val="19"/>
          <w:lang w:val="es-ES" w:eastAsia="ar-SA"/>
        </w:rPr>
        <w:t>Representante legal de _________</w:t>
      </w:r>
      <w:proofErr w:type="gramStart"/>
      <w:r w:rsidRPr="00E7491E">
        <w:rPr>
          <w:rFonts w:ascii="Montserrat" w:eastAsia="Times New Roman" w:hAnsi="Montserrat" w:cs="Arial"/>
          <w:sz w:val="19"/>
          <w:szCs w:val="19"/>
          <w:lang w:val="es-ES" w:eastAsia="ar-SA"/>
        </w:rPr>
        <w:t>_(</w:t>
      </w:r>
      <w:proofErr w:type="gramEnd"/>
      <w:r w:rsidRPr="00E7491E">
        <w:rPr>
          <w:rFonts w:ascii="Montserrat" w:eastAsia="Times New Roman" w:hAnsi="Montserrat" w:cs="Arial"/>
          <w:sz w:val="19"/>
          <w:szCs w:val="19"/>
          <w:lang w:val="es-ES" w:eastAsia="ar-SA"/>
        </w:rPr>
        <w:t>NOMBRE O RAZÓN SOCIAL DE LA EMPRESA)______</w:t>
      </w:r>
    </w:p>
    <w:p w14:paraId="1B024833" w14:textId="77777777" w:rsidR="00E7491E" w:rsidRPr="00E7491E" w:rsidRDefault="00E7491E" w:rsidP="00E7491E">
      <w:pPr>
        <w:spacing w:after="200"/>
        <w:rPr>
          <w:rFonts w:ascii="Montserrat" w:eastAsia="Times New Roman" w:hAnsi="Montserrat" w:cs="Arial"/>
          <w:sz w:val="19"/>
          <w:szCs w:val="19"/>
          <w:lang w:val="es-ES" w:eastAsia="ar-SA"/>
        </w:rPr>
      </w:pPr>
    </w:p>
    <w:p w14:paraId="41987DD5" w14:textId="77777777" w:rsidR="00E7491E" w:rsidRPr="00E7491E" w:rsidRDefault="00E7491E" w:rsidP="00E7491E">
      <w:pPr>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b/>
          <w:sz w:val="19"/>
          <w:szCs w:val="19"/>
          <w:lang w:val="es-ES" w:eastAsia="ar-SA"/>
        </w:rPr>
        <w:t>Nota:</w:t>
      </w:r>
      <w:r w:rsidRPr="00E7491E">
        <w:rPr>
          <w:rFonts w:ascii="Montserrat" w:eastAsia="Times New Roman" w:hAnsi="Montserrat" w:cs="Arial"/>
          <w:sz w:val="19"/>
          <w:szCs w:val="19"/>
          <w:lang w:val="es-ES" w:eastAsia="ar-SA"/>
        </w:rPr>
        <w:t xml:space="preserve"> </w:t>
      </w:r>
      <w:r w:rsidRPr="00E7491E">
        <w:rPr>
          <w:rFonts w:ascii="Montserrat" w:eastAsia="Times New Roman" w:hAnsi="Montserrat" w:cs="Arial"/>
          <w:sz w:val="19"/>
          <w:szCs w:val="19"/>
          <w:lang w:val="es-ES" w:eastAsia="ar-SA"/>
        </w:rPr>
        <w:tab/>
        <w:t>El presente Anexo invariablemente debe estar acompañado de la documentación en cita, emitida por la autoridad competente.</w:t>
      </w:r>
    </w:p>
    <w:p w14:paraId="12201BCA" w14:textId="77777777" w:rsidR="00E7491E" w:rsidRPr="00E7491E" w:rsidRDefault="00E7491E" w:rsidP="00E7491E">
      <w:pPr>
        <w:tabs>
          <w:tab w:val="left" w:pos="7095"/>
        </w:tabs>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b/>
      </w:r>
      <w:r w:rsidRPr="00E7491E">
        <w:rPr>
          <w:rFonts w:ascii="Montserrat" w:eastAsia="Times New Roman" w:hAnsi="Montserrat" w:cs="Arial"/>
          <w:sz w:val="19"/>
          <w:szCs w:val="19"/>
          <w:lang w:val="es-ES" w:eastAsia="ar-SA"/>
        </w:rPr>
        <w:tab/>
      </w:r>
    </w:p>
    <w:p w14:paraId="74D6CBD4" w14:textId="77777777" w:rsidR="00E7491E" w:rsidRPr="00E7491E" w:rsidRDefault="00E7491E" w:rsidP="00E7491E">
      <w:pPr>
        <w:ind w:firstLine="70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En caso de que el LICITANTE sea persona física, adecuar el formato.</w:t>
      </w:r>
    </w:p>
    <w:p w14:paraId="6F566DBD" w14:textId="77777777" w:rsidR="00E7491E" w:rsidRPr="00E7491E" w:rsidRDefault="00E7491E" w:rsidP="00E7491E">
      <w:pPr>
        <w:spacing w:after="200"/>
        <w:rPr>
          <w:rFonts w:ascii="Montserrat" w:eastAsia="Times New Roman" w:hAnsi="Montserrat" w:cs="Arial"/>
          <w:b/>
          <w:sz w:val="19"/>
          <w:szCs w:val="19"/>
          <w:lang w:eastAsia="ar-SA"/>
        </w:rPr>
      </w:pPr>
      <w:r w:rsidRPr="00E7491E">
        <w:rPr>
          <w:rFonts w:ascii="Montserrat" w:eastAsia="Times New Roman" w:hAnsi="Montserrat" w:cs="Arial"/>
          <w:b/>
          <w:sz w:val="19"/>
          <w:szCs w:val="19"/>
          <w:lang w:eastAsia="ar-SA"/>
        </w:rPr>
        <w:br w:type="page"/>
      </w:r>
    </w:p>
    <w:p w14:paraId="61BCD0E3" w14:textId="77777777" w:rsidR="005A6E3E" w:rsidRPr="00445349" w:rsidRDefault="005A6E3E" w:rsidP="005A6E3E">
      <w:pPr>
        <w:pStyle w:val="Ttulo1"/>
        <w:numPr>
          <w:ilvl w:val="0"/>
          <w:numId w:val="0"/>
        </w:numPr>
        <w:spacing w:before="0" w:after="0"/>
        <w:ind w:left="360" w:right="49"/>
        <w:jc w:val="center"/>
        <w:rPr>
          <w:rFonts w:ascii="Montserrat" w:hAnsi="Montserrat" w:cs="Arial"/>
          <w:sz w:val="20"/>
          <w:szCs w:val="20"/>
        </w:rPr>
      </w:pPr>
      <w:bookmarkStart w:id="196" w:name="_Toc201133194"/>
      <w:r w:rsidRPr="00445349">
        <w:rPr>
          <w:rFonts w:ascii="Montserrat" w:hAnsi="Montserrat" w:cs="Arial"/>
          <w:sz w:val="20"/>
          <w:szCs w:val="20"/>
        </w:rPr>
        <w:lastRenderedPageBreak/>
        <w:t xml:space="preserve">ANEXO </w:t>
      </w:r>
      <w:bookmarkEnd w:id="193"/>
      <w:r w:rsidRPr="00445349">
        <w:rPr>
          <w:rFonts w:ascii="Montserrat" w:hAnsi="Montserrat" w:cs="Arial"/>
          <w:sz w:val="20"/>
          <w:szCs w:val="20"/>
        </w:rPr>
        <w:t>X</w:t>
      </w:r>
      <w:r w:rsidR="008C1F64">
        <w:rPr>
          <w:rFonts w:ascii="Montserrat" w:hAnsi="Montserrat" w:cs="Arial"/>
          <w:sz w:val="20"/>
          <w:szCs w:val="20"/>
        </w:rPr>
        <w:t>III</w:t>
      </w:r>
      <w:r w:rsidRPr="00445349">
        <w:rPr>
          <w:rFonts w:ascii="Montserrat" w:hAnsi="Montserrat" w:cs="Arial"/>
          <w:sz w:val="20"/>
          <w:szCs w:val="20"/>
        </w:rPr>
        <w:br/>
      </w:r>
      <w:r w:rsidRPr="00445349">
        <w:rPr>
          <w:rFonts w:ascii="Montserrat" w:hAnsi="Montserrat" w:cs="Arial"/>
          <w:sz w:val="20"/>
          <w:szCs w:val="20"/>
          <w:lang w:val="es-ES_tradnl"/>
        </w:rPr>
        <w:t>INFORMACIÓN RESERVADA Y CONFIDENCIAL</w:t>
      </w:r>
      <w:bookmarkEnd w:id="194"/>
      <w:bookmarkEnd w:id="196"/>
    </w:p>
    <w:p w14:paraId="23A67D97" w14:textId="77777777" w:rsidR="005A6E3E" w:rsidRPr="00445349" w:rsidRDefault="005A6E3E" w:rsidP="005A6E3E">
      <w:pPr>
        <w:ind w:right="49"/>
        <w:jc w:val="center"/>
        <w:rPr>
          <w:rFonts w:ascii="Montserrat" w:hAnsi="Montserrat" w:cs="Arial"/>
          <w:sz w:val="20"/>
          <w:szCs w:val="20"/>
          <w:lang w:val="es-ES_tradnl"/>
        </w:rPr>
      </w:pPr>
      <w:r w:rsidRPr="00445349">
        <w:rPr>
          <w:rFonts w:ascii="Montserrat" w:hAnsi="Montserrat" w:cs="Arial"/>
          <w:sz w:val="20"/>
          <w:szCs w:val="20"/>
          <w:lang w:val="es-ES_tradnl"/>
        </w:rPr>
        <w:t>(PREFERENTEMENTE EN PAPEL MEMBRETADO DEL LICITANTE)</w:t>
      </w:r>
    </w:p>
    <w:p w14:paraId="452CDDA0" w14:textId="77777777" w:rsidR="005A6E3E" w:rsidRPr="00445349" w:rsidRDefault="005A6E3E" w:rsidP="005A6E3E">
      <w:pPr>
        <w:widowControl w:val="0"/>
        <w:ind w:right="49"/>
        <w:jc w:val="both"/>
        <w:rPr>
          <w:rFonts w:ascii="Montserrat" w:eastAsia="Times New Roman" w:hAnsi="Montserrat" w:cs="Arial"/>
          <w:sz w:val="18"/>
          <w:szCs w:val="18"/>
          <w:lang w:eastAsia="es-ES"/>
        </w:rPr>
      </w:pPr>
    </w:p>
    <w:p w14:paraId="653F1FCF" w14:textId="77777777" w:rsidR="005A6E3E" w:rsidRPr="004121EB" w:rsidRDefault="005A6E3E" w:rsidP="005A6E3E">
      <w:pPr>
        <w:ind w:right="49"/>
        <w:jc w:val="right"/>
        <w:rPr>
          <w:rFonts w:ascii="Montserrat" w:hAnsi="Montserrat" w:cs="Arial"/>
          <w:sz w:val="18"/>
          <w:szCs w:val="18"/>
        </w:rPr>
      </w:pPr>
      <w:r w:rsidRPr="004121EB">
        <w:rPr>
          <w:rFonts w:ascii="Montserrat" w:hAnsi="Montserrat" w:cs="Arial"/>
          <w:sz w:val="18"/>
          <w:szCs w:val="18"/>
        </w:rPr>
        <w:t>______</w:t>
      </w:r>
      <w:proofErr w:type="spellStart"/>
      <w:r w:rsidRPr="004121EB">
        <w:rPr>
          <w:rFonts w:ascii="Montserrat" w:hAnsi="Montserrat" w:cs="Arial"/>
          <w:sz w:val="18"/>
          <w:szCs w:val="18"/>
        </w:rPr>
        <w:t>de___________de</w:t>
      </w:r>
      <w:proofErr w:type="spellEnd"/>
      <w:r w:rsidRPr="004121EB">
        <w:rPr>
          <w:rFonts w:ascii="Montserrat" w:hAnsi="Montserrat" w:cs="Arial"/>
          <w:sz w:val="18"/>
          <w:szCs w:val="18"/>
        </w:rPr>
        <w:t>_____________</w:t>
      </w:r>
    </w:p>
    <w:p w14:paraId="41B43C7D" w14:textId="77777777" w:rsidR="004121EB" w:rsidRPr="004121EB" w:rsidRDefault="004121EB" w:rsidP="004121EB">
      <w:pPr>
        <w:rPr>
          <w:rFonts w:ascii="Montserrat" w:hAnsi="Montserrat" w:cs="Arial"/>
          <w:spacing w:val="-3"/>
          <w:sz w:val="18"/>
          <w:szCs w:val="18"/>
        </w:rPr>
      </w:pPr>
      <w:r w:rsidRPr="004121EB">
        <w:rPr>
          <w:rFonts w:ascii="Montserrat" w:hAnsi="Montserrat" w:cs="Arial"/>
          <w:spacing w:val="-3"/>
          <w:sz w:val="18"/>
          <w:szCs w:val="18"/>
        </w:rPr>
        <w:t>Instituto Mexicano del Seguro Social</w:t>
      </w:r>
    </w:p>
    <w:p w14:paraId="3A815DA7" w14:textId="77777777" w:rsidR="004121EB" w:rsidRPr="004121EB" w:rsidRDefault="004121EB" w:rsidP="004121EB">
      <w:pPr>
        <w:rPr>
          <w:rFonts w:ascii="Montserrat" w:hAnsi="Montserrat" w:cs="Arial"/>
          <w:spacing w:val="-3"/>
          <w:sz w:val="18"/>
          <w:szCs w:val="18"/>
        </w:rPr>
      </w:pPr>
      <w:r w:rsidRPr="004121EB">
        <w:rPr>
          <w:rFonts w:ascii="Montserrat" w:eastAsia="Times New Roman" w:hAnsi="Montserrat" w:cs="Arial"/>
          <w:bCs/>
          <w:sz w:val="18"/>
          <w:szCs w:val="18"/>
          <w:lang w:val="es-ES_tradnl" w:eastAsia="ar-SA"/>
        </w:rPr>
        <w:t>Órgano de Operación Administrativa Desconcentrada</w:t>
      </w:r>
    </w:p>
    <w:p w14:paraId="0FF2AC22" w14:textId="77777777" w:rsidR="004121EB" w:rsidRPr="00706D09" w:rsidRDefault="004121EB" w:rsidP="004121EB">
      <w:pPr>
        <w:rPr>
          <w:rFonts w:ascii="Montserrat" w:hAnsi="Montserrat" w:cs="Arial"/>
          <w:spacing w:val="-3"/>
          <w:sz w:val="18"/>
          <w:szCs w:val="18"/>
        </w:rPr>
      </w:pPr>
      <w:r w:rsidRPr="00706D09">
        <w:rPr>
          <w:rFonts w:ascii="Montserrat" w:eastAsia="Times New Roman" w:hAnsi="Montserrat" w:cs="Arial"/>
          <w:bCs/>
          <w:sz w:val="18"/>
          <w:szCs w:val="18"/>
          <w:lang w:val="es-ES_tradnl" w:eastAsia="ar-SA"/>
        </w:rPr>
        <w:t>Delegación Estatal/Regional _____________ (según sea el caso)</w:t>
      </w:r>
    </w:p>
    <w:p w14:paraId="6BC24D5F" w14:textId="77777777" w:rsidR="004121EB" w:rsidRPr="00706D09" w:rsidRDefault="004121EB" w:rsidP="004121EB">
      <w:pPr>
        <w:rPr>
          <w:rFonts w:ascii="Montserrat" w:hAnsi="Montserrat" w:cs="Arial"/>
          <w:spacing w:val="-3"/>
          <w:sz w:val="18"/>
          <w:szCs w:val="18"/>
        </w:rPr>
      </w:pPr>
      <w:r w:rsidRPr="00706D09">
        <w:rPr>
          <w:rFonts w:ascii="Montserrat" w:eastAsia="Times New Roman" w:hAnsi="Montserrat" w:cs="Arial"/>
          <w:bCs/>
          <w:sz w:val="18"/>
          <w:szCs w:val="18"/>
          <w:lang w:val="es-ES_tradnl" w:eastAsia="ar-SA"/>
        </w:rPr>
        <w:t>Unidad Médica de Alta Especialidad ____________________ (según sea el caso)</w:t>
      </w:r>
    </w:p>
    <w:p w14:paraId="181F181F" w14:textId="77777777" w:rsidR="004121EB" w:rsidRPr="004121EB" w:rsidRDefault="004121EB" w:rsidP="004121EB">
      <w:pPr>
        <w:tabs>
          <w:tab w:val="left" w:pos="7938"/>
        </w:tabs>
        <w:suppressAutoHyphens/>
        <w:ind w:right="49"/>
        <w:rPr>
          <w:rFonts w:ascii="Montserrat" w:eastAsia="Times New Roman" w:hAnsi="Montserrat" w:cs="Arial"/>
          <w:sz w:val="18"/>
          <w:szCs w:val="18"/>
          <w:lang w:val="es-ES" w:eastAsia="ar-SA"/>
        </w:rPr>
      </w:pPr>
      <w:r w:rsidRPr="00706D09">
        <w:rPr>
          <w:rFonts w:ascii="Montserrat" w:eastAsia="Times New Roman" w:hAnsi="Montserrat" w:cs="Arial"/>
          <w:bCs/>
          <w:sz w:val="18"/>
          <w:szCs w:val="18"/>
          <w:lang w:val="es-ES_tradnl" w:eastAsia="ar-SA"/>
        </w:rPr>
        <w:t>(Especificar nombres de las áreas a que fungirán como área contratante)</w:t>
      </w:r>
    </w:p>
    <w:p w14:paraId="7BED123C" w14:textId="77777777" w:rsidR="004121EB" w:rsidRPr="004121EB" w:rsidRDefault="004121EB" w:rsidP="004121EB">
      <w:pPr>
        <w:suppressAutoHyphens/>
        <w:ind w:right="49"/>
        <w:jc w:val="both"/>
        <w:rPr>
          <w:rFonts w:ascii="Montserrat" w:eastAsia="Times New Roman" w:hAnsi="Montserrat" w:cs="Arial"/>
          <w:sz w:val="18"/>
          <w:szCs w:val="18"/>
          <w:lang w:val="es-ES" w:eastAsia="ar-SA"/>
        </w:rPr>
      </w:pPr>
      <w:r w:rsidRPr="004121EB">
        <w:rPr>
          <w:rFonts w:ascii="Montserrat" w:eastAsia="Times New Roman" w:hAnsi="Montserrat" w:cs="Arial"/>
          <w:sz w:val="18"/>
          <w:szCs w:val="18"/>
          <w:lang w:val="es-ES" w:eastAsia="ar-SA"/>
        </w:rPr>
        <w:t>Presente.</w:t>
      </w:r>
    </w:p>
    <w:p w14:paraId="50E171BF" w14:textId="77777777" w:rsidR="005A6E3E" w:rsidRPr="00445349" w:rsidRDefault="005A6E3E" w:rsidP="005A6E3E">
      <w:pPr>
        <w:rPr>
          <w:rFonts w:ascii="Montserrat" w:hAnsi="Montserrat" w:cs="Arial"/>
          <w:sz w:val="18"/>
          <w:szCs w:val="18"/>
        </w:rPr>
      </w:pPr>
    </w:p>
    <w:p w14:paraId="73D5803B" w14:textId="77777777" w:rsidR="005A6E3E" w:rsidRPr="00445349" w:rsidRDefault="005A6E3E" w:rsidP="004121EB">
      <w:pPr>
        <w:jc w:val="both"/>
        <w:rPr>
          <w:rFonts w:ascii="Montserrat" w:hAnsi="Montserrat" w:cs="Arial"/>
          <w:sz w:val="18"/>
          <w:szCs w:val="18"/>
          <w:lang w:val="es-ES_tradnl"/>
        </w:rPr>
      </w:pPr>
      <w:r w:rsidRPr="00445349">
        <w:rPr>
          <w:rFonts w:ascii="Montserrat" w:hAnsi="Montserrat" w:cs="Arial"/>
          <w:sz w:val="18"/>
          <w:szCs w:val="18"/>
          <w:lang w:val="es-ES_tradnl"/>
        </w:rPr>
        <w:t>___(Nombre)______, en mi carácter de _________________________, de la ___(Persona Moral)___, manifiesto por medio de la presente que los documentos contenidos en mi propuesta y remitida a la convocante para la Licitación Pública Electrónica Internacional Bajo la Cobertura de Tratados ________________________________________ contiene información de carácter Confidencial y Comercial Reservada, de conformidad con lo siguiente:</w:t>
      </w:r>
    </w:p>
    <w:p w14:paraId="60A53B16" w14:textId="77777777" w:rsidR="005A6E3E" w:rsidRPr="00445349" w:rsidRDefault="005A6E3E" w:rsidP="004121EB">
      <w:pPr>
        <w:jc w:val="both"/>
        <w:rPr>
          <w:rFonts w:ascii="Montserrat" w:hAnsi="Montserrat" w:cs="Arial"/>
          <w:sz w:val="18"/>
          <w:szCs w:val="18"/>
          <w:lang w:val="es-ES_tradnl"/>
        </w:rPr>
      </w:pPr>
    </w:p>
    <w:tbl>
      <w:tblPr>
        <w:tblStyle w:val="Tablaconcuadrcula"/>
        <w:tblW w:w="0" w:type="auto"/>
        <w:jc w:val="center"/>
        <w:tblLook w:val="04A0" w:firstRow="1" w:lastRow="0" w:firstColumn="1" w:lastColumn="0" w:noHBand="0" w:noVBand="1"/>
      </w:tblPr>
      <w:tblGrid>
        <w:gridCol w:w="695"/>
        <w:gridCol w:w="1350"/>
        <w:gridCol w:w="1796"/>
        <w:gridCol w:w="2363"/>
        <w:gridCol w:w="2977"/>
      </w:tblGrid>
      <w:tr w:rsidR="005A6E3E" w:rsidRPr="00445349" w14:paraId="4080C2CF" w14:textId="77777777" w:rsidTr="002A3074">
        <w:trPr>
          <w:jc w:val="center"/>
        </w:trPr>
        <w:tc>
          <w:tcPr>
            <w:tcW w:w="695" w:type="dxa"/>
          </w:tcPr>
          <w:p w14:paraId="3DD8AB4F" w14:textId="77777777" w:rsidR="005A6E3E" w:rsidRPr="00445349" w:rsidRDefault="005A6E3E" w:rsidP="004121EB">
            <w:pPr>
              <w:jc w:val="center"/>
              <w:rPr>
                <w:rFonts w:ascii="Montserrat" w:hAnsi="Montserrat" w:cs="Arial"/>
                <w:b/>
                <w:sz w:val="18"/>
                <w:szCs w:val="18"/>
                <w:lang w:val="es-ES_tradnl"/>
              </w:rPr>
            </w:pPr>
            <w:r w:rsidRPr="00445349">
              <w:rPr>
                <w:rFonts w:ascii="Montserrat" w:hAnsi="Montserrat" w:cs="Arial"/>
                <w:b/>
                <w:sz w:val="18"/>
                <w:szCs w:val="18"/>
                <w:lang w:val="es-ES_tradnl"/>
              </w:rPr>
              <w:t>No.</w:t>
            </w:r>
          </w:p>
        </w:tc>
        <w:tc>
          <w:tcPr>
            <w:tcW w:w="1350" w:type="dxa"/>
          </w:tcPr>
          <w:p w14:paraId="3C30DA41" w14:textId="77777777" w:rsidR="005A6E3E" w:rsidRPr="00445349" w:rsidRDefault="005A6E3E" w:rsidP="004121EB">
            <w:pPr>
              <w:jc w:val="center"/>
              <w:rPr>
                <w:rFonts w:ascii="Montserrat" w:hAnsi="Montserrat" w:cs="Arial"/>
                <w:b/>
                <w:sz w:val="18"/>
                <w:szCs w:val="18"/>
                <w:lang w:val="es-ES_tradnl"/>
              </w:rPr>
            </w:pPr>
            <w:r w:rsidRPr="00445349">
              <w:rPr>
                <w:rFonts w:ascii="Montserrat" w:hAnsi="Montserrat" w:cs="Arial"/>
                <w:b/>
                <w:sz w:val="18"/>
                <w:szCs w:val="18"/>
                <w:lang w:val="es-ES_tradnl"/>
              </w:rPr>
              <w:t>Documento (1)</w:t>
            </w:r>
          </w:p>
        </w:tc>
        <w:tc>
          <w:tcPr>
            <w:tcW w:w="1796" w:type="dxa"/>
          </w:tcPr>
          <w:p w14:paraId="3931C050" w14:textId="77777777" w:rsidR="005A6E3E" w:rsidRPr="00445349" w:rsidRDefault="005A6E3E" w:rsidP="004121EB">
            <w:pPr>
              <w:jc w:val="center"/>
              <w:rPr>
                <w:rFonts w:ascii="Montserrat" w:hAnsi="Montserrat" w:cs="Arial"/>
                <w:b/>
                <w:sz w:val="18"/>
                <w:szCs w:val="18"/>
                <w:lang w:val="es-ES_tradnl"/>
              </w:rPr>
            </w:pPr>
            <w:r w:rsidRPr="00445349">
              <w:rPr>
                <w:rFonts w:ascii="Montserrat" w:hAnsi="Montserrat" w:cs="Arial"/>
                <w:b/>
                <w:sz w:val="18"/>
                <w:szCs w:val="18"/>
                <w:lang w:val="es-ES_tradnl"/>
              </w:rPr>
              <w:t>Información a clasificar (2)</w:t>
            </w:r>
          </w:p>
        </w:tc>
        <w:tc>
          <w:tcPr>
            <w:tcW w:w="2363" w:type="dxa"/>
          </w:tcPr>
          <w:p w14:paraId="44AB8897" w14:textId="77777777" w:rsidR="005A6E3E" w:rsidRPr="00445349" w:rsidRDefault="005A6E3E" w:rsidP="004121EB">
            <w:pPr>
              <w:jc w:val="center"/>
              <w:rPr>
                <w:rFonts w:ascii="Montserrat" w:hAnsi="Montserrat" w:cs="Arial"/>
                <w:b/>
                <w:sz w:val="18"/>
                <w:szCs w:val="18"/>
                <w:lang w:val="es-ES_tradnl"/>
              </w:rPr>
            </w:pPr>
            <w:r w:rsidRPr="00445349">
              <w:rPr>
                <w:rFonts w:ascii="Montserrat" w:hAnsi="Montserrat" w:cs="Arial"/>
                <w:b/>
                <w:sz w:val="18"/>
                <w:szCs w:val="18"/>
                <w:lang w:val="es-ES_tradnl"/>
              </w:rPr>
              <w:t xml:space="preserve">Fundamentación </w:t>
            </w:r>
          </w:p>
          <w:p w14:paraId="03A3E64C" w14:textId="77777777" w:rsidR="005A6E3E" w:rsidRPr="00445349" w:rsidRDefault="005A6E3E" w:rsidP="004121EB">
            <w:pPr>
              <w:jc w:val="center"/>
              <w:rPr>
                <w:rFonts w:ascii="Montserrat" w:hAnsi="Montserrat" w:cs="Arial"/>
                <w:b/>
                <w:sz w:val="18"/>
                <w:szCs w:val="18"/>
                <w:lang w:val="es-ES_tradnl"/>
              </w:rPr>
            </w:pPr>
            <w:r w:rsidRPr="00445349">
              <w:rPr>
                <w:rFonts w:ascii="Montserrat" w:hAnsi="Montserrat" w:cs="Arial"/>
                <w:b/>
                <w:sz w:val="18"/>
                <w:szCs w:val="18"/>
                <w:lang w:val="es-ES_tradnl"/>
              </w:rPr>
              <w:t>(3)</w:t>
            </w:r>
          </w:p>
        </w:tc>
        <w:tc>
          <w:tcPr>
            <w:tcW w:w="2977" w:type="dxa"/>
          </w:tcPr>
          <w:p w14:paraId="41C69221" w14:textId="77777777" w:rsidR="005A6E3E" w:rsidRPr="00445349" w:rsidRDefault="005A6E3E" w:rsidP="004121EB">
            <w:pPr>
              <w:jc w:val="center"/>
              <w:rPr>
                <w:rFonts w:ascii="Montserrat" w:hAnsi="Montserrat" w:cs="Arial"/>
                <w:b/>
                <w:sz w:val="18"/>
                <w:szCs w:val="18"/>
                <w:lang w:val="es-ES_tradnl"/>
              </w:rPr>
            </w:pPr>
            <w:r w:rsidRPr="00445349">
              <w:rPr>
                <w:rFonts w:ascii="Montserrat" w:hAnsi="Montserrat" w:cs="Arial"/>
                <w:b/>
                <w:sz w:val="18"/>
                <w:szCs w:val="18"/>
                <w:lang w:val="es-ES_tradnl"/>
              </w:rPr>
              <w:t xml:space="preserve">Motivación </w:t>
            </w:r>
          </w:p>
          <w:p w14:paraId="79E0CF61" w14:textId="77777777" w:rsidR="005A6E3E" w:rsidRPr="00445349" w:rsidRDefault="005A6E3E" w:rsidP="004121EB">
            <w:pPr>
              <w:jc w:val="center"/>
              <w:rPr>
                <w:rFonts w:ascii="Montserrat" w:hAnsi="Montserrat" w:cs="Arial"/>
                <w:b/>
                <w:sz w:val="18"/>
                <w:szCs w:val="18"/>
                <w:lang w:val="es-ES_tradnl"/>
              </w:rPr>
            </w:pPr>
            <w:r w:rsidRPr="00445349">
              <w:rPr>
                <w:rFonts w:ascii="Montserrat" w:hAnsi="Montserrat" w:cs="Arial"/>
                <w:b/>
                <w:sz w:val="18"/>
                <w:szCs w:val="18"/>
                <w:lang w:val="es-ES_tradnl"/>
              </w:rPr>
              <w:t>(4)</w:t>
            </w:r>
          </w:p>
        </w:tc>
      </w:tr>
      <w:tr w:rsidR="005A6E3E" w:rsidRPr="00445349" w14:paraId="5060764D" w14:textId="77777777" w:rsidTr="002A3074">
        <w:trPr>
          <w:jc w:val="center"/>
        </w:trPr>
        <w:tc>
          <w:tcPr>
            <w:tcW w:w="695" w:type="dxa"/>
          </w:tcPr>
          <w:p w14:paraId="26BE61BB" w14:textId="77777777" w:rsidR="005A6E3E" w:rsidRPr="00445349" w:rsidRDefault="005A6E3E" w:rsidP="004121EB">
            <w:pPr>
              <w:jc w:val="both"/>
              <w:rPr>
                <w:rFonts w:ascii="Montserrat" w:hAnsi="Montserrat" w:cs="Arial"/>
                <w:sz w:val="18"/>
                <w:szCs w:val="18"/>
                <w:lang w:val="es-ES_tradnl"/>
              </w:rPr>
            </w:pPr>
          </w:p>
        </w:tc>
        <w:tc>
          <w:tcPr>
            <w:tcW w:w="1350" w:type="dxa"/>
          </w:tcPr>
          <w:p w14:paraId="70B8174D" w14:textId="77777777" w:rsidR="005A6E3E" w:rsidRPr="00445349" w:rsidRDefault="005A6E3E" w:rsidP="004121EB">
            <w:pPr>
              <w:jc w:val="both"/>
              <w:rPr>
                <w:rFonts w:ascii="Montserrat" w:hAnsi="Montserrat" w:cs="Arial"/>
                <w:sz w:val="18"/>
                <w:szCs w:val="18"/>
                <w:lang w:val="es-ES_tradnl"/>
              </w:rPr>
            </w:pPr>
          </w:p>
        </w:tc>
        <w:tc>
          <w:tcPr>
            <w:tcW w:w="1796" w:type="dxa"/>
          </w:tcPr>
          <w:p w14:paraId="6162D30A" w14:textId="77777777" w:rsidR="005A6E3E" w:rsidRPr="00445349" w:rsidRDefault="005A6E3E" w:rsidP="004121EB">
            <w:pPr>
              <w:jc w:val="both"/>
              <w:rPr>
                <w:rFonts w:ascii="Montserrat" w:hAnsi="Montserrat" w:cs="Arial"/>
                <w:sz w:val="18"/>
                <w:szCs w:val="18"/>
                <w:lang w:val="es-ES_tradnl"/>
              </w:rPr>
            </w:pPr>
          </w:p>
        </w:tc>
        <w:tc>
          <w:tcPr>
            <w:tcW w:w="2363" w:type="dxa"/>
          </w:tcPr>
          <w:p w14:paraId="27472065" w14:textId="77777777" w:rsidR="005A6E3E" w:rsidRPr="00445349" w:rsidRDefault="005A6E3E" w:rsidP="004121EB">
            <w:pPr>
              <w:jc w:val="both"/>
              <w:rPr>
                <w:rFonts w:ascii="Montserrat" w:hAnsi="Montserrat" w:cs="Arial"/>
                <w:sz w:val="18"/>
                <w:szCs w:val="18"/>
                <w:lang w:val="es-ES_tradnl"/>
              </w:rPr>
            </w:pPr>
          </w:p>
        </w:tc>
        <w:tc>
          <w:tcPr>
            <w:tcW w:w="2977" w:type="dxa"/>
          </w:tcPr>
          <w:p w14:paraId="6EB27C89" w14:textId="77777777" w:rsidR="005A6E3E" w:rsidRPr="00445349" w:rsidRDefault="005A6E3E" w:rsidP="004121EB">
            <w:pPr>
              <w:jc w:val="both"/>
              <w:rPr>
                <w:rFonts w:ascii="Montserrat" w:hAnsi="Montserrat" w:cs="Arial"/>
                <w:sz w:val="18"/>
                <w:szCs w:val="18"/>
                <w:lang w:val="es-ES_tradnl"/>
              </w:rPr>
            </w:pPr>
          </w:p>
        </w:tc>
      </w:tr>
      <w:tr w:rsidR="005A6E3E" w:rsidRPr="00445349" w14:paraId="1C6C3B32" w14:textId="77777777" w:rsidTr="002A3074">
        <w:trPr>
          <w:jc w:val="center"/>
        </w:trPr>
        <w:tc>
          <w:tcPr>
            <w:tcW w:w="695" w:type="dxa"/>
          </w:tcPr>
          <w:p w14:paraId="1FA73C6B" w14:textId="77777777" w:rsidR="005A6E3E" w:rsidRPr="00445349" w:rsidRDefault="005A6E3E" w:rsidP="004121EB">
            <w:pPr>
              <w:jc w:val="both"/>
              <w:rPr>
                <w:rFonts w:ascii="Montserrat" w:hAnsi="Montserrat" w:cs="Arial"/>
                <w:sz w:val="18"/>
                <w:szCs w:val="18"/>
                <w:lang w:val="es-ES_tradnl"/>
              </w:rPr>
            </w:pPr>
          </w:p>
        </w:tc>
        <w:tc>
          <w:tcPr>
            <w:tcW w:w="1350" w:type="dxa"/>
          </w:tcPr>
          <w:p w14:paraId="6DC5A38B" w14:textId="77777777" w:rsidR="005A6E3E" w:rsidRPr="00445349" w:rsidRDefault="005A6E3E" w:rsidP="004121EB">
            <w:pPr>
              <w:jc w:val="both"/>
              <w:rPr>
                <w:rFonts w:ascii="Montserrat" w:hAnsi="Montserrat" w:cs="Arial"/>
                <w:sz w:val="18"/>
                <w:szCs w:val="18"/>
                <w:lang w:val="es-ES_tradnl"/>
              </w:rPr>
            </w:pPr>
          </w:p>
        </w:tc>
        <w:tc>
          <w:tcPr>
            <w:tcW w:w="1796" w:type="dxa"/>
          </w:tcPr>
          <w:p w14:paraId="5220010F" w14:textId="77777777" w:rsidR="005A6E3E" w:rsidRPr="00445349" w:rsidRDefault="005A6E3E" w:rsidP="004121EB">
            <w:pPr>
              <w:jc w:val="both"/>
              <w:rPr>
                <w:rFonts w:ascii="Montserrat" w:hAnsi="Montserrat" w:cs="Arial"/>
                <w:sz w:val="18"/>
                <w:szCs w:val="18"/>
                <w:lang w:val="es-ES_tradnl"/>
              </w:rPr>
            </w:pPr>
          </w:p>
        </w:tc>
        <w:tc>
          <w:tcPr>
            <w:tcW w:w="2363" w:type="dxa"/>
          </w:tcPr>
          <w:p w14:paraId="30D57624" w14:textId="77777777" w:rsidR="005A6E3E" w:rsidRPr="00445349" w:rsidRDefault="005A6E3E" w:rsidP="004121EB">
            <w:pPr>
              <w:jc w:val="both"/>
              <w:rPr>
                <w:rFonts w:ascii="Montserrat" w:hAnsi="Montserrat" w:cs="Arial"/>
                <w:sz w:val="18"/>
                <w:szCs w:val="18"/>
                <w:lang w:val="es-ES_tradnl"/>
              </w:rPr>
            </w:pPr>
          </w:p>
        </w:tc>
        <w:tc>
          <w:tcPr>
            <w:tcW w:w="2977" w:type="dxa"/>
          </w:tcPr>
          <w:p w14:paraId="082206D1" w14:textId="77777777" w:rsidR="005A6E3E" w:rsidRPr="00445349" w:rsidRDefault="005A6E3E" w:rsidP="004121EB">
            <w:pPr>
              <w:jc w:val="both"/>
              <w:rPr>
                <w:rFonts w:ascii="Montserrat" w:hAnsi="Montserrat" w:cs="Arial"/>
                <w:sz w:val="18"/>
                <w:szCs w:val="18"/>
                <w:lang w:val="es-ES_tradnl"/>
              </w:rPr>
            </w:pPr>
          </w:p>
        </w:tc>
      </w:tr>
      <w:tr w:rsidR="005A6E3E" w:rsidRPr="00445349" w14:paraId="28651D92" w14:textId="77777777" w:rsidTr="002A3074">
        <w:trPr>
          <w:jc w:val="center"/>
        </w:trPr>
        <w:tc>
          <w:tcPr>
            <w:tcW w:w="695" w:type="dxa"/>
          </w:tcPr>
          <w:p w14:paraId="7F27BAA3" w14:textId="77777777" w:rsidR="005A6E3E" w:rsidRPr="00445349" w:rsidRDefault="005A6E3E" w:rsidP="004121EB">
            <w:pPr>
              <w:jc w:val="both"/>
              <w:rPr>
                <w:rFonts w:ascii="Montserrat" w:hAnsi="Montserrat" w:cs="Arial"/>
                <w:sz w:val="18"/>
                <w:szCs w:val="18"/>
                <w:lang w:val="es-ES_tradnl"/>
              </w:rPr>
            </w:pPr>
          </w:p>
        </w:tc>
        <w:tc>
          <w:tcPr>
            <w:tcW w:w="1350" w:type="dxa"/>
          </w:tcPr>
          <w:p w14:paraId="322FF860" w14:textId="77777777" w:rsidR="005A6E3E" w:rsidRPr="00445349" w:rsidRDefault="005A6E3E" w:rsidP="004121EB">
            <w:pPr>
              <w:jc w:val="both"/>
              <w:rPr>
                <w:rFonts w:ascii="Montserrat" w:hAnsi="Montserrat" w:cs="Arial"/>
                <w:sz w:val="18"/>
                <w:szCs w:val="18"/>
                <w:lang w:val="es-ES_tradnl"/>
              </w:rPr>
            </w:pPr>
          </w:p>
        </w:tc>
        <w:tc>
          <w:tcPr>
            <w:tcW w:w="1796" w:type="dxa"/>
          </w:tcPr>
          <w:p w14:paraId="755849C6" w14:textId="77777777" w:rsidR="005A6E3E" w:rsidRPr="00445349" w:rsidRDefault="005A6E3E" w:rsidP="004121EB">
            <w:pPr>
              <w:jc w:val="both"/>
              <w:rPr>
                <w:rFonts w:ascii="Montserrat" w:hAnsi="Montserrat" w:cs="Arial"/>
                <w:sz w:val="18"/>
                <w:szCs w:val="18"/>
                <w:lang w:val="es-ES_tradnl"/>
              </w:rPr>
            </w:pPr>
          </w:p>
        </w:tc>
        <w:tc>
          <w:tcPr>
            <w:tcW w:w="2363" w:type="dxa"/>
          </w:tcPr>
          <w:p w14:paraId="57131508" w14:textId="77777777" w:rsidR="005A6E3E" w:rsidRPr="00445349" w:rsidRDefault="005A6E3E" w:rsidP="004121EB">
            <w:pPr>
              <w:jc w:val="both"/>
              <w:rPr>
                <w:rFonts w:ascii="Montserrat" w:hAnsi="Montserrat" w:cs="Arial"/>
                <w:sz w:val="18"/>
                <w:szCs w:val="18"/>
                <w:lang w:val="es-ES_tradnl"/>
              </w:rPr>
            </w:pPr>
          </w:p>
        </w:tc>
        <w:tc>
          <w:tcPr>
            <w:tcW w:w="2977" w:type="dxa"/>
          </w:tcPr>
          <w:p w14:paraId="121AC786" w14:textId="77777777" w:rsidR="005A6E3E" w:rsidRPr="00445349" w:rsidRDefault="005A6E3E" w:rsidP="004121EB">
            <w:pPr>
              <w:jc w:val="both"/>
              <w:rPr>
                <w:rFonts w:ascii="Montserrat" w:hAnsi="Montserrat" w:cs="Arial"/>
                <w:sz w:val="18"/>
                <w:szCs w:val="18"/>
                <w:lang w:val="es-ES_tradnl"/>
              </w:rPr>
            </w:pPr>
          </w:p>
        </w:tc>
      </w:tr>
      <w:tr w:rsidR="005A6E3E" w:rsidRPr="00445349" w14:paraId="654EBC9F" w14:textId="77777777" w:rsidTr="002A3074">
        <w:trPr>
          <w:jc w:val="center"/>
        </w:trPr>
        <w:tc>
          <w:tcPr>
            <w:tcW w:w="695" w:type="dxa"/>
          </w:tcPr>
          <w:p w14:paraId="4A2C453A" w14:textId="77777777" w:rsidR="005A6E3E" w:rsidRPr="00445349" w:rsidRDefault="005A6E3E" w:rsidP="004121EB">
            <w:pPr>
              <w:jc w:val="both"/>
              <w:rPr>
                <w:rFonts w:ascii="Montserrat" w:hAnsi="Montserrat" w:cs="Arial"/>
                <w:sz w:val="18"/>
                <w:szCs w:val="18"/>
                <w:lang w:val="es-ES_tradnl"/>
              </w:rPr>
            </w:pPr>
          </w:p>
        </w:tc>
        <w:tc>
          <w:tcPr>
            <w:tcW w:w="1350" w:type="dxa"/>
          </w:tcPr>
          <w:p w14:paraId="1F689E16" w14:textId="77777777" w:rsidR="005A6E3E" w:rsidRPr="00445349" w:rsidRDefault="005A6E3E" w:rsidP="004121EB">
            <w:pPr>
              <w:jc w:val="both"/>
              <w:rPr>
                <w:rFonts w:ascii="Montserrat" w:hAnsi="Montserrat" w:cs="Arial"/>
                <w:sz w:val="18"/>
                <w:szCs w:val="18"/>
                <w:lang w:val="es-ES_tradnl"/>
              </w:rPr>
            </w:pPr>
          </w:p>
        </w:tc>
        <w:tc>
          <w:tcPr>
            <w:tcW w:w="1796" w:type="dxa"/>
          </w:tcPr>
          <w:p w14:paraId="0B856792" w14:textId="77777777" w:rsidR="005A6E3E" w:rsidRPr="00445349" w:rsidRDefault="005A6E3E" w:rsidP="004121EB">
            <w:pPr>
              <w:jc w:val="both"/>
              <w:rPr>
                <w:rFonts w:ascii="Montserrat" w:hAnsi="Montserrat" w:cs="Arial"/>
                <w:sz w:val="18"/>
                <w:szCs w:val="18"/>
                <w:lang w:val="es-ES_tradnl"/>
              </w:rPr>
            </w:pPr>
          </w:p>
        </w:tc>
        <w:tc>
          <w:tcPr>
            <w:tcW w:w="2363" w:type="dxa"/>
          </w:tcPr>
          <w:p w14:paraId="17E2FAA6" w14:textId="77777777" w:rsidR="005A6E3E" w:rsidRPr="00445349" w:rsidRDefault="005A6E3E" w:rsidP="004121EB">
            <w:pPr>
              <w:jc w:val="both"/>
              <w:rPr>
                <w:rFonts w:ascii="Montserrat" w:hAnsi="Montserrat" w:cs="Arial"/>
                <w:sz w:val="18"/>
                <w:szCs w:val="18"/>
                <w:lang w:val="es-ES_tradnl"/>
              </w:rPr>
            </w:pPr>
          </w:p>
        </w:tc>
        <w:tc>
          <w:tcPr>
            <w:tcW w:w="2977" w:type="dxa"/>
          </w:tcPr>
          <w:p w14:paraId="79B66507" w14:textId="77777777" w:rsidR="005A6E3E" w:rsidRPr="00445349" w:rsidRDefault="005A6E3E" w:rsidP="004121EB">
            <w:pPr>
              <w:jc w:val="both"/>
              <w:rPr>
                <w:rFonts w:ascii="Montserrat" w:hAnsi="Montserrat" w:cs="Arial"/>
                <w:sz w:val="18"/>
                <w:szCs w:val="18"/>
                <w:lang w:val="es-ES_tradnl"/>
              </w:rPr>
            </w:pPr>
          </w:p>
        </w:tc>
      </w:tr>
    </w:tbl>
    <w:p w14:paraId="18A6FC00" w14:textId="77777777" w:rsidR="005A6E3E" w:rsidRPr="00445349" w:rsidRDefault="005A6E3E" w:rsidP="004121EB">
      <w:pPr>
        <w:jc w:val="both"/>
        <w:rPr>
          <w:rFonts w:ascii="Montserrat" w:hAnsi="Montserrat" w:cs="Arial"/>
          <w:sz w:val="18"/>
          <w:szCs w:val="18"/>
          <w:lang w:val="es-ES_tradnl"/>
        </w:rPr>
      </w:pPr>
    </w:p>
    <w:p w14:paraId="591E567A" w14:textId="77777777" w:rsidR="005A6E3E" w:rsidRPr="00445349" w:rsidRDefault="005A6E3E" w:rsidP="004121EB">
      <w:pPr>
        <w:jc w:val="both"/>
        <w:rPr>
          <w:rFonts w:ascii="Montserrat" w:hAnsi="Montserrat" w:cs="Arial"/>
          <w:b/>
          <w:sz w:val="18"/>
          <w:szCs w:val="18"/>
          <w:lang w:val="es-ES_tradnl"/>
        </w:rPr>
      </w:pPr>
      <w:r w:rsidRPr="00445349">
        <w:rPr>
          <w:rFonts w:ascii="Montserrat" w:hAnsi="Montserrat" w:cs="Arial"/>
          <w:b/>
          <w:sz w:val="18"/>
          <w:szCs w:val="18"/>
          <w:lang w:val="es-ES_tradnl"/>
        </w:rPr>
        <w:t>(1) Señalar el documento de la proposición que contiene información clasificada.</w:t>
      </w:r>
    </w:p>
    <w:p w14:paraId="7BE87549" w14:textId="77777777" w:rsidR="005A6E3E" w:rsidRPr="00445349" w:rsidRDefault="005A6E3E" w:rsidP="004121EB">
      <w:pPr>
        <w:jc w:val="both"/>
        <w:rPr>
          <w:rFonts w:ascii="Montserrat" w:hAnsi="Montserrat" w:cs="Arial"/>
          <w:b/>
          <w:sz w:val="18"/>
          <w:szCs w:val="18"/>
          <w:lang w:val="es-ES_tradnl"/>
        </w:rPr>
      </w:pPr>
      <w:r w:rsidRPr="00445349">
        <w:rPr>
          <w:rFonts w:ascii="Montserrat" w:hAnsi="Montserrat" w:cs="Arial"/>
          <w:b/>
          <w:sz w:val="18"/>
          <w:szCs w:val="18"/>
          <w:lang w:val="es-ES_tradnl"/>
        </w:rPr>
        <w:t>(2) Precisar que rubro o información del documento es sujeto de clasificación por contener información reservada o confidencial.</w:t>
      </w:r>
    </w:p>
    <w:p w14:paraId="1FE87219" w14:textId="77777777" w:rsidR="005A6E3E" w:rsidRPr="00445349" w:rsidRDefault="005A6E3E" w:rsidP="004121EB">
      <w:pPr>
        <w:jc w:val="both"/>
        <w:rPr>
          <w:rFonts w:ascii="Montserrat" w:hAnsi="Montserrat" w:cs="Arial"/>
          <w:b/>
          <w:sz w:val="18"/>
          <w:szCs w:val="18"/>
          <w:lang w:val="es-ES_tradnl"/>
        </w:rPr>
      </w:pPr>
      <w:r w:rsidRPr="00445349">
        <w:rPr>
          <w:rFonts w:ascii="Montserrat" w:hAnsi="Montserrat" w:cs="Arial"/>
          <w:b/>
          <w:sz w:val="18"/>
          <w:szCs w:val="18"/>
          <w:lang w:val="es-ES_tradnl"/>
        </w:rPr>
        <w:t>(3) Indicar en qué artículos de la LFTAIP, LGTAIP o demás disposiciones reglamentarias aplicables, fundamenta la clasificación de la información, ya sea reservada o confidencial.</w:t>
      </w:r>
    </w:p>
    <w:p w14:paraId="336DF73C" w14:textId="77777777" w:rsidR="005A6E3E" w:rsidRPr="00445349" w:rsidRDefault="005A6E3E" w:rsidP="004121EB">
      <w:pPr>
        <w:jc w:val="both"/>
        <w:rPr>
          <w:rFonts w:ascii="Montserrat" w:hAnsi="Montserrat" w:cs="Arial"/>
          <w:b/>
          <w:sz w:val="18"/>
          <w:szCs w:val="18"/>
          <w:lang w:val="es-ES_tradnl"/>
        </w:rPr>
      </w:pPr>
      <w:r w:rsidRPr="00445349">
        <w:rPr>
          <w:rFonts w:ascii="Montserrat" w:hAnsi="Montserrat" w:cs="Arial"/>
          <w:b/>
          <w:sz w:val="18"/>
          <w:szCs w:val="18"/>
          <w:lang w:val="es-ES_tradnl"/>
        </w:rPr>
        <w:t>(4) Indicar los motivos y/o razones por los cuales la información señalada debe ser considerada en alguno de los supuestos de clasificación.</w:t>
      </w:r>
    </w:p>
    <w:p w14:paraId="1CB27D95" w14:textId="77777777" w:rsidR="005A6E3E" w:rsidRPr="00445349" w:rsidRDefault="005A6E3E" w:rsidP="004121EB">
      <w:pPr>
        <w:jc w:val="both"/>
        <w:rPr>
          <w:rFonts w:ascii="Montserrat" w:hAnsi="Montserrat" w:cs="Arial"/>
          <w:sz w:val="18"/>
          <w:szCs w:val="18"/>
          <w:lang w:val="es-ES_tradnl"/>
        </w:rPr>
      </w:pPr>
    </w:p>
    <w:p w14:paraId="06888D3B" w14:textId="77777777" w:rsidR="005A6E3E" w:rsidRPr="00445349" w:rsidRDefault="005A6E3E" w:rsidP="004121EB">
      <w:pPr>
        <w:jc w:val="both"/>
        <w:rPr>
          <w:rFonts w:ascii="Montserrat" w:hAnsi="Montserrat" w:cs="Arial"/>
          <w:sz w:val="18"/>
          <w:szCs w:val="18"/>
          <w:lang w:val="es-ES_tradnl"/>
        </w:rPr>
      </w:pPr>
      <w:r w:rsidRPr="00445349">
        <w:rPr>
          <w:rFonts w:ascii="Montserrat" w:hAnsi="Montserrat" w:cs="Arial"/>
          <w:sz w:val="18"/>
          <w:szCs w:val="18"/>
          <w:lang w:val="es-ES_tradnl"/>
        </w:rPr>
        <w:t xml:space="preserve">(El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w:t>
      </w:r>
      <w:r w:rsidRPr="00445349">
        <w:rPr>
          <w:rFonts w:ascii="Montserrat" w:hAnsi="Montserrat" w:cs="Arial"/>
          <w:b/>
          <w:sz w:val="18"/>
          <w:szCs w:val="18"/>
          <w:lang w:val="es-ES_tradnl"/>
        </w:rPr>
        <w:t>113</w:t>
      </w:r>
      <w:r w:rsidRPr="00445349">
        <w:rPr>
          <w:rFonts w:ascii="Montserrat" w:hAnsi="Montserrat" w:cs="Arial"/>
          <w:sz w:val="18"/>
          <w:szCs w:val="18"/>
          <w:lang w:val="es-ES_tradnl"/>
        </w:rPr>
        <w:t xml:space="preserve"> de la LFTAIP, así como el numeral</w:t>
      </w:r>
      <w:r w:rsidRPr="00445349">
        <w:rPr>
          <w:rFonts w:ascii="Montserrat" w:hAnsi="Montserrat"/>
          <w:sz w:val="18"/>
          <w:szCs w:val="18"/>
        </w:rPr>
        <w:t xml:space="preserve"> </w:t>
      </w:r>
      <w:r w:rsidRPr="00445349">
        <w:rPr>
          <w:rFonts w:ascii="Montserrat" w:hAnsi="Montserrat" w:cs="Arial"/>
          <w:sz w:val="18"/>
          <w:szCs w:val="18"/>
          <w:lang w:val="es-ES_tradnl"/>
        </w:rPr>
        <w:t>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3F9ECA94" w14:textId="77777777" w:rsidR="004121EB" w:rsidRPr="004121EB" w:rsidRDefault="004121EB" w:rsidP="004121EB">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Atentamente</w:t>
      </w:r>
    </w:p>
    <w:p w14:paraId="49CE67CE" w14:textId="77777777" w:rsidR="004121EB" w:rsidRPr="004121EB" w:rsidRDefault="004121EB" w:rsidP="004121EB">
      <w:pPr>
        <w:contextualSpacing/>
        <w:jc w:val="center"/>
        <w:rPr>
          <w:rFonts w:ascii="Montserrat" w:eastAsia="Arial" w:hAnsi="Montserrat" w:cs="Arial"/>
          <w:spacing w:val="-1"/>
          <w:sz w:val="20"/>
          <w:szCs w:val="20"/>
        </w:rPr>
      </w:pPr>
    </w:p>
    <w:p w14:paraId="0E713416" w14:textId="77777777" w:rsidR="004121EB" w:rsidRPr="004121EB" w:rsidRDefault="004121EB" w:rsidP="004121EB">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(Nombre y firma del representante legal/persona facultada)</w:t>
      </w:r>
    </w:p>
    <w:p w14:paraId="27E7F933" w14:textId="77777777" w:rsidR="004121EB" w:rsidRDefault="004121EB" w:rsidP="004121EB">
      <w:pPr>
        <w:jc w:val="center"/>
        <w:rPr>
          <w:rFonts w:ascii="Montserrat" w:eastAsia="Arial" w:hAnsi="Montserrat" w:cs="Arial"/>
          <w:spacing w:val="-1"/>
          <w:sz w:val="20"/>
          <w:szCs w:val="20"/>
        </w:rPr>
      </w:pPr>
      <w:r w:rsidRPr="004121EB">
        <w:rPr>
          <w:rFonts w:ascii="Montserrat" w:eastAsia="Arial" w:hAnsi="Montserrat" w:cs="Arial"/>
          <w:spacing w:val="-1"/>
          <w:sz w:val="20"/>
          <w:szCs w:val="20"/>
        </w:rPr>
        <w:t>Representante legal de _________</w:t>
      </w:r>
      <w:proofErr w:type="gramStart"/>
      <w:r w:rsidRPr="004121EB">
        <w:rPr>
          <w:rFonts w:ascii="Montserrat" w:eastAsia="Arial" w:hAnsi="Montserrat" w:cs="Arial"/>
          <w:spacing w:val="-1"/>
          <w:sz w:val="20"/>
          <w:szCs w:val="20"/>
        </w:rPr>
        <w:t>_(</w:t>
      </w:r>
      <w:proofErr w:type="gramEnd"/>
      <w:r w:rsidRPr="004121EB">
        <w:rPr>
          <w:rFonts w:ascii="Montserrat" w:eastAsia="Arial" w:hAnsi="Montserrat" w:cs="Arial"/>
          <w:spacing w:val="-1"/>
          <w:sz w:val="20"/>
          <w:szCs w:val="20"/>
        </w:rPr>
        <w:t>NOMBRE O RAZÓN SOCIAL DE LA EMPRESA)______</w:t>
      </w:r>
    </w:p>
    <w:p w14:paraId="094FDEC4" w14:textId="77777777" w:rsidR="004121EB" w:rsidRDefault="004121EB" w:rsidP="004121EB">
      <w:pPr>
        <w:rPr>
          <w:rFonts w:ascii="Montserrat" w:eastAsia="Times New Roman" w:hAnsi="Montserrat" w:cs="Arial"/>
          <w:b/>
          <w:sz w:val="20"/>
          <w:szCs w:val="20"/>
          <w:lang w:val="es-ES" w:eastAsia="ar-SA"/>
        </w:rPr>
      </w:pPr>
    </w:p>
    <w:p w14:paraId="5821B262" w14:textId="77777777" w:rsidR="005A6E3E" w:rsidRPr="00445349" w:rsidRDefault="004121EB" w:rsidP="004121EB">
      <w:pPr>
        <w:rPr>
          <w:rFonts w:ascii="Montserrat" w:hAnsi="Montserrat" w:cs="Arial"/>
          <w:b/>
          <w:bCs/>
          <w:sz w:val="20"/>
          <w:szCs w:val="20"/>
          <w:lang w:val="es-ES_tradnl" w:eastAsia="es-MX"/>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En caso de que el LICITANTE sea persona física</w:t>
      </w:r>
      <w:r w:rsidRPr="004121EB">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adecuar el formato</w:t>
      </w:r>
      <w:r w:rsidRPr="00445349">
        <w:rPr>
          <w:rFonts w:ascii="Montserrat" w:hAnsi="Montserrat" w:cs="Arial"/>
          <w:b/>
          <w:bCs/>
          <w:sz w:val="20"/>
          <w:szCs w:val="20"/>
          <w:lang w:eastAsia="es-MX"/>
        </w:rPr>
        <w:t xml:space="preserve"> </w:t>
      </w:r>
      <w:r w:rsidR="005A6E3E" w:rsidRPr="00445349">
        <w:rPr>
          <w:rFonts w:ascii="Montserrat" w:hAnsi="Montserrat" w:cs="Arial"/>
          <w:b/>
          <w:bCs/>
          <w:sz w:val="20"/>
          <w:szCs w:val="20"/>
          <w:lang w:eastAsia="es-MX"/>
        </w:rPr>
        <w:br w:type="page"/>
      </w:r>
    </w:p>
    <w:p w14:paraId="1FC547C0" w14:textId="77777777" w:rsidR="005A6E3E" w:rsidRPr="00445349" w:rsidRDefault="005A6E3E" w:rsidP="005A6E3E">
      <w:pPr>
        <w:pStyle w:val="Ttulo1"/>
        <w:numPr>
          <w:ilvl w:val="0"/>
          <w:numId w:val="0"/>
        </w:numPr>
        <w:spacing w:before="0" w:after="0"/>
        <w:ind w:left="360" w:right="49"/>
        <w:jc w:val="center"/>
        <w:rPr>
          <w:rFonts w:ascii="Montserrat" w:hAnsi="Montserrat" w:cs="Arial"/>
          <w:sz w:val="20"/>
          <w:szCs w:val="20"/>
        </w:rPr>
      </w:pPr>
      <w:bookmarkStart w:id="197" w:name="_Toc515873603"/>
      <w:bookmarkStart w:id="198" w:name="_Toc201133195"/>
      <w:bookmarkStart w:id="199" w:name="_Toc474930465"/>
      <w:r w:rsidRPr="00445349">
        <w:rPr>
          <w:rFonts w:ascii="Montserrat" w:hAnsi="Montserrat" w:cs="Arial"/>
          <w:sz w:val="20"/>
          <w:szCs w:val="20"/>
        </w:rPr>
        <w:lastRenderedPageBreak/>
        <w:t>ANEXO X</w:t>
      </w:r>
      <w:r w:rsidR="008C1F64">
        <w:rPr>
          <w:rFonts w:ascii="Montserrat" w:hAnsi="Montserrat" w:cs="Arial"/>
          <w:sz w:val="20"/>
          <w:szCs w:val="20"/>
        </w:rPr>
        <w:t>I</w:t>
      </w:r>
      <w:r w:rsidRPr="00445349">
        <w:rPr>
          <w:rFonts w:ascii="Montserrat" w:hAnsi="Montserrat" w:cs="Arial"/>
          <w:sz w:val="20"/>
          <w:szCs w:val="20"/>
        </w:rPr>
        <w:t>V</w:t>
      </w:r>
      <w:r w:rsidRPr="00445349">
        <w:rPr>
          <w:rFonts w:ascii="Montserrat" w:hAnsi="Montserrat" w:cs="Arial"/>
          <w:sz w:val="20"/>
          <w:szCs w:val="20"/>
        </w:rPr>
        <w:br/>
        <w:t>FORMATO DE MANIFESTACIÓN QUE NO DESEMPEÑA EMPLEO, CARGO O COMISIÓN EN EL SERVICIO PÚBLICO</w:t>
      </w:r>
      <w:r w:rsidR="008336BD">
        <w:rPr>
          <w:rFonts w:ascii="Montserrat" w:hAnsi="Montserrat" w:cs="Arial"/>
          <w:sz w:val="20"/>
          <w:szCs w:val="20"/>
        </w:rPr>
        <w:t>.</w:t>
      </w:r>
      <w:r w:rsidRPr="00445349">
        <w:rPr>
          <w:rFonts w:ascii="Montserrat" w:hAnsi="Montserrat" w:cs="Arial"/>
          <w:sz w:val="20"/>
          <w:szCs w:val="20"/>
        </w:rPr>
        <w:t xml:space="preserve"> O, EN SU CASO, NO SE ACTUALIZA UN CONFLICTO DE INTERÉS.</w:t>
      </w:r>
      <w:bookmarkEnd w:id="197"/>
      <w:bookmarkEnd w:id="198"/>
    </w:p>
    <w:p w14:paraId="6E5E44AC" w14:textId="77777777" w:rsidR="005A6E3E" w:rsidRPr="00D562E8" w:rsidRDefault="005A6E3E" w:rsidP="005A6E3E">
      <w:pPr>
        <w:jc w:val="center"/>
        <w:rPr>
          <w:rFonts w:ascii="Montserrat" w:hAnsi="Montserrat" w:cs="Arial"/>
          <w:sz w:val="18"/>
          <w:szCs w:val="18"/>
        </w:rPr>
      </w:pPr>
      <w:r w:rsidRPr="00D562E8">
        <w:rPr>
          <w:rFonts w:ascii="Montserrat" w:hAnsi="Montserrat" w:cs="Arial"/>
          <w:sz w:val="18"/>
          <w:szCs w:val="18"/>
        </w:rPr>
        <w:t>(CARTA EN ORIGINAL, PAPEL MEMBRETADO DEL LICITANTE)</w:t>
      </w:r>
    </w:p>
    <w:p w14:paraId="317D75F8" w14:textId="77777777" w:rsidR="005A6E3E" w:rsidRPr="00445349" w:rsidRDefault="005A6E3E" w:rsidP="004121EB">
      <w:pPr>
        <w:suppressAutoHyphens/>
        <w:ind w:right="-1"/>
        <w:jc w:val="both"/>
        <w:rPr>
          <w:rFonts w:ascii="Montserrat" w:eastAsia="Times New Roman" w:hAnsi="Montserrat" w:cs="Arial"/>
          <w:b/>
          <w:sz w:val="20"/>
          <w:szCs w:val="20"/>
          <w:lang w:val="es-ES_tradnl" w:eastAsia="ar-SA"/>
        </w:rPr>
      </w:pPr>
    </w:p>
    <w:p w14:paraId="35236BC2" w14:textId="77777777" w:rsidR="004121EB" w:rsidRPr="004121EB" w:rsidRDefault="004121EB" w:rsidP="004121EB">
      <w:pPr>
        <w:rPr>
          <w:rFonts w:ascii="Montserrat" w:hAnsi="Montserrat" w:cs="Arial"/>
          <w:spacing w:val="-3"/>
          <w:sz w:val="20"/>
          <w:szCs w:val="20"/>
        </w:rPr>
      </w:pPr>
      <w:r w:rsidRPr="004121EB">
        <w:rPr>
          <w:rFonts w:ascii="Montserrat" w:hAnsi="Montserrat" w:cs="Arial"/>
          <w:spacing w:val="-3"/>
          <w:sz w:val="20"/>
          <w:szCs w:val="20"/>
        </w:rPr>
        <w:t>Instituto Mexicano del Seguro Social</w:t>
      </w:r>
    </w:p>
    <w:p w14:paraId="2AE9C1F3" w14:textId="77777777" w:rsidR="004121EB" w:rsidRPr="004121EB" w:rsidRDefault="004121EB" w:rsidP="004121EB">
      <w:pPr>
        <w:rPr>
          <w:rFonts w:ascii="Montserrat" w:hAnsi="Montserrat" w:cs="Arial"/>
          <w:spacing w:val="-3"/>
          <w:sz w:val="20"/>
          <w:szCs w:val="20"/>
        </w:rPr>
      </w:pPr>
      <w:r w:rsidRPr="004121EB">
        <w:rPr>
          <w:rFonts w:ascii="Montserrat" w:eastAsia="Times New Roman" w:hAnsi="Montserrat" w:cs="Arial"/>
          <w:bCs/>
          <w:sz w:val="20"/>
          <w:szCs w:val="20"/>
          <w:lang w:val="es-ES_tradnl" w:eastAsia="ar-SA"/>
        </w:rPr>
        <w:t>Órgano de Operación Administrativa Desconcentrada</w:t>
      </w:r>
    </w:p>
    <w:p w14:paraId="64C26443" w14:textId="77777777" w:rsidR="004121EB" w:rsidRPr="00706D09" w:rsidRDefault="004121EB" w:rsidP="004121EB">
      <w:pPr>
        <w:rPr>
          <w:rFonts w:ascii="Montserrat" w:hAnsi="Montserrat" w:cs="Arial"/>
          <w:spacing w:val="-3"/>
          <w:sz w:val="20"/>
          <w:szCs w:val="20"/>
        </w:rPr>
      </w:pPr>
      <w:r w:rsidRPr="00706D09">
        <w:rPr>
          <w:rFonts w:ascii="Montserrat" w:eastAsia="Times New Roman" w:hAnsi="Montserrat" w:cs="Arial"/>
          <w:bCs/>
          <w:sz w:val="20"/>
          <w:szCs w:val="20"/>
          <w:lang w:val="es-ES_tradnl" w:eastAsia="ar-SA"/>
        </w:rPr>
        <w:t>Delegación Estatal/Regional _____________ (según sea el caso)</w:t>
      </w:r>
    </w:p>
    <w:p w14:paraId="108D4824" w14:textId="77777777" w:rsidR="004121EB" w:rsidRPr="00706D09" w:rsidRDefault="004121EB" w:rsidP="004121EB">
      <w:pPr>
        <w:rPr>
          <w:rFonts w:ascii="Montserrat" w:hAnsi="Montserrat" w:cs="Arial"/>
          <w:spacing w:val="-3"/>
          <w:sz w:val="20"/>
          <w:szCs w:val="20"/>
        </w:rPr>
      </w:pPr>
      <w:r w:rsidRPr="00706D09">
        <w:rPr>
          <w:rFonts w:ascii="Montserrat" w:eastAsia="Times New Roman" w:hAnsi="Montserrat" w:cs="Arial"/>
          <w:bCs/>
          <w:sz w:val="20"/>
          <w:szCs w:val="20"/>
          <w:lang w:val="es-ES_tradnl" w:eastAsia="ar-SA"/>
        </w:rPr>
        <w:t>Unidad Médica de Alta Especialidad ____________________ (según sea el caso)</w:t>
      </w:r>
    </w:p>
    <w:p w14:paraId="171552D7" w14:textId="77777777" w:rsidR="004121EB" w:rsidRPr="004121EB" w:rsidRDefault="004121EB" w:rsidP="004121EB">
      <w:pPr>
        <w:tabs>
          <w:tab w:val="left" w:pos="7938"/>
        </w:tabs>
        <w:suppressAutoHyphens/>
        <w:ind w:right="49"/>
        <w:rPr>
          <w:rFonts w:ascii="Montserrat" w:eastAsia="Times New Roman" w:hAnsi="Montserrat" w:cs="Arial"/>
          <w:sz w:val="20"/>
          <w:szCs w:val="20"/>
          <w:lang w:val="es-ES" w:eastAsia="ar-SA"/>
        </w:rPr>
      </w:pPr>
      <w:r w:rsidRPr="00706D09">
        <w:rPr>
          <w:rFonts w:ascii="Montserrat" w:eastAsia="Times New Roman" w:hAnsi="Montserrat" w:cs="Arial"/>
          <w:bCs/>
          <w:sz w:val="20"/>
          <w:szCs w:val="20"/>
          <w:lang w:val="es-ES_tradnl" w:eastAsia="ar-SA"/>
        </w:rPr>
        <w:t>(Especificar nombres de las áreas a que fungirán como área contratante)</w:t>
      </w:r>
    </w:p>
    <w:p w14:paraId="2817B9B4" w14:textId="77777777" w:rsidR="004121EB" w:rsidRPr="004121EB" w:rsidRDefault="004121EB" w:rsidP="004121EB">
      <w:pPr>
        <w:suppressAutoHyphens/>
        <w:ind w:right="49"/>
        <w:jc w:val="both"/>
        <w:rPr>
          <w:rFonts w:ascii="Montserrat" w:eastAsia="Times New Roman" w:hAnsi="Montserrat" w:cs="Arial"/>
          <w:sz w:val="20"/>
          <w:szCs w:val="20"/>
          <w:lang w:val="es-ES" w:eastAsia="ar-SA"/>
        </w:rPr>
      </w:pPr>
      <w:r w:rsidRPr="004121EB">
        <w:rPr>
          <w:rFonts w:ascii="Montserrat" w:eastAsia="Times New Roman" w:hAnsi="Montserrat" w:cs="Arial"/>
          <w:sz w:val="20"/>
          <w:szCs w:val="20"/>
          <w:lang w:val="es-ES" w:eastAsia="ar-SA"/>
        </w:rPr>
        <w:t>Presente.</w:t>
      </w:r>
    </w:p>
    <w:p w14:paraId="313BFFB0" w14:textId="77777777" w:rsidR="004121EB" w:rsidRDefault="004121EB" w:rsidP="004121EB">
      <w:pPr>
        <w:ind w:right="193"/>
        <w:jc w:val="both"/>
        <w:rPr>
          <w:rFonts w:ascii="Montserrat" w:hAnsi="Montserrat" w:cs="Arial"/>
          <w:sz w:val="20"/>
          <w:szCs w:val="20"/>
          <w:lang w:val="es-ES"/>
        </w:rPr>
      </w:pPr>
    </w:p>
    <w:p w14:paraId="65CCDFD9" w14:textId="77777777" w:rsidR="005A6E3E" w:rsidRPr="00445349" w:rsidRDefault="005A6E3E" w:rsidP="004121EB">
      <w:pPr>
        <w:rPr>
          <w:rFonts w:ascii="Montserrat" w:hAnsi="Montserrat" w:cs="Arial"/>
          <w:sz w:val="20"/>
          <w:szCs w:val="20"/>
        </w:rPr>
      </w:pPr>
      <w:r w:rsidRPr="00445349">
        <w:rPr>
          <w:rFonts w:ascii="Montserrat" w:hAnsi="Montserrat" w:cs="Arial"/>
          <w:b/>
          <w:sz w:val="20"/>
          <w:szCs w:val="20"/>
        </w:rPr>
        <w:t>LICITACIÓN PÚBLICA No.</w:t>
      </w:r>
      <w:r w:rsidRPr="00445349">
        <w:rPr>
          <w:rFonts w:ascii="Montserrat" w:hAnsi="Montserrat" w:cs="Arial"/>
          <w:sz w:val="20"/>
          <w:szCs w:val="20"/>
          <w:lang w:val="es-ES_tradnl"/>
        </w:rPr>
        <w:t xml:space="preserve"> ________</w:t>
      </w:r>
    </w:p>
    <w:p w14:paraId="7FB46AA9" w14:textId="77777777" w:rsidR="005A6E3E" w:rsidRPr="00445349" w:rsidRDefault="005A6E3E" w:rsidP="004121EB">
      <w:pPr>
        <w:jc w:val="both"/>
        <w:rPr>
          <w:rFonts w:ascii="Montserrat" w:hAnsi="Montserrat" w:cs="Arial"/>
          <w:sz w:val="20"/>
          <w:szCs w:val="20"/>
          <w:lang w:val="es-ES_tradnl"/>
        </w:rPr>
      </w:pPr>
    </w:p>
    <w:p w14:paraId="476CC5A3" w14:textId="77777777" w:rsidR="005A6E3E" w:rsidRPr="00445349" w:rsidRDefault="005A6E3E" w:rsidP="004121EB">
      <w:pPr>
        <w:jc w:val="both"/>
        <w:rPr>
          <w:rFonts w:ascii="Montserrat" w:hAnsi="Montserrat" w:cs="Arial"/>
          <w:sz w:val="20"/>
          <w:szCs w:val="20"/>
        </w:rPr>
      </w:pPr>
      <w:r w:rsidRPr="00445349">
        <w:rPr>
          <w:rFonts w:ascii="Montserrat" w:hAnsi="Montserrat" w:cs="Arial"/>
          <w:i/>
          <w:sz w:val="20"/>
          <w:szCs w:val="20"/>
          <w:lang w:val="es-ES_tradnl"/>
        </w:rPr>
        <w:t>___ (Nombre del representante legal) ______,</w:t>
      </w:r>
      <w:r w:rsidRPr="00445349">
        <w:rPr>
          <w:rFonts w:ascii="Montserrat" w:hAnsi="Montserrat" w:cs="Arial"/>
          <w:sz w:val="20"/>
          <w:szCs w:val="20"/>
          <w:lang w:val="es-ES_tradnl"/>
        </w:rPr>
        <w:t xml:space="preserve"> en mi carácter de </w:t>
      </w:r>
      <w:r w:rsidRPr="00445349">
        <w:rPr>
          <w:rFonts w:ascii="Montserrat" w:hAnsi="Montserrat" w:cs="Arial"/>
          <w:i/>
          <w:sz w:val="20"/>
          <w:szCs w:val="20"/>
          <w:lang w:val="es-ES_tradnl"/>
        </w:rPr>
        <w:t>_______ (carácter que ostenta) __________________</w:t>
      </w:r>
      <w:r w:rsidRPr="00445349">
        <w:rPr>
          <w:rFonts w:ascii="Montserrat" w:hAnsi="Montserrat" w:cs="Arial"/>
          <w:sz w:val="20"/>
          <w:szCs w:val="20"/>
          <w:lang w:val="es-ES_tradnl"/>
        </w:rPr>
        <w:t xml:space="preserve">, de la </w:t>
      </w:r>
      <w:r w:rsidRPr="00445349">
        <w:rPr>
          <w:rFonts w:ascii="Montserrat" w:hAnsi="Montserrat" w:cs="Arial"/>
          <w:i/>
          <w:sz w:val="20"/>
          <w:szCs w:val="20"/>
          <w:lang w:val="es-ES_tradnl"/>
        </w:rPr>
        <w:t>________ (Persona Moral) _________,</w:t>
      </w:r>
      <w:r w:rsidRPr="00445349">
        <w:rPr>
          <w:rFonts w:ascii="Montserrat" w:hAnsi="Montserrat" w:cs="Arial"/>
          <w:sz w:val="20"/>
          <w:szCs w:val="20"/>
          <w:lang w:val="es-ES_tradnl"/>
        </w:rPr>
        <w:t xml:space="preserve"> manifiesto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w:t>
      </w:r>
      <w:r w:rsidRPr="00445349">
        <w:rPr>
          <w:rFonts w:ascii="Montserrat" w:hAnsi="Montserrat" w:cs="Arial"/>
          <w:sz w:val="20"/>
          <w:szCs w:val="20"/>
        </w:rPr>
        <w:t xml:space="preserve">que el representante, los socios o accionistas, y los administradores y/o consejo de administración descritos a continuación: </w:t>
      </w:r>
    </w:p>
    <w:p w14:paraId="32E6DBF4" w14:textId="77777777" w:rsidR="005A6E3E" w:rsidRPr="00445349" w:rsidRDefault="005A6E3E" w:rsidP="004121EB">
      <w:pPr>
        <w:jc w:val="both"/>
        <w:rPr>
          <w:rFonts w:ascii="Montserrat" w:hAnsi="Montserrat" w:cs="Arial"/>
          <w:sz w:val="20"/>
          <w:szCs w:val="20"/>
        </w:rPr>
      </w:pPr>
    </w:p>
    <w:tbl>
      <w:tblPr>
        <w:tblStyle w:val="Tablaconcuadrcula"/>
        <w:tblW w:w="0" w:type="auto"/>
        <w:jc w:val="center"/>
        <w:tblLook w:val="04A0" w:firstRow="1" w:lastRow="0" w:firstColumn="1" w:lastColumn="0" w:noHBand="0" w:noVBand="1"/>
      </w:tblPr>
      <w:tblGrid>
        <w:gridCol w:w="4503"/>
        <w:gridCol w:w="4835"/>
      </w:tblGrid>
      <w:tr w:rsidR="005A6E3E" w:rsidRPr="00445349" w14:paraId="41241351" w14:textId="77777777" w:rsidTr="002A3074">
        <w:trPr>
          <w:jc w:val="center"/>
        </w:trPr>
        <w:tc>
          <w:tcPr>
            <w:tcW w:w="4503" w:type="dxa"/>
            <w:vAlign w:val="center"/>
          </w:tcPr>
          <w:p w14:paraId="5D90DC08" w14:textId="77777777" w:rsidR="005A6E3E" w:rsidRPr="00445349" w:rsidRDefault="005A6E3E" w:rsidP="004121EB">
            <w:pPr>
              <w:jc w:val="center"/>
              <w:rPr>
                <w:rFonts w:ascii="Montserrat" w:hAnsi="Montserrat" w:cs="Arial"/>
                <w:b/>
              </w:rPr>
            </w:pPr>
            <w:r w:rsidRPr="00445349">
              <w:rPr>
                <w:rFonts w:ascii="Montserrat" w:hAnsi="Montserrat" w:cs="Arial"/>
                <w:b/>
              </w:rPr>
              <w:t>Nombre</w:t>
            </w:r>
          </w:p>
        </w:tc>
        <w:tc>
          <w:tcPr>
            <w:tcW w:w="4835" w:type="dxa"/>
            <w:vAlign w:val="center"/>
          </w:tcPr>
          <w:p w14:paraId="1956082F" w14:textId="77777777" w:rsidR="005A6E3E" w:rsidRPr="00445349" w:rsidRDefault="005A6E3E" w:rsidP="004121EB">
            <w:pPr>
              <w:jc w:val="center"/>
              <w:rPr>
                <w:rFonts w:ascii="Montserrat" w:hAnsi="Montserrat" w:cs="Arial"/>
                <w:b/>
              </w:rPr>
            </w:pPr>
            <w:r w:rsidRPr="00445349">
              <w:rPr>
                <w:rFonts w:ascii="Montserrat" w:hAnsi="Montserrat" w:cs="Arial"/>
                <w:b/>
              </w:rPr>
              <w:t>Carácter que ostenta</w:t>
            </w:r>
          </w:p>
          <w:p w14:paraId="1484AE6C" w14:textId="77777777" w:rsidR="005A6E3E" w:rsidRPr="00445349" w:rsidRDefault="005A6E3E" w:rsidP="004121EB">
            <w:pPr>
              <w:jc w:val="center"/>
              <w:rPr>
                <w:rFonts w:ascii="Montserrat" w:hAnsi="Montserrat" w:cs="Arial"/>
                <w:b/>
              </w:rPr>
            </w:pPr>
            <w:r w:rsidRPr="00445349">
              <w:rPr>
                <w:rFonts w:ascii="Montserrat" w:hAnsi="Montserrat" w:cs="Arial"/>
                <w:b/>
              </w:rPr>
              <w:t>(Representante, los socios o accionistas, y los administradores y/o consejo de administración)</w:t>
            </w:r>
          </w:p>
        </w:tc>
      </w:tr>
      <w:tr w:rsidR="005A6E3E" w:rsidRPr="00445349" w14:paraId="47BB588E" w14:textId="77777777" w:rsidTr="002A3074">
        <w:trPr>
          <w:jc w:val="center"/>
        </w:trPr>
        <w:tc>
          <w:tcPr>
            <w:tcW w:w="4503" w:type="dxa"/>
          </w:tcPr>
          <w:p w14:paraId="2005D91A" w14:textId="77777777" w:rsidR="005A6E3E" w:rsidRPr="00445349" w:rsidRDefault="005A6E3E" w:rsidP="004121EB">
            <w:pPr>
              <w:jc w:val="both"/>
              <w:rPr>
                <w:rFonts w:ascii="Montserrat" w:hAnsi="Montserrat" w:cs="Arial"/>
              </w:rPr>
            </w:pPr>
          </w:p>
        </w:tc>
        <w:tc>
          <w:tcPr>
            <w:tcW w:w="4835" w:type="dxa"/>
          </w:tcPr>
          <w:p w14:paraId="1B6689A6" w14:textId="77777777" w:rsidR="005A6E3E" w:rsidRPr="00445349" w:rsidRDefault="005A6E3E" w:rsidP="004121EB">
            <w:pPr>
              <w:jc w:val="both"/>
              <w:rPr>
                <w:rFonts w:ascii="Montserrat" w:hAnsi="Montserrat" w:cs="Arial"/>
              </w:rPr>
            </w:pPr>
          </w:p>
        </w:tc>
      </w:tr>
      <w:tr w:rsidR="005A6E3E" w:rsidRPr="00445349" w14:paraId="1D25470D" w14:textId="77777777" w:rsidTr="002A3074">
        <w:trPr>
          <w:jc w:val="center"/>
        </w:trPr>
        <w:tc>
          <w:tcPr>
            <w:tcW w:w="4503" w:type="dxa"/>
          </w:tcPr>
          <w:p w14:paraId="794122B7" w14:textId="77777777" w:rsidR="005A6E3E" w:rsidRPr="00445349" w:rsidRDefault="005A6E3E" w:rsidP="004121EB">
            <w:pPr>
              <w:jc w:val="both"/>
              <w:rPr>
                <w:rFonts w:ascii="Montserrat" w:hAnsi="Montserrat" w:cs="Arial"/>
              </w:rPr>
            </w:pPr>
          </w:p>
        </w:tc>
        <w:tc>
          <w:tcPr>
            <w:tcW w:w="4835" w:type="dxa"/>
          </w:tcPr>
          <w:p w14:paraId="52DDAC3B" w14:textId="77777777" w:rsidR="005A6E3E" w:rsidRPr="00445349" w:rsidRDefault="005A6E3E" w:rsidP="004121EB">
            <w:pPr>
              <w:jc w:val="both"/>
              <w:rPr>
                <w:rFonts w:ascii="Montserrat" w:hAnsi="Montserrat" w:cs="Arial"/>
              </w:rPr>
            </w:pPr>
          </w:p>
        </w:tc>
      </w:tr>
      <w:tr w:rsidR="005A6E3E" w:rsidRPr="00445349" w14:paraId="7A8393B7" w14:textId="77777777" w:rsidTr="002A3074">
        <w:trPr>
          <w:jc w:val="center"/>
        </w:trPr>
        <w:tc>
          <w:tcPr>
            <w:tcW w:w="4503" w:type="dxa"/>
          </w:tcPr>
          <w:p w14:paraId="3A237B9D" w14:textId="77777777" w:rsidR="005A6E3E" w:rsidRPr="00445349" w:rsidRDefault="005A6E3E" w:rsidP="004121EB">
            <w:pPr>
              <w:jc w:val="both"/>
              <w:rPr>
                <w:rFonts w:ascii="Montserrat" w:hAnsi="Montserrat" w:cs="Arial"/>
              </w:rPr>
            </w:pPr>
          </w:p>
        </w:tc>
        <w:tc>
          <w:tcPr>
            <w:tcW w:w="4835" w:type="dxa"/>
          </w:tcPr>
          <w:p w14:paraId="7E4A1138" w14:textId="77777777" w:rsidR="005A6E3E" w:rsidRPr="00445349" w:rsidRDefault="005A6E3E" w:rsidP="004121EB">
            <w:pPr>
              <w:jc w:val="both"/>
              <w:rPr>
                <w:rFonts w:ascii="Montserrat" w:hAnsi="Montserrat" w:cs="Arial"/>
              </w:rPr>
            </w:pPr>
          </w:p>
        </w:tc>
      </w:tr>
      <w:tr w:rsidR="005A6E3E" w:rsidRPr="00445349" w14:paraId="6A806915" w14:textId="77777777" w:rsidTr="002A3074">
        <w:trPr>
          <w:jc w:val="center"/>
        </w:trPr>
        <w:tc>
          <w:tcPr>
            <w:tcW w:w="4503" w:type="dxa"/>
          </w:tcPr>
          <w:p w14:paraId="24C6D5C8" w14:textId="77777777" w:rsidR="005A6E3E" w:rsidRPr="00445349" w:rsidRDefault="005A6E3E" w:rsidP="004121EB">
            <w:pPr>
              <w:jc w:val="both"/>
              <w:rPr>
                <w:rFonts w:ascii="Montserrat" w:hAnsi="Montserrat" w:cs="Arial"/>
              </w:rPr>
            </w:pPr>
          </w:p>
        </w:tc>
        <w:tc>
          <w:tcPr>
            <w:tcW w:w="4835" w:type="dxa"/>
          </w:tcPr>
          <w:p w14:paraId="7B042EB2" w14:textId="77777777" w:rsidR="005A6E3E" w:rsidRPr="00445349" w:rsidRDefault="005A6E3E" w:rsidP="004121EB">
            <w:pPr>
              <w:jc w:val="both"/>
              <w:rPr>
                <w:rFonts w:ascii="Montserrat" w:hAnsi="Montserrat" w:cs="Arial"/>
              </w:rPr>
            </w:pPr>
          </w:p>
        </w:tc>
      </w:tr>
      <w:tr w:rsidR="005A6E3E" w:rsidRPr="00445349" w14:paraId="0B316E8D" w14:textId="77777777" w:rsidTr="002A3074">
        <w:trPr>
          <w:jc w:val="center"/>
        </w:trPr>
        <w:tc>
          <w:tcPr>
            <w:tcW w:w="4503" w:type="dxa"/>
          </w:tcPr>
          <w:p w14:paraId="5B4C45BC" w14:textId="77777777" w:rsidR="005A6E3E" w:rsidRPr="00445349" w:rsidRDefault="005A6E3E" w:rsidP="004121EB">
            <w:pPr>
              <w:jc w:val="both"/>
              <w:rPr>
                <w:rFonts w:ascii="Montserrat" w:hAnsi="Montserrat" w:cs="Arial"/>
              </w:rPr>
            </w:pPr>
          </w:p>
        </w:tc>
        <w:tc>
          <w:tcPr>
            <w:tcW w:w="4835" w:type="dxa"/>
          </w:tcPr>
          <w:p w14:paraId="181C27D9" w14:textId="77777777" w:rsidR="005A6E3E" w:rsidRPr="00445349" w:rsidRDefault="005A6E3E" w:rsidP="004121EB">
            <w:pPr>
              <w:jc w:val="both"/>
              <w:rPr>
                <w:rFonts w:ascii="Montserrat" w:hAnsi="Montserrat" w:cs="Arial"/>
              </w:rPr>
            </w:pPr>
          </w:p>
        </w:tc>
      </w:tr>
    </w:tbl>
    <w:p w14:paraId="026ACBFA" w14:textId="77777777" w:rsidR="005A6E3E" w:rsidRPr="00445349" w:rsidRDefault="005A6E3E" w:rsidP="004121EB">
      <w:pPr>
        <w:jc w:val="both"/>
        <w:rPr>
          <w:rFonts w:ascii="Montserrat" w:hAnsi="Montserrat" w:cs="Arial"/>
          <w:sz w:val="20"/>
          <w:szCs w:val="20"/>
        </w:rPr>
      </w:pPr>
    </w:p>
    <w:p w14:paraId="561FE480" w14:textId="77777777" w:rsidR="005A6E3E" w:rsidRPr="00445349" w:rsidRDefault="005A6E3E" w:rsidP="004121EB">
      <w:pPr>
        <w:jc w:val="both"/>
        <w:rPr>
          <w:rFonts w:ascii="Montserrat" w:hAnsi="Montserrat" w:cs="Arial"/>
          <w:sz w:val="20"/>
          <w:szCs w:val="20"/>
          <w:lang w:val="es-ES_tradnl"/>
        </w:rPr>
      </w:pPr>
      <w:r w:rsidRPr="00445349">
        <w:rPr>
          <w:rFonts w:ascii="Montserrat" w:hAnsi="Montserrat" w:cs="Arial"/>
          <w:sz w:val="20"/>
          <w:szCs w:val="20"/>
        </w:rPr>
        <w:t xml:space="preserve">Las personas descritas con antelación no desempeñan empleo, cargo o comisión en el servicio público o que a pesar de desempeñarlo, no se actualiza un Conflicto de Interés de conformidad a los señalado en el artículo </w:t>
      </w:r>
      <w:r w:rsidRPr="00445349">
        <w:rPr>
          <w:rFonts w:ascii="Montserrat" w:hAnsi="Montserrat" w:cs="Arial"/>
          <w:b/>
          <w:sz w:val="20"/>
          <w:szCs w:val="20"/>
        </w:rPr>
        <w:t>49</w:t>
      </w:r>
      <w:r w:rsidRPr="00445349">
        <w:rPr>
          <w:rFonts w:ascii="Montserrat" w:hAnsi="Montserrat" w:cs="Arial"/>
          <w:sz w:val="20"/>
          <w:szCs w:val="20"/>
        </w:rPr>
        <w:t xml:space="preserve"> fracción </w:t>
      </w:r>
      <w:r w:rsidRPr="00445349">
        <w:rPr>
          <w:rFonts w:ascii="Montserrat" w:hAnsi="Montserrat" w:cs="Arial"/>
          <w:b/>
          <w:sz w:val="20"/>
          <w:szCs w:val="20"/>
        </w:rPr>
        <w:t>IX</w:t>
      </w:r>
      <w:r w:rsidRPr="00445349">
        <w:rPr>
          <w:rFonts w:ascii="Montserrat" w:hAnsi="Montserrat" w:cs="Arial"/>
          <w:sz w:val="20"/>
          <w:szCs w:val="20"/>
        </w:rPr>
        <w:t xml:space="preserve"> de la Ley General de Responsabilidades Administrativas, </w:t>
      </w:r>
      <w:r w:rsidRPr="00445349">
        <w:rPr>
          <w:rFonts w:ascii="Montserrat" w:hAnsi="Montserrat" w:cs="Arial"/>
          <w:sz w:val="20"/>
          <w:szCs w:val="20"/>
          <w:lang w:val="es-ES_tradnl"/>
        </w:rPr>
        <w:t xml:space="preserve">para la formalización del contrato derivado del procedimiento de Licitación Pública Electrónica Internacional Bajo la Cobertura de Tratados, _____________________ </w:t>
      </w:r>
    </w:p>
    <w:p w14:paraId="208DE290" w14:textId="77777777" w:rsidR="005A6E3E" w:rsidRPr="00445349" w:rsidRDefault="005A6E3E" w:rsidP="004121EB">
      <w:pPr>
        <w:jc w:val="both"/>
        <w:rPr>
          <w:rFonts w:ascii="Montserrat" w:hAnsi="Montserrat" w:cs="Arial"/>
          <w:sz w:val="20"/>
          <w:szCs w:val="20"/>
          <w:lang w:val="es-ES_tradnl"/>
        </w:rPr>
      </w:pPr>
    </w:p>
    <w:p w14:paraId="7E39738B" w14:textId="77777777" w:rsidR="004121EB" w:rsidRPr="00F17E73" w:rsidRDefault="004121EB" w:rsidP="004121EB">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7D129567" w14:textId="77777777" w:rsidR="004121EB" w:rsidRPr="00F17E73" w:rsidRDefault="004121EB" w:rsidP="004121EB">
      <w:pPr>
        <w:suppressAutoHyphens/>
        <w:spacing w:line="276" w:lineRule="auto"/>
        <w:ind w:right="49"/>
        <w:jc w:val="center"/>
        <w:rPr>
          <w:rFonts w:ascii="Montserrat" w:eastAsia="Times New Roman" w:hAnsi="Montserrat" w:cs="Arial"/>
          <w:sz w:val="20"/>
          <w:szCs w:val="20"/>
          <w:lang w:val="es-ES" w:eastAsia="ar-SA"/>
        </w:rPr>
      </w:pPr>
    </w:p>
    <w:p w14:paraId="4CFA7EA3" w14:textId="77777777" w:rsidR="004121EB" w:rsidRDefault="004121EB" w:rsidP="004121EB">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40D9148C" w14:textId="77777777" w:rsidR="004121EB" w:rsidRPr="00F17E73" w:rsidRDefault="004121EB" w:rsidP="004121EB">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62F616D3" w14:textId="77777777" w:rsidR="004121EB" w:rsidRDefault="004121EB" w:rsidP="004121EB">
      <w:pPr>
        <w:spacing w:line="276" w:lineRule="auto"/>
        <w:ind w:left="705" w:hanging="705"/>
        <w:jc w:val="both"/>
        <w:rPr>
          <w:rFonts w:ascii="Montserrat" w:eastAsia="Times New Roman" w:hAnsi="Montserrat" w:cs="Arial"/>
          <w:b/>
          <w:sz w:val="20"/>
          <w:szCs w:val="20"/>
          <w:lang w:val="es-ES" w:eastAsia="ar-SA"/>
        </w:rPr>
      </w:pPr>
    </w:p>
    <w:p w14:paraId="15D67FEF" w14:textId="77777777" w:rsidR="005A6E3E" w:rsidRPr="004121EB" w:rsidRDefault="004121EB" w:rsidP="004121EB">
      <w:pPr>
        <w:spacing w:line="276" w:lineRule="auto"/>
        <w:ind w:left="705" w:hanging="705"/>
        <w:jc w:val="both"/>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En caso de que el LICITANTE sea persona física</w:t>
      </w:r>
      <w:r w:rsidRPr="004121EB">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adecuar el formato</w:t>
      </w:r>
      <w:r>
        <w:rPr>
          <w:rFonts w:ascii="Montserrat" w:eastAsia="Times New Roman" w:hAnsi="Montserrat" w:cs="Arial"/>
          <w:sz w:val="20"/>
          <w:szCs w:val="20"/>
          <w:lang w:val="es-ES" w:eastAsia="ar-SA"/>
        </w:rPr>
        <w:t>.</w:t>
      </w:r>
      <w:r w:rsidR="005A6E3E" w:rsidRPr="00445349">
        <w:rPr>
          <w:rFonts w:ascii="Montserrat" w:eastAsia="Times New Roman" w:hAnsi="Montserrat" w:cs="Arial"/>
          <w:b/>
          <w:sz w:val="20"/>
          <w:szCs w:val="20"/>
          <w:lang w:eastAsia="ar-SA"/>
        </w:rPr>
        <w:br w:type="page"/>
      </w:r>
    </w:p>
    <w:p w14:paraId="60F6C126" w14:textId="77777777" w:rsidR="000F1E57" w:rsidRPr="00445349" w:rsidRDefault="000F1E57" w:rsidP="000F1E57">
      <w:pPr>
        <w:pStyle w:val="Ttulo1"/>
        <w:numPr>
          <w:ilvl w:val="0"/>
          <w:numId w:val="0"/>
        </w:numPr>
        <w:spacing w:before="0" w:after="0"/>
        <w:ind w:left="360" w:right="49"/>
        <w:jc w:val="center"/>
        <w:rPr>
          <w:rFonts w:ascii="Montserrat" w:hAnsi="Montserrat" w:cs="Arial"/>
          <w:sz w:val="18"/>
          <w:szCs w:val="18"/>
        </w:rPr>
      </w:pPr>
      <w:bookmarkStart w:id="200" w:name="_Toc201133196"/>
      <w:r w:rsidRPr="003C3ED5">
        <w:rPr>
          <w:rFonts w:ascii="Montserrat" w:hAnsi="Montserrat" w:cs="Arial"/>
          <w:sz w:val="20"/>
          <w:szCs w:val="20"/>
        </w:rPr>
        <w:lastRenderedPageBreak/>
        <w:t>ANEXO XV</w:t>
      </w:r>
      <w:r w:rsidRPr="00445349">
        <w:rPr>
          <w:rFonts w:ascii="Montserrat" w:hAnsi="Montserrat" w:cs="Arial"/>
          <w:sz w:val="18"/>
          <w:szCs w:val="18"/>
        </w:rPr>
        <w:br/>
      </w:r>
      <w:r>
        <w:rPr>
          <w:rFonts w:ascii="Montserrat" w:hAnsi="Montserrat" w:cs="Arial"/>
          <w:sz w:val="18"/>
          <w:szCs w:val="18"/>
        </w:rPr>
        <w:t>PROTOCOLO DE ACTUACIÓN</w:t>
      </w:r>
      <w:bookmarkEnd w:id="200"/>
    </w:p>
    <w:p w14:paraId="755CBA06" w14:textId="77777777" w:rsidR="000F1E57" w:rsidRDefault="000F1E57" w:rsidP="000F1E57">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0159759D" w14:textId="77777777" w:rsidR="000F1E57" w:rsidRDefault="000F1E57" w:rsidP="000F1E57">
      <w:pPr>
        <w:jc w:val="center"/>
        <w:rPr>
          <w:rFonts w:ascii="Montserrat" w:hAnsi="Montserrat" w:cs="Arial"/>
          <w:sz w:val="18"/>
          <w:szCs w:val="18"/>
        </w:rPr>
      </w:pPr>
    </w:p>
    <w:p w14:paraId="6001BE35" w14:textId="77777777" w:rsidR="000F1E57" w:rsidRPr="00E7491E" w:rsidRDefault="000F1E57" w:rsidP="000F1E57">
      <w:pPr>
        <w:suppressAutoHyphens/>
        <w:ind w:left="142" w:right="49"/>
        <w:jc w:val="right"/>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________, a _____ de ___________________ del 20___.</w:t>
      </w:r>
    </w:p>
    <w:p w14:paraId="3DEADD9C" w14:textId="77777777" w:rsidR="000F1E57" w:rsidRPr="00E7491E" w:rsidRDefault="000F1E57" w:rsidP="000F1E57">
      <w:pPr>
        <w:suppressAutoHyphens/>
        <w:ind w:left="142" w:right="49"/>
        <w:rPr>
          <w:rFonts w:ascii="Montserrat" w:eastAsia="Times New Roman" w:hAnsi="Montserrat" w:cs="Arial"/>
          <w:sz w:val="19"/>
          <w:szCs w:val="19"/>
          <w:lang w:val="es-ES" w:eastAsia="ar-SA"/>
        </w:rPr>
      </w:pPr>
    </w:p>
    <w:p w14:paraId="76446D41" w14:textId="77777777" w:rsidR="000F1E57" w:rsidRPr="00E7491E" w:rsidRDefault="000F1E57" w:rsidP="000F1E57">
      <w:pPr>
        <w:rPr>
          <w:rFonts w:ascii="Montserrat" w:hAnsi="Montserrat" w:cs="Arial"/>
          <w:spacing w:val="-3"/>
          <w:sz w:val="19"/>
          <w:szCs w:val="19"/>
        </w:rPr>
      </w:pPr>
      <w:r w:rsidRPr="00E7491E">
        <w:rPr>
          <w:rFonts w:ascii="Montserrat" w:hAnsi="Montserrat" w:cs="Arial"/>
          <w:spacing w:val="-3"/>
          <w:sz w:val="19"/>
          <w:szCs w:val="19"/>
        </w:rPr>
        <w:t>Instituto Mexicano del Seguro Social</w:t>
      </w:r>
    </w:p>
    <w:p w14:paraId="3A2050AC" w14:textId="77777777" w:rsidR="000F1E57" w:rsidRPr="00E7491E" w:rsidRDefault="000F1E57" w:rsidP="000F1E57">
      <w:pPr>
        <w:rPr>
          <w:rFonts w:ascii="Montserrat" w:hAnsi="Montserrat" w:cs="Arial"/>
          <w:spacing w:val="-3"/>
          <w:sz w:val="19"/>
          <w:szCs w:val="19"/>
        </w:rPr>
      </w:pPr>
      <w:r w:rsidRPr="00E7491E">
        <w:rPr>
          <w:rFonts w:ascii="Montserrat" w:eastAsia="Times New Roman" w:hAnsi="Montserrat" w:cs="Arial"/>
          <w:bCs/>
          <w:sz w:val="19"/>
          <w:szCs w:val="19"/>
          <w:lang w:val="es-ES_tradnl" w:eastAsia="ar-SA"/>
        </w:rPr>
        <w:t>Órgano de Operación Administrativa Desconcentrada</w:t>
      </w:r>
    </w:p>
    <w:p w14:paraId="04C3AC48" w14:textId="77777777" w:rsidR="000F1E57" w:rsidRPr="00706D09" w:rsidRDefault="000F1E57" w:rsidP="000F1E57">
      <w:pPr>
        <w:rPr>
          <w:rFonts w:ascii="Montserrat" w:hAnsi="Montserrat" w:cs="Arial"/>
          <w:spacing w:val="-3"/>
          <w:sz w:val="19"/>
          <w:szCs w:val="19"/>
        </w:rPr>
      </w:pPr>
      <w:r w:rsidRPr="00706D09">
        <w:rPr>
          <w:rFonts w:ascii="Montserrat" w:eastAsia="Times New Roman" w:hAnsi="Montserrat" w:cs="Arial"/>
          <w:bCs/>
          <w:sz w:val="19"/>
          <w:szCs w:val="19"/>
          <w:lang w:val="es-ES_tradnl" w:eastAsia="ar-SA"/>
        </w:rPr>
        <w:t>Delegación Estatal/Regional _____________ (según sea el caso)</w:t>
      </w:r>
    </w:p>
    <w:p w14:paraId="61B4F8CE" w14:textId="77777777" w:rsidR="000F1E57" w:rsidRPr="00706D09" w:rsidRDefault="000F1E57" w:rsidP="000F1E57">
      <w:pPr>
        <w:rPr>
          <w:rFonts w:ascii="Montserrat" w:hAnsi="Montserrat" w:cs="Arial"/>
          <w:spacing w:val="-3"/>
          <w:sz w:val="19"/>
          <w:szCs w:val="19"/>
        </w:rPr>
      </w:pPr>
      <w:r w:rsidRPr="00706D09">
        <w:rPr>
          <w:rFonts w:ascii="Montserrat" w:eastAsia="Times New Roman" w:hAnsi="Montserrat" w:cs="Arial"/>
          <w:bCs/>
          <w:sz w:val="19"/>
          <w:szCs w:val="19"/>
          <w:lang w:val="es-ES_tradnl" w:eastAsia="ar-SA"/>
        </w:rPr>
        <w:t>Unidad Médica de Alta Especialidad ____________________ (según sea el caso)</w:t>
      </w:r>
    </w:p>
    <w:p w14:paraId="76B9EEF1" w14:textId="77777777" w:rsidR="000F1E57" w:rsidRPr="00E7491E" w:rsidRDefault="000F1E57" w:rsidP="000F1E57">
      <w:pPr>
        <w:tabs>
          <w:tab w:val="left" w:pos="7938"/>
        </w:tabs>
        <w:suppressAutoHyphens/>
        <w:ind w:right="49"/>
        <w:rPr>
          <w:rFonts w:ascii="Montserrat" w:eastAsia="Times New Roman" w:hAnsi="Montserrat" w:cs="Arial"/>
          <w:sz w:val="19"/>
          <w:szCs w:val="19"/>
          <w:lang w:val="es-ES" w:eastAsia="ar-SA"/>
        </w:rPr>
      </w:pPr>
      <w:r w:rsidRPr="00706D09">
        <w:rPr>
          <w:rFonts w:ascii="Montserrat" w:eastAsia="Times New Roman" w:hAnsi="Montserrat" w:cs="Arial"/>
          <w:bCs/>
          <w:sz w:val="19"/>
          <w:szCs w:val="19"/>
          <w:lang w:val="es-ES_tradnl" w:eastAsia="ar-SA"/>
        </w:rPr>
        <w:t>(Especificar nombres de las áreas a que fungirán como área contratante)</w:t>
      </w:r>
    </w:p>
    <w:p w14:paraId="56109A45" w14:textId="77777777" w:rsidR="000F1E57" w:rsidRPr="00E7491E" w:rsidRDefault="000F1E57" w:rsidP="000F1E57">
      <w:pPr>
        <w:suppressAutoHyphens/>
        <w:ind w:right="4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Presente.</w:t>
      </w:r>
    </w:p>
    <w:p w14:paraId="55FB39AF" w14:textId="77777777" w:rsidR="000F1E57" w:rsidRPr="00E7491E" w:rsidRDefault="000F1E57" w:rsidP="000F1E57">
      <w:pPr>
        <w:tabs>
          <w:tab w:val="left" w:pos="7938"/>
        </w:tabs>
        <w:suppressAutoHyphens/>
        <w:ind w:right="49"/>
        <w:jc w:val="both"/>
        <w:rPr>
          <w:rFonts w:ascii="Montserrat" w:eastAsia="Times New Roman" w:hAnsi="Montserrat" w:cs="Arial"/>
          <w:sz w:val="19"/>
          <w:szCs w:val="19"/>
          <w:lang w:val="es-ES" w:eastAsia="ar-SA"/>
        </w:rPr>
      </w:pPr>
    </w:p>
    <w:p w14:paraId="21E0C8A4" w14:textId="77777777" w:rsidR="000F1E57" w:rsidRPr="00445349" w:rsidRDefault="000F1E57" w:rsidP="000F1E57">
      <w:pPr>
        <w:ind w:right="49"/>
        <w:jc w:val="both"/>
        <w:rPr>
          <w:rFonts w:ascii="Montserrat" w:eastAsia="Times New Roman" w:hAnsi="Montserrat" w:cs="Arial"/>
          <w:sz w:val="20"/>
          <w:szCs w:val="20"/>
          <w:lang w:val="es-ES" w:eastAsia="es-ES"/>
        </w:rPr>
      </w:pPr>
      <w:r w:rsidRPr="00E7491E">
        <w:rPr>
          <w:rFonts w:ascii="Montserrat" w:eastAsia="Times New Roman" w:hAnsi="Montserrat" w:cs="Arial"/>
          <w:sz w:val="19"/>
          <w:szCs w:val="19"/>
          <w:lang w:val="es-ES" w:eastAsia="ar-SA"/>
        </w:rPr>
        <w:t xml:space="preserve">El (la) C. </w:t>
      </w:r>
      <w:r w:rsidRPr="00E7491E">
        <w:rPr>
          <w:rFonts w:ascii="Montserrat" w:hAnsi="Montserrat" w:cs="Arial"/>
          <w:bCs/>
          <w:sz w:val="19"/>
          <w:szCs w:val="19"/>
        </w:rPr>
        <w:t>_________</w:t>
      </w:r>
      <w:proofErr w:type="gramStart"/>
      <w:r w:rsidRPr="00E7491E">
        <w:rPr>
          <w:rFonts w:ascii="Montserrat" w:hAnsi="Montserrat" w:cs="Arial"/>
          <w:bCs/>
          <w:sz w:val="19"/>
          <w:szCs w:val="19"/>
        </w:rPr>
        <w:t>_(</w:t>
      </w:r>
      <w:proofErr w:type="gramEnd"/>
      <w:r w:rsidRPr="00E7491E">
        <w:rPr>
          <w:rFonts w:ascii="Montserrat" w:hAnsi="Montserrat" w:cs="Arial"/>
          <w:bCs/>
          <w:sz w:val="19"/>
          <w:szCs w:val="19"/>
        </w:rPr>
        <w:t>NOMBRE DEL REPRESENTANTE LEGAL)__________</w:t>
      </w:r>
      <w:r w:rsidRPr="00E7491E">
        <w:rPr>
          <w:rFonts w:ascii="Montserrat" w:eastAsia="Times New Roman" w:hAnsi="Montserrat" w:cs="Arial"/>
          <w:sz w:val="19"/>
          <w:szCs w:val="19"/>
          <w:lang w:val="es-ES" w:eastAsia="ar-SA"/>
        </w:rPr>
        <w:t xml:space="preserve">, en su carácter de representante legal de la empresa </w:t>
      </w:r>
      <w:r w:rsidRPr="00E7491E">
        <w:rPr>
          <w:rFonts w:ascii="Montserrat" w:hAnsi="Montserrat" w:cs="Arial"/>
          <w:bCs/>
          <w:sz w:val="19"/>
          <w:szCs w:val="19"/>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manifiesta que su representada </w:t>
      </w:r>
      <w:r>
        <w:rPr>
          <w:rFonts w:ascii="Montserrat" w:hAnsi="Montserrat" w:cs="Arial"/>
          <w:bCs/>
          <w:sz w:val="19"/>
          <w:szCs w:val="19"/>
        </w:rPr>
        <w:t>a</w:t>
      </w:r>
      <w:r w:rsidRPr="00445349">
        <w:rPr>
          <w:rFonts w:ascii="Montserrat" w:eastAsia="Times New Roman" w:hAnsi="Montserrat" w:cs="Arial"/>
          <w:sz w:val="20"/>
          <w:szCs w:val="20"/>
          <w:lang w:val="es-ES" w:eastAsia="es-ES"/>
        </w:rPr>
        <w:t xml:space="preserve"> fin de fomentar las mejores prácticas en la prevención de conflictos de interés, los particulares </w:t>
      </w:r>
      <w:r>
        <w:rPr>
          <w:rFonts w:ascii="Montserrat" w:eastAsia="Times New Roman" w:hAnsi="Montserrat" w:cs="Arial"/>
          <w:sz w:val="20"/>
          <w:szCs w:val="20"/>
          <w:lang w:val="es-ES" w:eastAsia="es-ES"/>
        </w:rPr>
        <w:t xml:space="preserve">obtuvo </w:t>
      </w:r>
      <w:r w:rsidRPr="00445349">
        <w:rPr>
          <w:rFonts w:ascii="Montserrat" w:eastAsia="Times New Roman" w:hAnsi="Montserrat" w:cs="Arial"/>
          <w:sz w:val="20"/>
          <w:szCs w:val="20"/>
          <w:lang w:val="es-ES" w:eastAsia="es-ES"/>
        </w:rPr>
        <w:t xml:space="preserve">el </w:t>
      </w:r>
      <w:r w:rsidRPr="00445349">
        <w:rPr>
          <w:rFonts w:ascii="Montserrat" w:eastAsia="Times New Roman" w:hAnsi="Montserrat" w:cs="Arial"/>
          <w:b/>
          <w:sz w:val="20"/>
          <w:szCs w:val="20"/>
          <w:lang w:val="es-ES"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445349">
        <w:rPr>
          <w:rFonts w:ascii="Montserrat" w:eastAsia="Times New Roman" w:hAnsi="Montserrat" w:cs="Arial"/>
          <w:sz w:val="20"/>
          <w:szCs w:val="20"/>
          <w:lang w:val="es-ES" w:eastAsia="es-ES"/>
        </w:rPr>
        <w:t xml:space="preserve">, para personas físicas o, en su caso, para personas morales, </w:t>
      </w:r>
      <w:r>
        <w:rPr>
          <w:rFonts w:ascii="Montserrat" w:eastAsia="Times New Roman" w:hAnsi="Montserrat" w:cs="Arial"/>
          <w:sz w:val="20"/>
          <w:szCs w:val="20"/>
          <w:lang w:val="es-ES" w:eastAsia="es-ES"/>
        </w:rPr>
        <w:t xml:space="preserve">en la dirección </w:t>
      </w:r>
      <w:r w:rsidRPr="00445349">
        <w:rPr>
          <w:rFonts w:ascii="Montserrat" w:eastAsia="Times New Roman" w:hAnsi="Montserrat" w:cs="Arial"/>
          <w:sz w:val="20"/>
          <w:szCs w:val="20"/>
          <w:lang w:val="es-ES" w:eastAsia="es-ES"/>
        </w:rPr>
        <w:t xml:space="preserve">electrónica </w:t>
      </w:r>
      <w:hyperlink r:id="rId21" w:history="1">
        <w:r w:rsidRPr="00445349">
          <w:rPr>
            <w:rStyle w:val="Hipervnculo"/>
            <w:rFonts w:ascii="Montserrat" w:eastAsia="Times New Roman" w:hAnsi="Montserrat" w:cs="Arial"/>
            <w:color w:val="auto"/>
            <w:sz w:val="20"/>
            <w:szCs w:val="20"/>
            <w:lang w:val="es-ES" w:eastAsia="es-ES"/>
          </w:rPr>
          <w:t>www.gob.mx/sfp</w:t>
        </w:r>
      </w:hyperlink>
      <w:r w:rsidRPr="00445349">
        <w:rPr>
          <w:rFonts w:ascii="Montserrat" w:eastAsia="Times New Roman" w:hAnsi="Montserrat" w:cs="Arial"/>
          <w:sz w:val="20"/>
          <w:szCs w:val="20"/>
          <w:lang w:val="es-ES" w:eastAsia="es-ES"/>
        </w:rPr>
        <w:t xml:space="preserve"> y/o </w:t>
      </w:r>
      <w:hyperlink r:id="rId22" w:history="1">
        <w:r w:rsidRPr="00445349">
          <w:rPr>
            <w:rStyle w:val="Hipervnculo"/>
            <w:rFonts w:ascii="Montserrat" w:eastAsia="Times New Roman" w:hAnsi="Montserrat" w:cs="Arial"/>
            <w:color w:val="auto"/>
            <w:sz w:val="20"/>
            <w:szCs w:val="20"/>
            <w:lang w:val="es-ES" w:eastAsia="es-ES"/>
          </w:rPr>
          <w:t>https://manifiesto.funcionpublica.gob.mx/SMP-web/loginPage.jsf</w:t>
        </w:r>
      </w:hyperlink>
      <w:r w:rsidRPr="00445349">
        <w:rPr>
          <w:rFonts w:ascii="Montserrat" w:eastAsia="Times New Roman" w:hAnsi="Montserrat" w:cs="Arial"/>
          <w:sz w:val="20"/>
          <w:szCs w:val="20"/>
          <w:lang w:val="es-ES" w:eastAsia="es-ES"/>
        </w:rPr>
        <w:t xml:space="preserve"> siendo este medio electrónico de comunicación el único para presentarlo. </w:t>
      </w:r>
    </w:p>
    <w:p w14:paraId="477DFBCB" w14:textId="77777777" w:rsidR="000F1E57" w:rsidRPr="00445349" w:rsidRDefault="000F1E57" w:rsidP="000F1E57">
      <w:pPr>
        <w:jc w:val="both"/>
        <w:rPr>
          <w:rFonts w:ascii="Montserrat" w:eastAsia="Times New Roman" w:hAnsi="Montserrat" w:cs="Arial"/>
          <w:sz w:val="20"/>
          <w:szCs w:val="20"/>
          <w:lang w:val="es-ES" w:eastAsia="es-ES"/>
        </w:rPr>
      </w:pPr>
    </w:p>
    <w:p w14:paraId="473167C6" w14:textId="77777777" w:rsidR="000F1E57" w:rsidRPr="00E7491E" w:rsidRDefault="000F1E57" w:rsidP="000F1E57">
      <w:pPr>
        <w:jc w:val="both"/>
        <w:rPr>
          <w:rFonts w:ascii="Montserrat" w:eastAsia="Times New Roman" w:hAnsi="Montserrat" w:cs="Arial"/>
          <w:sz w:val="19"/>
          <w:szCs w:val="19"/>
          <w:lang w:eastAsia="ar-SA"/>
        </w:rPr>
      </w:pPr>
      <w:r w:rsidRPr="00445349">
        <w:rPr>
          <w:rFonts w:ascii="Montserrat" w:eastAsia="Times New Roman" w:hAnsi="Montserrat" w:cs="Arial"/>
          <w:sz w:val="20"/>
          <w:szCs w:val="20"/>
          <w:lang w:val="es-ES" w:eastAsia="es-ES"/>
        </w:rPr>
        <w:t>El Sistema gener</w:t>
      </w:r>
      <w:r>
        <w:rPr>
          <w:rFonts w:ascii="Montserrat" w:eastAsia="Times New Roman" w:hAnsi="Montserrat" w:cs="Arial"/>
          <w:sz w:val="20"/>
          <w:szCs w:val="20"/>
          <w:lang w:val="es-ES" w:eastAsia="es-ES"/>
        </w:rPr>
        <w:t xml:space="preserve">ó </w:t>
      </w:r>
      <w:r w:rsidRPr="00445349">
        <w:rPr>
          <w:rFonts w:ascii="Montserrat" w:eastAsia="Times New Roman" w:hAnsi="Montserrat" w:cs="Arial"/>
          <w:sz w:val="20"/>
          <w:szCs w:val="20"/>
          <w:lang w:val="es-ES" w:eastAsia="es-ES"/>
        </w:rPr>
        <w:t>un acuse de presentación del manifiesto, mismo que se</w:t>
      </w:r>
      <w:r>
        <w:rPr>
          <w:rFonts w:ascii="Montserrat" w:eastAsia="Times New Roman" w:hAnsi="Montserrat" w:cs="Arial"/>
          <w:sz w:val="20"/>
          <w:szCs w:val="20"/>
          <w:lang w:val="es-ES" w:eastAsia="es-ES"/>
        </w:rPr>
        <w:t xml:space="preserve"> </w:t>
      </w:r>
      <w:r w:rsidRPr="00E7491E">
        <w:rPr>
          <w:rFonts w:ascii="Montserrat" w:hAnsi="Montserrat" w:cs="Arial"/>
          <w:b/>
          <w:bCs/>
          <w:sz w:val="19"/>
          <w:szCs w:val="19"/>
          <w:u w:val="single"/>
        </w:rPr>
        <w:t>se anexa al presente escrito a fin de que el IMSS</w:t>
      </w:r>
      <w:r w:rsidRPr="000F1E57">
        <w:rPr>
          <w:rFonts w:ascii="Montserrat" w:hAnsi="Montserrat" w:cs="Arial"/>
          <w:bCs/>
          <w:sz w:val="19"/>
          <w:szCs w:val="19"/>
        </w:rPr>
        <w:t xml:space="preserve"> constate d</w:t>
      </w:r>
      <w:r>
        <w:rPr>
          <w:rFonts w:ascii="Montserrat" w:hAnsi="Montserrat" w:cs="Arial"/>
          <w:bCs/>
          <w:sz w:val="19"/>
          <w:szCs w:val="19"/>
        </w:rPr>
        <w:t>icha documentación</w:t>
      </w:r>
      <w:r w:rsidRPr="00E7491E">
        <w:rPr>
          <w:rFonts w:ascii="Montserrat" w:hAnsi="Montserrat" w:cs="Arial"/>
          <w:bCs/>
          <w:sz w:val="19"/>
          <w:szCs w:val="19"/>
        </w:rPr>
        <w:t>, para los efectos a que haya lugar dentro de l</w:t>
      </w:r>
      <w:r w:rsidRPr="00E7491E">
        <w:rPr>
          <w:rFonts w:ascii="Montserrat" w:eastAsia="Times New Roman" w:hAnsi="Montserrat" w:cs="Arial"/>
          <w:sz w:val="19"/>
          <w:szCs w:val="19"/>
          <w:lang w:eastAsia="ar-SA"/>
        </w:rPr>
        <w:t xml:space="preserve">a Licitación Pública ____________________________________ No. __________________, para la contratación del _________________. </w:t>
      </w:r>
    </w:p>
    <w:p w14:paraId="4D66E647" w14:textId="77777777" w:rsidR="000F1E57" w:rsidRPr="00E7491E" w:rsidRDefault="000F1E57" w:rsidP="000F1E57">
      <w:pPr>
        <w:suppressAutoHyphens/>
        <w:ind w:right="49"/>
        <w:jc w:val="both"/>
        <w:rPr>
          <w:rFonts w:ascii="Montserrat" w:eastAsia="Times New Roman" w:hAnsi="Montserrat" w:cs="Arial"/>
          <w:sz w:val="19"/>
          <w:szCs w:val="19"/>
          <w:lang w:eastAsia="ar-SA"/>
        </w:rPr>
      </w:pPr>
    </w:p>
    <w:p w14:paraId="7F9D1957" w14:textId="77777777" w:rsidR="000F1E57" w:rsidRPr="00E7491E" w:rsidRDefault="000F1E57" w:rsidP="000F1E57">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Atentamente</w:t>
      </w:r>
    </w:p>
    <w:p w14:paraId="48E21FDB" w14:textId="77777777" w:rsidR="000F1E57" w:rsidRPr="00E7491E" w:rsidRDefault="000F1E57" w:rsidP="000F1E57">
      <w:pPr>
        <w:suppressAutoHyphens/>
        <w:ind w:right="49"/>
        <w:jc w:val="center"/>
        <w:rPr>
          <w:rFonts w:ascii="Montserrat" w:eastAsia="Times New Roman" w:hAnsi="Montserrat" w:cs="Arial"/>
          <w:sz w:val="19"/>
          <w:szCs w:val="19"/>
          <w:lang w:val="es-ES" w:eastAsia="ar-SA"/>
        </w:rPr>
      </w:pPr>
    </w:p>
    <w:p w14:paraId="25ECFB23" w14:textId="77777777" w:rsidR="000F1E57" w:rsidRPr="00E7491E" w:rsidRDefault="000F1E57" w:rsidP="000F1E57">
      <w:pPr>
        <w:suppressAutoHyphens/>
        <w:ind w:right="49"/>
        <w:jc w:val="center"/>
        <w:rPr>
          <w:rFonts w:ascii="Montserrat" w:eastAsia="Times New Roman" w:hAnsi="Montserrat" w:cs="Arial"/>
          <w:sz w:val="19"/>
          <w:szCs w:val="19"/>
          <w:lang w:val="es-ES" w:eastAsia="ar-SA"/>
        </w:rPr>
      </w:pPr>
    </w:p>
    <w:p w14:paraId="0F6B3ABF" w14:textId="77777777" w:rsidR="000F1E57" w:rsidRPr="00E7491E" w:rsidRDefault="000F1E57" w:rsidP="000F1E57">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 xml:space="preserve"> (Nombre y firma del representante legal/persona facultada)</w:t>
      </w:r>
    </w:p>
    <w:p w14:paraId="1FB95A60" w14:textId="77777777" w:rsidR="000F1E57" w:rsidRPr="00E7491E" w:rsidRDefault="000F1E57" w:rsidP="000F1E57">
      <w:pPr>
        <w:suppressAutoHyphens/>
        <w:ind w:right="49"/>
        <w:jc w:val="center"/>
        <w:rPr>
          <w:rFonts w:ascii="Montserrat" w:hAnsi="Montserrat" w:cs="Arial"/>
          <w:bCs/>
          <w:sz w:val="19"/>
          <w:szCs w:val="19"/>
        </w:rPr>
      </w:pPr>
      <w:r w:rsidRPr="00E7491E">
        <w:rPr>
          <w:rFonts w:ascii="Montserrat" w:eastAsia="Times New Roman" w:hAnsi="Montserrat" w:cs="Arial"/>
          <w:sz w:val="19"/>
          <w:szCs w:val="19"/>
          <w:lang w:val="es-ES" w:eastAsia="ar-SA"/>
        </w:rPr>
        <w:t>Representante legal de _________</w:t>
      </w:r>
      <w:proofErr w:type="gramStart"/>
      <w:r w:rsidRPr="00E7491E">
        <w:rPr>
          <w:rFonts w:ascii="Montserrat" w:eastAsia="Times New Roman" w:hAnsi="Montserrat" w:cs="Arial"/>
          <w:sz w:val="19"/>
          <w:szCs w:val="19"/>
          <w:lang w:val="es-ES" w:eastAsia="ar-SA"/>
        </w:rPr>
        <w:t>_(</w:t>
      </w:r>
      <w:proofErr w:type="gramEnd"/>
      <w:r w:rsidRPr="00E7491E">
        <w:rPr>
          <w:rFonts w:ascii="Montserrat" w:eastAsia="Times New Roman" w:hAnsi="Montserrat" w:cs="Arial"/>
          <w:sz w:val="19"/>
          <w:szCs w:val="19"/>
          <w:lang w:val="es-ES" w:eastAsia="ar-SA"/>
        </w:rPr>
        <w:t>NOMBRE O RAZÓN SOCIAL DE LA EMPRESA)______</w:t>
      </w:r>
    </w:p>
    <w:p w14:paraId="24CCD611" w14:textId="77777777" w:rsidR="000F1E57" w:rsidRPr="00E7491E" w:rsidRDefault="000F1E57" w:rsidP="000F1E57">
      <w:pPr>
        <w:spacing w:after="200"/>
        <w:rPr>
          <w:rFonts w:ascii="Montserrat" w:eastAsia="Times New Roman" w:hAnsi="Montserrat" w:cs="Arial"/>
          <w:sz w:val="19"/>
          <w:szCs w:val="19"/>
          <w:lang w:val="es-ES" w:eastAsia="ar-SA"/>
        </w:rPr>
      </w:pPr>
    </w:p>
    <w:p w14:paraId="613CFEB3" w14:textId="77777777" w:rsidR="000F1E57" w:rsidRPr="00E7491E" w:rsidRDefault="000F1E57" w:rsidP="000F1E57">
      <w:pPr>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b/>
          <w:sz w:val="19"/>
          <w:szCs w:val="19"/>
          <w:lang w:val="es-ES" w:eastAsia="ar-SA"/>
        </w:rPr>
        <w:t>Nota:</w:t>
      </w:r>
      <w:r w:rsidRPr="00E7491E">
        <w:rPr>
          <w:rFonts w:ascii="Montserrat" w:eastAsia="Times New Roman" w:hAnsi="Montserrat" w:cs="Arial"/>
          <w:sz w:val="19"/>
          <w:szCs w:val="19"/>
          <w:lang w:val="es-ES" w:eastAsia="ar-SA"/>
        </w:rPr>
        <w:t xml:space="preserve"> </w:t>
      </w:r>
      <w:r w:rsidRPr="00E7491E">
        <w:rPr>
          <w:rFonts w:ascii="Montserrat" w:eastAsia="Times New Roman" w:hAnsi="Montserrat" w:cs="Arial"/>
          <w:sz w:val="19"/>
          <w:szCs w:val="19"/>
          <w:lang w:val="es-ES" w:eastAsia="ar-SA"/>
        </w:rPr>
        <w:tab/>
        <w:t>El presente Anexo invariablemente debe estar acompañado de la documentación en cita, emitida por la autoridad competente.</w:t>
      </w:r>
    </w:p>
    <w:p w14:paraId="7C03FF87" w14:textId="77777777" w:rsidR="000F1E57" w:rsidRPr="00E7491E" w:rsidRDefault="000F1E57" w:rsidP="000F1E57">
      <w:pPr>
        <w:tabs>
          <w:tab w:val="left" w:pos="7095"/>
        </w:tabs>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b/>
      </w:r>
      <w:r w:rsidRPr="00E7491E">
        <w:rPr>
          <w:rFonts w:ascii="Montserrat" w:eastAsia="Times New Roman" w:hAnsi="Montserrat" w:cs="Arial"/>
          <w:sz w:val="19"/>
          <w:szCs w:val="19"/>
          <w:lang w:val="es-ES" w:eastAsia="ar-SA"/>
        </w:rPr>
        <w:tab/>
      </w:r>
    </w:p>
    <w:p w14:paraId="406ECA77" w14:textId="77777777" w:rsidR="000F1E57" w:rsidRPr="00E7491E" w:rsidRDefault="000F1E57" w:rsidP="000F1E57">
      <w:pPr>
        <w:ind w:firstLine="70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En caso de que el LICITANTE sea persona física, adecuar el formato.</w:t>
      </w:r>
    </w:p>
    <w:p w14:paraId="755A0AC6" w14:textId="77777777" w:rsidR="000F1E57" w:rsidRPr="00E7491E" w:rsidRDefault="000F1E57" w:rsidP="000F1E57">
      <w:pPr>
        <w:spacing w:after="200"/>
        <w:rPr>
          <w:rFonts w:ascii="Montserrat" w:eastAsia="Times New Roman" w:hAnsi="Montserrat" w:cs="Arial"/>
          <w:b/>
          <w:sz w:val="19"/>
          <w:szCs w:val="19"/>
          <w:lang w:eastAsia="ar-SA"/>
        </w:rPr>
      </w:pPr>
      <w:r w:rsidRPr="00E7491E">
        <w:rPr>
          <w:rFonts w:ascii="Montserrat" w:eastAsia="Times New Roman" w:hAnsi="Montserrat" w:cs="Arial"/>
          <w:b/>
          <w:sz w:val="19"/>
          <w:szCs w:val="19"/>
          <w:lang w:eastAsia="ar-SA"/>
        </w:rPr>
        <w:br w:type="page"/>
      </w:r>
    </w:p>
    <w:p w14:paraId="1A5C3C14" w14:textId="77777777" w:rsidR="00AB5CC7" w:rsidRDefault="005A6E3E" w:rsidP="005A6E3E">
      <w:pPr>
        <w:pStyle w:val="Ttulo1"/>
        <w:numPr>
          <w:ilvl w:val="0"/>
          <w:numId w:val="0"/>
        </w:numPr>
        <w:spacing w:before="0" w:after="0"/>
        <w:ind w:left="360" w:right="49"/>
        <w:jc w:val="center"/>
        <w:rPr>
          <w:rFonts w:ascii="Montserrat" w:hAnsi="Montserrat" w:cs="Arial"/>
          <w:sz w:val="20"/>
          <w:szCs w:val="20"/>
        </w:rPr>
      </w:pPr>
      <w:bookmarkStart w:id="201" w:name="_Toc201133197"/>
      <w:r w:rsidRPr="00445349">
        <w:rPr>
          <w:rFonts w:ascii="Montserrat" w:hAnsi="Montserrat" w:cs="Arial"/>
          <w:sz w:val="20"/>
          <w:szCs w:val="20"/>
        </w:rPr>
        <w:lastRenderedPageBreak/>
        <w:t xml:space="preserve">ANEXO </w:t>
      </w:r>
      <w:bookmarkStart w:id="202" w:name="_Toc474930466"/>
      <w:bookmarkEnd w:id="199"/>
      <w:r w:rsidRPr="00445349">
        <w:rPr>
          <w:rFonts w:ascii="Montserrat" w:hAnsi="Montserrat" w:cs="Arial"/>
          <w:sz w:val="20"/>
          <w:szCs w:val="20"/>
        </w:rPr>
        <w:t>X</w:t>
      </w:r>
      <w:r w:rsidR="008C1F64">
        <w:rPr>
          <w:rFonts w:ascii="Montserrat" w:hAnsi="Montserrat" w:cs="Arial"/>
          <w:sz w:val="20"/>
          <w:szCs w:val="20"/>
        </w:rPr>
        <w:t>V</w:t>
      </w:r>
      <w:r w:rsidRPr="00445349">
        <w:rPr>
          <w:rFonts w:ascii="Montserrat" w:hAnsi="Montserrat" w:cs="Arial"/>
          <w:sz w:val="20"/>
          <w:szCs w:val="20"/>
        </w:rPr>
        <w:t>I</w:t>
      </w:r>
      <w:r w:rsidR="00AB5CC7">
        <w:rPr>
          <w:rFonts w:ascii="Montserrat" w:hAnsi="Montserrat" w:cs="Arial"/>
          <w:sz w:val="20"/>
          <w:szCs w:val="20"/>
        </w:rPr>
        <w:t xml:space="preserve"> </w:t>
      </w:r>
      <w:r w:rsidR="00AB5CC7">
        <w:rPr>
          <w:rFonts w:ascii="Montserrat" w:hAnsi="Montserrat" w:cs="Arial"/>
          <w:sz w:val="20"/>
          <w:szCs w:val="20"/>
        </w:rPr>
        <w:br/>
        <w:t>DECLARACIÓN DE NO COLUSIÓN</w:t>
      </w:r>
      <w:bookmarkEnd w:id="201"/>
    </w:p>
    <w:p w14:paraId="5F797F57" w14:textId="77777777" w:rsidR="005A6E3E" w:rsidRPr="00445349" w:rsidRDefault="005A6E3E" w:rsidP="005A6E3E">
      <w:pPr>
        <w:pStyle w:val="Ttulo1"/>
        <w:numPr>
          <w:ilvl w:val="0"/>
          <w:numId w:val="0"/>
        </w:numPr>
        <w:spacing w:before="0" w:after="0"/>
        <w:ind w:left="360" w:right="49"/>
        <w:jc w:val="center"/>
        <w:rPr>
          <w:rFonts w:ascii="Montserrat" w:hAnsi="Montserrat" w:cs="Arial"/>
          <w:sz w:val="20"/>
          <w:szCs w:val="20"/>
        </w:rPr>
      </w:pPr>
      <w:bookmarkStart w:id="203" w:name="_Toc201133198"/>
      <w:r w:rsidRPr="00445349">
        <w:rPr>
          <w:rFonts w:ascii="Montserrat" w:hAnsi="Montserrat" w:cs="Arial"/>
          <w:sz w:val="20"/>
          <w:szCs w:val="20"/>
        </w:rPr>
        <w:t>COMISIÓN FEDERAL DE COMPETENCIA ECONÓMICA</w:t>
      </w:r>
      <w:bookmarkEnd w:id="202"/>
      <w:bookmarkEnd w:id="203"/>
    </w:p>
    <w:p w14:paraId="53170FA9" w14:textId="77777777" w:rsidR="005A6E3E" w:rsidRPr="00445349" w:rsidRDefault="005A6E3E" w:rsidP="005A6E3E">
      <w:pPr>
        <w:jc w:val="both"/>
        <w:rPr>
          <w:rFonts w:ascii="Montserrat" w:hAnsi="Montserrat" w:cs="Arial"/>
          <w:sz w:val="20"/>
          <w:szCs w:val="20"/>
        </w:rPr>
      </w:pPr>
    </w:p>
    <w:p w14:paraId="36C0A52E" w14:textId="77777777" w:rsidR="005A6E3E" w:rsidRPr="00445349" w:rsidRDefault="005A6E3E" w:rsidP="005A6E3E">
      <w:pPr>
        <w:jc w:val="both"/>
        <w:rPr>
          <w:rFonts w:ascii="Montserrat" w:hAnsi="Montserrat" w:cs="Arial"/>
          <w:sz w:val="20"/>
          <w:szCs w:val="20"/>
        </w:rPr>
      </w:pPr>
      <w:r w:rsidRPr="00445349">
        <w:rPr>
          <w:rFonts w:ascii="Montserrat" w:hAnsi="Montserrat" w:cs="Arial"/>
          <w:sz w:val="20"/>
          <w:szCs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178DA6F0" w14:textId="77777777" w:rsidR="005A6E3E" w:rsidRPr="00445349" w:rsidRDefault="005A6E3E" w:rsidP="005A6E3E">
      <w:pPr>
        <w:jc w:val="both"/>
        <w:rPr>
          <w:rFonts w:ascii="Montserrat" w:hAnsi="Montserrat" w:cs="Arial"/>
          <w:sz w:val="20"/>
          <w:szCs w:val="20"/>
        </w:rPr>
      </w:pPr>
    </w:p>
    <w:p w14:paraId="203FEA28" w14:textId="0BE2DDBC" w:rsidR="005A6E3E" w:rsidRPr="00445349" w:rsidRDefault="005A6E3E" w:rsidP="005A6E3E">
      <w:pPr>
        <w:jc w:val="both"/>
        <w:rPr>
          <w:rFonts w:ascii="Montserrat" w:hAnsi="Montserrat" w:cs="Arial"/>
          <w:sz w:val="20"/>
          <w:szCs w:val="20"/>
        </w:rPr>
      </w:pPr>
      <w:r w:rsidRPr="00445349">
        <w:rPr>
          <w:rFonts w:ascii="Montserrat" w:hAnsi="Montserrat" w:cs="Arial"/>
          <w:sz w:val="20"/>
          <w:szCs w:val="20"/>
        </w:rPr>
        <w:t>Para</w:t>
      </w:r>
      <w:proofErr w:type="gramStart"/>
      <w:r w:rsidRPr="00445349">
        <w:rPr>
          <w:rFonts w:ascii="Montserrat" w:hAnsi="Montserrat" w:cs="Arial"/>
          <w:sz w:val="20"/>
          <w:szCs w:val="20"/>
        </w:rPr>
        <w:t>:_</w:t>
      </w:r>
      <w:proofErr w:type="gramEnd"/>
      <w:r w:rsidRPr="00445349">
        <w:rPr>
          <w:rFonts w:ascii="Montserrat" w:hAnsi="Montserrat" w:cs="Arial"/>
          <w:sz w:val="20"/>
          <w:szCs w:val="20"/>
        </w:rPr>
        <w:t>______________________________________________</w:t>
      </w:r>
    </w:p>
    <w:p w14:paraId="4F06CA09" w14:textId="77777777" w:rsidR="005A6E3E" w:rsidRPr="00445349" w:rsidRDefault="005A6E3E" w:rsidP="005A6E3E">
      <w:pPr>
        <w:jc w:val="both"/>
        <w:rPr>
          <w:rFonts w:ascii="Montserrat" w:hAnsi="Montserrat" w:cs="Arial"/>
          <w:sz w:val="20"/>
          <w:szCs w:val="20"/>
        </w:rPr>
      </w:pPr>
      <w:r w:rsidRPr="00445349">
        <w:rPr>
          <w:rFonts w:ascii="Montserrat" w:hAnsi="Montserrat" w:cs="Arial"/>
          <w:sz w:val="20"/>
          <w:szCs w:val="20"/>
        </w:rPr>
        <w:t>[Nombre y Clave del proceso en que participa]</w:t>
      </w:r>
    </w:p>
    <w:p w14:paraId="52819C60" w14:textId="77777777" w:rsidR="005A6E3E" w:rsidRPr="00445349" w:rsidRDefault="005A6E3E" w:rsidP="005A6E3E">
      <w:pPr>
        <w:jc w:val="both"/>
        <w:rPr>
          <w:rFonts w:ascii="Montserrat" w:hAnsi="Montserrat" w:cs="Arial"/>
          <w:sz w:val="20"/>
          <w:szCs w:val="20"/>
        </w:rPr>
      </w:pPr>
    </w:p>
    <w:p w14:paraId="7A53F369" w14:textId="77777777" w:rsidR="00617D0B" w:rsidRDefault="005A6E3E" w:rsidP="005A6E3E">
      <w:pPr>
        <w:jc w:val="both"/>
        <w:rPr>
          <w:rFonts w:ascii="Montserrat" w:hAnsi="Montserrat" w:cs="Arial"/>
          <w:sz w:val="20"/>
          <w:szCs w:val="20"/>
        </w:rPr>
      </w:pPr>
      <w:r w:rsidRPr="00445349">
        <w:rPr>
          <w:rFonts w:ascii="Montserrat" w:hAnsi="Montserrat" w:cs="Arial"/>
          <w:sz w:val="20"/>
          <w:szCs w:val="20"/>
        </w:rPr>
        <w:t>Convocado por</w:t>
      </w:r>
      <w:proofErr w:type="gramStart"/>
      <w:r w:rsidRPr="00445349">
        <w:rPr>
          <w:rFonts w:ascii="Montserrat" w:hAnsi="Montserrat" w:cs="Arial"/>
          <w:sz w:val="20"/>
          <w:szCs w:val="20"/>
        </w:rPr>
        <w:t>:_</w:t>
      </w:r>
      <w:proofErr w:type="gramEnd"/>
      <w:r w:rsidRPr="00445349">
        <w:rPr>
          <w:rFonts w:ascii="Montserrat" w:hAnsi="Montserrat" w:cs="Arial"/>
          <w:sz w:val="20"/>
          <w:szCs w:val="20"/>
        </w:rPr>
        <w:t>_____</w:t>
      </w:r>
      <w:r w:rsidR="00617D0B">
        <w:rPr>
          <w:rFonts w:ascii="Montserrat" w:hAnsi="Montserrat" w:cs="Arial"/>
          <w:sz w:val="20"/>
          <w:szCs w:val="20"/>
        </w:rPr>
        <w:t>__________</w:t>
      </w:r>
      <w:r w:rsidRPr="00445349">
        <w:rPr>
          <w:rFonts w:ascii="Montserrat" w:hAnsi="Montserrat" w:cs="Arial"/>
          <w:sz w:val="20"/>
          <w:szCs w:val="20"/>
        </w:rPr>
        <w:t>_____________</w:t>
      </w:r>
    </w:p>
    <w:p w14:paraId="253168D1" w14:textId="01AE042D" w:rsidR="005A6E3E" w:rsidRPr="00445349" w:rsidRDefault="005A6E3E" w:rsidP="005A6E3E">
      <w:pPr>
        <w:jc w:val="both"/>
        <w:rPr>
          <w:rFonts w:ascii="Montserrat" w:hAnsi="Montserrat" w:cs="Arial"/>
          <w:sz w:val="20"/>
          <w:szCs w:val="20"/>
        </w:rPr>
      </w:pPr>
      <w:r w:rsidRPr="00445349">
        <w:rPr>
          <w:rFonts w:ascii="Montserrat" w:hAnsi="Montserrat" w:cs="Arial"/>
          <w:sz w:val="20"/>
          <w:szCs w:val="20"/>
        </w:rPr>
        <w:t>Nombre de la Convocante] (En adelante, la “Autoridad Convocante”),</w:t>
      </w:r>
    </w:p>
    <w:p w14:paraId="738EE959" w14:textId="77777777" w:rsidR="005A6E3E" w:rsidRPr="00445349" w:rsidRDefault="005A6E3E" w:rsidP="005A6E3E">
      <w:pPr>
        <w:jc w:val="both"/>
        <w:rPr>
          <w:rFonts w:ascii="Montserrat" w:hAnsi="Montserrat" w:cs="Arial"/>
          <w:sz w:val="20"/>
          <w:szCs w:val="20"/>
        </w:rPr>
      </w:pPr>
    </w:p>
    <w:p w14:paraId="4C9AE9DA" w14:textId="77777777" w:rsidR="005A6E3E" w:rsidRPr="00445349" w:rsidRDefault="005A6E3E" w:rsidP="005A6E3E">
      <w:pPr>
        <w:jc w:val="both"/>
        <w:rPr>
          <w:rFonts w:ascii="Montserrat" w:hAnsi="Montserrat" w:cs="Arial"/>
          <w:sz w:val="20"/>
          <w:szCs w:val="20"/>
        </w:rPr>
      </w:pPr>
      <w:r w:rsidRPr="00445349">
        <w:rPr>
          <w:rFonts w:ascii="Montserrat" w:hAnsi="Montserrat" w:cs="Arial"/>
          <w:sz w:val="20"/>
          <w:szCs w:val="20"/>
        </w:rPr>
        <w:t>Vengo a presentar por mí y en representación del Oferente, la siguiente declaración de integridad (en adelante, la “</w:t>
      </w:r>
      <w:r w:rsidRPr="00445349">
        <w:rPr>
          <w:rFonts w:ascii="Montserrat" w:hAnsi="Montserrat" w:cs="Arial"/>
          <w:sz w:val="20"/>
          <w:szCs w:val="20"/>
          <w:u w:val="single"/>
        </w:rPr>
        <w:t>Declaración de No Colusión”</w:t>
      </w:r>
      <w:r w:rsidRPr="00445349">
        <w:rPr>
          <w:rFonts w:ascii="Montserrat" w:hAnsi="Montserrat" w:cs="Arial"/>
          <w:sz w:val="20"/>
          <w:szCs w:val="20"/>
        </w:rPr>
        <w:t>):</w:t>
      </w:r>
    </w:p>
    <w:p w14:paraId="6E0A2709" w14:textId="77777777" w:rsidR="005A6E3E" w:rsidRPr="00445349" w:rsidRDefault="005A6E3E" w:rsidP="005A6E3E">
      <w:pPr>
        <w:jc w:val="both"/>
        <w:rPr>
          <w:rFonts w:ascii="Montserrat" w:hAnsi="Montserrat" w:cs="Arial"/>
          <w:sz w:val="20"/>
          <w:szCs w:val="20"/>
        </w:rPr>
      </w:pPr>
    </w:p>
    <w:p w14:paraId="1688721E" w14:textId="77777777" w:rsidR="005A6E3E" w:rsidRPr="00445349" w:rsidRDefault="005A6E3E" w:rsidP="00D9320A">
      <w:pPr>
        <w:pStyle w:val="Prrafodelista"/>
        <w:numPr>
          <w:ilvl w:val="0"/>
          <w:numId w:val="21"/>
        </w:numPr>
        <w:ind w:left="426"/>
        <w:contextualSpacing/>
        <w:jc w:val="both"/>
        <w:rPr>
          <w:rFonts w:ascii="Montserrat" w:hAnsi="Montserrat" w:cs="Arial"/>
          <w:sz w:val="20"/>
          <w:szCs w:val="20"/>
        </w:rPr>
      </w:pPr>
      <w:r w:rsidRPr="00445349">
        <w:rPr>
          <w:rFonts w:ascii="Montserrat" w:hAnsi="Montserrat" w:cs="Arial"/>
          <w:sz w:val="20"/>
          <w:szCs w:val="20"/>
        </w:rPr>
        <w:t>He leído y entiendo los términos de la presente Declaración de No Colusión;</w:t>
      </w:r>
    </w:p>
    <w:p w14:paraId="0B8EA778" w14:textId="77777777" w:rsidR="005A6E3E" w:rsidRPr="00445349" w:rsidRDefault="005A6E3E" w:rsidP="005A6E3E">
      <w:pPr>
        <w:pStyle w:val="Prrafodelista"/>
        <w:ind w:left="348"/>
        <w:jc w:val="both"/>
        <w:rPr>
          <w:rFonts w:ascii="Montserrat" w:hAnsi="Montserrat" w:cs="Arial"/>
          <w:sz w:val="20"/>
          <w:szCs w:val="20"/>
        </w:rPr>
      </w:pPr>
    </w:p>
    <w:p w14:paraId="7ABB4D67" w14:textId="77777777" w:rsidR="005A6E3E" w:rsidRPr="00445349" w:rsidRDefault="005A6E3E" w:rsidP="00D9320A">
      <w:pPr>
        <w:pStyle w:val="Prrafodelista"/>
        <w:numPr>
          <w:ilvl w:val="0"/>
          <w:numId w:val="21"/>
        </w:numPr>
        <w:ind w:left="426"/>
        <w:contextualSpacing/>
        <w:jc w:val="both"/>
        <w:rPr>
          <w:rFonts w:ascii="Montserrat" w:hAnsi="Montserrat" w:cs="Arial"/>
          <w:sz w:val="20"/>
          <w:szCs w:val="20"/>
        </w:rPr>
      </w:pPr>
      <w:r w:rsidRPr="00445349">
        <w:rPr>
          <w:rFonts w:ascii="Montserrat" w:hAnsi="Montserrat" w:cs="Arial"/>
          <w:sz w:val="20"/>
          <w:szCs w:val="20"/>
        </w:rPr>
        <w:t>Comprendo que la Oferta que se acompaña será desechada si la Declaración de No Colusión no es verídica y no se ajusta al contenido referido;</w:t>
      </w:r>
    </w:p>
    <w:p w14:paraId="7E956C10" w14:textId="77777777" w:rsidR="005A6E3E" w:rsidRPr="00445349" w:rsidRDefault="005A6E3E" w:rsidP="005A6E3E">
      <w:pPr>
        <w:pStyle w:val="Prrafodelista"/>
        <w:ind w:left="348"/>
        <w:jc w:val="both"/>
        <w:rPr>
          <w:rFonts w:ascii="Montserrat" w:hAnsi="Montserrat" w:cs="Arial"/>
          <w:sz w:val="20"/>
          <w:szCs w:val="20"/>
        </w:rPr>
      </w:pPr>
    </w:p>
    <w:p w14:paraId="455FA78F" w14:textId="77777777" w:rsidR="005A6E3E" w:rsidRPr="00445349" w:rsidRDefault="005A6E3E" w:rsidP="00D9320A">
      <w:pPr>
        <w:pStyle w:val="Prrafodelista"/>
        <w:numPr>
          <w:ilvl w:val="0"/>
          <w:numId w:val="21"/>
        </w:numPr>
        <w:ind w:left="426"/>
        <w:contextualSpacing/>
        <w:jc w:val="both"/>
        <w:rPr>
          <w:rFonts w:ascii="Montserrat" w:hAnsi="Montserrat" w:cs="Arial"/>
          <w:sz w:val="20"/>
          <w:szCs w:val="20"/>
        </w:rPr>
      </w:pPr>
      <w:r w:rsidRPr="00445349">
        <w:rPr>
          <w:rFonts w:ascii="Montserrat" w:hAnsi="Montserrat" w:cs="Arial"/>
          <w:sz w:val="20"/>
          <w:szCs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01ABFBA2" w14:textId="77777777" w:rsidR="005A6E3E" w:rsidRPr="00445349" w:rsidRDefault="005A6E3E" w:rsidP="005A6E3E">
      <w:pPr>
        <w:pStyle w:val="Prrafodelista"/>
        <w:ind w:left="348"/>
        <w:jc w:val="both"/>
        <w:rPr>
          <w:rFonts w:ascii="Montserrat" w:hAnsi="Montserrat" w:cs="Arial"/>
          <w:sz w:val="20"/>
          <w:szCs w:val="20"/>
        </w:rPr>
      </w:pPr>
    </w:p>
    <w:p w14:paraId="3DE131CB" w14:textId="77777777" w:rsidR="005A6E3E" w:rsidRPr="00445349" w:rsidRDefault="005A6E3E" w:rsidP="00D9320A">
      <w:pPr>
        <w:pStyle w:val="Prrafodelista"/>
        <w:numPr>
          <w:ilvl w:val="0"/>
          <w:numId w:val="21"/>
        </w:numPr>
        <w:ind w:left="360"/>
        <w:contextualSpacing/>
        <w:jc w:val="both"/>
        <w:rPr>
          <w:rFonts w:ascii="Montserrat" w:hAnsi="Montserrat" w:cs="Arial"/>
          <w:sz w:val="20"/>
          <w:szCs w:val="20"/>
        </w:rPr>
      </w:pPr>
      <w:r w:rsidRPr="00445349">
        <w:rPr>
          <w:rFonts w:ascii="Montserrat" w:hAnsi="Montserrat" w:cs="Arial"/>
          <w:sz w:val="20"/>
          <w:szCs w:val="20"/>
        </w:rPr>
        <w:t>Conozco la Ley Federal de Competencia Económica, en particular lo previsto en los artículos 9º y 35 fracciones I, IV, IX y X, así como el artículo 254 bis del Código Penal Federal;</w:t>
      </w:r>
    </w:p>
    <w:p w14:paraId="03401E94" w14:textId="77777777" w:rsidR="005A6E3E" w:rsidRPr="00445349" w:rsidRDefault="005A6E3E" w:rsidP="005A6E3E">
      <w:pPr>
        <w:pStyle w:val="Prrafodelista"/>
        <w:ind w:left="348"/>
        <w:jc w:val="both"/>
        <w:rPr>
          <w:rFonts w:ascii="Montserrat" w:hAnsi="Montserrat" w:cs="Arial"/>
          <w:sz w:val="20"/>
          <w:szCs w:val="20"/>
        </w:rPr>
      </w:pPr>
    </w:p>
    <w:p w14:paraId="4DE1D879" w14:textId="77777777" w:rsidR="005A6E3E" w:rsidRPr="00445349" w:rsidRDefault="005A6E3E" w:rsidP="00D9320A">
      <w:pPr>
        <w:pStyle w:val="Prrafodelista"/>
        <w:numPr>
          <w:ilvl w:val="0"/>
          <w:numId w:val="21"/>
        </w:numPr>
        <w:ind w:left="360"/>
        <w:contextualSpacing/>
        <w:jc w:val="both"/>
        <w:rPr>
          <w:rFonts w:ascii="Montserrat" w:hAnsi="Montserrat" w:cs="Arial"/>
          <w:sz w:val="20"/>
          <w:szCs w:val="20"/>
        </w:rPr>
      </w:pPr>
      <w:r w:rsidRPr="00445349">
        <w:rPr>
          <w:rFonts w:ascii="Montserrat" w:hAnsi="Montserrat" w:cs="Arial"/>
          <w:sz w:val="20"/>
          <w:szCs w:val="20"/>
        </w:rPr>
        <w:t>Cada persona cuya firma aparece en la Oferta que se acompaña ha sido autorizada por el Oferente para definir los Términos y Condiciones de la Oferta y para firmarla, en su representación;</w:t>
      </w:r>
    </w:p>
    <w:p w14:paraId="6C3A8973" w14:textId="77777777" w:rsidR="005A6E3E" w:rsidRPr="00445349" w:rsidRDefault="005A6E3E" w:rsidP="005A6E3E">
      <w:pPr>
        <w:pStyle w:val="Prrafodelista"/>
        <w:rPr>
          <w:rFonts w:ascii="Montserrat" w:hAnsi="Montserrat" w:cs="Arial"/>
          <w:sz w:val="20"/>
          <w:szCs w:val="20"/>
        </w:rPr>
      </w:pPr>
    </w:p>
    <w:p w14:paraId="1CB7FC69" w14:textId="77777777" w:rsidR="005A6E3E" w:rsidRPr="00445349" w:rsidRDefault="005A6E3E" w:rsidP="00D9320A">
      <w:pPr>
        <w:pStyle w:val="Prrafodelista"/>
        <w:numPr>
          <w:ilvl w:val="0"/>
          <w:numId w:val="21"/>
        </w:numPr>
        <w:ind w:left="360"/>
        <w:contextualSpacing/>
        <w:jc w:val="both"/>
        <w:rPr>
          <w:rFonts w:ascii="Montserrat" w:hAnsi="Montserrat" w:cs="Arial"/>
          <w:sz w:val="20"/>
          <w:szCs w:val="20"/>
        </w:rPr>
      </w:pPr>
      <w:r w:rsidRPr="00445349">
        <w:rPr>
          <w:rFonts w:ascii="Montserrat" w:hAnsi="Montserrat" w:cs="Arial"/>
          <w:sz w:val="20"/>
          <w:szCs w:val="20"/>
        </w:rPr>
        <w:t>Para los propósitos de la presente Declaración de No Colusión y de la Oferta que se acompaña, entiendo que la palabra “Competidor” comprenderá cualquier persona física o moral, además del Oferente, afiliado o no con el Oferente, que:</w:t>
      </w:r>
    </w:p>
    <w:p w14:paraId="595B16E5" w14:textId="77777777" w:rsidR="005A6E3E" w:rsidRPr="00445349" w:rsidRDefault="005A6E3E" w:rsidP="005A6E3E">
      <w:pPr>
        <w:pStyle w:val="Prrafodelista"/>
        <w:ind w:left="348"/>
        <w:jc w:val="both"/>
        <w:rPr>
          <w:rFonts w:ascii="Montserrat" w:hAnsi="Montserrat" w:cs="Arial"/>
          <w:sz w:val="20"/>
          <w:szCs w:val="20"/>
        </w:rPr>
      </w:pPr>
    </w:p>
    <w:p w14:paraId="168A255D" w14:textId="77777777" w:rsidR="005A6E3E" w:rsidRPr="00445349" w:rsidRDefault="005A6E3E" w:rsidP="00D9320A">
      <w:pPr>
        <w:pStyle w:val="Prrafodelista"/>
        <w:numPr>
          <w:ilvl w:val="0"/>
          <w:numId w:val="22"/>
        </w:numPr>
        <w:ind w:left="851"/>
        <w:contextualSpacing/>
        <w:jc w:val="both"/>
        <w:rPr>
          <w:rFonts w:ascii="Montserrat" w:hAnsi="Montserrat" w:cs="Arial"/>
          <w:sz w:val="20"/>
          <w:szCs w:val="20"/>
        </w:rPr>
      </w:pPr>
      <w:r w:rsidRPr="00445349">
        <w:rPr>
          <w:rFonts w:ascii="Montserrat" w:hAnsi="Montserrat" w:cs="Arial"/>
          <w:sz w:val="20"/>
          <w:szCs w:val="20"/>
        </w:rPr>
        <w:t>Haya presentado o pueda presentar una Oferta en el presente proceso;</w:t>
      </w:r>
    </w:p>
    <w:p w14:paraId="4CC80FEA" w14:textId="77777777" w:rsidR="005A6E3E" w:rsidRPr="00445349" w:rsidRDefault="005A6E3E" w:rsidP="00D9320A">
      <w:pPr>
        <w:pStyle w:val="Prrafodelista"/>
        <w:numPr>
          <w:ilvl w:val="0"/>
          <w:numId w:val="22"/>
        </w:numPr>
        <w:ind w:left="851"/>
        <w:contextualSpacing/>
        <w:jc w:val="both"/>
        <w:rPr>
          <w:rFonts w:ascii="Montserrat" w:hAnsi="Montserrat" w:cs="Arial"/>
          <w:sz w:val="20"/>
          <w:szCs w:val="20"/>
        </w:rPr>
      </w:pPr>
      <w:r w:rsidRPr="00445349">
        <w:rPr>
          <w:rFonts w:ascii="Montserrat" w:hAnsi="Montserrat" w:cs="Arial"/>
          <w:sz w:val="20"/>
          <w:szCs w:val="20"/>
        </w:rPr>
        <w:t>Podría potencialmente presentar una Oferta en el mismo proceso;</w:t>
      </w:r>
    </w:p>
    <w:p w14:paraId="32176784" w14:textId="77777777" w:rsidR="005A6E3E" w:rsidRPr="00445349" w:rsidRDefault="005A6E3E" w:rsidP="005A6E3E">
      <w:pPr>
        <w:pStyle w:val="Prrafodelista"/>
        <w:ind w:left="720"/>
        <w:jc w:val="both"/>
        <w:rPr>
          <w:rFonts w:ascii="Montserrat" w:hAnsi="Montserrat" w:cs="Arial"/>
          <w:sz w:val="20"/>
          <w:szCs w:val="20"/>
        </w:rPr>
      </w:pPr>
    </w:p>
    <w:p w14:paraId="46EAEED2" w14:textId="77777777" w:rsidR="005A6E3E" w:rsidRPr="00445349" w:rsidRDefault="005A6E3E" w:rsidP="00D9320A">
      <w:pPr>
        <w:pStyle w:val="Prrafodelista"/>
        <w:numPr>
          <w:ilvl w:val="0"/>
          <w:numId w:val="21"/>
        </w:numPr>
        <w:ind w:left="360"/>
        <w:contextualSpacing/>
        <w:jc w:val="both"/>
        <w:rPr>
          <w:rFonts w:ascii="Montserrat" w:hAnsi="Montserrat" w:cs="Arial"/>
          <w:sz w:val="20"/>
          <w:szCs w:val="20"/>
        </w:rPr>
      </w:pPr>
      <w:r w:rsidRPr="00445349">
        <w:rPr>
          <w:rFonts w:ascii="Montserrat" w:hAnsi="Montserrat" w:cs="Arial"/>
          <w:sz w:val="20"/>
          <w:szCs w:val="20"/>
        </w:rPr>
        <w:t>El Oferente declara que (maque con una X uno de los Siguientes cuadros):</w:t>
      </w:r>
    </w:p>
    <w:p w14:paraId="3DD8CD26" w14:textId="77777777" w:rsidR="005A6E3E" w:rsidRPr="00445349" w:rsidRDefault="005A6E3E" w:rsidP="005A6E3E">
      <w:pPr>
        <w:pStyle w:val="Prrafodelista"/>
        <w:ind w:left="348"/>
        <w:jc w:val="both"/>
        <w:rPr>
          <w:rFonts w:ascii="Montserrat" w:hAnsi="Montserrat" w:cs="Arial"/>
          <w:sz w:val="20"/>
          <w:szCs w:val="20"/>
        </w:rPr>
      </w:pPr>
    </w:p>
    <w:p w14:paraId="414302FF" w14:textId="77777777" w:rsidR="005A6E3E" w:rsidRPr="00445349" w:rsidRDefault="005A6E3E" w:rsidP="00D9320A">
      <w:pPr>
        <w:pStyle w:val="Prrafodelista"/>
        <w:numPr>
          <w:ilvl w:val="0"/>
          <w:numId w:val="23"/>
        </w:numPr>
        <w:ind w:left="851"/>
        <w:contextualSpacing/>
        <w:jc w:val="both"/>
        <w:rPr>
          <w:rFonts w:ascii="Montserrat" w:hAnsi="Montserrat" w:cs="Arial"/>
          <w:sz w:val="20"/>
          <w:szCs w:val="20"/>
        </w:rPr>
      </w:pPr>
      <w:r w:rsidRPr="00445349">
        <w:rPr>
          <w:rFonts w:ascii="Montserrat" w:hAnsi="Montserrat" w:cs="Arial"/>
          <w:sz w:val="20"/>
          <w:szCs w:val="20"/>
        </w:rPr>
        <w:t>[ ] se ha presentado a este proceso en forma independiente si mediar consulta, comunicación, acuerdo, arreglo, combinación o convenio con Competidor alguno;</w:t>
      </w:r>
    </w:p>
    <w:p w14:paraId="42D6C275" w14:textId="77777777" w:rsidR="005A6E3E" w:rsidRPr="00445349" w:rsidRDefault="005A6E3E" w:rsidP="005A6E3E">
      <w:pPr>
        <w:pStyle w:val="Prrafodelista"/>
        <w:ind w:left="851"/>
        <w:contextualSpacing/>
        <w:jc w:val="both"/>
        <w:rPr>
          <w:rFonts w:ascii="Montserrat" w:hAnsi="Montserrat" w:cs="Arial"/>
          <w:sz w:val="20"/>
          <w:szCs w:val="20"/>
        </w:rPr>
      </w:pPr>
    </w:p>
    <w:p w14:paraId="43EEE9D5" w14:textId="77777777" w:rsidR="005A6E3E" w:rsidRPr="00445349" w:rsidRDefault="005A6E3E" w:rsidP="00D9320A">
      <w:pPr>
        <w:pStyle w:val="Prrafodelista"/>
        <w:numPr>
          <w:ilvl w:val="0"/>
          <w:numId w:val="23"/>
        </w:numPr>
        <w:ind w:left="851"/>
        <w:contextualSpacing/>
        <w:jc w:val="both"/>
        <w:rPr>
          <w:rFonts w:ascii="Montserrat" w:hAnsi="Montserrat" w:cs="Arial"/>
          <w:sz w:val="20"/>
          <w:szCs w:val="20"/>
        </w:rPr>
      </w:pPr>
      <w:r w:rsidRPr="00445349">
        <w:rPr>
          <w:rFonts w:ascii="Montserrat" w:hAnsi="Montserrat" w:cs="Arial"/>
          <w:sz w:val="20"/>
          <w:szCs w:val="20"/>
        </w:rPr>
        <w:t>[</w:t>
      </w:r>
      <w:r w:rsidR="00011B8E">
        <w:rPr>
          <w:rFonts w:ascii="Montserrat" w:hAnsi="Montserrat" w:cs="Arial"/>
          <w:sz w:val="20"/>
          <w:szCs w:val="20"/>
        </w:rPr>
        <w:t xml:space="preserve"> </w:t>
      </w:r>
      <w:r w:rsidRPr="00445349">
        <w:rPr>
          <w:rFonts w:ascii="Montserrat" w:hAnsi="Montserrat" w:cs="Arial"/>
          <w:sz w:val="20"/>
          <w:szCs w:val="20"/>
        </w:rPr>
        <w:t>] sí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3F8D565D" w14:textId="77777777" w:rsidR="005A6E3E" w:rsidRPr="00445349" w:rsidRDefault="005A6E3E" w:rsidP="005A6E3E">
      <w:pPr>
        <w:pStyle w:val="Prrafodelista"/>
        <w:ind w:left="720"/>
        <w:jc w:val="both"/>
        <w:rPr>
          <w:rFonts w:ascii="Montserrat" w:hAnsi="Montserrat" w:cs="Arial"/>
          <w:sz w:val="20"/>
          <w:szCs w:val="20"/>
        </w:rPr>
      </w:pPr>
    </w:p>
    <w:p w14:paraId="2C36FA4A" w14:textId="77777777" w:rsidR="005A6E3E" w:rsidRPr="00445349" w:rsidRDefault="005A6E3E" w:rsidP="00D9320A">
      <w:pPr>
        <w:pStyle w:val="Prrafodelista"/>
        <w:numPr>
          <w:ilvl w:val="0"/>
          <w:numId w:val="21"/>
        </w:numPr>
        <w:tabs>
          <w:tab w:val="left" w:pos="426"/>
        </w:tabs>
        <w:ind w:left="360"/>
        <w:contextualSpacing/>
        <w:jc w:val="both"/>
        <w:rPr>
          <w:rFonts w:ascii="Montserrat" w:hAnsi="Montserrat" w:cs="Arial"/>
          <w:sz w:val="20"/>
          <w:szCs w:val="20"/>
        </w:rPr>
      </w:pPr>
      <w:r w:rsidRPr="00445349">
        <w:rPr>
          <w:rFonts w:ascii="Montserrat" w:hAnsi="Montserrat" w:cs="Arial"/>
          <w:sz w:val="20"/>
          <w:szCs w:val="20"/>
        </w:rPr>
        <w:t>En particular y sin limitar la generalidad de los párrafos 7 (a) o 7 (b), no ha habido consulta, comunicación, acuerdo, arreglo, combinación o convenio con Competidor alguno en relación a:</w:t>
      </w:r>
    </w:p>
    <w:p w14:paraId="542CADD1" w14:textId="77777777" w:rsidR="005A6E3E" w:rsidRPr="00445349" w:rsidRDefault="005A6E3E" w:rsidP="005A6E3E">
      <w:pPr>
        <w:pStyle w:val="Prrafodelista"/>
        <w:tabs>
          <w:tab w:val="left" w:pos="426"/>
        </w:tabs>
        <w:ind w:left="348"/>
        <w:jc w:val="both"/>
        <w:rPr>
          <w:rFonts w:ascii="Montserrat" w:hAnsi="Montserrat" w:cs="Arial"/>
          <w:sz w:val="20"/>
          <w:szCs w:val="20"/>
        </w:rPr>
      </w:pPr>
    </w:p>
    <w:p w14:paraId="511508F6" w14:textId="77777777" w:rsidR="005A6E3E" w:rsidRPr="00445349" w:rsidRDefault="005A6E3E" w:rsidP="00D9320A">
      <w:pPr>
        <w:pStyle w:val="Prrafodelista"/>
        <w:numPr>
          <w:ilvl w:val="0"/>
          <w:numId w:val="24"/>
        </w:numPr>
        <w:tabs>
          <w:tab w:val="left" w:pos="426"/>
        </w:tabs>
        <w:ind w:left="1114"/>
        <w:contextualSpacing/>
        <w:jc w:val="both"/>
        <w:rPr>
          <w:rFonts w:ascii="Montserrat" w:hAnsi="Montserrat" w:cs="Arial"/>
          <w:sz w:val="20"/>
          <w:szCs w:val="20"/>
        </w:rPr>
      </w:pPr>
      <w:r w:rsidRPr="00445349">
        <w:rPr>
          <w:rFonts w:ascii="Montserrat" w:hAnsi="Montserrat" w:cs="Arial"/>
          <w:sz w:val="20"/>
          <w:szCs w:val="20"/>
        </w:rPr>
        <w:t>Precios;</w:t>
      </w:r>
    </w:p>
    <w:p w14:paraId="2F059DA2" w14:textId="77777777" w:rsidR="005A6E3E" w:rsidRPr="00445349" w:rsidRDefault="005A6E3E" w:rsidP="005A6E3E">
      <w:pPr>
        <w:pStyle w:val="Prrafodelista"/>
        <w:tabs>
          <w:tab w:val="left" w:pos="426"/>
        </w:tabs>
        <w:ind w:left="1114"/>
        <w:contextualSpacing/>
        <w:jc w:val="both"/>
        <w:rPr>
          <w:rFonts w:ascii="Montserrat" w:hAnsi="Montserrat" w:cs="Arial"/>
          <w:sz w:val="20"/>
          <w:szCs w:val="20"/>
        </w:rPr>
      </w:pPr>
    </w:p>
    <w:p w14:paraId="057D28A5" w14:textId="77777777" w:rsidR="005A6E3E" w:rsidRPr="00445349" w:rsidRDefault="005A6E3E" w:rsidP="00D9320A">
      <w:pPr>
        <w:pStyle w:val="Prrafodelista"/>
        <w:numPr>
          <w:ilvl w:val="0"/>
          <w:numId w:val="24"/>
        </w:numPr>
        <w:tabs>
          <w:tab w:val="left" w:pos="426"/>
        </w:tabs>
        <w:ind w:left="1114"/>
        <w:contextualSpacing/>
        <w:jc w:val="both"/>
        <w:rPr>
          <w:rFonts w:ascii="Montserrat" w:hAnsi="Montserrat" w:cs="Arial"/>
          <w:sz w:val="20"/>
          <w:szCs w:val="20"/>
        </w:rPr>
      </w:pPr>
      <w:r w:rsidRPr="00445349">
        <w:rPr>
          <w:rFonts w:ascii="Montserrat" w:hAnsi="Montserrat" w:cs="Arial"/>
          <w:sz w:val="20"/>
          <w:szCs w:val="20"/>
        </w:rPr>
        <w:t>Métodos, factores o fórmulas empleadas para la determinación de precios;</w:t>
      </w:r>
    </w:p>
    <w:p w14:paraId="2D8CFEC9" w14:textId="77777777" w:rsidR="005A6E3E" w:rsidRPr="00445349" w:rsidRDefault="005A6E3E" w:rsidP="005A6E3E">
      <w:pPr>
        <w:pStyle w:val="Prrafodelista"/>
        <w:rPr>
          <w:rFonts w:ascii="Montserrat" w:hAnsi="Montserrat" w:cs="Arial"/>
          <w:sz w:val="20"/>
          <w:szCs w:val="20"/>
        </w:rPr>
      </w:pPr>
    </w:p>
    <w:p w14:paraId="15172B61" w14:textId="77777777" w:rsidR="005A6E3E" w:rsidRPr="00445349" w:rsidRDefault="005A6E3E" w:rsidP="00D9320A">
      <w:pPr>
        <w:pStyle w:val="Prrafodelista"/>
        <w:numPr>
          <w:ilvl w:val="0"/>
          <w:numId w:val="24"/>
        </w:numPr>
        <w:tabs>
          <w:tab w:val="left" w:pos="426"/>
        </w:tabs>
        <w:ind w:left="1114"/>
        <w:contextualSpacing/>
        <w:jc w:val="both"/>
        <w:rPr>
          <w:rFonts w:ascii="Montserrat" w:hAnsi="Montserrat" w:cs="Arial"/>
          <w:sz w:val="20"/>
          <w:szCs w:val="20"/>
        </w:rPr>
      </w:pPr>
      <w:r w:rsidRPr="00445349">
        <w:rPr>
          <w:rFonts w:ascii="Montserrat" w:hAnsi="Montserrat" w:cs="Arial"/>
          <w:sz w:val="20"/>
          <w:szCs w:val="20"/>
        </w:rPr>
        <w:t>La intención o decisión de presentar o no una Oferta; o bien</w:t>
      </w:r>
    </w:p>
    <w:p w14:paraId="34E7F138" w14:textId="77777777" w:rsidR="005A6E3E" w:rsidRPr="00445349" w:rsidRDefault="005A6E3E" w:rsidP="005A6E3E">
      <w:pPr>
        <w:pStyle w:val="Prrafodelista"/>
        <w:rPr>
          <w:rFonts w:ascii="Montserrat" w:hAnsi="Montserrat" w:cs="Arial"/>
          <w:sz w:val="20"/>
          <w:szCs w:val="20"/>
        </w:rPr>
      </w:pPr>
    </w:p>
    <w:p w14:paraId="411DC809" w14:textId="77777777" w:rsidR="005A6E3E" w:rsidRPr="00445349" w:rsidRDefault="005A6E3E" w:rsidP="00D9320A">
      <w:pPr>
        <w:pStyle w:val="Prrafodelista"/>
        <w:numPr>
          <w:ilvl w:val="0"/>
          <w:numId w:val="24"/>
        </w:numPr>
        <w:tabs>
          <w:tab w:val="left" w:pos="426"/>
        </w:tabs>
        <w:ind w:left="1114"/>
        <w:contextualSpacing/>
        <w:jc w:val="both"/>
        <w:rPr>
          <w:rFonts w:ascii="Montserrat" w:hAnsi="Montserrat" w:cs="Arial"/>
          <w:sz w:val="20"/>
          <w:szCs w:val="20"/>
        </w:rPr>
      </w:pPr>
      <w:r w:rsidRPr="00445349">
        <w:rPr>
          <w:rFonts w:ascii="Montserrat" w:hAnsi="Montserrat" w:cs="Arial"/>
          <w:sz w:val="20"/>
          <w:szCs w:val="20"/>
        </w:rPr>
        <w:t>La presentación de una oferta que no cumple con las especificaciones del presente proceso; a excepción de lo expresamente estipulado en el párrafo 7 (b) anterior;</w:t>
      </w:r>
    </w:p>
    <w:p w14:paraId="2E8FE12E" w14:textId="77777777" w:rsidR="005A6E3E" w:rsidRPr="00445349" w:rsidRDefault="005A6E3E" w:rsidP="005A6E3E">
      <w:pPr>
        <w:pStyle w:val="Prrafodelista"/>
        <w:tabs>
          <w:tab w:val="left" w:pos="426"/>
        </w:tabs>
        <w:ind w:left="720"/>
        <w:jc w:val="both"/>
        <w:rPr>
          <w:rFonts w:ascii="Montserrat" w:hAnsi="Montserrat" w:cs="Arial"/>
          <w:sz w:val="20"/>
          <w:szCs w:val="20"/>
        </w:rPr>
      </w:pPr>
    </w:p>
    <w:p w14:paraId="60BE685E" w14:textId="77777777" w:rsidR="005A6E3E" w:rsidRPr="00445349" w:rsidRDefault="005A6E3E" w:rsidP="00D9320A">
      <w:pPr>
        <w:pStyle w:val="Prrafodelista"/>
        <w:numPr>
          <w:ilvl w:val="0"/>
          <w:numId w:val="21"/>
        </w:numPr>
        <w:tabs>
          <w:tab w:val="left" w:pos="426"/>
        </w:tabs>
        <w:ind w:left="360"/>
        <w:contextualSpacing/>
        <w:jc w:val="both"/>
        <w:rPr>
          <w:rFonts w:ascii="Montserrat" w:hAnsi="Montserrat" w:cs="Arial"/>
          <w:sz w:val="20"/>
          <w:szCs w:val="20"/>
        </w:rPr>
      </w:pPr>
      <w:r w:rsidRPr="00445349">
        <w:rPr>
          <w:rFonts w:ascii="Montserrat" w:hAnsi="Montserrat" w:cs="Arial"/>
          <w:sz w:val="20"/>
          <w:szCs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03B6C302" w14:textId="77777777" w:rsidR="005A6E3E" w:rsidRPr="00445349" w:rsidRDefault="005A6E3E" w:rsidP="005A6E3E">
      <w:pPr>
        <w:pStyle w:val="Prrafodelista"/>
        <w:tabs>
          <w:tab w:val="left" w:pos="426"/>
        </w:tabs>
        <w:ind w:left="348"/>
        <w:jc w:val="both"/>
        <w:rPr>
          <w:rFonts w:ascii="Montserrat" w:hAnsi="Montserrat" w:cs="Arial"/>
          <w:sz w:val="20"/>
          <w:szCs w:val="20"/>
        </w:rPr>
      </w:pPr>
    </w:p>
    <w:p w14:paraId="1563C393" w14:textId="77777777" w:rsidR="005A6E3E" w:rsidRPr="00445349" w:rsidRDefault="005A6E3E" w:rsidP="00D9320A">
      <w:pPr>
        <w:pStyle w:val="Prrafodelista"/>
        <w:numPr>
          <w:ilvl w:val="0"/>
          <w:numId w:val="21"/>
        </w:numPr>
        <w:tabs>
          <w:tab w:val="left" w:pos="426"/>
        </w:tabs>
        <w:ind w:left="360"/>
        <w:contextualSpacing/>
        <w:jc w:val="both"/>
        <w:rPr>
          <w:rFonts w:ascii="Montserrat" w:hAnsi="Montserrat" w:cs="Arial"/>
          <w:sz w:val="20"/>
          <w:szCs w:val="20"/>
        </w:rPr>
      </w:pPr>
      <w:r w:rsidRPr="00445349">
        <w:rPr>
          <w:rFonts w:ascii="Montserrat" w:hAnsi="Montserrat" w:cs="Arial"/>
          <w:sz w:val="20"/>
          <w:szCs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2F529972" w14:textId="77777777" w:rsidR="005A6E3E" w:rsidRPr="00445349" w:rsidRDefault="005A6E3E" w:rsidP="005A6E3E">
      <w:pPr>
        <w:pStyle w:val="Prrafodelista"/>
        <w:rPr>
          <w:rFonts w:ascii="Montserrat" w:hAnsi="Montserrat" w:cs="Arial"/>
          <w:sz w:val="20"/>
          <w:szCs w:val="20"/>
        </w:rPr>
      </w:pPr>
    </w:p>
    <w:p w14:paraId="0ED5895A" w14:textId="77777777" w:rsidR="005A6E3E" w:rsidRPr="00445349" w:rsidRDefault="005A6E3E" w:rsidP="005A6E3E">
      <w:pPr>
        <w:pStyle w:val="Prrafodelista"/>
        <w:tabs>
          <w:tab w:val="left" w:pos="426"/>
        </w:tabs>
        <w:ind w:left="360"/>
        <w:contextualSpacing/>
        <w:jc w:val="both"/>
        <w:rPr>
          <w:rFonts w:ascii="Montserrat" w:hAnsi="Montserrat" w:cs="Arial"/>
          <w:sz w:val="20"/>
          <w:szCs w:val="20"/>
        </w:rPr>
      </w:pPr>
      <w:r w:rsidRPr="00445349">
        <w:rPr>
          <w:rFonts w:ascii="Montserrat" w:hAnsi="Montserrat" w:cs="Arial"/>
          <w:sz w:val="20"/>
          <w:szCs w:val="20"/>
        </w:rPr>
        <w:t xml:space="preserve">Además, los términos de la oferta que se adjunta no han sido ni serán revelados por el Oferente, para conocimiento de algún Competidor, en forma </w:t>
      </w:r>
      <w:r w:rsidRPr="00445349">
        <w:rPr>
          <w:rFonts w:ascii="Montserrat" w:hAnsi="Montserrat" w:cs="Arial"/>
          <w:sz w:val="20"/>
          <w:szCs w:val="20"/>
        </w:rPr>
        <w:lastRenderedPageBreak/>
        <w:t>directa o indirecta con el objeto o efecto de manipular, fijar, o concertar la calidad, cantidad, especificaciones o detalles de envío de los productos o servicios referidos en este proceso o conforme a lo expuesto en el párrafo 7 (b) anterior.</w:t>
      </w:r>
    </w:p>
    <w:p w14:paraId="3102FA7E" w14:textId="77777777" w:rsidR="005A6E3E" w:rsidRPr="00445349" w:rsidRDefault="005A6E3E" w:rsidP="005A6E3E">
      <w:pPr>
        <w:pStyle w:val="Prrafodelista"/>
        <w:rPr>
          <w:rFonts w:ascii="Montserrat" w:hAnsi="Montserrat" w:cs="Arial"/>
          <w:sz w:val="20"/>
          <w:szCs w:val="20"/>
        </w:rPr>
      </w:pPr>
    </w:p>
    <w:p w14:paraId="5A508179" w14:textId="77777777" w:rsidR="005A6E3E" w:rsidRPr="00445349" w:rsidRDefault="005A6E3E" w:rsidP="00D9320A">
      <w:pPr>
        <w:pStyle w:val="Prrafodelista"/>
        <w:numPr>
          <w:ilvl w:val="0"/>
          <w:numId w:val="21"/>
        </w:numPr>
        <w:tabs>
          <w:tab w:val="left" w:pos="426"/>
        </w:tabs>
        <w:ind w:left="360"/>
        <w:contextualSpacing/>
        <w:jc w:val="both"/>
        <w:rPr>
          <w:rFonts w:ascii="Montserrat" w:hAnsi="Montserrat" w:cs="Arial"/>
          <w:sz w:val="20"/>
          <w:szCs w:val="20"/>
        </w:rPr>
      </w:pPr>
      <w:r w:rsidRPr="00445349">
        <w:rPr>
          <w:rFonts w:ascii="Montserrat" w:hAnsi="Montserrat" w:cs="Arial"/>
          <w:sz w:val="20"/>
          <w:szCs w:val="20"/>
        </w:rPr>
        <w:t>Asimismo, manifiesto que:</w:t>
      </w:r>
    </w:p>
    <w:p w14:paraId="5D83E6A8" w14:textId="77777777" w:rsidR="005A6E3E" w:rsidRPr="00445349" w:rsidRDefault="005A6E3E" w:rsidP="005A6E3E">
      <w:pPr>
        <w:pStyle w:val="Prrafodelista"/>
        <w:ind w:left="348"/>
        <w:jc w:val="both"/>
        <w:rPr>
          <w:rFonts w:ascii="Montserrat" w:hAnsi="Montserrat" w:cs="Arial"/>
          <w:sz w:val="20"/>
          <w:szCs w:val="20"/>
        </w:rPr>
      </w:pPr>
    </w:p>
    <w:p w14:paraId="2834A3DC" w14:textId="77777777" w:rsidR="005A6E3E" w:rsidRPr="00445349" w:rsidRDefault="005A6E3E" w:rsidP="007912E0">
      <w:pPr>
        <w:pStyle w:val="Prrafodelista"/>
        <w:numPr>
          <w:ilvl w:val="0"/>
          <w:numId w:val="37"/>
        </w:numPr>
        <w:ind w:left="851"/>
        <w:contextualSpacing/>
        <w:jc w:val="both"/>
        <w:rPr>
          <w:rFonts w:ascii="Montserrat" w:hAnsi="Montserrat" w:cs="Arial"/>
          <w:sz w:val="20"/>
          <w:szCs w:val="20"/>
        </w:rPr>
      </w:pPr>
      <w:r w:rsidRPr="00445349">
        <w:rPr>
          <w:rFonts w:ascii="Montserrat" w:hAnsi="Montserrat" w:cs="Arial"/>
          <w:sz w:val="20"/>
          <w:szCs w:val="20"/>
        </w:rPr>
        <w:t xml:space="preserve">Mi representada [   ] SI [   ] NO ha sido investigada o formado parte de un expediente de investigación por la Comisión Federal de Competencia Económica, independientemente del resultado de dicha investigación. </w:t>
      </w:r>
    </w:p>
    <w:p w14:paraId="067EE6D2" w14:textId="77777777" w:rsidR="005A6E3E" w:rsidRPr="00445349" w:rsidRDefault="005A6E3E" w:rsidP="005A6E3E">
      <w:pPr>
        <w:pStyle w:val="Prrafodelista"/>
        <w:ind w:left="851"/>
        <w:contextualSpacing/>
        <w:jc w:val="both"/>
        <w:rPr>
          <w:rFonts w:ascii="Montserrat" w:hAnsi="Montserrat" w:cs="Arial"/>
          <w:sz w:val="20"/>
          <w:szCs w:val="20"/>
        </w:rPr>
      </w:pPr>
    </w:p>
    <w:p w14:paraId="4D69CD19" w14:textId="77777777" w:rsidR="005A6E3E" w:rsidRPr="00445349" w:rsidRDefault="005A6E3E" w:rsidP="007912E0">
      <w:pPr>
        <w:pStyle w:val="Prrafodelista"/>
        <w:numPr>
          <w:ilvl w:val="0"/>
          <w:numId w:val="37"/>
        </w:numPr>
        <w:ind w:left="851"/>
        <w:contextualSpacing/>
        <w:jc w:val="both"/>
        <w:rPr>
          <w:rFonts w:ascii="Montserrat" w:hAnsi="Montserrat" w:cs="Arial"/>
          <w:sz w:val="20"/>
          <w:szCs w:val="20"/>
        </w:rPr>
      </w:pPr>
      <w:r w:rsidRPr="00445349">
        <w:rPr>
          <w:rFonts w:ascii="Montserrat" w:hAnsi="Montserrat" w:cs="Arial"/>
          <w:sz w:val="20"/>
          <w:szCs w:val="20"/>
        </w:rPr>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14:paraId="6EEE0482" w14:textId="77777777" w:rsidR="005A6E3E" w:rsidRPr="00445349" w:rsidRDefault="005A6E3E" w:rsidP="005A6E3E">
      <w:pPr>
        <w:pStyle w:val="Prrafodelista"/>
        <w:rPr>
          <w:rFonts w:ascii="Montserrat" w:hAnsi="Montserrat" w:cs="Arial"/>
          <w:sz w:val="20"/>
          <w:szCs w:val="20"/>
        </w:rPr>
      </w:pPr>
    </w:p>
    <w:p w14:paraId="3C2FD38E" w14:textId="77777777" w:rsidR="005A6E3E" w:rsidRPr="00445349" w:rsidRDefault="005A6E3E" w:rsidP="007912E0">
      <w:pPr>
        <w:pStyle w:val="Prrafodelista"/>
        <w:numPr>
          <w:ilvl w:val="0"/>
          <w:numId w:val="37"/>
        </w:numPr>
        <w:ind w:left="851"/>
        <w:contextualSpacing/>
        <w:jc w:val="both"/>
        <w:rPr>
          <w:rFonts w:ascii="Montserrat" w:hAnsi="Montserrat" w:cs="Arial"/>
          <w:sz w:val="20"/>
          <w:szCs w:val="20"/>
        </w:rPr>
      </w:pPr>
      <w:r w:rsidRPr="00445349">
        <w:rPr>
          <w:rFonts w:ascii="Montserrat" w:hAnsi="Montserrat" w:cs="Arial"/>
          <w:sz w:val="20"/>
          <w:szCs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11D3D0D2" w14:textId="77777777" w:rsidR="005A6E3E" w:rsidRPr="00445349" w:rsidRDefault="005A6E3E" w:rsidP="005A6E3E">
      <w:pPr>
        <w:pStyle w:val="Prrafodelista"/>
        <w:ind w:left="851"/>
        <w:contextualSpacing/>
        <w:jc w:val="both"/>
        <w:rPr>
          <w:rFonts w:ascii="Montserrat" w:hAnsi="Montserrat" w:cs="Arial"/>
          <w:sz w:val="20"/>
          <w:szCs w:val="20"/>
        </w:rPr>
      </w:pPr>
    </w:p>
    <w:p w14:paraId="05FEC0CA" w14:textId="77777777" w:rsidR="005A6E3E" w:rsidRPr="00445349" w:rsidRDefault="005A6E3E" w:rsidP="005A6E3E">
      <w:pPr>
        <w:tabs>
          <w:tab w:val="left" w:pos="426"/>
        </w:tabs>
        <w:jc w:val="center"/>
        <w:rPr>
          <w:rFonts w:ascii="Montserrat" w:hAnsi="Montserrat" w:cs="Arial"/>
          <w:sz w:val="20"/>
          <w:szCs w:val="20"/>
        </w:rPr>
      </w:pPr>
    </w:p>
    <w:p w14:paraId="1936B736" w14:textId="77777777" w:rsidR="005A6E3E" w:rsidRPr="00445349" w:rsidRDefault="005A6E3E" w:rsidP="005A6E3E">
      <w:pPr>
        <w:tabs>
          <w:tab w:val="left" w:pos="426"/>
        </w:tabs>
        <w:jc w:val="center"/>
        <w:rPr>
          <w:rFonts w:ascii="Montserrat" w:hAnsi="Montserrat" w:cs="Arial"/>
          <w:sz w:val="20"/>
          <w:szCs w:val="20"/>
        </w:rPr>
      </w:pPr>
      <w:r w:rsidRPr="00445349">
        <w:rPr>
          <w:rFonts w:ascii="Montserrat" w:hAnsi="Montserrat" w:cs="Arial"/>
          <w:sz w:val="20"/>
          <w:szCs w:val="20"/>
        </w:rPr>
        <w:t>________________________________________</w:t>
      </w:r>
    </w:p>
    <w:p w14:paraId="631F6470" w14:textId="77777777" w:rsidR="005A6E3E" w:rsidRPr="00445349" w:rsidRDefault="005A6E3E" w:rsidP="005A6E3E">
      <w:pPr>
        <w:tabs>
          <w:tab w:val="left" w:pos="426"/>
        </w:tabs>
        <w:jc w:val="center"/>
        <w:rPr>
          <w:rFonts w:ascii="Montserrat" w:hAnsi="Montserrat" w:cs="Arial"/>
          <w:sz w:val="20"/>
          <w:szCs w:val="20"/>
        </w:rPr>
      </w:pPr>
      <w:r w:rsidRPr="00445349">
        <w:rPr>
          <w:rFonts w:ascii="Montserrat" w:hAnsi="Montserrat" w:cs="Arial"/>
          <w:sz w:val="20"/>
          <w:szCs w:val="20"/>
        </w:rPr>
        <w:t>(Nombre y Firma)</w:t>
      </w:r>
    </w:p>
    <w:p w14:paraId="465D0403" w14:textId="77777777" w:rsidR="005A6E3E" w:rsidRPr="00445349" w:rsidRDefault="005A6E3E" w:rsidP="005A6E3E">
      <w:pPr>
        <w:tabs>
          <w:tab w:val="left" w:pos="426"/>
        </w:tabs>
        <w:jc w:val="center"/>
        <w:rPr>
          <w:rFonts w:ascii="Montserrat" w:eastAsia="Times New Roman" w:hAnsi="Montserrat" w:cs="Arial"/>
          <w:b/>
          <w:sz w:val="20"/>
          <w:szCs w:val="20"/>
          <w:lang w:val="es-ES" w:eastAsia="ar-SA"/>
        </w:rPr>
      </w:pPr>
      <w:r w:rsidRPr="00445349">
        <w:rPr>
          <w:rFonts w:ascii="Montserrat" w:hAnsi="Montserrat" w:cs="Arial"/>
          <w:sz w:val="20"/>
          <w:szCs w:val="20"/>
        </w:rPr>
        <w:t>(Fecha)</w:t>
      </w:r>
      <w:r w:rsidRPr="00445349">
        <w:rPr>
          <w:rFonts w:ascii="Montserrat" w:eastAsia="Times New Roman" w:hAnsi="Montserrat" w:cs="Arial"/>
          <w:b/>
          <w:sz w:val="20"/>
          <w:szCs w:val="20"/>
          <w:lang w:val="es-ES" w:eastAsia="ar-SA"/>
        </w:rPr>
        <w:br w:type="page"/>
      </w:r>
    </w:p>
    <w:p w14:paraId="796FD36F" w14:textId="77777777" w:rsidR="005A6E3E" w:rsidRPr="00445349" w:rsidRDefault="005A6E3E" w:rsidP="005A6E3E">
      <w:pPr>
        <w:pStyle w:val="Ttulo1"/>
        <w:numPr>
          <w:ilvl w:val="0"/>
          <w:numId w:val="0"/>
        </w:numPr>
        <w:spacing w:before="0" w:after="0"/>
        <w:ind w:left="360" w:right="49"/>
        <w:jc w:val="center"/>
        <w:rPr>
          <w:rFonts w:ascii="Montserrat" w:hAnsi="Montserrat" w:cs="Arial"/>
          <w:sz w:val="20"/>
          <w:szCs w:val="20"/>
        </w:rPr>
      </w:pPr>
      <w:bookmarkStart w:id="204" w:name="_Toc201133199"/>
      <w:r w:rsidRPr="00445349">
        <w:rPr>
          <w:rFonts w:ascii="Montserrat" w:hAnsi="Montserrat" w:cs="Arial"/>
          <w:sz w:val="20"/>
          <w:szCs w:val="20"/>
        </w:rPr>
        <w:lastRenderedPageBreak/>
        <w:t>ANEXO X</w:t>
      </w:r>
      <w:r w:rsidR="008C1F64">
        <w:rPr>
          <w:rFonts w:ascii="Montserrat" w:hAnsi="Montserrat" w:cs="Arial"/>
          <w:sz w:val="20"/>
          <w:szCs w:val="20"/>
        </w:rPr>
        <w:t>VII</w:t>
      </w:r>
      <w:r w:rsidRPr="00445349">
        <w:rPr>
          <w:rFonts w:ascii="Montserrat" w:hAnsi="Montserrat" w:cs="Arial"/>
          <w:sz w:val="20"/>
          <w:szCs w:val="20"/>
        </w:rPr>
        <w:br/>
        <w:t>RELACIÓN DE ENTREGA DE DOCUMENTACIÓN</w:t>
      </w:r>
      <w:r w:rsidR="004B64AB">
        <w:rPr>
          <w:rFonts w:ascii="Montserrat" w:hAnsi="Montserrat" w:cs="Arial"/>
          <w:sz w:val="20"/>
          <w:szCs w:val="20"/>
        </w:rPr>
        <w:t xml:space="preserve"> TECNICOS, LEGALES ADMINISTRATIVOS</w:t>
      </w:r>
      <w:bookmarkEnd w:id="204"/>
    </w:p>
    <w:p w14:paraId="520F3C30" w14:textId="77777777" w:rsidR="005A6E3E" w:rsidRPr="00445349" w:rsidRDefault="005A6E3E" w:rsidP="005A6E3E">
      <w:pPr>
        <w:suppressAutoHyphens/>
        <w:ind w:right="49"/>
        <w:rPr>
          <w:rFonts w:ascii="Montserrat" w:eastAsia="Times New Roman" w:hAnsi="Montserrat" w:cs="Arial"/>
          <w:b/>
          <w:sz w:val="20"/>
          <w:szCs w:val="20"/>
          <w:lang w:val="es-ES" w:eastAsia="ar-SA"/>
        </w:rPr>
      </w:pPr>
    </w:p>
    <w:p w14:paraId="2D84E8D0" w14:textId="77777777" w:rsidR="005A6E3E" w:rsidRPr="00445349" w:rsidRDefault="005A6E3E" w:rsidP="005A6E3E">
      <w:pPr>
        <w:ind w:right="49"/>
        <w:rPr>
          <w:rFonts w:ascii="Montserrat" w:hAnsi="Montserrat" w:cs="Arial"/>
          <w:b/>
          <w:sz w:val="20"/>
          <w:szCs w:val="20"/>
        </w:rPr>
      </w:pPr>
      <w:r w:rsidRPr="00445349">
        <w:rPr>
          <w:rFonts w:ascii="Montserrat" w:hAnsi="Montserrat" w:cs="Arial"/>
          <w:b/>
          <w:sz w:val="20"/>
          <w:szCs w:val="20"/>
        </w:rPr>
        <w:t>NOMBRE DEL LICITANTE: ___________________________________________</w:t>
      </w:r>
    </w:p>
    <w:p w14:paraId="5EE43233" w14:textId="77777777" w:rsidR="005A6E3E" w:rsidRDefault="005A6E3E" w:rsidP="005A6E3E">
      <w:pPr>
        <w:suppressAutoHyphens/>
        <w:ind w:right="49"/>
        <w:rPr>
          <w:rFonts w:ascii="Montserrat" w:eastAsia="Times New Roman" w:hAnsi="Montserrat" w:cs="Arial"/>
          <w:b/>
          <w:sz w:val="20"/>
          <w:szCs w:val="20"/>
          <w:lang w:val="es-ES" w:eastAsia="ar-SA"/>
        </w:rPr>
      </w:pPr>
    </w:p>
    <w:tbl>
      <w:tblPr>
        <w:tblW w:w="52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332"/>
        <w:gridCol w:w="1448"/>
        <w:gridCol w:w="1910"/>
        <w:gridCol w:w="2266"/>
      </w:tblGrid>
      <w:tr w:rsidR="00CF14D4" w:rsidRPr="00CF14D4" w14:paraId="39B72F62" w14:textId="77777777" w:rsidTr="004B2FE9">
        <w:trPr>
          <w:cantSplit/>
          <w:tblHeader/>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66C908" w14:textId="77777777" w:rsidR="00CF14D4" w:rsidRPr="00CF14D4" w:rsidRDefault="00CF14D4" w:rsidP="00CF14D4">
            <w:pPr>
              <w:ind w:right="49"/>
              <w:jc w:val="center"/>
              <w:rPr>
                <w:rFonts w:ascii="Montserrat" w:hAnsi="Montserrat" w:cs="Arial"/>
                <w:b/>
                <w:sz w:val="16"/>
                <w:szCs w:val="16"/>
              </w:rPr>
            </w:pPr>
            <w:r w:rsidRPr="00CF14D4">
              <w:rPr>
                <w:rFonts w:ascii="Montserrat" w:hAnsi="Montserrat" w:cs="Arial"/>
                <w:b/>
                <w:sz w:val="16"/>
                <w:szCs w:val="16"/>
              </w:rPr>
              <w:t>DOCUMENTACIÓN LEGAL Y ADMINISTRATIVA</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3B376F" w14:textId="77777777" w:rsidR="00CF14D4" w:rsidRPr="00CF14D4" w:rsidRDefault="00CF14D4" w:rsidP="00CF14D4">
            <w:pPr>
              <w:ind w:right="49"/>
              <w:jc w:val="center"/>
              <w:rPr>
                <w:rFonts w:ascii="Montserrat" w:hAnsi="Montserrat" w:cs="Arial"/>
                <w:b/>
                <w:sz w:val="16"/>
                <w:szCs w:val="16"/>
              </w:rPr>
            </w:pPr>
            <w:r w:rsidRPr="00CF14D4">
              <w:rPr>
                <w:rFonts w:ascii="Montserrat" w:hAnsi="Montserrat" w:cs="Arial"/>
                <w:b/>
                <w:sz w:val="16"/>
                <w:szCs w:val="16"/>
              </w:rPr>
              <w:t>NUMERAL EN EL QUE SE SOLICITA</w:t>
            </w:r>
          </w:p>
        </w:tc>
        <w:tc>
          <w:tcPr>
            <w:tcW w:w="959" w:type="pct"/>
            <w:tcBorders>
              <w:top w:val="single" w:sz="4" w:space="0" w:color="000000"/>
              <w:left w:val="single" w:sz="4" w:space="0" w:color="000000"/>
              <w:bottom w:val="single" w:sz="4" w:space="0" w:color="auto"/>
              <w:right w:val="single" w:sz="4" w:space="0" w:color="auto"/>
            </w:tcBorders>
            <w:shd w:val="clear" w:color="auto" w:fill="auto"/>
            <w:vAlign w:val="center"/>
          </w:tcPr>
          <w:p w14:paraId="7FCA7D27" w14:textId="77777777" w:rsidR="00CF14D4" w:rsidRPr="00CF14D4" w:rsidRDefault="00CF14D4" w:rsidP="00CF14D4">
            <w:pPr>
              <w:ind w:right="49"/>
              <w:jc w:val="center"/>
              <w:rPr>
                <w:rFonts w:ascii="Montserrat" w:hAnsi="Montserrat" w:cs="Arial"/>
                <w:b/>
                <w:sz w:val="16"/>
                <w:szCs w:val="16"/>
              </w:rPr>
            </w:pPr>
            <w:r w:rsidRPr="00CF14D4">
              <w:rPr>
                <w:rFonts w:ascii="Montserrat" w:hAnsi="Montserrat" w:cs="Arial"/>
                <w:b/>
                <w:sz w:val="16"/>
                <w:szCs w:val="16"/>
              </w:rPr>
              <w:t>PRESENTADO SI/NO</w:t>
            </w:r>
          </w:p>
          <w:p w14:paraId="16304D96" w14:textId="77777777" w:rsidR="00CF14D4" w:rsidRPr="00CF14D4" w:rsidRDefault="00CF14D4" w:rsidP="00CF14D4">
            <w:pPr>
              <w:ind w:right="49"/>
              <w:jc w:val="center"/>
              <w:rPr>
                <w:rFonts w:ascii="Montserrat" w:hAnsi="Montserrat" w:cs="Arial"/>
                <w:b/>
                <w:sz w:val="16"/>
                <w:szCs w:val="16"/>
              </w:rPr>
            </w:pPr>
            <w:r w:rsidRPr="00CF14D4">
              <w:rPr>
                <w:rFonts w:ascii="Montserrat" w:hAnsi="Montserrat" w:cs="Arial"/>
                <w:b/>
                <w:sz w:val="16"/>
                <w:szCs w:val="16"/>
              </w:rPr>
              <w:t>NO APLICA</w:t>
            </w: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1D3641" w14:textId="77777777" w:rsidR="00CF14D4" w:rsidRPr="00CF14D4" w:rsidRDefault="00CF14D4" w:rsidP="00CF14D4">
            <w:pPr>
              <w:ind w:right="49"/>
              <w:jc w:val="center"/>
              <w:rPr>
                <w:rFonts w:ascii="Montserrat" w:hAnsi="Montserrat" w:cs="Arial"/>
                <w:b/>
                <w:sz w:val="16"/>
                <w:szCs w:val="16"/>
              </w:rPr>
            </w:pPr>
            <w:r w:rsidRPr="00CF14D4">
              <w:rPr>
                <w:rFonts w:ascii="Montserrat" w:hAnsi="Montserrat" w:cs="Arial"/>
                <w:b/>
                <w:sz w:val="16"/>
                <w:szCs w:val="16"/>
              </w:rPr>
              <w:t>NUMERAL DE FOLIO EN LA PROPUESTA DONDE ESTA EL DOCUMENTO</w:t>
            </w:r>
          </w:p>
        </w:tc>
      </w:tr>
      <w:tr w:rsidR="00CF14D4" w:rsidRPr="00CF14D4" w14:paraId="6DD8B40F" w14:textId="77777777" w:rsidTr="004B2FE9">
        <w:trPr>
          <w:cantSplit/>
          <w:trHeight w:val="583"/>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14:paraId="43A19F4A" w14:textId="77777777" w:rsidR="00CF14D4" w:rsidRPr="00CF14D4" w:rsidRDefault="00CF14D4" w:rsidP="00CF14D4">
            <w:pPr>
              <w:ind w:right="49"/>
              <w:jc w:val="center"/>
              <w:rPr>
                <w:rFonts w:ascii="Montserrat" w:hAnsi="Montserrat" w:cs="Arial"/>
                <w:sz w:val="16"/>
                <w:szCs w:val="16"/>
              </w:rPr>
            </w:pPr>
            <w:proofErr w:type="spellStart"/>
            <w:r w:rsidRPr="00CF14D4">
              <w:rPr>
                <w:rFonts w:ascii="Montserrat" w:hAnsi="Montserrat" w:cs="Arial"/>
                <w:sz w:val="16"/>
                <w:szCs w:val="16"/>
              </w:rPr>
              <w:t>Acreditamiento</w:t>
            </w:r>
            <w:proofErr w:type="spellEnd"/>
            <w:r w:rsidRPr="00CF14D4">
              <w:rPr>
                <w:rFonts w:ascii="Montserrat" w:hAnsi="Montserrat" w:cs="Arial"/>
                <w:sz w:val="16"/>
                <w:szCs w:val="16"/>
              </w:rPr>
              <w:t xml:space="preserve"> de Personalidad Jurídica y datos de notificación.</w:t>
            </w:r>
          </w:p>
          <w:p w14:paraId="2A68A7CF" w14:textId="77777777"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ANEXO 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FA8672" w14:textId="7BAF9710" w:rsidR="00CF14D4" w:rsidRPr="00CF14D4" w:rsidRDefault="00751F2E" w:rsidP="00A650FF">
            <w:pPr>
              <w:ind w:right="49"/>
              <w:jc w:val="center"/>
              <w:rPr>
                <w:rFonts w:ascii="Montserrat" w:hAnsi="Montserrat" w:cs="Arial"/>
                <w:b/>
                <w:sz w:val="16"/>
                <w:szCs w:val="16"/>
              </w:rPr>
            </w:pPr>
            <w:r>
              <w:rPr>
                <w:rFonts w:ascii="Montserrat" w:hAnsi="Montserrat" w:cs="Arial"/>
                <w:b/>
                <w:sz w:val="16"/>
                <w:szCs w:val="16"/>
              </w:rPr>
              <w:t>1</w:t>
            </w:r>
            <w:r w:rsidR="00A650FF">
              <w:rPr>
                <w:rFonts w:ascii="Montserrat" w:hAnsi="Montserrat" w:cs="Arial"/>
                <w:b/>
                <w:sz w:val="16"/>
                <w:szCs w:val="16"/>
              </w:rPr>
              <w:t>5</w:t>
            </w:r>
            <w:r w:rsidR="00CF14D4" w:rsidRPr="00CF14D4">
              <w:rPr>
                <w:rFonts w:ascii="Montserrat" w:hAnsi="Montserrat" w:cs="Arial"/>
                <w:b/>
                <w:sz w:val="16"/>
                <w:szCs w:val="16"/>
              </w:rPr>
              <w:t>.</w:t>
            </w:r>
            <w:r w:rsidR="00A650FF">
              <w:rPr>
                <w:rFonts w:ascii="Montserrat" w:hAnsi="Montserrat" w:cs="Arial"/>
                <w:b/>
                <w:sz w:val="16"/>
                <w:szCs w:val="16"/>
              </w:rPr>
              <w:t>2</w:t>
            </w:r>
            <w:r w:rsidR="00CF14D4" w:rsidRPr="00CF14D4">
              <w:rPr>
                <w:rFonts w:ascii="Montserrat" w:hAnsi="Montserrat" w:cs="Arial"/>
                <w:b/>
                <w:sz w:val="16"/>
                <w:szCs w:val="16"/>
              </w:rPr>
              <w:t xml:space="preserve">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25047984" w14:textId="77777777" w:rsidR="00CF14D4" w:rsidRPr="00CF14D4" w:rsidRDefault="00CF14D4"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B675F9" w14:textId="77777777" w:rsidR="00CF14D4" w:rsidRPr="00CF14D4" w:rsidRDefault="00CF14D4" w:rsidP="00CF14D4">
            <w:pPr>
              <w:ind w:right="49"/>
              <w:jc w:val="center"/>
              <w:rPr>
                <w:rFonts w:ascii="Montserrat" w:hAnsi="Montserrat" w:cs="Arial"/>
                <w:b/>
                <w:sz w:val="16"/>
                <w:szCs w:val="16"/>
              </w:rPr>
            </w:pPr>
          </w:p>
        </w:tc>
      </w:tr>
      <w:tr w:rsidR="00CF14D4" w:rsidRPr="00CF14D4" w14:paraId="46C2431C" w14:textId="77777777" w:rsidTr="004B2FE9">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14:paraId="2D80A527" w14:textId="77777777"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Dirección de correo electrónico del licitante</w:t>
            </w:r>
          </w:p>
          <w:p w14:paraId="3B4C8CD4" w14:textId="77777777"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ANEXO 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C37BAF" w14:textId="209AEE35" w:rsidR="00CF14D4" w:rsidRPr="00CF14D4" w:rsidRDefault="00751F2E" w:rsidP="00A650FF">
            <w:pPr>
              <w:ind w:right="49"/>
              <w:jc w:val="center"/>
              <w:rPr>
                <w:rFonts w:ascii="Montserrat" w:hAnsi="Montserrat" w:cs="Arial"/>
                <w:b/>
                <w:sz w:val="16"/>
                <w:szCs w:val="16"/>
              </w:rPr>
            </w:pPr>
            <w:r>
              <w:rPr>
                <w:rFonts w:ascii="Montserrat" w:hAnsi="Montserrat" w:cs="Arial"/>
                <w:b/>
                <w:sz w:val="16"/>
                <w:szCs w:val="16"/>
              </w:rPr>
              <w:t>1</w:t>
            </w:r>
            <w:r w:rsidR="00A650FF">
              <w:rPr>
                <w:rFonts w:ascii="Montserrat" w:hAnsi="Montserrat" w:cs="Arial"/>
                <w:b/>
                <w:sz w:val="16"/>
                <w:szCs w:val="16"/>
              </w:rPr>
              <w:t>5</w:t>
            </w:r>
            <w:r w:rsidR="000509F1">
              <w:rPr>
                <w:rFonts w:ascii="Montserrat" w:hAnsi="Montserrat" w:cs="Arial"/>
                <w:b/>
                <w:sz w:val="16"/>
                <w:szCs w:val="16"/>
              </w:rPr>
              <w:t>.</w:t>
            </w:r>
            <w:r>
              <w:rPr>
                <w:rFonts w:ascii="Montserrat" w:hAnsi="Montserrat" w:cs="Arial"/>
                <w:b/>
                <w:sz w:val="16"/>
                <w:szCs w:val="16"/>
              </w:rPr>
              <w:t>3</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206C93CF" w14:textId="77777777" w:rsidR="00CF14D4" w:rsidRPr="00CF14D4" w:rsidRDefault="00CF14D4"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6F3EA0" w14:textId="77777777" w:rsidR="00CF14D4" w:rsidRPr="00CF14D4" w:rsidRDefault="00CF14D4" w:rsidP="00CF14D4">
            <w:pPr>
              <w:ind w:right="49"/>
              <w:jc w:val="center"/>
              <w:rPr>
                <w:rFonts w:ascii="Montserrat" w:hAnsi="Montserrat" w:cs="Arial"/>
                <w:b/>
                <w:sz w:val="16"/>
                <w:szCs w:val="16"/>
              </w:rPr>
            </w:pPr>
          </w:p>
        </w:tc>
      </w:tr>
      <w:tr w:rsidR="00CF14D4" w:rsidRPr="00CF14D4" w14:paraId="61A149DD" w14:textId="77777777" w:rsidTr="004B2FE9">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14:paraId="259571DA" w14:textId="77777777"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Domicilio para recibir notificaciones</w:t>
            </w:r>
          </w:p>
          <w:p w14:paraId="713D6D9E" w14:textId="77777777"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ANEXO 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A333CB" w14:textId="0F91E727" w:rsidR="00CF14D4" w:rsidRPr="00CF14D4" w:rsidRDefault="00751F2E" w:rsidP="00A650FF">
            <w:pPr>
              <w:ind w:right="49"/>
              <w:jc w:val="center"/>
              <w:rPr>
                <w:rFonts w:ascii="Montserrat" w:hAnsi="Montserrat" w:cs="Arial"/>
                <w:b/>
                <w:sz w:val="16"/>
                <w:szCs w:val="16"/>
              </w:rPr>
            </w:pPr>
            <w:r>
              <w:rPr>
                <w:rFonts w:ascii="Montserrat" w:hAnsi="Montserrat" w:cs="Arial"/>
                <w:b/>
                <w:sz w:val="16"/>
                <w:szCs w:val="16"/>
              </w:rPr>
              <w:t>1</w:t>
            </w:r>
            <w:r w:rsidR="00A650FF">
              <w:rPr>
                <w:rFonts w:ascii="Montserrat" w:hAnsi="Montserrat" w:cs="Arial"/>
                <w:b/>
                <w:sz w:val="16"/>
                <w:szCs w:val="16"/>
              </w:rPr>
              <w:t>5</w:t>
            </w:r>
            <w:r w:rsidR="000509F1">
              <w:rPr>
                <w:rFonts w:ascii="Montserrat" w:hAnsi="Montserrat" w:cs="Arial"/>
                <w:b/>
                <w:sz w:val="16"/>
                <w:szCs w:val="16"/>
              </w:rPr>
              <w:t>.</w:t>
            </w:r>
            <w:r>
              <w:rPr>
                <w:rFonts w:ascii="Montserrat" w:hAnsi="Montserrat" w:cs="Arial"/>
                <w:b/>
                <w:sz w:val="16"/>
                <w:szCs w:val="16"/>
              </w:rPr>
              <w:t>4</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7C06D413" w14:textId="77777777" w:rsidR="00CF14D4" w:rsidRPr="00CF14D4" w:rsidRDefault="00CF14D4"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02DB3C" w14:textId="77777777" w:rsidR="00CF14D4" w:rsidRPr="00CF14D4" w:rsidRDefault="00CF14D4" w:rsidP="00CF14D4">
            <w:pPr>
              <w:ind w:right="49"/>
              <w:jc w:val="center"/>
              <w:rPr>
                <w:rFonts w:ascii="Montserrat" w:hAnsi="Montserrat" w:cs="Arial"/>
                <w:b/>
                <w:sz w:val="16"/>
                <w:szCs w:val="16"/>
              </w:rPr>
            </w:pPr>
          </w:p>
        </w:tc>
      </w:tr>
      <w:tr w:rsidR="00CF14D4" w:rsidRPr="00CF14D4" w14:paraId="6F8942D9" w14:textId="77777777" w:rsidTr="004B2FE9">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14:paraId="039B7E8D" w14:textId="2D2622CB"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 xml:space="preserve">Escrito de los supuestos establecidos en los artículos </w:t>
            </w:r>
            <w:r w:rsidR="00617D0B">
              <w:rPr>
                <w:rFonts w:ascii="Montserrat" w:hAnsi="Montserrat" w:cs="Arial"/>
                <w:sz w:val="16"/>
                <w:szCs w:val="16"/>
              </w:rPr>
              <w:t>71</w:t>
            </w:r>
            <w:r w:rsidRPr="00CF14D4">
              <w:rPr>
                <w:rFonts w:ascii="Montserrat" w:hAnsi="Montserrat" w:cs="Arial"/>
                <w:sz w:val="16"/>
                <w:szCs w:val="16"/>
              </w:rPr>
              <w:t xml:space="preserve"> y </w:t>
            </w:r>
            <w:r w:rsidR="00617D0B">
              <w:rPr>
                <w:rFonts w:ascii="Montserrat" w:hAnsi="Montserrat" w:cs="Arial"/>
                <w:sz w:val="16"/>
                <w:szCs w:val="16"/>
              </w:rPr>
              <w:t>9</w:t>
            </w:r>
            <w:r w:rsidRPr="00CF14D4">
              <w:rPr>
                <w:rFonts w:ascii="Montserrat" w:hAnsi="Montserrat" w:cs="Arial"/>
                <w:sz w:val="16"/>
                <w:szCs w:val="16"/>
              </w:rPr>
              <w:t>0 de la LAASSP.</w:t>
            </w:r>
          </w:p>
          <w:p w14:paraId="7F52A3D6" w14:textId="77777777"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ANEXO IV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6446EC" w14:textId="7B52ACF9" w:rsidR="00CF14D4" w:rsidRPr="00CF14D4" w:rsidRDefault="00751F2E" w:rsidP="00A650FF">
            <w:pPr>
              <w:ind w:right="49"/>
              <w:jc w:val="center"/>
              <w:rPr>
                <w:rFonts w:ascii="Montserrat" w:hAnsi="Montserrat" w:cs="Arial"/>
                <w:b/>
                <w:sz w:val="16"/>
                <w:szCs w:val="16"/>
              </w:rPr>
            </w:pPr>
            <w:r>
              <w:rPr>
                <w:rFonts w:ascii="Montserrat" w:hAnsi="Montserrat" w:cs="Arial"/>
                <w:b/>
                <w:sz w:val="16"/>
                <w:szCs w:val="16"/>
              </w:rPr>
              <w:t>1</w:t>
            </w:r>
            <w:r w:rsidR="00A650FF">
              <w:rPr>
                <w:rFonts w:ascii="Montserrat" w:hAnsi="Montserrat" w:cs="Arial"/>
                <w:b/>
                <w:sz w:val="16"/>
                <w:szCs w:val="16"/>
              </w:rPr>
              <w:t>5</w:t>
            </w:r>
            <w:r w:rsidR="000509F1">
              <w:rPr>
                <w:rFonts w:ascii="Montserrat" w:hAnsi="Montserrat" w:cs="Arial"/>
                <w:b/>
                <w:sz w:val="16"/>
                <w:szCs w:val="16"/>
              </w:rPr>
              <w:t>.</w:t>
            </w:r>
            <w:r>
              <w:rPr>
                <w:rFonts w:ascii="Montserrat" w:hAnsi="Montserrat" w:cs="Arial"/>
                <w:b/>
                <w:sz w:val="16"/>
                <w:szCs w:val="16"/>
              </w:rPr>
              <w:t>5</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4201A114" w14:textId="77777777" w:rsidR="00CF14D4" w:rsidRPr="00CF14D4" w:rsidRDefault="00CF14D4"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8D51D5" w14:textId="77777777" w:rsidR="00CF14D4" w:rsidRPr="00CF14D4" w:rsidRDefault="00CF14D4" w:rsidP="00CF14D4">
            <w:pPr>
              <w:ind w:right="49"/>
              <w:jc w:val="center"/>
              <w:rPr>
                <w:rFonts w:ascii="Montserrat" w:hAnsi="Montserrat" w:cs="Arial"/>
                <w:b/>
                <w:sz w:val="16"/>
                <w:szCs w:val="16"/>
              </w:rPr>
            </w:pPr>
          </w:p>
        </w:tc>
      </w:tr>
      <w:tr w:rsidR="00CF14D4" w:rsidRPr="00CF14D4" w14:paraId="7F696234" w14:textId="77777777" w:rsidTr="004B2FE9">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14:paraId="7FD6834D" w14:textId="77777777"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Declaración de Integridad</w:t>
            </w:r>
          </w:p>
          <w:p w14:paraId="63782691" w14:textId="77777777"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ANEXO 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6C83C9" w14:textId="23F04FA1" w:rsidR="00CF14D4" w:rsidRPr="00CF14D4" w:rsidRDefault="00751F2E" w:rsidP="00A650FF">
            <w:pPr>
              <w:ind w:right="49"/>
              <w:jc w:val="center"/>
              <w:rPr>
                <w:rFonts w:ascii="Montserrat" w:hAnsi="Montserrat" w:cs="Arial"/>
                <w:b/>
                <w:sz w:val="16"/>
                <w:szCs w:val="16"/>
              </w:rPr>
            </w:pPr>
            <w:r>
              <w:rPr>
                <w:rFonts w:ascii="Montserrat" w:hAnsi="Montserrat" w:cs="Arial"/>
                <w:b/>
                <w:sz w:val="16"/>
                <w:szCs w:val="16"/>
              </w:rPr>
              <w:t>1</w:t>
            </w:r>
            <w:r w:rsidR="00A650FF">
              <w:rPr>
                <w:rFonts w:ascii="Montserrat" w:hAnsi="Montserrat" w:cs="Arial"/>
                <w:b/>
                <w:sz w:val="16"/>
                <w:szCs w:val="16"/>
              </w:rPr>
              <w:t>5</w:t>
            </w:r>
            <w:r w:rsidR="000509F1">
              <w:rPr>
                <w:rFonts w:ascii="Montserrat" w:hAnsi="Montserrat" w:cs="Arial"/>
                <w:b/>
                <w:sz w:val="16"/>
                <w:szCs w:val="16"/>
              </w:rPr>
              <w:t>.</w:t>
            </w:r>
            <w:r>
              <w:rPr>
                <w:rFonts w:ascii="Montserrat" w:hAnsi="Montserrat" w:cs="Arial"/>
                <w:b/>
                <w:sz w:val="16"/>
                <w:szCs w:val="16"/>
              </w:rPr>
              <w:t>6</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45087A34" w14:textId="77777777" w:rsidR="00CF14D4" w:rsidRPr="00CF14D4" w:rsidRDefault="00CF14D4"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4501F7" w14:textId="77777777" w:rsidR="00CF14D4" w:rsidRPr="00CF14D4" w:rsidRDefault="00CF14D4" w:rsidP="00CF14D4">
            <w:pPr>
              <w:ind w:right="49"/>
              <w:jc w:val="center"/>
              <w:rPr>
                <w:rFonts w:ascii="Montserrat" w:hAnsi="Montserrat" w:cs="Arial"/>
                <w:b/>
                <w:sz w:val="16"/>
                <w:szCs w:val="16"/>
              </w:rPr>
            </w:pPr>
          </w:p>
        </w:tc>
      </w:tr>
      <w:tr w:rsidR="00CF14D4" w:rsidRPr="00CF14D4" w14:paraId="1B9BFD3C" w14:textId="77777777" w:rsidTr="004B2FE9">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14:paraId="08E9604D" w14:textId="77777777"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Opinión de cumplimiento de obligaciones Fiscales</w:t>
            </w:r>
          </w:p>
          <w:p w14:paraId="7C2023BD" w14:textId="77777777"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ANEXO VI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080B95" w14:textId="030D9616" w:rsidR="00CF14D4" w:rsidRPr="00CF14D4" w:rsidRDefault="00751F2E" w:rsidP="00A650FF">
            <w:pPr>
              <w:ind w:right="49"/>
              <w:jc w:val="center"/>
              <w:rPr>
                <w:rFonts w:ascii="Montserrat" w:hAnsi="Montserrat" w:cs="Arial"/>
                <w:b/>
                <w:sz w:val="16"/>
                <w:szCs w:val="16"/>
              </w:rPr>
            </w:pPr>
            <w:r>
              <w:rPr>
                <w:rFonts w:ascii="Montserrat" w:hAnsi="Montserrat" w:cs="Arial"/>
                <w:b/>
                <w:sz w:val="16"/>
                <w:szCs w:val="16"/>
              </w:rPr>
              <w:t>1</w:t>
            </w:r>
            <w:r w:rsidR="00A650FF">
              <w:rPr>
                <w:rFonts w:ascii="Montserrat" w:hAnsi="Montserrat" w:cs="Arial"/>
                <w:b/>
                <w:sz w:val="16"/>
                <w:szCs w:val="16"/>
              </w:rPr>
              <w:t>5</w:t>
            </w:r>
            <w:r w:rsidR="000509F1">
              <w:rPr>
                <w:rFonts w:ascii="Montserrat" w:hAnsi="Montserrat" w:cs="Arial"/>
                <w:b/>
                <w:sz w:val="16"/>
                <w:szCs w:val="16"/>
              </w:rPr>
              <w:t>.</w:t>
            </w:r>
            <w:r>
              <w:rPr>
                <w:rFonts w:ascii="Montserrat" w:hAnsi="Montserrat" w:cs="Arial"/>
                <w:b/>
                <w:sz w:val="16"/>
                <w:szCs w:val="16"/>
              </w:rPr>
              <w:t>7</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67B15221" w14:textId="77777777" w:rsidR="00CF14D4" w:rsidRPr="00CF14D4" w:rsidRDefault="00CF14D4"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A8B7B3" w14:textId="77777777" w:rsidR="00CF14D4" w:rsidRPr="00CF14D4" w:rsidRDefault="00CF14D4" w:rsidP="00CF14D4">
            <w:pPr>
              <w:ind w:right="49"/>
              <w:jc w:val="center"/>
              <w:rPr>
                <w:rFonts w:ascii="Montserrat" w:hAnsi="Montserrat" w:cs="Arial"/>
                <w:b/>
                <w:sz w:val="16"/>
                <w:szCs w:val="16"/>
              </w:rPr>
            </w:pPr>
          </w:p>
        </w:tc>
      </w:tr>
      <w:tr w:rsidR="00CF14D4" w:rsidRPr="00CF14D4" w14:paraId="4BAE351D" w14:textId="77777777" w:rsidTr="004B2FE9">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14:paraId="4A4EAAE8" w14:textId="77777777"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Estratificación de las micro, pequeñas y medianas empresas (MIPYMES)</w:t>
            </w:r>
          </w:p>
          <w:p w14:paraId="46FF6464" w14:textId="77777777"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ANEXO VII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BB2F90" w14:textId="26C11B50" w:rsidR="00CF14D4" w:rsidRPr="00CF14D4" w:rsidRDefault="00751F2E" w:rsidP="00A650FF">
            <w:pPr>
              <w:ind w:right="49"/>
              <w:jc w:val="center"/>
              <w:rPr>
                <w:rFonts w:ascii="Montserrat" w:hAnsi="Montserrat" w:cs="Arial"/>
                <w:b/>
                <w:sz w:val="16"/>
                <w:szCs w:val="16"/>
              </w:rPr>
            </w:pPr>
            <w:r>
              <w:rPr>
                <w:rFonts w:ascii="Montserrat" w:hAnsi="Montserrat" w:cs="Arial"/>
                <w:b/>
                <w:sz w:val="16"/>
                <w:szCs w:val="16"/>
              </w:rPr>
              <w:t>1</w:t>
            </w:r>
            <w:r w:rsidR="00A650FF">
              <w:rPr>
                <w:rFonts w:ascii="Montserrat" w:hAnsi="Montserrat" w:cs="Arial"/>
                <w:b/>
                <w:sz w:val="16"/>
                <w:szCs w:val="16"/>
              </w:rPr>
              <w:t>5</w:t>
            </w:r>
            <w:r w:rsidR="000509F1">
              <w:rPr>
                <w:rFonts w:ascii="Montserrat" w:hAnsi="Montserrat" w:cs="Arial"/>
                <w:b/>
                <w:sz w:val="16"/>
                <w:szCs w:val="16"/>
              </w:rPr>
              <w:t>.</w:t>
            </w:r>
            <w:r>
              <w:rPr>
                <w:rFonts w:ascii="Montserrat" w:hAnsi="Montserrat" w:cs="Arial"/>
                <w:b/>
                <w:sz w:val="16"/>
                <w:szCs w:val="16"/>
              </w:rPr>
              <w:t>8</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7E1C7BFA" w14:textId="77777777" w:rsidR="00CF14D4" w:rsidRPr="00CF14D4" w:rsidRDefault="00CF14D4"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CD2FC4" w14:textId="77777777" w:rsidR="00CF14D4" w:rsidRPr="00CF14D4" w:rsidRDefault="00CF14D4" w:rsidP="00CF14D4">
            <w:pPr>
              <w:ind w:right="49"/>
              <w:jc w:val="center"/>
              <w:rPr>
                <w:rFonts w:ascii="Montserrat" w:hAnsi="Montserrat" w:cs="Arial"/>
                <w:b/>
                <w:sz w:val="16"/>
                <w:szCs w:val="16"/>
              </w:rPr>
            </w:pPr>
          </w:p>
        </w:tc>
      </w:tr>
      <w:tr w:rsidR="00CF14D4" w:rsidRPr="00CF14D4" w14:paraId="57D70642" w14:textId="77777777" w:rsidTr="004B2FE9">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14:paraId="75387B3D" w14:textId="77777777"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Manifiesto de Nacionalidad</w:t>
            </w:r>
          </w:p>
          <w:p w14:paraId="12DCCDF9" w14:textId="77777777"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ANEXO VIII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D671D8" w14:textId="453EAF55" w:rsidR="00CF14D4" w:rsidRPr="00CF14D4" w:rsidRDefault="00751F2E" w:rsidP="00A650FF">
            <w:pPr>
              <w:ind w:right="49"/>
              <w:jc w:val="center"/>
              <w:rPr>
                <w:rFonts w:ascii="Montserrat" w:hAnsi="Montserrat" w:cs="Arial"/>
                <w:b/>
                <w:sz w:val="16"/>
                <w:szCs w:val="16"/>
              </w:rPr>
            </w:pPr>
            <w:r>
              <w:rPr>
                <w:rFonts w:ascii="Montserrat" w:hAnsi="Montserrat" w:cs="Arial"/>
                <w:b/>
                <w:sz w:val="16"/>
                <w:szCs w:val="16"/>
              </w:rPr>
              <w:t>1</w:t>
            </w:r>
            <w:r w:rsidR="00A650FF">
              <w:rPr>
                <w:rFonts w:ascii="Montserrat" w:hAnsi="Montserrat" w:cs="Arial"/>
                <w:b/>
                <w:sz w:val="16"/>
                <w:szCs w:val="16"/>
              </w:rPr>
              <w:t>5</w:t>
            </w:r>
            <w:r w:rsidR="00CF14D4" w:rsidRPr="00CF14D4">
              <w:rPr>
                <w:rFonts w:ascii="Montserrat" w:hAnsi="Montserrat" w:cs="Arial"/>
                <w:b/>
                <w:sz w:val="16"/>
                <w:szCs w:val="16"/>
              </w:rPr>
              <w:t>.</w:t>
            </w:r>
            <w:r>
              <w:rPr>
                <w:rFonts w:ascii="Montserrat" w:hAnsi="Montserrat" w:cs="Arial"/>
                <w:b/>
                <w:sz w:val="16"/>
                <w:szCs w:val="16"/>
              </w:rPr>
              <w:t>9</w:t>
            </w:r>
            <w:r w:rsidR="00CF14D4" w:rsidRPr="00CF14D4">
              <w:rPr>
                <w:rFonts w:ascii="Montserrat" w:hAnsi="Montserrat" w:cs="Arial"/>
                <w:b/>
                <w:sz w:val="16"/>
                <w:szCs w:val="16"/>
              </w:rPr>
              <w:t xml:space="preserve">.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2CDA41A3" w14:textId="77777777" w:rsidR="00CF14D4" w:rsidRPr="00CF14D4" w:rsidRDefault="00CF14D4"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14DFB5" w14:textId="77777777" w:rsidR="00CF14D4" w:rsidRPr="00CF14D4" w:rsidRDefault="00CF14D4" w:rsidP="00CF14D4">
            <w:pPr>
              <w:ind w:right="49"/>
              <w:jc w:val="center"/>
              <w:rPr>
                <w:rFonts w:ascii="Montserrat" w:hAnsi="Montserrat" w:cs="Arial"/>
                <w:b/>
                <w:sz w:val="16"/>
                <w:szCs w:val="16"/>
              </w:rPr>
            </w:pPr>
          </w:p>
        </w:tc>
      </w:tr>
      <w:tr w:rsidR="00CF14D4" w:rsidRPr="00CF14D4" w14:paraId="54186729" w14:textId="77777777" w:rsidTr="004B2FE9">
        <w:trPr>
          <w:cantSplit/>
          <w:trHeight w:val="396"/>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14:paraId="6F17F434" w14:textId="77777777"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Convenio de participación conjunta</w:t>
            </w:r>
          </w:p>
          <w:p w14:paraId="0500741E" w14:textId="77777777"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ANEXO IX</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7354DF" w14:textId="777B39FE" w:rsidR="00CF14D4" w:rsidRPr="00CF14D4" w:rsidRDefault="00751F2E" w:rsidP="00A650FF">
            <w:pPr>
              <w:ind w:right="49"/>
              <w:jc w:val="center"/>
              <w:rPr>
                <w:rFonts w:ascii="Montserrat" w:hAnsi="Montserrat" w:cs="Arial"/>
                <w:b/>
                <w:sz w:val="16"/>
                <w:szCs w:val="16"/>
              </w:rPr>
            </w:pPr>
            <w:r>
              <w:rPr>
                <w:rFonts w:ascii="Montserrat" w:hAnsi="Montserrat" w:cs="Arial"/>
                <w:b/>
                <w:sz w:val="16"/>
                <w:szCs w:val="16"/>
              </w:rPr>
              <w:t>1</w:t>
            </w:r>
            <w:r w:rsidR="00A650FF">
              <w:rPr>
                <w:rFonts w:ascii="Montserrat" w:hAnsi="Montserrat" w:cs="Arial"/>
                <w:b/>
                <w:sz w:val="16"/>
                <w:szCs w:val="16"/>
              </w:rPr>
              <w:t>5</w:t>
            </w:r>
            <w:r w:rsidR="00CF14D4" w:rsidRPr="00CF14D4">
              <w:rPr>
                <w:rFonts w:ascii="Montserrat" w:hAnsi="Montserrat" w:cs="Arial"/>
                <w:b/>
                <w:sz w:val="16"/>
                <w:szCs w:val="16"/>
              </w:rPr>
              <w:t>.1</w:t>
            </w:r>
            <w:r>
              <w:rPr>
                <w:rFonts w:ascii="Montserrat" w:hAnsi="Montserrat" w:cs="Arial"/>
                <w:b/>
                <w:sz w:val="16"/>
                <w:szCs w:val="16"/>
              </w:rPr>
              <w:t>0</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4C8BF522" w14:textId="77777777" w:rsidR="00CF14D4" w:rsidRPr="00CF14D4" w:rsidRDefault="00CF14D4"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47F896" w14:textId="77777777" w:rsidR="00CF14D4" w:rsidRPr="00CF14D4" w:rsidRDefault="00CF14D4" w:rsidP="00CF14D4">
            <w:pPr>
              <w:ind w:right="49"/>
              <w:jc w:val="center"/>
              <w:rPr>
                <w:rFonts w:ascii="Montserrat" w:hAnsi="Montserrat" w:cs="Arial"/>
                <w:b/>
                <w:sz w:val="16"/>
                <w:szCs w:val="16"/>
              </w:rPr>
            </w:pPr>
          </w:p>
        </w:tc>
      </w:tr>
      <w:tr w:rsidR="00CF14D4" w:rsidRPr="00CF14D4" w14:paraId="11D1A1B5" w14:textId="77777777" w:rsidTr="004B2FE9">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14:paraId="473A7379" w14:textId="77777777"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Identificación oficial vigente</w:t>
            </w:r>
          </w:p>
          <w:p w14:paraId="286CD228" w14:textId="77777777"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ANEXO X</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C72344" w14:textId="61706499" w:rsidR="00CF14D4" w:rsidRPr="00CF14D4" w:rsidRDefault="00751F2E" w:rsidP="00A650FF">
            <w:pPr>
              <w:ind w:right="49"/>
              <w:jc w:val="center"/>
              <w:rPr>
                <w:rFonts w:ascii="Montserrat" w:hAnsi="Montserrat" w:cs="Arial"/>
                <w:b/>
                <w:sz w:val="16"/>
                <w:szCs w:val="16"/>
              </w:rPr>
            </w:pPr>
            <w:r>
              <w:rPr>
                <w:rFonts w:ascii="Montserrat" w:hAnsi="Montserrat" w:cs="Arial"/>
                <w:b/>
                <w:sz w:val="16"/>
                <w:szCs w:val="16"/>
              </w:rPr>
              <w:t>1</w:t>
            </w:r>
            <w:r w:rsidR="00A650FF">
              <w:rPr>
                <w:rFonts w:ascii="Montserrat" w:hAnsi="Montserrat" w:cs="Arial"/>
                <w:b/>
                <w:sz w:val="16"/>
                <w:szCs w:val="16"/>
              </w:rPr>
              <w:t>5</w:t>
            </w:r>
            <w:r w:rsidR="00CF14D4" w:rsidRPr="00CF14D4">
              <w:rPr>
                <w:rFonts w:ascii="Montserrat" w:hAnsi="Montserrat" w:cs="Arial"/>
                <w:b/>
                <w:sz w:val="16"/>
                <w:szCs w:val="16"/>
              </w:rPr>
              <w:t>.11</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7FA0E6A1" w14:textId="77777777" w:rsidR="00CF14D4" w:rsidRPr="00CF14D4" w:rsidRDefault="00CF14D4"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BCA34D" w14:textId="77777777" w:rsidR="00CF14D4" w:rsidRPr="00CF14D4" w:rsidRDefault="00CF14D4" w:rsidP="00CF14D4">
            <w:pPr>
              <w:ind w:right="49"/>
              <w:jc w:val="center"/>
              <w:rPr>
                <w:rFonts w:ascii="Montserrat" w:hAnsi="Montserrat" w:cs="Arial"/>
                <w:b/>
                <w:sz w:val="16"/>
                <w:szCs w:val="16"/>
              </w:rPr>
            </w:pPr>
          </w:p>
        </w:tc>
      </w:tr>
      <w:tr w:rsidR="00CF14D4" w:rsidRPr="00CF14D4" w14:paraId="209C14A4" w14:textId="77777777" w:rsidTr="004B2FE9">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14:paraId="32356356" w14:textId="77777777" w:rsidR="00CF14D4" w:rsidRDefault="00CF14D4" w:rsidP="00CF14D4">
            <w:pPr>
              <w:ind w:right="49"/>
              <w:jc w:val="center"/>
              <w:rPr>
                <w:rFonts w:ascii="Montserrat" w:hAnsi="Montserrat" w:cs="Arial"/>
                <w:sz w:val="16"/>
                <w:szCs w:val="16"/>
              </w:rPr>
            </w:pPr>
            <w:r w:rsidRPr="00CF14D4">
              <w:rPr>
                <w:rFonts w:ascii="Montserrat" w:hAnsi="Montserrat" w:cs="Arial"/>
                <w:sz w:val="16"/>
                <w:szCs w:val="16"/>
              </w:rPr>
              <w:t>Autorización para consultar su opinión de cumplimiento (32-D).</w:t>
            </w:r>
          </w:p>
          <w:p w14:paraId="4530B821" w14:textId="77777777" w:rsidR="00CF14D4" w:rsidRPr="00CF14D4" w:rsidRDefault="00CF14D4" w:rsidP="00751F2E">
            <w:pPr>
              <w:ind w:right="49"/>
              <w:jc w:val="center"/>
              <w:rPr>
                <w:rFonts w:ascii="Montserrat" w:hAnsi="Montserrat" w:cs="Arial"/>
                <w:sz w:val="16"/>
                <w:szCs w:val="16"/>
              </w:rPr>
            </w:pPr>
            <w:r w:rsidRPr="00CF14D4">
              <w:rPr>
                <w:rFonts w:ascii="Montserrat" w:hAnsi="Montserrat" w:cs="Arial"/>
                <w:sz w:val="16"/>
                <w:szCs w:val="16"/>
              </w:rPr>
              <w:t>ANEXO XI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149450" w14:textId="499A47A4" w:rsidR="00CF14D4" w:rsidRPr="00CF14D4" w:rsidRDefault="00751F2E" w:rsidP="00A650FF">
            <w:pPr>
              <w:ind w:right="49"/>
              <w:jc w:val="center"/>
              <w:rPr>
                <w:rFonts w:ascii="Montserrat" w:hAnsi="Montserrat" w:cs="Arial"/>
                <w:b/>
                <w:sz w:val="16"/>
                <w:szCs w:val="16"/>
              </w:rPr>
            </w:pPr>
            <w:r>
              <w:rPr>
                <w:rFonts w:ascii="Montserrat" w:hAnsi="Montserrat" w:cs="Arial"/>
                <w:b/>
                <w:sz w:val="16"/>
                <w:szCs w:val="16"/>
              </w:rPr>
              <w:t>1</w:t>
            </w:r>
            <w:r w:rsidR="00A650FF">
              <w:rPr>
                <w:rFonts w:ascii="Montserrat" w:hAnsi="Montserrat" w:cs="Arial"/>
                <w:b/>
                <w:sz w:val="16"/>
                <w:szCs w:val="16"/>
              </w:rPr>
              <w:t>5</w:t>
            </w:r>
            <w:r w:rsidR="00CF14D4" w:rsidRPr="000A3903">
              <w:rPr>
                <w:rFonts w:ascii="Montserrat" w:hAnsi="Montserrat" w:cs="Arial"/>
                <w:b/>
                <w:sz w:val="16"/>
                <w:szCs w:val="16"/>
              </w:rPr>
              <w:t>.1</w:t>
            </w:r>
            <w:r>
              <w:rPr>
                <w:rFonts w:ascii="Montserrat" w:hAnsi="Montserrat" w:cs="Arial"/>
                <w:b/>
                <w:sz w:val="16"/>
                <w:szCs w:val="16"/>
              </w:rPr>
              <w:t>2</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258AC876" w14:textId="77777777" w:rsidR="00CF14D4" w:rsidRPr="00CF14D4" w:rsidRDefault="00CF14D4"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391309" w14:textId="77777777" w:rsidR="00CF14D4" w:rsidRPr="00CF14D4" w:rsidRDefault="00CF14D4" w:rsidP="00CF14D4">
            <w:pPr>
              <w:ind w:right="49"/>
              <w:jc w:val="center"/>
              <w:rPr>
                <w:rFonts w:ascii="Montserrat" w:hAnsi="Montserrat" w:cs="Arial"/>
                <w:b/>
                <w:sz w:val="16"/>
                <w:szCs w:val="16"/>
              </w:rPr>
            </w:pPr>
          </w:p>
        </w:tc>
      </w:tr>
      <w:tr w:rsidR="00CF14D4" w:rsidRPr="00CF14D4" w14:paraId="77E989B4" w14:textId="77777777" w:rsidTr="004B2FE9">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14:paraId="1ED09F49" w14:textId="77777777"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Información reservada y confidencial</w:t>
            </w:r>
          </w:p>
          <w:p w14:paraId="447B86D7" w14:textId="594D26E7" w:rsidR="00CF14D4" w:rsidRPr="00CF14D4" w:rsidRDefault="00CF14D4" w:rsidP="00617D0B">
            <w:pPr>
              <w:ind w:right="49"/>
              <w:jc w:val="center"/>
              <w:rPr>
                <w:rFonts w:ascii="Montserrat" w:hAnsi="Montserrat" w:cs="Arial"/>
                <w:sz w:val="16"/>
                <w:szCs w:val="16"/>
              </w:rPr>
            </w:pPr>
            <w:r w:rsidRPr="00CF14D4">
              <w:rPr>
                <w:rFonts w:ascii="Montserrat" w:hAnsi="Montserrat" w:cs="Arial"/>
                <w:sz w:val="16"/>
                <w:szCs w:val="16"/>
              </w:rPr>
              <w:t>ANEXO X</w:t>
            </w:r>
            <w:r w:rsidR="00617D0B">
              <w:rPr>
                <w:rFonts w:ascii="Montserrat" w:hAnsi="Montserrat" w:cs="Arial"/>
                <w:sz w:val="16"/>
                <w:szCs w:val="16"/>
              </w:rPr>
              <w:t>I</w:t>
            </w:r>
            <w:r w:rsidR="00751F2E">
              <w:rPr>
                <w:rFonts w:ascii="Montserrat" w:hAnsi="Montserrat" w:cs="Arial"/>
                <w:sz w:val="16"/>
                <w:szCs w:val="16"/>
              </w:rPr>
              <w:t>I</w:t>
            </w:r>
            <w:r w:rsidRPr="00CF14D4">
              <w:rPr>
                <w:rFonts w:ascii="Montserrat" w:hAnsi="Montserrat" w:cs="Arial"/>
                <w:sz w:val="16"/>
                <w:szCs w:val="16"/>
              </w:rPr>
              <w:t>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F0BF58" w14:textId="2FF18CB9" w:rsidR="00CF14D4" w:rsidRPr="00CF14D4" w:rsidRDefault="00477135" w:rsidP="00A650FF">
            <w:pPr>
              <w:ind w:right="49"/>
              <w:jc w:val="center"/>
              <w:rPr>
                <w:rFonts w:ascii="Montserrat" w:hAnsi="Montserrat" w:cs="Arial"/>
                <w:b/>
                <w:sz w:val="16"/>
                <w:szCs w:val="16"/>
                <w:highlight w:val="green"/>
              </w:rPr>
            </w:pPr>
            <w:r>
              <w:rPr>
                <w:rFonts w:ascii="Montserrat" w:hAnsi="Montserrat" w:cs="Arial"/>
                <w:b/>
                <w:sz w:val="16"/>
                <w:szCs w:val="16"/>
              </w:rPr>
              <w:t>1</w:t>
            </w:r>
            <w:r w:rsidR="00A650FF">
              <w:rPr>
                <w:rFonts w:ascii="Montserrat" w:hAnsi="Montserrat" w:cs="Arial"/>
                <w:b/>
                <w:sz w:val="16"/>
                <w:szCs w:val="16"/>
              </w:rPr>
              <w:t>5</w:t>
            </w:r>
            <w:r w:rsidR="00CF14D4" w:rsidRPr="00CF14D4">
              <w:rPr>
                <w:rFonts w:ascii="Montserrat" w:hAnsi="Montserrat" w:cs="Arial"/>
                <w:b/>
                <w:sz w:val="16"/>
                <w:szCs w:val="16"/>
              </w:rPr>
              <w:t>.1</w:t>
            </w:r>
            <w:r w:rsidR="00751F2E">
              <w:rPr>
                <w:rFonts w:ascii="Montserrat" w:hAnsi="Montserrat" w:cs="Arial"/>
                <w:b/>
                <w:sz w:val="16"/>
                <w:szCs w:val="16"/>
              </w:rPr>
              <w:t>3</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1BE9799F" w14:textId="77777777" w:rsidR="00CF14D4" w:rsidRPr="00CF14D4" w:rsidRDefault="00CF14D4"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EB9CC1" w14:textId="77777777" w:rsidR="00CF14D4" w:rsidRPr="00CF14D4" w:rsidRDefault="00CF14D4" w:rsidP="00CF14D4">
            <w:pPr>
              <w:ind w:right="49"/>
              <w:jc w:val="center"/>
              <w:rPr>
                <w:rFonts w:ascii="Montserrat" w:hAnsi="Montserrat" w:cs="Arial"/>
                <w:b/>
                <w:sz w:val="16"/>
                <w:szCs w:val="16"/>
              </w:rPr>
            </w:pPr>
          </w:p>
        </w:tc>
      </w:tr>
      <w:tr w:rsidR="00CF14D4" w:rsidRPr="00CF14D4" w14:paraId="214C3FCB" w14:textId="77777777" w:rsidTr="004B2FE9">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14:paraId="5554A651" w14:textId="77777777" w:rsidR="00CF14D4" w:rsidRPr="00CF14D4" w:rsidRDefault="00CF14D4" w:rsidP="004B2FE9">
            <w:pPr>
              <w:ind w:right="49"/>
              <w:jc w:val="center"/>
              <w:rPr>
                <w:rFonts w:ascii="Montserrat" w:hAnsi="Montserrat" w:cs="Arial"/>
                <w:sz w:val="16"/>
                <w:szCs w:val="16"/>
              </w:rPr>
            </w:pPr>
            <w:r w:rsidRPr="00CF14D4">
              <w:rPr>
                <w:rFonts w:ascii="Montserrat" w:hAnsi="Montserrat" w:cs="Arial"/>
                <w:sz w:val="16"/>
                <w:szCs w:val="16"/>
              </w:rPr>
              <w:t>Escrito de no conflicto de interés</w:t>
            </w:r>
          </w:p>
          <w:p w14:paraId="2B7D48DE" w14:textId="77777777" w:rsidR="00CF14D4" w:rsidRPr="00CF14D4" w:rsidRDefault="00CF14D4" w:rsidP="00751F2E">
            <w:pPr>
              <w:ind w:right="49"/>
              <w:jc w:val="center"/>
              <w:rPr>
                <w:rFonts w:ascii="Montserrat" w:hAnsi="Montserrat" w:cs="Arial"/>
                <w:sz w:val="16"/>
                <w:szCs w:val="16"/>
              </w:rPr>
            </w:pPr>
            <w:r w:rsidRPr="00CF14D4">
              <w:rPr>
                <w:rFonts w:ascii="Montserrat" w:hAnsi="Montserrat" w:cs="Arial"/>
                <w:sz w:val="16"/>
                <w:szCs w:val="16"/>
              </w:rPr>
              <w:t>ANEXO X</w:t>
            </w:r>
            <w:r w:rsidR="00751F2E">
              <w:rPr>
                <w:rFonts w:ascii="Montserrat" w:hAnsi="Montserrat" w:cs="Arial"/>
                <w:sz w:val="16"/>
                <w:szCs w:val="16"/>
              </w:rPr>
              <w:t>I</w:t>
            </w:r>
            <w:r w:rsidRPr="00CF14D4">
              <w:rPr>
                <w:rFonts w:ascii="Montserrat" w:hAnsi="Montserrat" w:cs="Arial"/>
                <w:sz w:val="16"/>
                <w:szCs w:val="16"/>
              </w:rPr>
              <w:t>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614585" w14:textId="6C8406D0" w:rsidR="00CF14D4" w:rsidRPr="00CF14D4" w:rsidRDefault="00477135" w:rsidP="00A650FF">
            <w:pPr>
              <w:ind w:right="49"/>
              <w:jc w:val="center"/>
              <w:rPr>
                <w:rFonts w:ascii="Montserrat" w:hAnsi="Montserrat" w:cs="Arial"/>
                <w:b/>
                <w:sz w:val="16"/>
                <w:szCs w:val="16"/>
              </w:rPr>
            </w:pPr>
            <w:r>
              <w:rPr>
                <w:rFonts w:ascii="Montserrat" w:hAnsi="Montserrat" w:cs="Arial"/>
                <w:b/>
                <w:sz w:val="16"/>
                <w:szCs w:val="16"/>
              </w:rPr>
              <w:t>1</w:t>
            </w:r>
            <w:r w:rsidR="00A650FF">
              <w:rPr>
                <w:rFonts w:ascii="Montserrat" w:hAnsi="Montserrat" w:cs="Arial"/>
                <w:b/>
                <w:sz w:val="16"/>
                <w:szCs w:val="16"/>
              </w:rPr>
              <w:t>5</w:t>
            </w:r>
            <w:r w:rsidR="00CF14D4" w:rsidRPr="00CF14D4">
              <w:rPr>
                <w:rFonts w:ascii="Montserrat" w:hAnsi="Montserrat" w:cs="Arial"/>
                <w:b/>
                <w:sz w:val="16"/>
                <w:szCs w:val="16"/>
              </w:rPr>
              <w:t>.1</w:t>
            </w:r>
            <w:r w:rsidR="00751F2E">
              <w:rPr>
                <w:rFonts w:ascii="Montserrat" w:hAnsi="Montserrat" w:cs="Arial"/>
                <w:b/>
                <w:sz w:val="16"/>
                <w:szCs w:val="16"/>
              </w:rPr>
              <w:t>4</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2EB49CC4" w14:textId="77777777" w:rsidR="00CF14D4" w:rsidRPr="00CF14D4" w:rsidRDefault="00CF14D4"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EECD71" w14:textId="77777777" w:rsidR="00CF14D4" w:rsidRPr="00CF14D4" w:rsidRDefault="00CF14D4" w:rsidP="00CF14D4">
            <w:pPr>
              <w:ind w:right="49"/>
              <w:jc w:val="center"/>
              <w:rPr>
                <w:rFonts w:ascii="Montserrat" w:hAnsi="Montserrat" w:cs="Arial"/>
                <w:b/>
                <w:sz w:val="16"/>
                <w:szCs w:val="16"/>
              </w:rPr>
            </w:pPr>
          </w:p>
        </w:tc>
      </w:tr>
      <w:tr w:rsidR="008D205D" w:rsidRPr="00CF14D4" w14:paraId="2D58DC65" w14:textId="77777777" w:rsidTr="004B2FE9">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14:paraId="10B65259" w14:textId="01FB0965" w:rsidR="008D205D" w:rsidRPr="00CF14D4" w:rsidRDefault="008D205D" w:rsidP="00477135">
            <w:pPr>
              <w:ind w:right="49"/>
              <w:jc w:val="center"/>
              <w:rPr>
                <w:rFonts w:ascii="Montserrat" w:hAnsi="Montserrat" w:cs="Arial"/>
                <w:sz w:val="16"/>
                <w:szCs w:val="16"/>
              </w:rPr>
            </w:pP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81ED95" w14:textId="77777777" w:rsidR="008D205D" w:rsidRPr="00CF14D4" w:rsidRDefault="008D205D" w:rsidP="008D205D">
            <w:pPr>
              <w:ind w:right="49"/>
              <w:jc w:val="center"/>
              <w:rPr>
                <w:rFonts w:ascii="Montserrat" w:hAnsi="Montserrat" w:cs="Arial"/>
                <w:b/>
                <w:sz w:val="16"/>
                <w:szCs w:val="16"/>
              </w:rPr>
            </w:pP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3C845162" w14:textId="77777777" w:rsidR="008D205D" w:rsidRPr="00CF14D4" w:rsidRDefault="008D205D"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32F7CA" w14:textId="77777777" w:rsidR="008D205D" w:rsidRPr="00CF14D4" w:rsidRDefault="008D205D" w:rsidP="00CF14D4">
            <w:pPr>
              <w:ind w:right="49"/>
              <w:jc w:val="center"/>
              <w:rPr>
                <w:rFonts w:ascii="Montserrat" w:hAnsi="Montserrat" w:cs="Arial"/>
                <w:b/>
                <w:sz w:val="16"/>
                <w:szCs w:val="16"/>
              </w:rPr>
            </w:pPr>
          </w:p>
        </w:tc>
      </w:tr>
      <w:tr w:rsidR="008D205D" w:rsidRPr="00CF14D4" w14:paraId="604A8BDC" w14:textId="77777777" w:rsidTr="004B2FE9">
        <w:trPr>
          <w:cantSplit/>
          <w:trHeight w:val="714"/>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14:paraId="760BD62E" w14:textId="77777777" w:rsidR="008D205D" w:rsidRDefault="004824FE" w:rsidP="00CF14D4">
            <w:pPr>
              <w:ind w:right="49"/>
              <w:jc w:val="center"/>
              <w:rPr>
                <w:rFonts w:ascii="Montserrat" w:hAnsi="Montserrat" w:cs="Arial"/>
                <w:sz w:val="16"/>
                <w:szCs w:val="16"/>
              </w:rPr>
            </w:pPr>
            <w:r w:rsidRPr="004824FE">
              <w:rPr>
                <w:rFonts w:ascii="Montserrat" w:hAnsi="Montserrat" w:cs="Arial"/>
                <w:sz w:val="16"/>
                <w:szCs w:val="16"/>
              </w:rPr>
              <w:t>Relación de entrega de documentación que debe presentar el licitante.</w:t>
            </w:r>
          </w:p>
          <w:p w14:paraId="3F24920E" w14:textId="77777777" w:rsidR="004824FE" w:rsidRPr="00CF14D4" w:rsidRDefault="004824FE" w:rsidP="00477135">
            <w:pPr>
              <w:ind w:right="49"/>
              <w:jc w:val="center"/>
              <w:rPr>
                <w:rFonts w:ascii="Montserrat" w:hAnsi="Montserrat" w:cs="Arial"/>
                <w:sz w:val="16"/>
                <w:szCs w:val="16"/>
              </w:rPr>
            </w:pPr>
            <w:r>
              <w:rPr>
                <w:rFonts w:ascii="Montserrat" w:hAnsi="Montserrat" w:cs="Arial"/>
                <w:sz w:val="16"/>
                <w:szCs w:val="16"/>
              </w:rPr>
              <w:t>ANEXO X</w:t>
            </w:r>
            <w:r w:rsidR="00477135">
              <w:rPr>
                <w:rFonts w:ascii="Montserrat" w:hAnsi="Montserrat" w:cs="Arial"/>
                <w:sz w:val="16"/>
                <w:szCs w:val="16"/>
              </w:rPr>
              <w:t>VI</w:t>
            </w:r>
            <w:r>
              <w:rPr>
                <w:rFonts w:ascii="Montserrat" w:hAnsi="Montserrat" w:cs="Arial"/>
                <w:sz w:val="16"/>
                <w:szCs w:val="16"/>
              </w:rPr>
              <w:t>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03F9ED" w14:textId="56845A50" w:rsidR="008D205D" w:rsidRPr="00CF14D4" w:rsidRDefault="00A650FF" w:rsidP="00A650FF">
            <w:pPr>
              <w:ind w:right="49"/>
              <w:jc w:val="center"/>
              <w:rPr>
                <w:rFonts w:ascii="Montserrat" w:hAnsi="Montserrat" w:cs="Arial"/>
                <w:b/>
                <w:sz w:val="16"/>
                <w:szCs w:val="16"/>
              </w:rPr>
            </w:pPr>
            <w:r>
              <w:rPr>
                <w:rFonts w:ascii="Montserrat" w:hAnsi="Montserrat" w:cs="Arial"/>
                <w:b/>
                <w:sz w:val="16"/>
                <w:szCs w:val="16"/>
              </w:rPr>
              <w:t>15</w:t>
            </w:r>
            <w:r w:rsidR="008D205D" w:rsidRPr="00CF14D4">
              <w:rPr>
                <w:rFonts w:ascii="Montserrat" w:hAnsi="Montserrat" w:cs="Arial"/>
                <w:b/>
                <w:sz w:val="16"/>
                <w:szCs w:val="16"/>
              </w:rPr>
              <w:t>.1</w:t>
            </w:r>
            <w:r>
              <w:rPr>
                <w:rFonts w:ascii="Montserrat" w:hAnsi="Montserrat" w:cs="Arial"/>
                <w:b/>
                <w:sz w:val="16"/>
                <w:szCs w:val="16"/>
              </w:rPr>
              <w:t>5</w:t>
            </w:r>
          </w:p>
        </w:tc>
        <w:tc>
          <w:tcPr>
            <w:tcW w:w="959" w:type="pct"/>
            <w:tcBorders>
              <w:top w:val="single" w:sz="4" w:space="0" w:color="000000"/>
              <w:left w:val="single" w:sz="4" w:space="0" w:color="000000"/>
              <w:bottom w:val="single" w:sz="4" w:space="0" w:color="000000"/>
              <w:right w:val="single" w:sz="4" w:space="0" w:color="auto"/>
            </w:tcBorders>
            <w:shd w:val="clear" w:color="auto" w:fill="auto"/>
          </w:tcPr>
          <w:p w14:paraId="2897E6F2" w14:textId="77777777" w:rsidR="008D205D" w:rsidRPr="00CF14D4" w:rsidRDefault="008D205D"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83907A" w14:textId="77777777" w:rsidR="008D205D" w:rsidRPr="00CF14D4" w:rsidRDefault="008D205D" w:rsidP="00CF14D4">
            <w:pPr>
              <w:ind w:right="49"/>
              <w:jc w:val="center"/>
              <w:rPr>
                <w:rFonts w:ascii="Montserrat" w:hAnsi="Montserrat" w:cs="Arial"/>
                <w:b/>
                <w:sz w:val="16"/>
                <w:szCs w:val="16"/>
              </w:rPr>
            </w:pPr>
          </w:p>
        </w:tc>
      </w:tr>
    </w:tbl>
    <w:p w14:paraId="26E45436" w14:textId="77777777" w:rsidR="00CF14D4" w:rsidRDefault="00CF14D4" w:rsidP="005A6E3E">
      <w:pPr>
        <w:suppressAutoHyphens/>
        <w:ind w:right="49"/>
        <w:rPr>
          <w:rFonts w:ascii="Montserrat" w:eastAsia="Times New Roman" w:hAnsi="Montserrat" w:cs="Arial"/>
          <w:b/>
          <w:sz w:val="20"/>
          <w:szCs w:val="20"/>
          <w:lang w:val="es-ES" w:eastAsia="ar-SA"/>
        </w:rPr>
      </w:pPr>
    </w:p>
    <w:p w14:paraId="4FDBF3F3" w14:textId="77777777" w:rsidR="00E36DC2" w:rsidRDefault="00E36DC2" w:rsidP="005A6E3E">
      <w:pPr>
        <w:suppressAutoHyphens/>
        <w:ind w:right="49"/>
        <w:rPr>
          <w:rFonts w:ascii="Montserrat" w:eastAsia="Times New Roman" w:hAnsi="Montserrat" w:cs="Arial"/>
          <w:b/>
          <w:sz w:val="20"/>
          <w:szCs w:val="20"/>
          <w:lang w:val="es-ES" w:eastAsia="ar-SA"/>
        </w:rPr>
      </w:pPr>
    </w:p>
    <w:p w14:paraId="442A90BC" w14:textId="77777777" w:rsidR="005A6E3E" w:rsidRPr="00445349" w:rsidRDefault="005A6E3E" w:rsidP="005A6E3E">
      <w:pPr>
        <w:suppressAutoHyphens/>
        <w:ind w:right="49"/>
        <w:rPr>
          <w:rFonts w:ascii="Montserrat" w:eastAsia="Times New Roman" w:hAnsi="Montserrat" w:cs="Arial"/>
          <w:sz w:val="20"/>
          <w:szCs w:val="20"/>
          <w:lang w:val="es-ES" w:eastAsia="ar-SA"/>
        </w:rPr>
      </w:pPr>
    </w:p>
    <w:tbl>
      <w:tblPr>
        <w:tblW w:w="52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3253"/>
        <w:gridCol w:w="2768"/>
        <w:gridCol w:w="1788"/>
        <w:gridCol w:w="2147"/>
      </w:tblGrid>
      <w:tr w:rsidR="005A6E3E" w:rsidRPr="00005A4E" w14:paraId="10F69386" w14:textId="77777777" w:rsidTr="00D31106">
        <w:trPr>
          <w:cantSplit/>
          <w:tblHeader/>
          <w:jc w:val="center"/>
        </w:trPr>
        <w:tc>
          <w:tcPr>
            <w:tcW w:w="1634" w:type="pct"/>
            <w:shd w:val="clear" w:color="auto" w:fill="auto"/>
            <w:vAlign w:val="center"/>
          </w:tcPr>
          <w:p w14:paraId="2FFF65DF" w14:textId="77777777" w:rsidR="005A6E3E" w:rsidRPr="00005A4E" w:rsidRDefault="005A6E3E" w:rsidP="002A3074">
            <w:pPr>
              <w:ind w:right="49"/>
              <w:jc w:val="center"/>
              <w:rPr>
                <w:rFonts w:ascii="Montserrat" w:hAnsi="Montserrat" w:cs="Arial"/>
                <w:b/>
                <w:sz w:val="18"/>
                <w:szCs w:val="18"/>
              </w:rPr>
            </w:pPr>
            <w:r w:rsidRPr="00005A4E">
              <w:rPr>
                <w:rFonts w:ascii="Montserrat" w:hAnsi="Montserrat" w:cs="Arial"/>
                <w:b/>
                <w:sz w:val="18"/>
                <w:szCs w:val="18"/>
              </w:rPr>
              <w:t>PROPUESTA TÉCNICA</w:t>
            </w:r>
          </w:p>
        </w:tc>
        <w:tc>
          <w:tcPr>
            <w:tcW w:w="1390" w:type="pct"/>
            <w:shd w:val="clear" w:color="auto" w:fill="auto"/>
            <w:vAlign w:val="center"/>
          </w:tcPr>
          <w:p w14:paraId="73F3F33A" w14:textId="77777777" w:rsidR="005A6E3E" w:rsidRPr="00005A4E" w:rsidRDefault="005A6E3E" w:rsidP="002A3074">
            <w:pPr>
              <w:ind w:right="49"/>
              <w:jc w:val="center"/>
              <w:rPr>
                <w:rFonts w:ascii="Montserrat" w:hAnsi="Montserrat" w:cs="Arial"/>
                <w:b/>
                <w:sz w:val="18"/>
                <w:szCs w:val="18"/>
              </w:rPr>
            </w:pPr>
            <w:r w:rsidRPr="00005A4E">
              <w:rPr>
                <w:rFonts w:ascii="Montserrat" w:hAnsi="Montserrat" w:cs="Arial"/>
                <w:b/>
                <w:sz w:val="18"/>
                <w:szCs w:val="18"/>
              </w:rPr>
              <w:t>NUMERAL EN EL QUE SE SOLICITA</w:t>
            </w:r>
          </w:p>
        </w:tc>
        <w:tc>
          <w:tcPr>
            <w:tcW w:w="898" w:type="pct"/>
            <w:tcBorders>
              <w:bottom w:val="single" w:sz="4" w:space="0" w:color="auto"/>
              <w:right w:val="single" w:sz="4" w:space="0" w:color="auto"/>
            </w:tcBorders>
            <w:shd w:val="clear" w:color="auto" w:fill="auto"/>
            <w:vAlign w:val="center"/>
          </w:tcPr>
          <w:p w14:paraId="70C6E264" w14:textId="77777777" w:rsidR="005A6E3E" w:rsidRPr="00005A4E" w:rsidRDefault="005A6E3E" w:rsidP="002A3074">
            <w:pPr>
              <w:ind w:right="49"/>
              <w:jc w:val="center"/>
              <w:rPr>
                <w:rFonts w:ascii="Montserrat" w:hAnsi="Montserrat" w:cs="Arial"/>
                <w:b/>
                <w:sz w:val="18"/>
                <w:szCs w:val="18"/>
              </w:rPr>
            </w:pPr>
            <w:r w:rsidRPr="00005A4E">
              <w:rPr>
                <w:rFonts w:ascii="Montserrat" w:hAnsi="Montserrat" w:cs="Arial"/>
                <w:b/>
                <w:sz w:val="18"/>
                <w:szCs w:val="18"/>
              </w:rPr>
              <w:t>PRESENTADO</w:t>
            </w:r>
          </w:p>
          <w:p w14:paraId="18E80CF1" w14:textId="77777777" w:rsidR="005A6E3E" w:rsidRPr="00005A4E" w:rsidRDefault="005A6E3E" w:rsidP="002A3074">
            <w:pPr>
              <w:ind w:right="49"/>
              <w:jc w:val="center"/>
              <w:rPr>
                <w:rFonts w:ascii="Montserrat" w:hAnsi="Montserrat" w:cs="Arial"/>
                <w:b/>
                <w:sz w:val="18"/>
                <w:szCs w:val="18"/>
              </w:rPr>
            </w:pPr>
            <w:r w:rsidRPr="00005A4E">
              <w:rPr>
                <w:rFonts w:ascii="Montserrat" w:hAnsi="Montserrat" w:cs="Arial"/>
                <w:b/>
                <w:sz w:val="18"/>
                <w:szCs w:val="18"/>
              </w:rPr>
              <w:t>(SI/NO/NO APLICA)</w:t>
            </w:r>
          </w:p>
        </w:tc>
        <w:tc>
          <w:tcPr>
            <w:tcW w:w="1078" w:type="pct"/>
            <w:shd w:val="clear" w:color="auto" w:fill="auto"/>
            <w:vAlign w:val="center"/>
          </w:tcPr>
          <w:p w14:paraId="194541B6" w14:textId="77777777" w:rsidR="005A6E3E" w:rsidRPr="00005A4E" w:rsidRDefault="005A6E3E" w:rsidP="002A3074">
            <w:pPr>
              <w:ind w:right="49"/>
              <w:jc w:val="center"/>
              <w:rPr>
                <w:rFonts w:ascii="Montserrat" w:hAnsi="Montserrat" w:cs="Arial"/>
                <w:b/>
                <w:sz w:val="18"/>
                <w:szCs w:val="18"/>
              </w:rPr>
            </w:pPr>
            <w:r w:rsidRPr="00005A4E">
              <w:rPr>
                <w:rFonts w:ascii="Montserrat" w:hAnsi="Montserrat" w:cs="Arial"/>
                <w:b/>
                <w:sz w:val="18"/>
                <w:szCs w:val="18"/>
              </w:rPr>
              <w:t>NÚMERO DE FOLIO EN LA PROPUESTA DONDE ESTA EL DOCUMENTO</w:t>
            </w:r>
          </w:p>
        </w:tc>
      </w:tr>
      <w:tr w:rsidR="00D31106" w:rsidRPr="00005A4E" w14:paraId="75239DE6" w14:textId="77777777" w:rsidTr="00D31106">
        <w:trPr>
          <w:cantSplit/>
          <w:trHeight w:val="505"/>
          <w:jc w:val="center"/>
        </w:trPr>
        <w:tc>
          <w:tcPr>
            <w:tcW w:w="1634" w:type="pct"/>
          </w:tcPr>
          <w:p w14:paraId="5E863C31" w14:textId="77777777" w:rsidR="00D31106" w:rsidRDefault="00D31106" w:rsidP="00D31106">
            <w:pPr>
              <w:rPr>
                <w:rFonts w:ascii="Montserrat" w:hAnsi="Montserrat" w:cs="Arial"/>
                <w:b/>
                <w:sz w:val="18"/>
                <w:szCs w:val="18"/>
                <w:lang w:val="es-ES_tradnl" w:eastAsia="ar-SA"/>
              </w:rPr>
            </w:pPr>
            <w:r w:rsidRPr="00D31106">
              <w:rPr>
                <w:rFonts w:ascii="Montserrat" w:hAnsi="Montserrat" w:cs="Arial"/>
                <w:b/>
                <w:sz w:val="18"/>
                <w:szCs w:val="18"/>
                <w:lang w:val="es-ES_tradnl" w:eastAsia="ar-SA"/>
              </w:rPr>
              <w:t>1 Registros Sanitarios</w:t>
            </w:r>
          </w:p>
          <w:p w14:paraId="5EC00CB3" w14:textId="77777777" w:rsidR="00D31106" w:rsidRPr="00651549" w:rsidRDefault="00D31106" w:rsidP="00D31106">
            <w:pPr>
              <w:rPr>
                <w:rFonts w:ascii="Montserrat" w:hAnsi="Montserrat" w:cs="Arial"/>
                <w:b/>
                <w:sz w:val="18"/>
                <w:szCs w:val="18"/>
                <w:lang w:val="es-ES_tradnl" w:eastAsia="ar-SA"/>
              </w:rPr>
            </w:pPr>
          </w:p>
        </w:tc>
        <w:tc>
          <w:tcPr>
            <w:tcW w:w="1390" w:type="pct"/>
          </w:tcPr>
          <w:p w14:paraId="08B41442" w14:textId="77777777" w:rsidR="00D31106" w:rsidRPr="0015169E" w:rsidRDefault="00D31106" w:rsidP="0015169E">
            <w:pPr>
              <w:ind w:right="49"/>
              <w:jc w:val="center"/>
              <w:rPr>
                <w:rFonts w:ascii="Montserrat" w:hAnsi="Montserrat" w:cs="Arial"/>
                <w:sz w:val="18"/>
                <w:szCs w:val="18"/>
                <w:lang w:val="es-ES_tradnl"/>
              </w:rPr>
            </w:pPr>
            <w:r w:rsidRPr="0015169E">
              <w:rPr>
                <w:rFonts w:ascii="Montserrat" w:hAnsi="Montserrat" w:cs="Arial"/>
                <w:sz w:val="18"/>
                <w:szCs w:val="18"/>
                <w:lang w:val="es-ES_tradnl"/>
              </w:rPr>
              <w:t>6. LICENCIAS, PERMISOS, REGISTROS, CERTIFICADOS O AUTORIZACIONES.</w:t>
            </w:r>
          </w:p>
          <w:p w14:paraId="7F79EAA9" w14:textId="77777777" w:rsidR="00D31106" w:rsidRPr="0015169E" w:rsidRDefault="00D31106" w:rsidP="0015169E">
            <w:pPr>
              <w:ind w:right="49"/>
              <w:jc w:val="center"/>
              <w:rPr>
                <w:rFonts w:ascii="Montserrat" w:hAnsi="Montserrat" w:cs="Arial"/>
                <w:sz w:val="18"/>
                <w:szCs w:val="18"/>
              </w:rPr>
            </w:pPr>
            <w:r w:rsidRPr="0015169E">
              <w:rPr>
                <w:rFonts w:ascii="Montserrat" w:hAnsi="Montserrat" w:cs="Arial"/>
                <w:sz w:val="18"/>
                <w:szCs w:val="18"/>
                <w:lang w:val="es-ES_tradnl"/>
              </w:rPr>
              <w:t>1.</w:t>
            </w:r>
          </w:p>
        </w:tc>
        <w:tc>
          <w:tcPr>
            <w:tcW w:w="898" w:type="pct"/>
            <w:tcBorders>
              <w:top w:val="single" w:sz="4" w:space="0" w:color="auto"/>
              <w:bottom w:val="single" w:sz="4" w:space="0" w:color="auto"/>
            </w:tcBorders>
          </w:tcPr>
          <w:p w14:paraId="032C4890" w14:textId="77777777" w:rsidR="00D31106" w:rsidRPr="00005A4E" w:rsidRDefault="00D31106" w:rsidP="002A3074">
            <w:pPr>
              <w:suppressAutoHyphens/>
              <w:snapToGrid w:val="0"/>
              <w:ind w:right="49"/>
              <w:jc w:val="center"/>
              <w:rPr>
                <w:rFonts w:ascii="Montserrat" w:eastAsia="Times New Roman" w:hAnsi="Montserrat" w:cs="Arial"/>
                <w:sz w:val="18"/>
                <w:szCs w:val="18"/>
                <w:lang w:val="es-ES" w:eastAsia="ar-SA"/>
              </w:rPr>
            </w:pPr>
          </w:p>
        </w:tc>
        <w:tc>
          <w:tcPr>
            <w:tcW w:w="1078" w:type="pct"/>
          </w:tcPr>
          <w:p w14:paraId="54E876D5" w14:textId="77777777" w:rsidR="00D31106" w:rsidRPr="00005A4E" w:rsidRDefault="00D31106" w:rsidP="002A3074">
            <w:pPr>
              <w:suppressAutoHyphens/>
              <w:snapToGrid w:val="0"/>
              <w:ind w:right="49"/>
              <w:jc w:val="center"/>
              <w:rPr>
                <w:rFonts w:ascii="Montserrat" w:eastAsia="Times New Roman" w:hAnsi="Montserrat" w:cs="Arial"/>
                <w:sz w:val="18"/>
                <w:szCs w:val="18"/>
                <w:lang w:val="es-ES" w:eastAsia="ar-SA"/>
              </w:rPr>
            </w:pPr>
          </w:p>
        </w:tc>
      </w:tr>
      <w:tr w:rsidR="00D31106" w:rsidRPr="00005A4E" w14:paraId="2BBBB2BB" w14:textId="77777777" w:rsidTr="00D31106">
        <w:trPr>
          <w:cantSplit/>
          <w:trHeight w:val="555"/>
          <w:jc w:val="center"/>
        </w:trPr>
        <w:tc>
          <w:tcPr>
            <w:tcW w:w="1634" w:type="pct"/>
          </w:tcPr>
          <w:p w14:paraId="726D6D33" w14:textId="77777777" w:rsidR="00D31106" w:rsidRPr="00651549" w:rsidRDefault="00D31106" w:rsidP="00D31106">
            <w:pPr>
              <w:ind w:right="49"/>
              <w:rPr>
                <w:rFonts w:ascii="Montserrat" w:hAnsi="Montserrat" w:cs="Arial"/>
                <w:sz w:val="18"/>
                <w:szCs w:val="18"/>
              </w:rPr>
            </w:pPr>
            <w:r>
              <w:rPr>
                <w:rFonts w:ascii="Montserrat" w:hAnsi="Montserrat" w:cs="Arial"/>
                <w:sz w:val="18"/>
                <w:szCs w:val="18"/>
              </w:rPr>
              <w:lastRenderedPageBreak/>
              <w:t>2 En caso de que los bienes no requieran Registro Sanitario</w:t>
            </w:r>
          </w:p>
        </w:tc>
        <w:tc>
          <w:tcPr>
            <w:tcW w:w="1390" w:type="pct"/>
          </w:tcPr>
          <w:p w14:paraId="6B03260D" w14:textId="77777777" w:rsidR="00D31106" w:rsidRPr="0015169E" w:rsidRDefault="00D31106" w:rsidP="0015169E">
            <w:pPr>
              <w:ind w:right="49"/>
              <w:jc w:val="center"/>
              <w:rPr>
                <w:rFonts w:ascii="Montserrat" w:hAnsi="Montserrat" w:cs="Arial"/>
                <w:sz w:val="18"/>
                <w:szCs w:val="18"/>
                <w:lang w:val="es-ES_tradnl"/>
              </w:rPr>
            </w:pPr>
            <w:r w:rsidRPr="0015169E">
              <w:rPr>
                <w:rFonts w:ascii="Montserrat" w:hAnsi="Montserrat" w:cs="Arial"/>
                <w:sz w:val="18"/>
                <w:szCs w:val="18"/>
                <w:lang w:val="es-ES_tradnl"/>
              </w:rPr>
              <w:t>6. LICENCIAS, PERMISOS, REGISTROS, CERTIFICADOS O AUTORIZACIONES.</w:t>
            </w:r>
          </w:p>
          <w:p w14:paraId="72D7A98B" w14:textId="77777777" w:rsidR="00D31106" w:rsidRPr="0015169E" w:rsidRDefault="00D31106" w:rsidP="0015169E">
            <w:pPr>
              <w:ind w:right="49"/>
              <w:jc w:val="center"/>
              <w:rPr>
                <w:rFonts w:ascii="Montserrat" w:hAnsi="Montserrat" w:cs="Arial"/>
                <w:sz w:val="18"/>
                <w:szCs w:val="18"/>
              </w:rPr>
            </w:pPr>
            <w:r w:rsidRPr="0015169E">
              <w:rPr>
                <w:rFonts w:ascii="Montserrat" w:hAnsi="Montserrat" w:cs="Arial"/>
                <w:sz w:val="18"/>
                <w:szCs w:val="18"/>
                <w:lang w:val="es-ES_tradnl"/>
              </w:rPr>
              <w:t>2</w:t>
            </w:r>
          </w:p>
        </w:tc>
        <w:tc>
          <w:tcPr>
            <w:tcW w:w="898" w:type="pct"/>
            <w:tcBorders>
              <w:top w:val="single" w:sz="4" w:space="0" w:color="auto"/>
              <w:bottom w:val="single" w:sz="4" w:space="0" w:color="auto"/>
            </w:tcBorders>
          </w:tcPr>
          <w:p w14:paraId="56903E31" w14:textId="77777777" w:rsidR="00D31106" w:rsidRPr="00005A4E" w:rsidRDefault="00D31106" w:rsidP="002A3074">
            <w:pPr>
              <w:suppressAutoHyphens/>
              <w:snapToGrid w:val="0"/>
              <w:ind w:right="49"/>
              <w:jc w:val="center"/>
              <w:rPr>
                <w:rFonts w:ascii="Montserrat" w:eastAsia="Times New Roman" w:hAnsi="Montserrat" w:cs="Arial"/>
                <w:sz w:val="18"/>
                <w:szCs w:val="18"/>
                <w:lang w:val="es-ES" w:eastAsia="ar-SA"/>
              </w:rPr>
            </w:pPr>
          </w:p>
        </w:tc>
        <w:tc>
          <w:tcPr>
            <w:tcW w:w="1078" w:type="pct"/>
          </w:tcPr>
          <w:p w14:paraId="76AED203" w14:textId="77777777" w:rsidR="00D31106" w:rsidRPr="00005A4E" w:rsidRDefault="00D31106" w:rsidP="002A3074">
            <w:pPr>
              <w:suppressAutoHyphens/>
              <w:snapToGrid w:val="0"/>
              <w:ind w:right="49"/>
              <w:jc w:val="center"/>
              <w:rPr>
                <w:rFonts w:ascii="Montserrat" w:eastAsia="Times New Roman" w:hAnsi="Montserrat" w:cs="Arial"/>
                <w:sz w:val="18"/>
                <w:szCs w:val="18"/>
                <w:lang w:val="es-ES" w:eastAsia="ar-SA"/>
              </w:rPr>
            </w:pPr>
          </w:p>
        </w:tc>
      </w:tr>
      <w:tr w:rsidR="00D31106" w:rsidRPr="00005A4E" w14:paraId="5D4B249A" w14:textId="77777777" w:rsidTr="00D31106">
        <w:trPr>
          <w:cantSplit/>
          <w:trHeight w:val="691"/>
          <w:jc w:val="center"/>
        </w:trPr>
        <w:tc>
          <w:tcPr>
            <w:tcW w:w="1634" w:type="pct"/>
          </w:tcPr>
          <w:p w14:paraId="5AC46A4D" w14:textId="77777777" w:rsidR="00D31106" w:rsidRPr="00651549" w:rsidRDefault="00D31106" w:rsidP="00D31106">
            <w:pPr>
              <w:ind w:right="49"/>
              <w:rPr>
                <w:rFonts w:ascii="Montserrat" w:hAnsi="Montserrat" w:cs="Arial"/>
                <w:sz w:val="18"/>
                <w:szCs w:val="18"/>
              </w:rPr>
            </w:pPr>
            <w:r>
              <w:rPr>
                <w:rFonts w:ascii="Montserrat" w:hAnsi="Montserrat" w:cs="Arial"/>
                <w:sz w:val="18"/>
                <w:szCs w:val="18"/>
              </w:rPr>
              <w:t xml:space="preserve">3 </w:t>
            </w:r>
            <w:r w:rsidRPr="00E2454D">
              <w:rPr>
                <w:rFonts w:ascii="Montserrat" w:hAnsi="Montserrat" w:cs="Arial"/>
                <w:sz w:val="18"/>
                <w:szCs w:val="18"/>
                <w:lang w:val="es-ES_tradnl"/>
              </w:rPr>
              <w:t>En caso de que los bienes  ofertados no estén  situados en el “Acuerdo por el que  se da a conocer  el listado de insumos para la salud</w:t>
            </w:r>
            <w:r>
              <w:rPr>
                <w:rFonts w:ascii="Montserrat" w:hAnsi="Montserrat" w:cs="Arial"/>
                <w:sz w:val="18"/>
                <w:szCs w:val="18"/>
                <w:lang w:val="es-ES_tradnl"/>
              </w:rPr>
              <w:t>…”</w:t>
            </w:r>
          </w:p>
        </w:tc>
        <w:tc>
          <w:tcPr>
            <w:tcW w:w="1390" w:type="pct"/>
          </w:tcPr>
          <w:p w14:paraId="3C2EF8EB" w14:textId="77777777" w:rsidR="00D31106" w:rsidRPr="0015169E" w:rsidRDefault="00D31106" w:rsidP="0015169E">
            <w:pPr>
              <w:ind w:right="49"/>
              <w:jc w:val="center"/>
              <w:rPr>
                <w:rFonts w:ascii="Montserrat" w:hAnsi="Montserrat" w:cs="Arial"/>
                <w:sz w:val="18"/>
                <w:szCs w:val="18"/>
                <w:lang w:val="es-ES_tradnl"/>
              </w:rPr>
            </w:pPr>
            <w:r w:rsidRPr="0015169E">
              <w:rPr>
                <w:rFonts w:ascii="Montserrat" w:hAnsi="Montserrat" w:cs="Arial"/>
                <w:sz w:val="18"/>
                <w:szCs w:val="18"/>
                <w:lang w:val="es-ES_tradnl"/>
              </w:rPr>
              <w:t>6. LICENCIAS, PERMISOS, REGISTROS, CERTIFICADOS O AUTORIZACIONES.</w:t>
            </w:r>
          </w:p>
          <w:p w14:paraId="71102D41" w14:textId="77777777" w:rsidR="00D31106" w:rsidRPr="0015169E" w:rsidRDefault="00D31106" w:rsidP="0015169E">
            <w:pPr>
              <w:ind w:right="49"/>
              <w:jc w:val="center"/>
              <w:rPr>
                <w:rFonts w:ascii="Montserrat" w:hAnsi="Montserrat" w:cs="Arial"/>
                <w:sz w:val="18"/>
                <w:szCs w:val="18"/>
              </w:rPr>
            </w:pPr>
            <w:r w:rsidRPr="0015169E">
              <w:rPr>
                <w:rFonts w:ascii="Montserrat" w:hAnsi="Montserrat" w:cs="Arial"/>
                <w:sz w:val="18"/>
                <w:szCs w:val="18"/>
                <w:lang w:val="es-ES_tradnl"/>
              </w:rPr>
              <w:t>3</w:t>
            </w:r>
          </w:p>
        </w:tc>
        <w:tc>
          <w:tcPr>
            <w:tcW w:w="898" w:type="pct"/>
            <w:tcBorders>
              <w:top w:val="single" w:sz="4" w:space="0" w:color="auto"/>
              <w:bottom w:val="single" w:sz="4" w:space="0" w:color="auto"/>
            </w:tcBorders>
          </w:tcPr>
          <w:p w14:paraId="14A5074F" w14:textId="77777777" w:rsidR="00D31106" w:rsidRPr="00005A4E" w:rsidRDefault="00D31106" w:rsidP="002A3074">
            <w:pPr>
              <w:suppressAutoHyphens/>
              <w:snapToGrid w:val="0"/>
              <w:ind w:right="49"/>
              <w:jc w:val="center"/>
              <w:rPr>
                <w:rFonts w:ascii="Montserrat" w:eastAsia="Times New Roman" w:hAnsi="Montserrat" w:cs="Arial"/>
                <w:sz w:val="18"/>
                <w:szCs w:val="18"/>
                <w:lang w:val="es-ES" w:eastAsia="ar-SA"/>
              </w:rPr>
            </w:pPr>
          </w:p>
        </w:tc>
        <w:tc>
          <w:tcPr>
            <w:tcW w:w="1078" w:type="pct"/>
          </w:tcPr>
          <w:p w14:paraId="1A161C5F" w14:textId="77777777" w:rsidR="00D31106" w:rsidRPr="00005A4E" w:rsidRDefault="00D31106" w:rsidP="002A3074">
            <w:pPr>
              <w:suppressAutoHyphens/>
              <w:snapToGrid w:val="0"/>
              <w:ind w:right="49"/>
              <w:jc w:val="center"/>
              <w:rPr>
                <w:rFonts w:ascii="Montserrat" w:eastAsia="Times New Roman" w:hAnsi="Montserrat" w:cs="Arial"/>
                <w:sz w:val="18"/>
                <w:szCs w:val="18"/>
                <w:lang w:val="es-ES" w:eastAsia="ar-SA"/>
              </w:rPr>
            </w:pPr>
          </w:p>
        </w:tc>
      </w:tr>
      <w:tr w:rsidR="00D31106" w:rsidRPr="00005A4E" w14:paraId="3FA9A5B7" w14:textId="77777777" w:rsidTr="00D31106">
        <w:trPr>
          <w:cantSplit/>
          <w:trHeight w:val="559"/>
          <w:jc w:val="center"/>
        </w:trPr>
        <w:tc>
          <w:tcPr>
            <w:tcW w:w="1634" w:type="pct"/>
          </w:tcPr>
          <w:p w14:paraId="38AA77D8" w14:textId="63794E9C" w:rsidR="008006B6" w:rsidRPr="008006B6" w:rsidRDefault="008006B6" w:rsidP="008006B6">
            <w:pPr>
              <w:ind w:right="49"/>
              <w:rPr>
                <w:rFonts w:ascii="Montserrat" w:hAnsi="Montserrat" w:cs="Arial"/>
                <w:sz w:val="18"/>
                <w:szCs w:val="18"/>
              </w:rPr>
            </w:pPr>
            <w:r w:rsidRPr="008006B6">
              <w:rPr>
                <w:rFonts w:ascii="Montserrat" w:hAnsi="Montserrat" w:cs="Arial"/>
                <w:sz w:val="18"/>
                <w:szCs w:val="18"/>
              </w:rPr>
              <w:t>4 a. Aviso de funcionamiento Fabricante</w:t>
            </w:r>
          </w:p>
          <w:p w14:paraId="7EC47541" w14:textId="77777777" w:rsidR="008006B6" w:rsidRPr="008006B6" w:rsidRDefault="008006B6" w:rsidP="008006B6">
            <w:pPr>
              <w:ind w:right="49"/>
              <w:rPr>
                <w:rFonts w:ascii="Montserrat" w:hAnsi="Montserrat" w:cs="Arial"/>
                <w:sz w:val="18"/>
                <w:szCs w:val="18"/>
              </w:rPr>
            </w:pPr>
            <w:r w:rsidRPr="008006B6">
              <w:rPr>
                <w:rFonts w:ascii="Montserrat" w:hAnsi="Montserrat" w:cs="Arial"/>
                <w:sz w:val="18"/>
                <w:szCs w:val="18"/>
              </w:rPr>
              <w:t>4 b. Aviso de funcionamiento del distribuidor</w:t>
            </w:r>
          </w:p>
          <w:p w14:paraId="26C81BB6" w14:textId="51D32C02" w:rsidR="00D31106" w:rsidRPr="00651549" w:rsidRDefault="008006B6" w:rsidP="008006B6">
            <w:pPr>
              <w:ind w:right="49"/>
              <w:rPr>
                <w:rFonts w:ascii="Montserrat" w:hAnsi="Montserrat" w:cs="Arial"/>
                <w:sz w:val="18"/>
                <w:szCs w:val="18"/>
              </w:rPr>
            </w:pPr>
            <w:r w:rsidRPr="008006B6">
              <w:rPr>
                <w:rFonts w:ascii="Montserrat" w:hAnsi="Montserrat" w:cs="Arial"/>
                <w:sz w:val="18"/>
                <w:szCs w:val="18"/>
              </w:rPr>
              <w:t>4 c. Responsable Sanitario</w:t>
            </w:r>
          </w:p>
        </w:tc>
        <w:tc>
          <w:tcPr>
            <w:tcW w:w="1390" w:type="pct"/>
          </w:tcPr>
          <w:p w14:paraId="65DBE0F1" w14:textId="77777777" w:rsidR="00D31106" w:rsidRPr="0015169E" w:rsidRDefault="00D31106" w:rsidP="0015169E">
            <w:pPr>
              <w:ind w:right="49"/>
              <w:jc w:val="center"/>
              <w:rPr>
                <w:rFonts w:ascii="Montserrat" w:hAnsi="Montserrat" w:cs="Arial"/>
                <w:sz w:val="18"/>
                <w:szCs w:val="18"/>
                <w:lang w:val="es-ES_tradnl"/>
              </w:rPr>
            </w:pPr>
            <w:r w:rsidRPr="0015169E">
              <w:rPr>
                <w:rFonts w:ascii="Montserrat" w:hAnsi="Montserrat" w:cs="Arial"/>
                <w:sz w:val="18"/>
                <w:szCs w:val="18"/>
                <w:lang w:val="es-ES_tradnl"/>
              </w:rPr>
              <w:t>6. LICENCIAS, PERMISOS, REGISTROS, CERTIFICADOS O AUTORIZACIONES.</w:t>
            </w:r>
          </w:p>
          <w:p w14:paraId="3F5176DC" w14:textId="77777777" w:rsidR="00D31106" w:rsidRPr="0015169E" w:rsidRDefault="00D31106" w:rsidP="0015169E">
            <w:pPr>
              <w:ind w:right="49"/>
              <w:jc w:val="center"/>
              <w:rPr>
                <w:rFonts w:ascii="Montserrat" w:hAnsi="Montserrat" w:cs="Arial"/>
                <w:sz w:val="18"/>
                <w:szCs w:val="18"/>
              </w:rPr>
            </w:pPr>
            <w:r w:rsidRPr="0015169E">
              <w:rPr>
                <w:rFonts w:ascii="Montserrat" w:hAnsi="Montserrat" w:cs="Arial"/>
                <w:sz w:val="18"/>
                <w:szCs w:val="18"/>
                <w:lang w:val="es-ES_tradnl"/>
              </w:rPr>
              <w:t>4</w:t>
            </w:r>
            <w:r w:rsidR="0015169E" w:rsidRPr="0015169E">
              <w:rPr>
                <w:rFonts w:ascii="Montserrat" w:hAnsi="Montserrat" w:cs="Arial"/>
                <w:sz w:val="18"/>
                <w:szCs w:val="18"/>
                <w:lang w:val="es-ES_tradnl"/>
              </w:rPr>
              <w:t>.</w:t>
            </w:r>
          </w:p>
        </w:tc>
        <w:tc>
          <w:tcPr>
            <w:tcW w:w="898" w:type="pct"/>
            <w:tcBorders>
              <w:top w:val="single" w:sz="4" w:space="0" w:color="auto"/>
              <w:bottom w:val="single" w:sz="4" w:space="0" w:color="auto"/>
            </w:tcBorders>
          </w:tcPr>
          <w:p w14:paraId="3349B2AF" w14:textId="77777777" w:rsidR="00D31106" w:rsidRPr="00005A4E" w:rsidRDefault="00D31106" w:rsidP="002A3074">
            <w:pPr>
              <w:suppressAutoHyphens/>
              <w:snapToGrid w:val="0"/>
              <w:ind w:right="49"/>
              <w:jc w:val="center"/>
              <w:rPr>
                <w:rFonts w:ascii="Montserrat" w:eastAsia="Times New Roman" w:hAnsi="Montserrat" w:cs="Arial"/>
                <w:sz w:val="18"/>
                <w:szCs w:val="18"/>
                <w:lang w:val="es-ES" w:eastAsia="ar-SA"/>
              </w:rPr>
            </w:pPr>
          </w:p>
        </w:tc>
        <w:tc>
          <w:tcPr>
            <w:tcW w:w="1078" w:type="pct"/>
          </w:tcPr>
          <w:p w14:paraId="2D58B878" w14:textId="77777777" w:rsidR="00D31106" w:rsidRPr="00005A4E" w:rsidRDefault="00D31106" w:rsidP="002A3074">
            <w:pPr>
              <w:suppressAutoHyphens/>
              <w:snapToGrid w:val="0"/>
              <w:ind w:right="49"/>
              <w:jc w:val="center"/>
              <w:rPr>
                <w:rFonts w:ascii="Montserrat" w:eastAsia="Times New Roman" w:hAnsi="Montserrat" w:cs="Arial"/>
                <w:sz w:val="18"/>
                <w:szCs w:val="18"/>
                <w:lang w:val="es-ES" w:eastAsia="ar-SA"/>
              </w:rPr>
            </w:pPr>
          </w:p>
        </w:tc>
      </w:tr>
      <w:tr w:rsidR="0015169E" w:rsidRPr="00005A4E" w14:paraId="49A0D82D" w14:textId="77777777" w:rsidTr="00D31106">
        <w:trPr>
          <w:cantSplit/>
          <w:trHeight w:val="695"/>
          <w:jc w:val="center"/>
        </w:trPr>
        <w:tc>
          <w:tcPr>
            <w:tcW w:w="1634" w:type="pct"/>
          </w:tcPr>
          <w:p w14:paraId="6A473A50" w14:textId="0542490A" w:rsidR="0015169E" w:rsidRPr="00651549" w:rsidRDefault="0015169E" w:rsidP="008006B6">
            <w:pPr>
              <w:ind w:right="49"/>
              <w:rPr>
                <w:rFonts w:ascii="Montserrat" w:hAnsi="Montserrat" w:cs="Arial"/>
                <w:sz w:val="18"/>
                <w:szCs w:val="18"/>
              </w:rPr>
            </w:pPr>
            <w:r>
              <w:rPr>
                <w:rFonts w:ascii="Montserrat" w:hAnsi="Montserrat" w:cs="Arial"/>
                <w:sz w:val="18"/>
                <w:szCs w:val="18"/>
              </w:rPr>
              <w:t xml:space="preserve">5 </w:t>
            </w:r>
            <w:r w:rsidR="002E6152">
              <w:rPr>
                <w:rFonts w:ascii="Montserrat" w:hAnsi="Montserrat" w:cs="Arial"/>
                <w:sz w:val="18"/>
                <w:szCs w:val="18"/>
              </w:rPr>
              <w:t xml:space="preserve">Para bienes </w:t>
            </w:r>
            <w:r w:rsidR="008006B6">
              <w:rPr>
                <w:rFonts w:ascii="Montserrat" w:hAnsi="Montserrat" w:cs="Arial"/>
                <w:sz w:val="18"/>
                <w:szCs w:val="18"/>
              </w:rPr>
              <w:t>Intern</w:t>
            </w:r>
            <w:r w:rsidR="002E6152">
              <w:rPr>
                <w:rFonts w:ascii="Montserrat" w:hAnsi="Montserrat" w:cs="Arial"/>
                <w:sz w:val="18"/>
                <w:szCs w:val="18"/>
              </w:rPr>
              <w:t>acionales</w:t>
            </w:r>
            <w:r>
              <w:rPr>
                <w:rFonts w:ascii="Montserrat" w:hAnsi="Montserrat" w:cs="Arial"/>
                <w:sz w:val="18"/>
                <w:szCs w:val="18"/>
              </w:rPr>
              <w:t xml:space="preserve"> </w:t>
            </w:r>
          </w:p>
        </w:tc>
        <w:tc>
          <w:tcPr>
            <w:tcW w:w="1390" w:type="pct"/>
          </w:tcPr>
          <w:p w14:paraId="4995114A" w14:textId="77777777" w:rsidR="0015169E" w:rsidRDefault="0015169E" w:rsidP="003238EA">
            <w:pPr>
              <w:jc w:val="center"/>
              <w:rPr>
                <w:rFonts w:ascii="Montserrat" w:hAnsi="Montserrat" w:cs="Arial"/>
                <w:sz w:val="18"/>
                <w:szCs w:val="18"/>
                <w:lang w:val="es-ES_tradnl"/>
              </w:rPr>
            </w:pPr>
            <w:r w:rsidRPr="00141392">
              <w:rPr>
                <w:rFonts w:ascii="Montserrat" w:hAnsi="Montserrat" w:cs="Arial"/>
                <w:sz w:val="18"/>
                <w:szCs w:val="18"/>
                <w:lang w:val="es-ES_tradnl"/>
              </w:rPr>
              <w:t>6. LICENCIAS, PERMISOS, REGISTROS, CERTIFICADOS O AUTORIZACIONES.</w:t>
            </w:r>
          </w:p>
          <w:p w14:paraId="76C511E1" w14:textId="77777777" w:rsidR="0015169E" w:rsidRPr="00141392" w:rsidRDefault="0015169E" w:rsidP="003238EA">
            <w:pPr>
              <w:jc w:val="center"/>
              <w:rPr>
                <w:rFonts w:ascii="Montserrat" w:hAnsi="Montserrat" w:cs="Arial"/>
                <w:sz w:val="18"/>
                <w:szCs w:val="18"/>
                <w:lang w:val="es-ES_tradnl"/>
              </w:rPr>
            </w:pPr>
            <w:r>
              <w:rPr>
                <w:rFonts w:ascii="Montserrat" w:hAnsi="Montserrat" w:cs="Arial"/>
                <w:sz w:val="18"/>
                <w:szCs w:val="18"/>
                <w:lang w:val="es-ES_tradnl"/>
              </w:rPr>
              <w:t>5</w:t>
            </w:r>
          </w:p>
        </w:tc>
        <w:tc>
          <w:tcPr>
            <w:tcW w:w="898" w:type="pct"/>
            <w:tcBorders>
              <w:top w:val="single" w:sz="4" w:space="0" w:color="auto"/>
              <w:bottom w:val="single" w:sz="4" w:space="0" w:color="auto"/>
            </w:tcBorders>
          </w:tcPr>
          <w:p w14:paraId="014BE851" w14:textId="77777777" w:rsidR="0015169E" w:rsidRPr="00005A4E" w:rsidRDefault="0015169E" w:rsidP="002A3074">
            <w:pPr>
              <w:suppressAutoHyphens/>
              <w:snapToGrid w:val="0"/>
              <w:ind w:right="49"/>
              <w:jc w:val="center"/>
              <w:rPr>
                <w:rFonts w:ascii="Montserrat" w:eastAsia="Times New Roman" w:hAnsi="Montserrat" w:cs="Arial"/>
                <w:sz w:val="18"/>
                <w:szCs w:val="18"/>
                <w:lang w:val="es-ES" w:eastAsia="ar-SA"/>
              </w:rPr>
            </w:pPr>
          </w:p>
        </w:tc>
        <w:tc>
          <w:tcPr>
            <w:tcW w:w="1078" w:type="pct"/>
          </w:tcPr>
          <w:p w14:paraId="581C1D67" w14:textId="77777777" w:rsidR="0015169E" w:rsidRPr="00005A4E" w:rsidRDefault="0015169E" w:rsidP="002A3074">
            <w:pPr>
              <w:suppressAutoHyphens/>
              <w:snapToGrid w:val="0"/>
              <w:ind w:right="49"/>
              <w:jc w:val="center"/>
              <w:rPr>
                <w:rFonts w:ascii="Montserrat" w:eastAsia="Times New Roman" w:hAnsi="Montserrat" w:cs="Arial"/>
                <w:sz w:val="18"/>
                <w:szCs w:val="18"/>
                <w:lang w:val="es-ES" w:eastAsia="ar-SA"/>
              </w:rPr>
            </w:pPr>
          </w:p>
        </w:tc>
      </w:tr>
      <w:tr w:rsidR="00F10A20" w:rsidRPr="00005A4E" w14:paraId="5A150C6A" w14:textId="77777777" w:rsidTr="00D31106">
        <w:trPr>
          <w:cantSplit/>
          <w:trHeight w:val="791"/>
          <w:jc w:val="center"/>
        </w:trPr>
        <w:tc>
          <w:tcPr>
            <w:tcW w:w="1634" w:type="pct"/>
          </w:tcPr>
          <w:p w14:paraId="05BD9313" w14:textId="77777777" w:rsidR="00F10A20" w:rsidRDefault="00F10A20" w:rsidP="00F10A20">
            <w:pPr>
              <w:ind w:right="49"/>
              <w:rPr>
                <w:rFonts w:ascii="Montserrat" w:hAnsi="Montserrat" w:cs="Arial"/>
                <w:sz w:val="18"/>
                <w:szCs w:val="18"/>
              </w:rPr>
            </w:pPr>
            <w:r>
              <w:rPr>
                <w:rFonts w:ascii="Montserrat" w:hAnsi="Montserrat" w:cs="Arial"/>
                <w:sz w:val="18"/>
                <w:szCs w:val="18"/>
              </w:rPr>
              <w:t>1. Propuesta Técnica.</w:t>
            </w:r>
          </w:p>
          <w:p w14:paraId="052DDE78" w14:textId="38877AAE" w:rsidR="00F10A20" w:rsidRDefault="00F10A20" w:rsidP="00F10A20">
            <w:pPr>
              <w:ind w:right="49"/>
              <w:rPr>
                <w:rFonts w:ascii="Montserrat" w:hAnsi="Montserrat" w:cs="Arial"/>
                <w:sz w:val="18"/>
                <w:szCs w:val="18"/>
              </w:rPr>
            </w:pPr>
            <w:r>
              <w:rPr>
                <w:rFonts w:ascii="Montserrat" w:hAnsi="Montserrat" w:cs="Arial"/>
                <w:sz w:val="18"/>
                <w:szCs w:val="18"/>
                <w:lang w:val="es-ES_tradnl"/>
              </w:rPr>
              <w:t>Descripción Amplia y Detallada, transcripción de los Términos y Condiciones y Anexo Técnico</w:t>
            </w:r>
          </w:p>
        </w:tc>
        <w:tc>
          <w:tcPr>
            <w:tcW w:w="1390" w:type="pct"/>
          </w:tcPr>
          <w:p w14:paraId="63221F52" w14:textId="77777777" w:rsidR="00F10A20" w:rsidRDefault="00F10A20" w:rsidP="00F10A20">
            <w:pPr>
              <w:ind w:right="49"/>
              <w:jc w:val="center"/>
              <w:rPr>
                <w:rFonts w:ascii="Montserrat" w:hAnsi="Montserrat" w:cs="Arial"/>
                <w:sz w:val="18"/>
                <w:szCs w:val="18"/>
              </w:rPr>
            </w:pPr>
            <w:r>
              <w:rPr>
                <w:rFonts w:ascii="Montserrat" w:hAnsi="Montserrat" w:cs="Arial"/>
                <w:sz w:val="18"/>
                <w:szCs w:val="18"/>
              </w:rPr>
              <w:t xml:space="preserve">7. </w:t>
            </w:r>
            <w:r w:rsidRPr="0015169E">
              <w:rPr>
                <w:rFonts w:ascii="Montserrat" w:hAnsi="Montserrat" w:cs="Arial"/>
                <w:sz w:val="18"/>
                <w:szCs w:val="18"/>
              </w:rPr>
              <w:t>DOCUMENTACION TÉCNICA NECESARIA COMO PUEDEN SER: FOLLETOS, CATÁLOGOS, FOTOGRAFÍAS, MANUALES</w:t>
            </w:r>
          </w:p>
          <w:p w14:paraId="4BBC4C01" w14:textId="2F1886D9" w:rsidR="00F10A20" w:rsidRDefault="00F10A20" w:rsidP="00F10A20">
            <w:pPr>
              <w:ind w:right="49"/>
              <w:jc w:val="center"/>
              <w:rPr>
                <w:rFonts w:ascii="Montserrat" w:hAnsi="Montserrat" w:cs="Arial"/>
                <w:sz w:val="18"/>
                <w:szCs w:val="18"/>
              </w:rPr>
            </w:pPr>
            <w:r>
              <w:rPr>
                <w:rFonts w:ascii="Montserrat" w:hAnsi="Montserrat" w:cs="Arial"/>
                <w:sz w:val="18"/>
                <w:szCs w:val="18"/>
              </w:rPr>
              <w:t>1.</w:t>
            </w:r>
          </w:p>
        </w:tc>
        <w:tc>
          <w:tcPr>
            <w:tcW w:w="898" w:type="pct"/>
            <w:tcBorders>
              <w:top w:val="single" w:sz="4" w:space="0" w:color="auto"/>
              <w:bottom w:val="single" w:sz="4" w:space="0" w:color="auto"/>
            </w:tcBorders>
          </w:tcPr>
          <w:p w14:paraId="11BC94DD" w14:textId="77777777" w:rsidR="00F10A20" w:rsidRPr="00005A4E" w:rsidRDefault="00F10A20" w:rsidP="00F10A20">
            <w:pPr>
              <w:suppressAutoHyphens/>
              <w:snapToGrid w:val="0"/>
              <w:ind w:right="49"/>
              <w:jc w:val="center"/>
              <w:rPr>
                <w:rFonts w:ascii="Montserrat" w:eastAsia="Times New Roman" w:hAnsi="Montserrat" w:cs="Arial"/>
                <w:sz w:val="18"/>
                <w:szCs w:val="18"/>
                <w:lang w:val="es-ES" w:eastAsia="ar-SA"/>
              </w:rPr>
            </w:pPr>
          </w:p>
        </w:tc>
        <w:tc>
          <w:tcPr>
            <w:tcW w:w="1078" w:type="pct"/>
          </w:tcPr>
          <w:p w14:paraId="0AA7953D" w14:textId="77777777" w:rsidR="00F10A20" w:rsidRPr="00005A4E" w:rsidRDefault="00F10A20" w:rsidP="00F10A20">
            <w:pPr>
              <w:suppressAutoHyphens/>
              <w:snapToGrid w:val="0"/>
              <w:ind w:right="49"/>
              <w:jc w:val="center"/>
              <w:rPr>
                <w:rFonts w:ascii="Montserrat" w:eastAsia="Times New Roman" w:hAnsi="Montserrat" w:cs="Arial"/>
                <w:sz w:val="18"/>
                <w:szCs w:val="18"/>
                <w:lang w:val="es-ES" w:eastAsia="ar-SA"/>
              </w:rPr>
            </w:pPr>
          </w:p>
        </w:tc>
      </w:tr>
      <w:tr w:rsidR="00B90DC1" w:rsidRPr="00005A4E" w14:paraId="5BC87BD4" w14:textId="77777777" w:rsidTr="00D31106">
        <w:trPr>
          <w:cantSplit/>
          <w:trHeight w:val="791"/>
          <w:jc w:val="center"/>
        </w:trPr>
        <w:tc>
          <w:tcPr>
            <w:tcW w:w="1634" w:type="pct"/>
          </w:tcPr>
          <w:p w14:paraId="6C0C9ACE" w14:textId="77777777" w:rsidR="00B90DC1" w:rsidRDefault="00B90DC1" w:rsidP="0015169E">
            <w:pPr>
              <w:ind w:right="49"/>
              <w:rPr>
                <w:rFonts w:ascii="Montserrat" w:hAnsi="Montserrat" w:cs="Arial"/>
                <w:sz w:val="18"/>
                <w:szCs w:val="18"/>
              </w:rPr>
            </w:pPr>
            <w:r>
              <w:rPr>
                <w:rFonts w:ascii="Montserrat" w:hAnsi="Montserrat" w:cs="Arial"/>
                <w:sz w:val="18"/>
                <w:szCs w:val="18"/>
              </w:rPr>
              <w:t>1. Propuesta Técnica.</w:t>
            </w:r>
          </w:p>
          <w:p w14:paraId="3A9BB71D" w14:textId="77777777" w:rsidR="00786752" w:rsidRPr="00786752" w:rsidRDefault="00786752" w:rsidP="00786752">
            <w:pPr>
              <w:ind w:right="49"/>
              <w:rPr>
                <w:rFonts w:ascii="Montserrat" w:hAnsi="Montserrat" w:cs="Arial"/>
                <w:sz w:val="18"/>
                <w:szCs w:val="18"/>
              </w:rPr>
            </w:pPr>
            <w:r w:rsidRPr="00786752">
              <w:rPr>
                <w:rFonts w:ascii="Montserrat" w:hAnsi="Montserrat" w:cs="Arial"/>
                <w:sz w:val="18"/>
                <w:szCs w:val="18"/>
                <w:lang w:val="es-ES_tradnl"/>
              </w:rPr>
              <w:t>Anexo 14 “Relación de los bienes propuestos</w:t>
            </w:r>
          </w:p>
        </w:tc>
        <w:tc>
          <w:tcPr>
            <w:tcW w:w="1390" w:type="pct"/>
          </w:tcPr>
          <w:p w14:paraId="02CCAB21" w14:textId="77777777" w:rsidR="00B90DC1" w:rsidRDefault="00B90DC1" w:rsidP="0015169E">
            <w:pPr>
              <w:ind w:right="49"/>
              <w:jc w:val="center"/>
              <w:rPr>
                <w:rFonts w:ascii="Montserrat" w:hAnsi="Montserrat" w:cs="Arial"/>
                <w:sz w:val="18"/>
                <w:szCs w:val="18"/>
              </w:rPr>
            </w:pPr>
            <w:r>
              <w:rPr>
                <w:rFonts w:ascii="Montserrat" w:hAnsi="Montserrat" w:cs="Arial"/>
                <w:sz w:val="18"/>
                <w:szCs w:val="18"/>
              </w:rPr>
              <w:t xml:space="preserve">7. </w:t>
            </w:r>
            <w:r w:rsidRPr="0015169E">
              <w:rPr>
                <w:rFonts w:ascii="Montserrat" w:hAnsi="Montserrat" w:cs="Arial"/>
                <w:sz w:val="18"/>
                <w:szCs w:val="18"/>
              </w:rPr>
              <w:t>DOCUMENTACION TÉCNICA NECESARIA COMO PUEDEN SER: FOLLETOS, CATÁLOGOS, FOTOGRAFÍAS, MANUALES</w:t>
            </w:r>
          </w:p>
          <w:p w14:paraId="00CDD16E" w14:textId="77777777" w:rsidR="00B90DC1" w:rsidRPr="0015169E" w:rsidRDefault="00B90DC1" w:rsidP="0015169E">
            <w:pPr>
              <w:ind w:right="49"/>
              <w:jc w:val="center"/>
              <w:rPr>
                <w:rFonts w:ascii="Montserrat" w:hAnsi="Montserrat" w:cs="Arial"/>
                <w:sz w:val="18"/>
                <w:szCs w:val="18"/>
              </w:rPr>
            </w:pPr>
            <w:r>
              <w:rPr>
                <w:rFonts w:ascii="Montserrat" w:hAnsi="Montserrat" w:cs="Arial"/>
                <w:sz w:val="18"/>
                <w:szCs w:val="18"/>
              </w:rPr>
              <w:t>1.</w:t>
            </w:r>
          </w:p>
        </w:tc>
        <w:tc>
          <w:tcPr>
            <w:tcW w:w="898" w:type="pct"/>
            <w:tcBorders>
              <w:top w:val="single" w:sz="4" w:space="0" w:color="auto"/>
              <w:bottom w:val="single" w:sz="4" w:space="0" w:color="auto"/>
            </w:tcBorders>
          </w:tcPr>
          <w:p w14:paraId="72E82487" w14:textId="77777777" w:rsidR="00B90DC1" w:rsidRPr="00005A4E" w:rsidRDefault="00B90DC1" w:rsidP="002A3074">
            <w:pPr>
              <w:suppressAutoHyphens/>
              <w:snapToGrid w:val="0"/>
              <w:ind w:right="49"/>
              <w:jc w:val="center"/>
              <w:rPr>
                <w:rFonts w:ascii="Montserrat" w:eastAsia="Times New Roman" w:hAnsi="Montserrat" w:cs="Arial"/>
                <w:sz w:val="18"/>
                <w:szCs w:val="18"/>
                <w:lang w:val="es-ES" w:eastAsia="ar-SA"/>
              </w:rPr>
            </w:pPr>
          </w:p>
        </w:tc>
        <w:tc>
          <w:tcPr>
            <w:tcW w:w="1078" w:type="pct"/>
          </w:tcPr>
          <w:p w14:paraId="4ECE4F64" w14:textId="77777777" w:rsidR="00B90DC1" w:rsidRPr="00005A4E" w:rsidRDefault="00B90DC1" w:rsidP="002A3074">
            <w:pPr>
              <w:suppressAutoHyphens/>
              <w:snapToGrid w:val="0"/>
              <w:ind w:right="49"/>
              <w:jc w:val="center"/>
              <w:rPr>
                <w:rFonts w:ascii="Montserrat" w:eastAsia="Times New Roman" w:hAnsi="Montserrat" w:cs="Arial"/>
                <w:sz w:val="18"/>
                <w:szCs w:val="18"/>
                <w:lang w:val="es-ES" w:eastAsia="ar-SA"/>
              </w:rPr>
            </w:pPr>
          </w:p>
        </w:tc>
      </w:tr>
      <w:tr w:rsidR="00B90DC1" w:rsidRPr="00005A4E" w14:paraId="615195BB" w14:textId="77777777" w:rsidTr="00D31106">
        <w:trPr>
          <w:cantSplit/>
          <w:trHeight w:val="791"/>
          <w:jc w:val="center"/>
        </w:trPr>
        <w:tc>
          <w:tcPr>
            <w:tcW w:w="1634" w:type="pct"/>
          </w:tcPr>
          <w:p w14:paraId="35435F50" w14:textId="77777777" w:rsidR="00B90DC1" w:rsidRPr="0015169E" w:rsidRDefault="00B90DC1" w:rsidP="00D37E93">
            <w:pPr>
              <w:pStyle w:val="Prrafodelista"/>
              <w:numPr>
                <w:ilvl w:val="0"/>
                <w:numId w:val="48"/>
              </w:numPr>
              <w:ind w:left="348" w:right="49" w:hanging="348"/>
              <w:rPr>
                <w:rFonts w:ascii="Montserrat" w:hAnsi="Montserrat" w:cs="Arial"/>
                <w:sz w:val="18"/>
                <w:szCs w:val="18"/>
              </w:rPr>
            </w:pPr>
            <w:r>
              <w:rPr>
                <w:rFonts w:ascii="Montserrat" w:hAnsi="Montserrat" w:cs="Arial"/>
                <w:sz w:val="18"/>
                <w:szCs w:val="18"/>
              </w:rPr>
              <w:t>Catálogo y manual de operación</w:t>
            </w:r>
          </w:p>
        </w:tc>
        <w:tc>
          <w:tcPr>
            <w:tcW w:w="1390" w:type="pct"/>
          </w:tcPr>
          <w:p w14:paraId="74AC5E18" w14:textId="77777777" w:rsidR="00B90DC1" w:rsidRPr="0015169E" w:rsidRDefault="00B90DC1" w:rsidP="0015169E">
            <w:pPr>
              <w:ind w:right="49"/>
              <w:jc w:val="center"/>
              <w:rPr>
                <w:rFonts w:ascii="Montserrat" w:hAnsi="Montserrat" w:cs="Arial"/>
                <w:sz w:val="18"/>
                <w:szCs w:val="18"/>
              </w:rPr>
            </w:pPr>
            <w:r w:rsidRPr="0015169E">
              <w:rPr>
                <w:rFonts w:ascii="Montserrat" w:hAnsi="Montserrat" w:cs="Arial"/>
                <w:sz w:val="18"/>
                <w:szCs w:val="18"/>
              </w:rPr>
              <w:t>7. DOCUMENTACION TÉCNICA NECESARIA COMO PUEDEN SER: FOLLETOS, CATÁLOGOS, FOTOGRAFÍAS, MANUALES</w:t>
            </w:r>
          </w:p>
          <w:p w14:paraId="13A2BD5A" w14:textId="77777777" w:rsidR="00B90DC1" w:rsidRDefault="00B90DC1" w:rsidP="0015169E">
            <w:pPr>
              <w:ind w:right="49"/>
              <w:jc w:val="center"/>
              <w:rPr>
                <w:rFonts w:ascii="Montserrat" w:hAnsi="Montserrat" w:cs="Arial"/>
                <w:sz w:val="18"/>
                <w:szCs w:val="18"/>
              </w:rPr>
            </w:pPr>
            <w:r>
              <w:rPr>
                <w:rFonts w:ascii="Montserrat" w:hAnsi="Montserrat" w:cs="Arial"/>
                <w:sz w:val="18"/>
                <w:szCs w:val="18"/>
              </w:rPr>
              <w:t>2</w:t>
            </w:r>
            <w:r w:rsidRPr="0015169E">
              <w:rPr>
                <w:rFonts w:ascii="Montserrat" w:hAnsi="Montserrat" w:cs="Arial"/>
                <w:sz w:val="18"/>
                <w:szCs w:val="18"/>
              </w:rPr>
              <w:t>.</w:t>
            </w:r>
          </w:p>
        </w:tc>
        <w:tc>
          <w:tcPr>
            <w:tcW w:w="898" w:type="pct"/>
            <w:tcBorders>
              <w:top w:val="single" w:sz="4" w:space="0" w:color="auto"/>
              <w:bottom w:val="single" w:sz="4" w:space="0" w:color="auto"/>
            </w:tcBorders>
          </w:tcPr>
          <w:p w14:paraId="6546D845" w14:textId="77777777" w:rsidR="00B90DC1" w:rsidRPr="00005A4E" w:rsidRDefault="00B90DC1" w:rsidP="002A3074">
            <w:pPr>
              <w:suppressAutoHyphens/>
              <w:snapToGrid w:val="0"/>
              <w:ind w:right="49"/>
              <w:jc w:val="center"/>
              <w:rPr>
                <w:rFonts w:ascii="Montserrat" w:eastAsia="Times New Roman" w:hAnsi="Montserrat" w:cs="Arial"/>
                <w:sz w:val="18"/>
                <w:szCs w:val="18"/>
                <w:lang w:val="es-ES" w:eastAsia="ar-SA"/>
              </w:rPr>
            </w:pPr>
          </w:p>
        </w:tc>
        <w:tc>
          <w:tcPr>
            <w:tcW w:w="1078" w:type="pct"/>
          </w:tcPr>
          <w:p w14:paraId="69E3C035" w14:textId="77777777" w:rsidR="00B90DC1" w:rsidRPr="00005A4E" w:rsidRDefault="00B90DC1" w:rsidP="002A3074">
            <w:pPr>
              <w:suppressAutoHyphens/>
              <w:snapToGrid w:val="0"/>
              <w:ind w:right="49"/>
              <w:jc w:val="center"/>
              <w:rPr>
                <w:rFonts w:ascii="Montserrat" w:eastAsia="Times New Roman" w:hAnsi="Montserrat" w:cs="Arial"/>
                <w:sz w:val="18"/>
                <w:szCs w:val="18"/>
                <w:lang w:val="es-ES" w:eastAsia="ar-SA"/>
              </w:rPr>
            </w:pPr>
          </w:p>
        </w:tc>
      </w:tr>
      <w:tr w:rsidR="00B90DC1" w:rsidRPr="00005A4E" w14:paraId="16C7B386" w14:textId="77777777" w:rsidTr="00D31106">
        <w:trPr>
          <w:cantSplit/>
          <w:trHeight w:val="791"/>
          <w:jc w:val="center"/>
        </w:trPr>
        <w:tc>
          <w:tcPr>
            <w:tcW w:w="1634" w:type="pct"/>
          </w:tcPr>
          <w:p w14:paraId="11EA1708" w14:textId="77777777" w:rsidR="00B90DC1" w:rsidRDefault="00B90DC1" w:rsidP="00D37E93">
            <w:pPr>
              <w:pStyle w:val="Prrafodelista"/>
              <w:numPr>
                <w:ilvl w:val="0"/>
                <w:numId w:val="48"/>
              </w:numPr>
              <w:ind w:left="348" w:right="49" w:hanging="348"/>
              <w:rPr>
                <w:rFonts w:ascii="Montserrat" w:hAnsi="Montserrat" w:cs="Arial"/>
                <w:sz w:val="18"/>
                <w:szCs w:val="18"/>
              </w:rPr>
            </w:pPr>
            <w:r>
              <w:rPr>
                <w:rFonts w:ascii="Montserrat" w:hAnsi="Montserrat" w:cs="Arial"/>
                <w:sz w:val="18"/>
                <w:szCs w:val="18"/>
                <w:lang w:val="es-MX"/>
              </w:rPr>
              <w:t>C</w:t>
            </w:r>
            <w:r w:rsidRPr="0015169E">
              <w:rPr>
                <w:rFonts w:ascii="Montserrat" w:hAnsi="Montserrat" w:cs="Arial"/>
                <w:sz w:val="18"/>
                <w:szCs w:val="18"/>
                <w:lang w:val="es-MX"/>
              </w:rPr>
              <w:t xml:space="preserve">arta bajo protesta de decir verdad, de que los bienes ofertados cumplen con lo solicitado, </w:t>
            </w:r>
            <w:r w:rsidRPr="0015169E">
              <w:rPr>
                <w:rFonts w:ascii="Montserrat" w:hAnsi="Montserrat" w:cs="Arial"/>
                <w:b/>
                <w:sz w:val="18"/>
                <w:szCs w:val="18"/>
                <w:lang w:val="es-MX"/>
              </w:rPr>
              <w:t>Anexo Número 6 (Seis)</w:t>
            </w:r>
          </w:p>
        </w:tc>
        <w:tc>
          <w:tcPr>
            <w:tcW w:w="1390" w:type="pct"/>
          </w:tcPr>
          <w:p w14:paraId="5C823731" w14:textId="77777777" w:rsidR="00B90DC1" w:rsidRPr="0015169E" w:rsidRDefault="00B90DC1" w:rsidP="0015169E">
            <w:pPr>
              <w:ind w:right="49"/>
              <w:jc w:val="center"/>
              <w:rPr>
                <w:rFonts w:ascii="Montserrat" w:hAnsi="Montserrat" w:cs="Arial"/>
                <w:sz w:val="18"/>
                <w:szCs w:val="18"/>
              </w:rPr>
            </w:pPr>
            <w:r w:rsidRPr="0015169E">
              <w:rPr>
                <w:rFonts w:ascii="Montserrat" w:hAnsi="Montserrat" w:cs="Arial"/>
                <w:sz w:val="18"/>
                <w:szCs w:val="18"/>
              </w:rPr>
              <w:t>7. DOCUMENTACION TÉCNICA NECESARIA COMO PUEDEN SER: FOLLETOS, CATÁLOGOS, FOTOGRAFÍAS, MANUALES</w:t>
            </w:r>
          </w:p>
          <w:p w14:paraId="0A8C2FDE" w14:textId="77777777" w:rsidR="00B90DC1" w:rsidRPr="0015169E" w:rsidRDefault="00B90DC1" w:rsidP="0015169E">
            <w:pPr>
              <w:ind w:right="49"/>
              <w:jc w:val="center"/>
              <w:rPr>
                <w:rFonts w:ascii="Montserrat" w:hAnsi="Montserrat" w:cs="Arial"/>
                <w:sz w:val="18"/>
                <w:szCs w:val="18"/>
              </w:rPr>
            </w:pPr>
            <w:r>
              <w:rPr>
                <w:rFonts w:ascii="Montserrat" w:hAnsi="Montserrat" w:cs="Arial"/>
                <w:sz w:val="18"/>
                <w:szCs w:val="18"/>
              </w:rPr>
              <w:t>3</w:t>
            </w:r>
            <w:r w:rsidRPr="0015169E">
              <w:rPr>
                <w:rFonts w:ascii="Montserrat" w:hAnsi="Montserrat" w:cs="Arial"/>
                <w:sz w:val="18"/>
                <w:szCs w:val="18"/>
              </w:rPr>
              <w:t>.</w:t>
            </w:r>
          </w:p>
        </w:tc>
        <w:tc>
          <w:tcPr>
            <w:tcW w:w="898" w:type="pct"/>
            <w:tcBorders>
              <w:top w:val="single" w:sz="4" w:space="0" w:color="auto"/>
              <w:bottom w:val="single" w:sz="4" w:space="0" w:color="auto"/>
            </w:tcBorders>
          </w:tcPr>
          <w:p w14:paraId="3F14FBB0" w14:textId="77777777" w:rsidR="00B90DC1" w:rsidRPr="00005A4E" w:rsidRDefault="00B90DC1" w:rsidP="002A3074">
            <w:pPr>
              <w:suppressAutoHyphens/>
              <w:snapToGrid w:val="0"/>
              <w:ind w:right="49"/>
              <w:jc w:val="center"/>
              <w:rPr>
                <w:rFonts w:ascii="Montserrat" w:eastAsia="Times New Roman" w:hAnsi="Montserrat" w:cs="Arial"/>
                <w:sz w:val="18"/>
                <w:szCs w:val="18"/>
                <w:lang w:val="es-ES" w:eastAsia="ar-SA"/>
              </w:rPr>
            </w:pPr>
          </w:p>
        </w:tc>
        <w:tc>
          <w:tcPr>
            <w:tcW w:w="1078" w:type="pct"/>
          </w:tcPr>
          <w:p w14:paraId="230876F1" w14:textId="77777777" w:rsidR="00B90DC1" w:rsidRPr="00005A4E" w:rsidRDefault="00B90DC1" w:rsidP="002A3074">
            <w:pPr>
              <w:suppressAutoHyphens/>
              <w:snapToGrid w:val="0"/>
              <w:ind w:right="49"/>
              <w:jc w:val="center"/>
              <w:rPr>
                <w:rFonts w:ascii="Montserrat" w:eastAsia="Times New Roman" w:hAnsi="Montserrat" w:cs="Arial"/>
                <w:sz w:val="18"/>
                <w:szCs w:val="18"/>
                <w:lang w:val="es-ES" w:eastAsia="ar-SA"/>
              </w:rPr>
            </w:pPr>
          </w:p>
        </w:tc>
      </w:tr>
      <w:tr w:rsidR="00B90DC1" w:rsidRPr="00005A4E" w14:paraId="7F08D931" w14:textId="77777777" w:rsidTr="00D31106">
        <w:trPr>
          <w:cantSplit/>
          <w:trHeight w:val="791"/>
          <w:jc w:val="center"/>
        </w:trPr>
        <w:tc>
          <w:tcPr>
            <w:tcW w:w="1634" w:type="pct"/>
          </w:tcPr>
          <w:p w14:paraId="063EE976" w14:textId="30E51A2C" w:rsidR="00B90DC1" w:rsidRPr="0015169E" w:rsidRDefault="00B90DC1" w:rsidP="00D37E93">
            <w:pPr>
              <w:pStyle w:val="Prrafodelista"/>
              <w:numPr>
                <w:ilvl w:val="0"/>
                <w:numId w:val="48"/>
              </w:numPr>
              <w:ind w:left="348" w:right="49" w:hanging="348"/>
              <w:rPr>
                <w:rFonts w:ascii="Montserrat" w:hAnsi="Montserrat" w:cs="Arial"/>
                <w:sz w:val="18"/>
                <w:szCs w:val="18"/>
                <w:lang w:val="es-MX"/>
              </w:rPr>
            </w:pPr>
            <w:r w:rsidRPr="0015169E">
              <w:rPr>
                <w:rFonts w:ascii="Montserrat" w:hAnsi="Montserrat" w:cs="Arial"/>
                <w:sz w:val="18"/>
                <w:szCs w:val="18"/>
                <w:lang w:val="es-MX"/>
              </w:rPr>
              <w:t xml:space="preserve">En caso de distribuidores, </w:t>
            </w:r>
            <w:r w:rsidRPr="0015169E">
              <w:rPr>
                <w:rFonts w:ascii="Montserrat" w:hAnsi="Montserrat" w:cs="Arial"/>
                <w:bCs/>
                <w:iCs/>
                <w:sz w:val="18"/>
                <w:szCs w:val="18"/>
                <w:lang w:val="es-MX"/>
              </w:rPr>
              <w:t>deberán adjuntar carta de ap</w:t>
            </w:r>
            <w:r w:rsidR="008006B6">
              <w:rPr>
                <w:rFonts w:ascii="Montserrat" w:hAnsi="Montserrat" w:cs="Arial"/>
                <w:bCs/>
                <w:iCs/>
                <w:sz w:val="18"/>
                <w:szCs w:val="18"/>
                <w:lang w:val="es-MX"/>
              </w:rPr>
              <w:t>oyo del fabricante en original</w:t>
            </w:r>
          </w:p>
        </w:tc>
        <w:tc>
          <w:tcPr>
            <w:tcW w:w="1390" w:type="pct"/>
          </w:tcPr>
          <w:p w14:paraId="368EF5D0" w14:textId="77777777" w:rsidR="00B90DC1" w:rsidRPr="0015169E" w:rsidRDefault="00B90DC1" w:rsidP="0015169E">
            <w:pPr>
              <w:ind w:right="49"/>
              <w:jc w:val="center"/>
              <w:rPr>
                <w:rFonts w:ascii="Montserrat" w:hAnsi="Montserrat" w:cs="Arial"/>
                <w:sz w:val="18"/>
                <w:szCs w:val="18"/>
              </w:rPr>
            </w:pPr>
            <w:r w:rsidRPr="0015169E">
              <w:rPr>
                <w:rFonts w:ascii="Montserrat" w:hAnsi="Montserrat" w:cs="Arial"/>
                <w:sz w:val="18"/>
                <w:szCs w:val="18"/>
              </w:rPr>
              <w:t>7. DOCUMENTACION TÉCNICA NECESARIA COMO PUEDEN SER: FOLLETOS, CATÁLOGOS, FOTOGRAFÍAS, MANUALES</w:t>
            </w:r>
          </w:p>
          <w:p w14:paraId="2578EAE8" w14:textId="77777777" w:rsidR="00B90DC1" w:rsidRPr="0015169E" w:rsidRDefault="00B90DC1" w:rsidP="0015169E">
            <w:pPr>
              <w:ind w:right="49"/>
              <w:jc w:val="center"/>
              <w:rPr>
                <w:rFonts w:ascii="Montserrat" w:hAnsi="Montserrat" w:cs="Arial"/>
                <w:sz w:val="18"/>
                <w:szCs w:val="18"/>
              </w:rPr>
            </w:pPr>
            <w:r>
              <w:rPr>
                <w:rFonts w:ascii="Montserrat" w:hAnsi="Montserrat" w:cs="Arial"/>
                <w:sz w:val="18"/>
                <w:szCs w:val="18"/>
              </w:rPr>
              <w:t>4</w:t>
            </w:r>
            <w:r w:rsidRPr="0015169E">
              <w:rPr>
                <w:rFonts w:ascii="Montserrat" w:hAnsi="Montserrat" w:cs="Arial"/>
                <w:sz w:val="18"/>
                <w:szCs w:val="18"/>
              </w:rPr>
              <w:t>.</w:t>
            </w:r>
          </w:p>
        </w:tc>
        <w:tc>
          <w:tcPr>
            <w:tcW w:w="898" w:type="pct"/>
            <w:tcBorders>
              <w:top w:val="single" w:sz="4" w:space="0" w:color="auto"/>
              <w:bottom w:val="single" w:sz="4" w:space="0" w:color="auto"/>
            </w:tcBorders>
          </w:tcPr>
          <w:p w14:paraId="2AD87E8E" w14:textId="77777777" w:rsidR="00B90DC1" w:rsidRPr="00005A4E" w:rsidRDefault="00B90DC1" w:rsidP="002A3074">
            <w:pPr>
              <w:suppressAutoHyphens/>
              <w:snapToGrid w:val="0"/>
              <w:ind w:right="49"/>
              <w:jc w:val="center"/>
              <w:rPr>
                <w:rFonts w:ascii="Montserrat" w:eastAsia="Times New Roman" w:hAnsi="Montserrat" w:cs="Arial"/>
                <w:sz w:val="18"/>
                <w:szCs w:val="18"/>
                <w:lang w:val="es-ES" w:eastAsia="ar-SA"/>
              </w:rPr>
            </w:pPr>
          </w:p>
        </w:tc>
        <w:tc>
          <w:tcPr>
            <w:tcW w:w="1078" w:type="pct"/>
          </w:tcPr>
          <w:p w14:paraId="4E7BD0DF" w14:textId="77777777" w:rsidR="00B90DC1" w:rsidRPr="00005A4E" w:rsidRDefault="00B90DC1" w:rsidP="002A3074">
            <w:pPr>
              <w:suppressAutoHyphens/>
              <w:snapToGrid w:val="0"/>
              <w:ind w:right="49"/>
              <w:jc w:val="center"/>
              <w:rPr>
                <w:rFonts w:ascii="Montserrat" w:eastAsia="Times New Roman" w:hAnsi="Montserrat" w:cs="Arial"/>
                <w:sz w:val="18"/>
                <w:szCs w:val="18"/>
                <w:lang w:val="es-ES" w:eastAsia="ar-SA"/>
              </w:rPr>
            </w:pPr>
          </w:p>
        </w:tc>
      </w:tr>
      <w:tr w:rsidR="00B90DC1" w:rsidRPr="00005A4E" w14:paraId="70967A7E" w14:textId="77777777" w:rsidTr="00D31106">
        <w:trPr>
          <w:cantSplit/>
          <w:trHeight w:val="791"/>
          <w:jc w:val="center"/>
        </w:trPr>
        <w:tc>
          <w:tcPr>
            <w:tcW w:w="1634" w:type="pct"/>
          </w:tcPr>
          <w:p w14:paraId="1181395F" w14:textId="77777777" w:rsidR="00B90DC1" w:rsidRPr="0015169E" w:rsidRDefault="00B90DC1" w:rsidP="00D37E93">
            <w:pPr>
              <w:pStyle w:val="Prrafodelista"/>
              <w:numPr>
                <w:ilvl w:val="0"/>
                <w:numId w:val="48"/>
              </w:numPr>
              <w:ind w:left="348" w:right="49" w:hanging="348"/>
              <w:rPr>
                <w:rFonts w:ascii="Montserrat" w:hAnsi="Montserrat" w:cs="Arial"/>
                <w:sz w:val="18"/>
                <w:szCs w:val="18"/>
                <w:lang w:val="es-MX"/>
              </w:rPr>
            </w:pPr>
            <w:r>
              <w:rPr>
                <w:rFonts w:ascii="Montserrat" w:hAnsi="Montserrat" w:cs="Arial"/>
                <w:sz w:val="18"/>
                <w:szCs w:val="18"/>
                <w:lang w:val="es-MX"/>
              </w:rPr>
              <w:lastRenderedPageBreak/>
              <w:t>E</w:t>
            </w:r>
            <w:r w:rsidRPr="0015169E">
              <w:rPr>
                <w:rFonts w:ascii="Montserrat" w:hAnsi="Montserrat" w:cs="Arial"/>
                <w:sz w:val="18"/>
                <w:szCs w:val="18"/>
                <w:lang w:val="es-MX"/>
              </w:rPr>
              <w:t>scrito bajo protesta de decir verdad en el que manifieste que los bienes que deriven de la presente convocatoria serán Nuevos y en ningún caso usados, reconstruidos o re manufacturados</w:t>
            </w:r>
          </w:p>
        </w:tc>
        <w:tc>
          <w:tcPr>
            <w:tcW w:w="1390" w:type="pct"/>
          </w:tcPr>
          <w:p w14:paraId="25829BB3" w14:textId="77777777" w:rsidR="00B90DC1" w:rsidRPr="0015169E" w:rsidRDefault="00B90DC1" w:rsidP="0015169E">
            <w:pPr>
              <w:ind w:right="49"/>
              <w:jc w:val="center"/>
              <w:rPr>
                <w:rFonts w:ascii="Montserrat" w:hAnsi="Montserrat" w:cs="Arial"/>
                <w:sz w:val="18"/>
                <w:szCs w:val="18"/>
              </w:rPr>
            </w:pPr>
            <w:r w:rsidRPr="0015169E">
              <w:rPr>
                <w:rFonts w:ascii="Montserrat" w:hAnsi="Montserrat" w:cs="Arial"/>
                <w:sz w:val="18"/>
                <w:szCs w:val="18"/>
              </w:rPr>
              <w:t>7. DOCUMENTACION TÉCNICA NECESARIA COMO PUEDEN SER: FOLLETOS, CATÁLOGOS, FOTOGRAFÍAS, MANUALES</w:t>
            </w:r>
          </w:p>
          <w:p w14:paraId="1E9BDF9F" w14:textId="77777777" w:rsidR="00B90DC1" w:rsidRPr="0015169E" w:rsidRDefault="00B90DC1" w:rsidP="0015169E">
            <w:pPr>
              <w:ind w:right="49"/>
              <w:jc w:val="center"/>
              <w:rPr>
                <w:rFonts w:ascii="Montserrat" w:hAnsi="Montserrat" w:cs="Arial"/>
                <w:sz w:val="18"/>
                <w:szCs w:val="18"/>
              </w:rPr>
            </w:pPr>
            <w:r>
              <w:rPr>
                <w:rFonts w:ascii="Montserrat" w:hAnsi="Montserrat" w:cs="Arial"/>
                <w:sz w:val="18"/>
                <w:szCs w:val="18"/>
              </w:rPr>
              <w:t>5</w:t>
            </w:r>
            <w:r w:rsidRPr="0015169E">
              <w:rPr>
                <w:rFonts w:ascii="Montserrat" w:hAnsi="Montserrat" w:cs="Arial"/>
                <w:sz w:val="18"/>
                <w:szCs w:val="18"/>
              </w:rPr>
              <w:t>.</w:t>
            </w:r>
          </w:p>
        </w:tc>
        <w:tc>
          <w:tcPr>
            <w:tcW w:w="898" w:type="pct"/>
            <w:tcBorders>
              <w:top w:val="single" w:sz="4" w:space="0" w:color="auto"/>
              <w:bottom w:val="single" w:sz="4" w:space="0" w:color="auto"/>
            </w:tcBorders>
          </w:tcPr>
          <w:p w14:paraId="5CDE9613" w14:textId="77777777" w:rsidR="00B90DC1" w:rsidRPr="00005A4E" w:rsidRDefault="00B90DC1" w:rsidP="002A3074">
            <w:pPr>
              <w:suppressAutoHyphens/>
              <w:snapToGrid w:val="0"/>
              <w:ind w:right="49"/>
              <w:jc w:val="center"/>
              <w:rPr>
                <w:rFonts w:ascii="Montserrat" w:eastAsia="Times New Roman" w:hAnsi="Montserrat" w:cs="Arial"/>
                <w:sz w:val="18"/>
                <w:szCs w:val="18"/>
                <w:lang w:val="es-ES" w:eastAsia="ar-SA"/>
              </w:rPr>
            </w:pPr>
          </w:p>
        </w:tc>
        <w:tc>
          <w:tcPr>
            <w:tcW w:w="1078" w:type="pct"/>
          </w:tcPr>
          <w:p w14:paraId="62304366" w14:textId="77777777" w:rsidR="00B90DC1" w:rsidRPr="00005A4E" w:rsidRDefault="00B90DC1" w:rsidP="002A3074">
            <w:pPr>
              <w:suppressAutoHyphens/>
              <w:snapToGrid w:val="0"/>
              <w:ind w:right="49"/>
              <w:jc w:val="center"/>
              <w:rPr>
                <w:rFonts w:ascii="Montserrat" w:eastAsia="Times New Roman" w:hAnsi="Montserrat" w:cs="Arial"/>
                <w:sz w:val="18"/>
                <w:szCs w:val="18"/>
                <w:lang w:val="es-ES" w:eastAsia="ar-SA"/>
              </w:rPr>
            </w:pPr>
          </w:p>
        </w:tc>
      </w:tr>
      <w:tr w:rsidR="00B90DC1" w:rsidRPr="00005A4E" w14:paraId="0EAFC564" w14:textId="77777777" w:rsidTr="00D31106">
        <w:trPr>
          <w:cantSplit/>
          <w:trHeight w:val="791"/>
          <w:jc w:val="center"/>
        </w:trPr>
        <w:tc>
          <w:tcPr>
            <w:tcW w:w="1634" w:type="pct"/>
          </w:tcPr>
          <w:p w14:paraId="57E616D4" w14:textId="77777777" w:rsidR="00B90DC1" w:rsidRDefault="00B90DC1" w:rsidP="00D37E93">
            <w:pPr>
              <w:pStyle w:val="Prrafodelista"/>
              <w:numPr>
                <w:ilvl w:val="0"/>
                <w:numId w:val="48"/>
              </w:numPr>
              <w:ind w:left="348" w:right="49" w:hanging="348"/>
              <w:rPr>
                <w:rFonts w:ascii="Montserrat" w:hAnsi="Montserrat" w:cs="Arial"/>
                <w:sz w:val="18"/>
                <w:szCs w:val="18"/>
                <w:lang w:val="es-MX"/>
              </w:rPr>
            </w:pPr>
            <w:r>
              <w:rPr>
                <w:rFonts w:ascii="Montserrat" w:hAnsi="Montserrat" w:cs="Arial"/>
                <w:sz w:val="18"/>
                <w:szCs w:val="18"/>
                <w:lang w:val="es-MX"/>
              </w:rPr>
              <w:t xml:space="preserve">Para </w:t>
            </w:r>
            <w:r w:rsidRPr="0015169E">
              <w:rPr>
                <w:rFonts w:ascii="Montserrat" w:hAnsi="Montserrat" w:cs="Arial"/>
                <w:sz w:val="18"/>
                <w:szCs w:val="18"/>
                <w:lang w:val="es-MX"/>
              </w:rPr>
              <w:t>bienes de origen nacional se deberá presentar escrito bajo protesta de decir verdad</w:t>
            </w:r>
            <w:r w:rsidR="00786752">
              <w:rPr>
                <w:rFonts w:ascii="Montserrat" w:hAnsi="Montserrat" w:cs="Arial"/>
                <w:sz w:val="18"/>
                <w:szCs w:val="18"/>
                <w:lang w:val="es-MX"/>
              </w:rPr>
              <w:t>,</w:t>
            </w:r>
          </w:p>
          <w:p w14:paraId="3106A1F3" w14:textId="6029D6B6" w:rsidR="00786752" w:rsidRPr="00786752" w:rsidRDefault="00786752" w:rsidP="00786752">
            <w:pPr>
              <w:pStyle w:val="Prrafodelista"/>
              <w:ind w:left="348" w:right="49"/>
              <w:rPr>
                <w:rFonts w:ascii="Montserrat" w:hAnsi="Montserrat" w:cs="Arial"/>
                <w:sz w:val="18"/>
                <w:szCs w:val="18"/>
                <w:lang w:val="es-MX"/>
              </w:rPr>
            </w:pPr>
          </w:p>
        </w:tc>
        <w:tc>
          <w:tcPr>
            <w:tcW w:w="1390" w:type="pct"/>
          </w:tcPr>
          <w:p w14:paraId="667FC66F" w14:textId="77777777" w:rsidR="00B90DC1" w:rsidRPr="0015169E" w:rsidRDefault="00B90DC1" w:rsidP="0015169E">
            <w:pPr>
              <w:ind w:right="49"/>
              <w:jc w:val="center"/>
              <w:rPr>
                <w:rFonts w:ascii="Montserrat" w:hAnsi="Montserrat" w:cs="Arial"/>
                <w:sz w:val="18"/>
                <w:szCs w:val="18"/>
              </w:rPr>
            </w:pPr>
            <w:r w:rsidRPr="0015169E">
              <w:rPr>
                <w:rFonts w:ascii="Montserrat" w:hAnsi="Montserrat" w:cs="Arial"/>
                <w:sz w:val="18"/>
                <w:szCs w:val="18"/>
              </w:rPr>
              <w:t>7. DOCUMENTACION TÉCNICA NECESARIA COMO PUEDEN SER: FOLLETOS, CATÁLOGOS, FOTOGRAFÍAS, MANUALES</w:t>
            </w:r>
          </w:p>
          <w:p w14:paraId="4EEC8463" w14:textId="77777777" w:rsidR="00B90DC1" w:rsidRPr="0015169E" w:rsidRDefault="00B90DC1" w:rsidP="0015169E">
            <w:pPr>
              <w:ind w:right="49"/>
              <w:jc w:val="center"/>
              <w:rPr>
                <w:rFonts w:ascii="Montserrat" w:hAnsi="Montserrat" w:cs="Arial"/>
                <w:sz w:val="18"/>
                <w:szCs w:val="18"/>
              </w:rPr>
            </w:pPr>
            <w:r>
              <w:rPr>
                <w:rFonts w:ascii="Montserrat" w:hAnsi="Montserrat" w:cs="Arial"/>
                <w:sz w:val="18"/>
                <w:szCs w:val="18"/>
              </w:rPr>
              <w:t>6</w:t>
            </w:r>
            <w:r w:rsidRPr="0015169E">
              <w:rPr>
                <w:rFonts w:ascii="Montserrat" w:hAnsi="Montserrat" w:cs="Arial"/>
                <w:sz w:val="18"/>
                <w:szCs w:val="18"/>
              </w:rPr>
              <w:t>.</w:t>
            </w:r>
          </w:p>
        </w:tc>
        <w:tc>
          <w:tcPr>
            <w:tcW w:w="898" w:type="pct"/>
            <w:tcBorders>
              <w:top w:val="single" w:sz="4" w:space="0" w:color="auto"/>
              <w:bottom w:val="single" w:sz="4" w:space="0" w:color="auto"/>
            </w:tcBorders>
          </w:tcPr>
          <w:p w14:paraId="629FB1AA" w14:textId="77777777" w:rsidR="00B90DC1" w:rsidRPr="00005A4E" w:rsidRDefault="00B90DC1" w:rsidP="002A3074">
            <w:pPr>
              <w:suppressAutoHyphens/>
              <w:snapToGrid w:val="0"/>
              <w:ind w:right="49"/>
              <w:jc w:val="center"/>
              <w:rPr>
                <w:rFonts w:ascii="Montserrat" w:eastAsia="Times New Roman" w:hAnsi="Montserrat" w:cs="Arial"/>
                <w:sz w:val="18"/>
                <w:szCs w:val="18"/>
                <w:lang w:val="es-ES" w:eastAsia="ar-SA"/>
              </w:rPr>
            </w:pPr>
          </w:p>
        </w:tc>
        <w:tc>
          <w:tcPr>
            <w:tcW w:w="1078" w:type="pct"/>
          </w:tcPr>
          <w:p w14:paraId="236FAF96" w14:textId="77777777" w:rsidR="00B90DC1" w:rsidRPr="00005A4E" w:rsidRDefault="00B90DC1" w:rsidP="002A3074">
            <w:pPr>
              <w:suppressAutoHyphens/>
              <w:snapToGrid w:val="0"/>
              <w:ind w:right="49"/>
              <w:jc w:val="center"/>
              <w:rPr>
                <w:rFonts w:ascii="Montserrat" w:eastAsia="Times New Roman" w:hAnsi="Montserrat" w:cs="Arial"/>
                <w:sz w:val="18"/>
                <w:szCs w:val="18"/>
                <w:lang w:val="es-ES" w:eastAsia="ar-SA"/>
              </w:rPr>
            </w:pPr>
          </w:p>
        </w:tc>
      </w:tr>
      <w:tr w:rsidR="00B90DC1" w:rsidRPr="00005A4E" w14:paraId="2666A994" w14:textId="77777777" w:rsidTr="00D31106">
        <w:trPr>
          <w:cantSplit/>
          <w:trHeight w:val="791"/>
          <w:jc w:val="center"/>
        </w:trPr>
        <w:tc>
          <w:tcPr>
            <w:tcW w:w="1634" w:type="pct"/>
          </w:tcPr>
          <w:p w14:paraId="08345424" w14:textId="77777777" w:rsidR="00B90DC1" w:rsidRDefault="00B90DC1" w:rsidP="00D37E93">
            <w:pPr>
              <w:pStyle w:val="Prrafodelista"/>
              <w:numPr>
                <w:ilvl w:val="0"/>
                <w:numId w:val="48"/>
              </w:numPr>
              <w:ind w:left="348" w:right="49" w:hanging="348"/>
              <w:rPr>
                <w:rFonts w:ascii="Montserrat" w:hAnsi="Montserrat" w:cs="Arial"/>
                <w:sz w:val="18"/>
                <w:szCs w:val="18"/>
                <w:lang w:val="es-MX"/>
              </w:rPr>
            </w:pPr>
            <w:r>
              <w:rPr>
                <w:rFonts w:ascii="Montserrat" w:hAnsi="Montserrat" w:cs="Arial"/>
                <w:sz w:val="18"/>
                <w:szCs w:val="18"/>
                <w:lang w:val="es-MX"/>
              </w:rPr>
              <w:t xml:space="preserve">Para </w:t>
            </w:r>
            <w:r w:rsidRPr="0015169E">
              <w:rPr>
                <w:rFonts w:ascii="Montserrat" w:hAnsi="Montserrat" w:cs="Arial"/>
                <w:sz w:val="18"/>
                <w:szCs w:val="18"/>
                <w:lang w:val="es-MX"/>
              </w:rPr>
              <w:t>bienes de origen internacional de países con los que México tenga Tratados</w:t>
            </w:r>
            <w:r w:rsidR="00786752">
              <w:rPr>
                <w:rFonts w:ascii="Montserrat" w:hAnsi="Montserrat" w:cs="Arial"/>
                <w:sz w:val="18"/>
                <w:szCs w:val="18"/>
                <w:lang w:val="es-MX"/>
              </w:rPr>
              <w:t>, Anexo 9 (nueve).</w:t>
            </w:r>
          </w:p>
        </w:tc>
        <w:tc>
          <w:tcPr>
            <w:tcW w:w="1390" w:type="pct"/>
          </w:tcPr>
          <w:p w14:paraId="5A8C8F24" w14:textId="77777777" w:rsidR="00B90DC1" w:rsidRPr="0015169E" w:rsidRDefault="00B90DC1" w:rsidP="0015169E">
            <w:pPr>
              <w:ind w:right="49"/>
              <w:jc w:val="center"/>
              <w:rPr>
                <w:rFonts w:ascii="Montserrat" w:hAnsi="Montserrat" w:cs="Arial"/>
                <w:sz w:val="18"/>
                <w:szCs w:val="18"/>
              </w:rPr>
            </w:pPr>
            <w:r w:rsidRPr="0015169E">
              <w:rPr>
                <w:rFonts w:ascii="Montserrat" w:hAnsi="Montserrat" w:cs="Arial"/>
                <w:sz w:val="18"/>
                <w:szCs w:val="18"/>
              </w:rPr>
              <w:t>7. DOCUMENTACION TÉCNICA NECESARIA COMO PUEDEN SER: FOLLETOS, CATÁLOGOS, FOTOGRAFÍAS, MANUALES</w:t>
            </w:r>
          </w:p>
          <w:p w14:paraId="5D5C3C68" w14:textId="77777777" w:rsidR="00B90DC1" w:rsidRPr="0015169E" w:rsidRDefault="00B90DC1" w:rsidP="0015169E">
            <w:pPr>
              <w:ind w:right="49"/>
              <w:jc w:val="center"/>
              <w:rPr>
                <w:rFonts w:ascii="Montserrat" w:hAnsi="Montserrat" w:cs="Arial"/>
                <w:sz w:val="18"/>
                <w:szCs w:val="18"/>
              </w:rPr>
            </w:pPr>
            <w:r>
              <w:rPr>
                <w:rFonts w:ascii="Montserrat" w:hAnsi="Montserrat" w:cs="Arial"/>
                <w:sz w:val="18"/>
                <w:szCs w:val="18"/>
              </w:rPr>
              <w:t>7</w:t>
            </w:r>
            <w:r w:rsidRPr="0015169E">
              <w:rPr>
                <w:rFonts w:ascii="Montserrat" w:hAnsi="Montserrat" w:cs="Arial"/>
                <w:sz w:val="18"/>
                <w:szCs w:val="18"/>
              </w:rPr>
              <w:t>.</w:t>
            </w:r>
          </w:p>
        </w:tc>
        <w:tc>
          <w:tcPr>
            <w:tcW w:w="898" w:type="pct"/>
            <w:tcBorders>
              <w:top w:val="single" w:sz="4" w:space="0" w:color="auto"/>
              <w:bottom w:val="single" w:sz="4" w:space="0" w:color="auto"/>
            </w:tcBorders>
          </w:tcPr>
          <w:p w14:paraId="368643F0" w14:textId="77777777" w:rsidR="00B90DC1" w:rsidRPr="00005A4E" w:rsidRDefault="00B90DC1" w:rsidP="002A3074">
            <w:pPr>
              <w:suppressAutoHyphens/>
              <w:snapToGrid w:val="0"/>
              <w:ind w:right="49"/>
              <w:jc w:val="center"/>
              <w:rPr>
                <w:rFonts w:ascii="Montserrat" w:eastAsia="Times New Roman" w:hAnsi="Montserrat" w:cs="Arial"/>
                <w:sz w:val="18"/>
                <w:szCs w:val="18"/>
                <w:lang w:val="es-ES" w:eastAsia="ar-SA"/>
              </w:rPr>
            </w:pPr>
          </w:p>
        </w:tc>
        <w:tc>
          <w:tcPr>
            <w:tcW w:w="1078" w:type="pct"/>
          </w:tcPr>
          <w:p w14:paraId="57E92614" w14:textId="77777777" w:rsidR="00B90DC1" w:rsidRPr="00005A4E" w:rsidRDefault="00B90DC1" w:rsidP="002A3074">
            <w:pPr>
              <w:suppressAutoHyphens/>
              <w:snapToGrid w:val="0"/>
              <w:ind w:right="49"/>
              <w:jc w:val="center"/>
              <w:rPr>
                <w:rFonts w:ascii="Montserrat" w:eastAsia="Times New Roman" w:hAnsi="Montserrat" w:cs="Arial"/>
                <w:sz w:val="18"/>
                <w:szCs w:val="18"/>
                <w:lang w:val="es-ES" w:eastAsia="ar-SA"/>
              </w:rPr>
            </w:pPr>
          </w:p>
        </w:tc>
      </w:tr>
      <w:tr w:rsidR="00B90DC1" w:rsidRPr="00005A4E" w14:paraId="06530EFC" w14:textId="77777777" w:rsidTr="00D31106">
        <w:trPr>
          <w:cantSplit/>
          <w:trHeight w:val="791"/>
          <w:jc w:val="center"/>
        </w:trPr>
        <w:tc>
          <w:tcPr>
            <w:tcW w:w="1634" w:type="pct"/>
          </w:tcPr>
          <w:p w14:paraId="4B846436" w14:textId="77777777" w:rsidR="00B90DC1" w:rsidRDefault="00B90DC1" w:rsidP="00D37E93">
            <w:pPr>
              <w:pStyle w:val="Prrafodelista"/>
              <w:numPr>
                <w:ilvl w:val="0"/>
                <w:numId w:val="48"/>
              </w:numPr>
              <w:ind w:left="348" w:right="49" w:hanging="348"/>
              <w:rPr>
                <w:rFonts w:ascii="Montserrat" w:hAnsi="Montserrat" w:cs="Arial"/>
                <w:sz w:val="18"/>
                <w:szCs w:val="18"/>
                <w:lang w:val="es-MX"/>
              </w:rPr>
            </w:pPr>
            <w:r w:rsidRPr="0015169E">
              <w:rPr>
                <w:rFonts w:ascii="Montserrat" w:hAnsi="Montserrat" w:cs="Arial"/>
                <w:sz w:val="18"/>
                <w:szCs w:val="18"/>
                <w:lang w:val="es-MX"/>
              </w:rPr>
              <w:t xml:space="preserve">Escrito en el que su representada no se encuentra sancionada como empresa o producto por la Secretaria de Salud, </w:t>
            </w:r>
            <w:r w:rsidRPr="0015169E">
              <w:rPr>
                <w:rFonts w:ascii="Montserrat" w:hAnsi="Montserrat" w:cs="Arial"/>
                <w:bCs/>
                <w:sz w:val="18"/>
                <w:szCs w:val="18"/>
                <w:lang w:val="es-MX"/>
              </w:rPr>
              <w:t xml:space="preserve">conforme al </w:t>
            </w:r>
            <w:r w:rsidRPr="00A22262">
              <w:rPr>
                <w:rFonts w:ascii="Montserrat" w:hAnsi="Montserrat" w:cs="Arial"/>
                <w:sz w:val="18"/>
                <w:szCs w:val="18"/>
                <w:lang w:val="es-MX"/>
              </w:rPr>
              <w:t xml:space="preserve">Anexo Número </w:t>
            </w:r>
            <w:r w:rsidRPr="0015169E">
              <w:rPr>
                <w:rFonts w:ascii="Montserrat" w:hAnsi="Montserrat" w:cs="Arial"/>
                <w:b/>
                <w:sz w:val="18"/>
                <w:szCs w:val="18"/>
                <w:lang w:val="es-MX"/>
              </w:rPr>
              <w:t>11 (once).</w:t>
            </w:r>
          </w:p>
        </w:tc>
        <w:tc>
          <w:tcPr>
            <w:tcW w:w="1390" w:type="pct"/>
          </w:tcPr>
          <w:p w14:paraId="31055677" w14:textId="77777777" w:rsidR="00B90DC1" w:rsidRPr="0015169E" w:rsidRDefault="00B90DC1" w:rsidP="0015169E">
            <w:pPr>
              <w:ind w:right="49"/>
              <w:jc w:val="center"/>
              <w:rPr>
                <w:rFonts w:ascii="Montserrat" w:hAnsi="Montserrat" w:cs="Arial"/>
                <w:sz w:val="18"/>
                <w:szCs w:val="18"/>
              </w:rPr>
            </w:pPr>
            <w:r w:rsidRPr="0015169E">
              <w:rPr>
                <w:rFonts w:ascii="Montserrat" w:hAnsi="Montserrat" w:cs="Arial"/>
                <w:sz w:val="18"/>
                <w:szCs w:val="18"/>
              </w:rPr>
              <w:t>7. DOCUMENTACION TÉCNICA NECESARIA COMO PUEDEN SER: FOLLETOS, CATÁLOGOS, FOTOGRAFÍAS, MANUALES</w:t>
            </w:r>
          </w:p>
          <w:p w14:paraId="34D2EDD2" w14:textId="77777777" w:rsidR="00B90DC1" w:rsidRPr="0015169E" w:rsidRDefault="00B90DC1" w:rsidP="0015169E">
            <w:pPr>
              <w:ind w:right="49"/>
              <w:jc w:val="center"/>
              <w:rPr>
                <w:rFonts w:ascii="Montserrat" w:hAnsi="Montserrat" w:cs="Arial"/>
                <w:sz w:val="18"/>
                <w:szCs w:val="18"/>
              </w:rPr>
            </w:pPr>
            <w:r>
              <w:rPr>
                <w:rFonts w:ascii="Montserrat" w:hAnsi="Montserrat" w:cs="Arial"/>
                <w:sz w:val="18"/>
                <w:szCs w:val="18"/>
              </w:rPr>
              <w:t>8</w:t>
            </w:r>
            <w:r w:rsidRPr="0015169E">
              <w:rPr>
                <w:rFonts w:ascii="Montserrat" w:hAnsi="Montserrat" w:cs="Arial"/>
                <w:sz w:val="18"/>
                <w:szCs w:val="18"/>
              </w:rPr>
              <w:t>.</w:t>
            </w:r>
          </w:p>
        </w:tc>
        <w:tc>
          <w:tcPr>
            <w:tcW w:w="898" w:type="pct"/>
            <w:tcBorders>
              <w:top w:val="single" w:sz="4" w:space="0" w:color="auto"/>
              <w:bottom w:val="single" w:sz="4" w:space="0" w:color="auto"/>
            </w:tcBorders>
          </w:tcPr>
          <w:p w14:paraId="1AFA5BEC" w14:textId="77777777" w:rsidR="00B90DC1" w:rsidRPr="00005A4E" w:rsidRDefault="00B90DC1" w:rsidP="002A3074">
            <w:pPr>
              <w:suppressAutoHyphens/>
              <w:snapToGrid w:val="0"/>
              <w:ind w:right="49"/>
              <w:jc w:val="center"/>
              <w:rPr>
                <w:rFonts w:ascii="Montserrat" w:eastAsia="Times New Roman" w:hAnsi="Montserrat" w:cs="Arial"/>
                <w:sz w:val="18"/>
                <w:szCs w:val="18"/>
                <w:lang w:val="es-ES" w:eastAsia="ar-SA"/>
              </w:rPr>
            </w:pPr>
          </w:p>
        </w:tc>
        <w:tc>
          <w:tcPr>
            <w:tcW w:w="1078" w:type="pct"/>
          </w:tcPr>
          <w:p w14:paraId="11A51CEB" w14:textId="77777777" w:rsidR="00B90DC1" w:rsidRPr="00005A4E" w:rsidRDefault="00B90DC1" w:rsidP="002A3074">
            <w:pPr>
              <w:suppressAutoHyphens/>
              <w:snapToGrid w:val="0"/>
              <w:ind w:right="49"/>
              <w:jc w:val="center"/>
              <w:rPr>
                <w:rFonts w:ascii="Montserrat" w:eastAsia="Times New Roman" w:hAnsi="Montserrat" w:cs="Arial"/>
                <w:sz w:val="18"/>
                <w:szCs w:val="18"/>
                <w:lang w:val="es-ES" w:eastAsia="ar-SA"/>
              </w:rPr>
            </w:pPr>
          </w:p>
        </w:tc>
      </w:tr>
      <w:tr w:rsidR="00B90DC1" w:rsidRPr="00005A4E" w14:paraId="1BBAC339" w14:textId="77777777" w:rsidTr="00D31106">
        <w:trPr>
          <w:cantSplit/>
          <w:trHeight w:val="791"/>
          <w:jc w:val="center"/>
        </w:trPr>
        <w:tc>
          <w:tcPr>
            <w:tcW w:w="1634" w:type="pct"/>
          </w:tcPr>
          <w:p w14:paraId="3B728215" w14:textId="77777777" w:rsidR="00B90DC1" w:rsidRPr="0015169E" w:rsidRDefault="00B90DC1" w:rsidP="00D37E93">
            <w:pPr>
              <w:pStyle w:val="Prrafodelista"/>
              <w:numPr>
                <w:ilvl w:val="0"/>
                <w:numId w:val="48"/>
              </w:numPr>
              <w:ind w:left="348" w:right="49" w:hanging="348"/>
              <w:rPr>
                <w:rFonts w:ascii="Montserrat" w:hAnsi="Montserrat" w:cs="Arial"/>
                <w:sz w:val="18"/>
                <w:szCs w:val="18"/>
                <w:lang w:val="es-MX"/>
              </w:rPr>
            </w:pPr>
            <w:r w:rsidRPr="00A22262">
              <w:rPr>
                <w:rFonts w:ascii="Montserrat" w:hAnsi="Montserrat" w:cs="Arial"/>
                <w:sz w:val="18"/>
                <w:szCs w:val="18"/>
                <w:lang w:val="es-MX"/>
              </w:rPr>
              <w:t>Anexo Número 4</w:t>
            </w:r>
            <w:r w:rsidRPr="00A22262">
              <w:rPr>
                <w:rFonts w:ascii="Montserrat" w:hAnsi="Montserrat" w:cs="Arial"/>
                <w:b/>
                <w:sz w:val="18"/>
                <w:szCs w:val="18"/>
                <w:lang w:val="es-MX"/>
              </w:rPr>
              <w:t xml:space="preserve"> (cuatro)</w:t>
            </w:r>
            <w:r w:rsidRPr="00A22262">
              <w:rPr>
                <w:rFonts w:ascii="Montserrat" w:hAnsi="Montserrat" w:cs="Arial"/>
                <w:sz w:val="18"/>
                <w:szCs w:val="18"/>
                <w:lang w:val="es-MX"/>
              </w:rPr>
              <w:t xml:space="preserve"> los contratos que haya celebrado  con sus principales clientes </w:t>
            </w:r>
            <w:r w:rsidRPr="00A22262">
              <w:rPr>
                <w:rFonts w:ascii="Montserrat" w:hAnsi="Montserrat" w:cs="Arial"/>
                <w:bCs/>
                <w:iCs/>
                <w:sz w:val="18"/>
                <w:szCs w:val="18"/>
                <w:lang w:val="es-MX"/>
              </w:rPr>
              <w:t xml:space="preserve">de </w:t>
            </w:r>
            <w:r w:rsidRPr="00A22262">
              <w:rPr>
                <w:rFonts w:ascii="Montserrat" w:hAnsi="Montserrat" w:cs="Arial"/>
                <w:sz w:val="18"/>
                <w:szCs w:val="18"/>
                <w:lang w:val="es-MX"/>
              </w:rPr>
              <w:t>la Administración Pública o Sector Privado</w:t>
            </w:r>
          </w:p>
        </w:tc>
        <w:tc>
          <w:tcPr>
            <w:tcW w:w="1390" w:type="pct"/>
          </w:tcPr>
          <w:p w14:paraId="32F543BC" w14:textId="77777777" w:rsidR="00B90DC1" w:rsidRPr="0015169E" w:rsidRDefault="00B90DC1" w:rsidP="00A22262">
            <w:pPr>
              <w:ind w:right="49"/>
              <w:jc w:val="center"/>
              <w:rPr>
                <w:rFonts w:ascii="Montserrat" w:hAnsi="Montserrat" w:cs="Arial"/>
                <w:sz w:val="18"/>
                <w:szCs w:val="18"/>
              </w:rPr>
            </w:pPr>
            <w:r w:rsidRPr="0015169E">
              <w:rPr>
                <w:rFonts w:ascii="Montserrat" w:hAnsi="Montserrat" w:cs="Arial"/>
                <w:sz w:val="18"/>
                <w:szCs w:val="18"/>
              </w:rPr>
              <w:t>7. DOCUMENTACION TÉCNICA NECESARIA COMO PUEDEN SER: FOLLETOS, CATÁLOGOS, FOTOGRAFÍAS, MANUALES</w:t>
            </w:r>
          </w:p>
          <w:p w14:paraId="0634508D" w14:textId="77777777" w:rsidR="00B90DC1" w:rsidRPr="0015169E" w:rsidRDefault="00B90DC1" w:rsidP="00A22262">
            <w:pPr>
              <w:ind w:right="49"/>
              <w:jc w:val="center"/>
              <w:rPr>
                <w:rFonts w:ascii="Montserrat" w:hAnsi="Montserrat" w:cs="Arial"/>
                <w:sz w:val="18"/>
                <w:szCs w:val="18"/>
              </w:rPr>
            </w:pPr>
            <w:r>
              <w:rPr>
                <w:rFonts w:ascii="Montserrat" w:hAnsi="Montserrat" w:cs="Arial"/>
                <w:sz w:val="18"/>
                <w:szCs w:val="18"/>
              </w:rPr>
              <w:t>9</w:t>
            </w:r>
            <w:r w:rsidRPr="0015169E">
              <w:rPr>
                <w:rFonts w:ascii="Montserrat" w:hAnsi="Montserrat" w:cs="Arial"/>
                <w:sz w:val="18"/>
                <w:szCs w:val="18"/>
              </w:rPr>
              <w:t>.</w:t>
            </w:r>
          </w:p>
        </w:tc>
        <w:tc>
          <w:tcPr>
            <w:tcW w:w="898" w:type="pct"/>
            <w:tcBorders>
              <w:top w:val="single" w:sz="4" w:space="0" w:color="auto"/>
              <w:bottom w:val="single" w:sz="4" w:space="0" w:color="auto"/>
            </w:tcBorders>
          </w:tcPr>
          <w:p w14:paraId="2002EF1E" w14:textId="77777777" w:rsidR="00B90DC1" w:rsidRPr="00005A4E" w:rsidRDefault="00B90DC1" w:rsidP="002A3074">
            <w:pPr>
              <w:suppressAutoHyphens/>
              <w:snapToGrid w:val="0"/>
              <w:ind w:right="49"/>
              <w:jc w:val="center"/>
              <w:rPr>
                <w:rFonts w:ascii="Montserrat" w:eastAsia="Times New Roman" w:hAnsi="Montserrat" w:cs="Arial"/>
                <w:sz w:val="18"/>
                <w:szCs w:val="18"/>
                <w:lang w:val="es-ES" w:eastAsia="ar-SA"/>
              </w:rPr>
            </w:pPr>
          </w:p>
        </w:tc>
        <w:tc>
          <w:tcPr>
            <w:tcW w:w="1078" w:type="pct"/>
          </w:tcPr>
          <w:p w14:paraId="2B9C06B9" w14:textId="77777777" w:rsidR="00B90DC1" w:rsidRPr="00005A4E" w:rsidRDefault="00B90DC1" w:rsidP="002A3074">
            <w:pPr>
              <w:suppressAutoHyphens/>
              <w:snapToGrid w:val="0"/>
              <w:ind w:right="49"/>
              <w:jc w:val="center"/>
              <w:rPr>
                <w:rFonts w:ascii="Montserrat" w:eastAsia="Times New Roman" w:hAnsi="Montserrat" w:cs="Arial"/>
                <w:sz w:val="18"/>
                <w:szCs w:val="18"/>
                <w:lang w:val="es-ES" w:eastAsia="ar-SA"/>
              </w:rPr>
            </w:pPr>
          </w:p>
        </w:tc>
      </w:tr>
      <w:tr w:rsidR="00B90DC1" w:rsidRPr="00005A4E" w14:paraId="6A7F66F8" w14:textId="77777777" w:rsidTr="00D31106">
        <w:trPr>
          <w:cantSplit/>
          <w:trHeight w:val="791"/>
          <w:jc w:val="center"/>
        </w:trPr>
        <w:tc>
          <w:tcPr>
            <w:tcW w:w="1634" w:type="pct"/>
          </w:tcPr>
          <w:p w14:paraId="66E01747" w14:textId="6117D4DF" w:rsidR="00B90DC1" w:rsidRPr="00A22262" w:rsidRDefault="00B90DC1" w:rsidP="00D37E93">
            <w:pPr>
              <w:pStyle w:val="Prrafodelista"/>
              <w:numPr>
                <w:ilvl w:val="0"/>
                <w:numId w:val="48"/>
              </w:numPr>
              <w:ind w:left="348" w:right="49" w:hanging="348"/>
              <w:rPr>
                <w:rFonts w:ascii="Montserrat" w:hAnsi="Montserrat" w:cs="Arial"/>
                <w:sz w:val="18"/>
                <w:szCs w:val="18"/>
                <w:lang w:val="es-MX"/>
              </w:rPr>
            </w:pPr>
            <w:r w:rsidRPr="00A22262">
              <w:rPr>
                <w:rFonts w:ascii="Montserrat" w:hAnsi="Montserrat" w:cs="Arial"/>
                <w:sz w:val="18"/>
                <w:szCs w:val="18"/>
                <w:lang w:val="es-MX"/>
              </w:rPr>
              <w:t xml:space="preserve">Licitante deberá presentar el  Anexo Numero </w:t>
            </w:r>
            <w:r w:rsidR="008006B6">
              <w:rPr>
                <w:rFonts w:ascii="Montserrat" w:hAnsi="Montserrat" w:cs="Arial"/>
                <w:sz w:val="18"/>
                <w:szCs w:val="18"/>
                <w:lang w:val="es-MX"/>
              </w:rPr>
              <w:t>7</w:t>
            </w:r>
            <w:r w:rsidRPr="00A22262">
              <w:rPr>
                <w:rFonts w:ascii="Montserrat" w:hAnsi="Montserrat" w:cs="Arial"/>
                <w:sz w:val="18"/>
                <w:szCs w:val="18"/>
                <w:lang w:val="es-MX"/>
              </w:rPr>
              <w:t xml:space="preserve"> (</w:t>
            </w:r>
            <w:r w:rsidR="008006B6">
              <w:rPr>
                <w:rFonts w:ascii="Montserrat" w:hAnsi="Montserrat" w:cs="Arial"/>
                <w:sz w:val="18"/>
                <w:szCs w:val="18"/>
                <w:lang w:val="es-MX"/>
              </w:rPr>
              <w:t>siete</w:t>
            </w:r>
            <w:r w:rsidRPr="00A22262">
              <w:rPr>
                <w:rFonts w:ascii="Montserrat" w:hAnsi="Montserrat" w:cs="Arial"/>
                <w:sz w:val="18"/>
                <w:szCs w:val="18"/>
                <w:lang w:val="es-MX"/>
              </w:rPr>
              <w:t>)</w:t>
            </w:r>
          </w:p>
        </w:tc>
        <w:tc>
          <w:tcPr>
            <w:tcW w:w="1390" w:type="pct"/>
          </w:tcPr>
          <w:p w14:paraId="3DE9FA20" w14:textId="77777777" w:rsidR="00B90DC1" w:rsidRPr="0015169E" w:rsidRDefault="00B90DC1" w:rsidP="00A22262">
            <w:pPr>
              <w:ind w:right="49"/>
              <w:jc w:val="center"/>
              <w:rPr>
                <w:rFonts w:ascii="Montserrat" w:hAnsi="Montserrat" w:cs="Arial"/>
                <w:sz w:val="18"/>
                <w:szCs w:val="18"/>
              </w:rPr>
            </w:pPr>
            <w:r w:rsidRPr="0015169E">
              <w:rPr>
                <w:rFonts w:ascii="Montserrat" w:hAnsi="Montserrat" w:cs="Arial"/>
                <w:sz w:val="18"/>
                <w:szCs w:val="18"/>
              </w:rPr>
              <w:t>7. DOCUMENTACION TÉCNICA NECESARIA COMO PUEDEN SER: FOLLETOS, CATÁLOGOS, FOTOGRAFÍAS, MANUALES</w:t>
            </w:r>
          </w:p>
          <w:p w14:paraId="542D76B7" w14:textId="77777777" w:rsidR="00B90DC1" w:rsidRPr="0015169E" w:rsidRDefault="00B90DC1" w:rsidP="00A22262">
            <w:pPr>
              <w:ind w:right="49"/>
              <w:jc w:val="center"/>
              <w:rPr>
                <w:rFonts w:ascii="Montserrat" w:hAnsi="Montserrat" w:cs="Arial"/>
                <w:sz w:val="18"/>
                <w:szCs w:val="18"/>
              </w:rPr>
            </w:pPr>
            <w:r>
              <w:rPr>
                <w:rFonts w:ascii="Montserrat" w:hAnsi="Montserrat" w:cs="Arial"/>
                <w:sz w:val="18"/>
                <w:szCs w:val="18"/>
              </w:rPr>
              <w:t>10</w:t>
            </w:r>
            <w:r w:rsidRPr="0015169E">
              <w:rPr>
                <w:rFonts w:ascii="Montserrat" w:hAnsi="Montserrat" w:cs="Arial"/>
                <w:sz w:val="18"/>
                <w:szCs w:val="18"/>
              </w:rPr>
              <w:t>.</w:t>
            </w:r>
          </w:p>
        </w:tc>
        <w:tc>
          <w:tcPr>
            <w:tcW w:w="898" w:type="pct"/>
            <w:tcBorders>
              <w:top w:val="single" w:sz="4" w:space="0" w:color="auto"/>
              <w:bottom w:val="single" w:sz="4" w:space="0" w:color="auto"/>
            </w:tcBorders>
          </w:tcPr>
          <w:p w14:paraId="6F302331" w14:textId="77777777" w:rsidR="00B90DC1" w:rsidRPr="00005A4E" w:rsidRDefault="00B90DC1" w:rsidP="002A3074">
            <w:pPr>
              <w:suppressAutoHyphens/>
              <w:snapToGrid w:val="0"/>
              <w:ind w:right="49"/>
              <w:jc w:val="center"/>
              <w:rPr>
                <w:rFonts w:ascii="Montserrat" w:eastAsia="Times New Roman" w:hAnsi="Montserrat" w:cs="Arial"/>
                <w:sz w:val="18"/>
                <w:szCs w:val="18"/>
                <w:lang w:val="es-ES" w:eastAsia="ar-SA"/>
              </w:rPr>
            </w:pPr>
          </w:p>
        </w:tc>
        <w:tc>
          <w:tcPr>
            <w:tcW w:w="1078" w:type="pct"/>
          </w:tcPr>
          <w:p w14:paraId="24C31167" w14:textId="77777777" w:rsidR="00B90DC1" w:rsidRPr="00005A4E" w:rsidRDefault="00B90DC1" w:rsidP="002A3074">
            <w:pPr>
              <w:suppressAutoHyphens/>
              <w:snapToGrid w:val="0"/>
              <w:ind w:right="49"/>
              <w:jc w:val="center"/>
              <w:rPr>
                <w:rFonts w:ascii="Montserrat" w:eastAsia="Times New Roman" w:hAnsi="Montserrat" w:cs="Arial"/>
                <w:sz w:val="18"/>
                <w:szCs w:val="18"/>
                <w:lang w:val="es-ES" w:eastAsia="ar-SA"/>
              </w:rPr>
            </w:pPr>
          </w:p>
        </w:tc>
      </w:tr>
      <w:tr w:rsidR="00B90DC1" w:rsidRPr="00005A4E" w14:paraId="161EF50E" w14:textId="77777777" w:rsidTr="00D31106">
        <w:trPr>
          <w:cantSplit/>
          <w:trHeight w:val="791"/>
          <w:jc w:val="center"/>
        </w:trPr>
        <w:tc>
          <w:tcPr>
            <w:tcW w:w="1634" w:type="pct"/>
          </w:tcPr>
          <w:p w14:paraId="349E2E08" w14:textId="6A4E5669" w:rsidR="00B90DC1" w:rsidRPr="00A22262" w:rsidRDefault="00B90DC1" w:rsidP="00D37E93">
            <w:pPr>
              <w:pStyle w:val="Prrafodelista"/>
              <w:numPr>
                <w:ilvl w:val="0"/>
                <w:numId w:val="48"/>
              </w:numPr>
              <w:ind w:left="348" w:right="49" w:hanging="348"/>
              <w:rPr>
                <w:rFonts w:ascii="Montserrat" w:hAnsi="Montserrat" w:cs="Arial"/>
                <w:sz w:val="18"/>
                <w:szCs w:val="18"/>
                <w:lang w:val="es-MX"/>
              </w:rPr>
            </w:pPr>
            <w:r w:rsidRPr="00A22262">
              <w:rPr>
                <w:rFonts w:ascii="Montserrat" w:hAnsi="Montserrat" w:cs="Arial"/>
                <w:sz w:val="18"/>
                <w:szCs w:val="18"/>
                <w:lang w:val="es-MX"/>
              </w:rPr>
              <w:t>Escrito libre y bajo protesta de decir verdad en el cual se relacione como mínimo a dos personas responsables asignados para recibir y atender las solicitudes de los bienes</w:t>
            </w:r>
            <w:r w:rsidR="00786752">
              <w:rPr>
                <w:rFonts w:ascii="Montserrat" w:hAnsi="Montserrat" w:cs="Arial"/>
                <w:sz w:val="18"/>
                <w:szCs w:val="18"/>
                <w:lang w:val="es-MX"/>
              </w:rPr>
              <w:t xml:space="preserve"> </w:t>
            </w:r>
          </w:p>
        </w:tc>
        <w:tc>
          <w:tcPr>
            <w:tcW w:w="1390" w:type="pct"/>
          </w:tcPr>
          <w:p w14:paraId="3358BF00" w14:textId="77777777" w:rsidR="00B90DC1" w:rsidRPr="0015169E" w:rsidRDefault="00B90DC1" w:rsidP="00A22262">
            <w:pPr>
              <w:ind w:right="49"/>
              <w:jc w:val="center"/>
              <w:rPr>
                <w:rFonts w:ascii="Montserrat" w:hAnsi="Montserrat" w:cs="Arial"/>
                <w:sz w:val="18"/>
                <w:szCs w:val="18"/>
              </w:rPr>
            </w:pPr>
            <w:r w:rsidRPr="0015169E">
              <w:rPr>
                <w:rFonts w:ascii="Montserrat" w:hAnsi="Montserrat" w:cs="Arial"/>
                <w:sz w:val="18"/>
                <w:szCs w:val="18"/>
              </w:rPr>
              <w:t>7. DOCUMENTACION TÉCNICA NECESARIA COMO PUEDEN SER: FOLLETOS, CATÁLOGOS, FOTOGRAFÍAS, MANUALES</w:t>
            </w:r>
          </w:p>
          <w:p w14:paraId="6EA43186" w14:textId="77777777" w:rsidR="00B90DC1" w:rsidRPr="0015169E" w:rsidRDefault="00B90DC1" w:rsidP="00A22262">
            <w:pPr>
              <w:ind w:right="49"/>
              <w:jc w:val="center"/>
              <w:rPr>
                <w:rFonts w:ascii="Montserrat" w:hAnsi="Montserrat" w:cs="Arial"/>
                <w:sz w:val="18"/>
                <w:szCs w:val="18"/>
              </w:rPr>
            </w:pPr>
            <w:r>
              <w:rPr>
                <w:rFonts w:ascii="Montserrat" w:hAnsi="Montserrat" w:cs="Arial"/>
                <w:sz w:val="18"/>
                <w:szCs w:val="18"/>
              </w:rPr>
              <w:t>11</w:t>
            </w:r>
            <w:r w:rsidRPr="0015169E">
              <w:rPr>
                <w:rFonts w:ascii="Montserrat" w:hAnsi="Montserrat" w:cs="Arial"/>
                <w:sz w:val="18"/>
                <w:szCs w:val="18"/>
              </w:rPr>
              <w:t>.</w:t>
            </w:r>
          </w:p>
        </w:tc>
        <w:tc>
          <w:tcPr>
            <w:tcW w:w="898" w:type="pct"/>
            <w:tcBorders>
              <w:top w:val="single" w:sz="4" w:space="0" w:color="auto"/>
              <w:bottom w:val="single" w:sz="4" w:space="0" w:color="auto"/>
            </w:tcBorders>
          </w:tcPr>
          <w:p w14:paraId="2C0CC94F" w14:textId="77777777" w:rsidR="00B90DC1" w:rsidRPr="00005A4E" w:rsidRDefault="00B90DC1" w:rsidP="002A3074">
            <w:pPr>
              <w:suppressAutoHyphens/>
              <w:snapToGrid w:val="0"/>
              <w:ind w:right="49"/>
              <w:jc w:val="center"/>
              <w:rPr>
                <w:rFonts w:ascii="Montserrat" w:eastAsia="Times New Roman" w:hAnsi="Montserrat" w:cs="Arial"/>
                <w:sz w:val="18"/>
                <w:szCs w:val="18"/>
                <w:lang w:val="es-ES" w:eastAsia="ar-SA"/>
              </w:rPr>
            </w:pPr>
          </w:p>
        </w:tc>
        <w:tc>
          <w:tcPr>
            <w:tcW w:w="1078" w:type="pct"/>
          </w:tcPr>
          <w:p w14:paraId="01939745" w14:textId="77777777" w:rsidR="00B90DC1" w:rsidRPr="00005A4E" w:rsidRDefault="00B90DC1" w:rsidP="002A3074">
            <w:pPr>
              <w:suppressAutoHyphens/>
              <w:snapToGrid w:val="0"/>
              <w:ind w:right="49"/>
              <w:jc w:val="center"/>
              <w:rPr>
                <w:rFonts w:ascii="Montserrat" w:eastAsia="Times New Roman" w:hAnsi="Montserrat" w:cs="Arial"/>
                <w:sz w:val="18"/>
                <w:szCs w:val="18"/>
                <w:lang w:val="es-ES" w:eastAsia="ar-SA"/>
              </w:rPr>
            </w:pPr>
          </w:p>
        </w:tc>
      </w:tr>
      <w:tr w:rsidR="00B90DC1" w:rsidRPr="00005A4E" w14:paraId="3221BDD5" w14:textId="77777777" w:rsidTr="00D31106">
        <w:trPr>
          <w:cantSplit/>
          <w:trHeight w:val="791"/>
          <w:jc w:val="center"/>
        </w:trPr>
        <w:tc>
          <w:tcPr>
            <w:tcW w:w="1634" w:type="pct"/>
          </w:tcPr>
          <w:p w14:paraId="3CABDC66" w14:textId="1185C477" w:rsidR="00B90DC1" w:rsidRPr="00A22262" w:rsidRDefault="00B90DC1" w:rsidP="00D37E93">
            <w:pPr>
              <w:pStyle w:val="Prrafodelista"/>
              <w:numPr>
                <w:ilvl w:val="0"/>
                <w:numId w:val="48"/>
              </w:numPr>
              <w:ind w:left="348" w:right="49" w:hanging="348"/>
              <w:rPr>
                <w:rFonts w:ascii="Montserrat" w:hAnsi="Montserrat" w:cs="Arial"/>
                <w:sz w:val="18"/>
                <w:szCs w:val="18"/>
                <w:lang w:val="es-MX"/>
              </w:rPr>
            </w:pPr>
            <w:r w:rsidRPr="00A22262">
              <w:rPr>
                <w:rFonts w:ascii="Montserrat" w:hAnsi="Montserrat" w:cs="Arial"/>
                <w:sz w:val="18"/>
                <w:szCs w:val="18"/>
                <w:lang w:val="es-MX"/>
              </w:rPr>
              <w:lastRenderedPageBreak/>
              <w:t>Escrito libre y bajo protesta de decir verdad en el cual el Licitante relacione, tomando en cuenta lo solicitado en el Anexo N</w:t>
            </w:r>
            <w:r w:rsidR="00786752">
              <w:rPr>
                <w:rFonts w:ascii="Montserrat" w:hAnsi="Montserrat" w:cs="Arial"/>
                <w:sz w:val="18"/>
                <w:szCs w:val="18"/>
                <w:lang w:val="es-MX"/>
              </w:rPr>
              <w:t>umero 7</w:t>
            </w:r>
            <w:r w:rsidR="008006B6">
              <w:rPr>
                <w:rFonts w:ascii="Montserrat" w:hAnsi="Montserrat" w:cs="Arial"/>
                <w:sz w:val="18"/>
                <w:szCs w:val="18"/>
                <w:lang w:val="es-MX"/>
              </w:rPr>
              <w:t>B</w:t>
            </w:r>
            <w:r w:rsidR="00786752">
              <w:rPr>
                <w:rFonts w:ascii="Montserrat" w:hAnsi="Montserrat" w:cs="Arial"/>
                <w:sz w:val="18"/>
                <w:szCs w:val="18"/>
                <w:lang w:val="es-MX"/>
              </w:rPr>
              <w:t xml:space="preserve"> (Siete </w:t>
            </w:r>
            <w:r w:rsidR="008006B6">
              <w:rPr>
                <w:rFonts w:ascii="Montserrat" w:hAnsi="Montserrat" w:cs="Arial"/>
                <w:sz w:val="18"/>
                <w:szCs w:val="18"/>
                <w:lang w:val="es-MX"/>
              </w:rPr>
              <w:t>B</w:t>
            </w:r>
            <w:r w:rsidR="00786752">
              <w:rPr>
                <w:rFonts w:ascii="Montserrat" w:hAnsi="Montserrat" w:cs="Arial"/>
                <w:sz w:val="18"/>
                <w:szCs w:val="18"/>
                <w:lang w:val="es-MX"/>
              </w:rPr>
              <w:t>).</w:t>
            </w:r>
          </w:p>
        </w:tc>
        <w:tc>
          <w:tcPr>
            <w:tcW w:w="1390" w:type="pct"/>
          </w:tcPr>
          <w:p w14:paraId="283310E2" w14:textId="77777777" w:rsidR="00B90DC1" w:rsidRPr="0015169E" w:rsidRDefault="00B90DC1" w:rsidP="00A22262">
            <w:pPr>
              <w:ind w:right="49"/>
              <w:jc w:val="center"/>
              <w:rPr>
                <w:rFonts w:ascii="Montserrat" w:hAnsi="Montserrat" w:cs="Arial"/>
                <w:sz w:val="18"/>
                <w:szCs w:val="18"/>
              </w:rPr>
            </w:pPr>
            <w:r w:rsidRPr="0015169E">
              <w:rPr>
                <w:rFonts w:ascii="Montserrat" w:hAnsi="Montserrat" w:cs="Arial"/>
                <w:sz w:val="18"/>
                <w:szCs w:val="18"/>
              </w:rPr>
              <w:t>7. DOCUMENTACION TÉCNICA NECESARIA COMO PUEDEN SER: FOLLETOS, CATÁLOGOS, FOTOGRAFÍAS, MANUALES</w:t>
            </w:r>
          </w:p>
          <w:p w14:paraId="4A1B6566" w14:textId="77777777" w:rsidR="00B90DC1" w:rsidRPr="0015169E" w:rsidRDefault="00B90DC1" w:rsidP="00A22262">
            <w:pPr>
              <w:ind w:right="49"/>
              <w:jc w:val="center"/>
              <w:rPr>
                <w:rFonts w:ascii="Montserrat" w:hAnsi="Montserrat" w:cs="Arial"/>
                <w:sz w:val="18"/>
                <w:szCs w:val="18"/>
              </w:rPr>
            </w:pPr>
            <w:r>
              <w:rPr>
                <w:rFonts w:ascii="Montserrat" w:hAnsi="Montserrat" w:cs="Arial"/>
                <w:sz w:val="18"/>
                <w:szCs w:val="18"/>
              </w:rPr>
              <w:t>12</w:t>
            </w:r>
            <w:r w:rsidRPr="0015169E">
              <w:rPr>
                <w:rFonts w:ascii="Montserrat" w:hAnsi="Montserrat" w:cs="Arial"/>
                <w:sz w:val="18"/>
                <w:szCs w:val="18"/>
              </w:rPr>
              <w:t>.</w:t>
            </w:r>
          </w:p>
        </w:tc>
        <w:tc>
          <w:tcPr>
            <w:tcW w:w="898" w:type="pct"/>
            <w:tcBorders>
              <w:top w:val="single" w:sz="4" w:space="0" w:color="auto"/>
              <w:bottom w:val="single" w:sz="4" w:space="0" w:color="auto"/>
            </w:tcBorders>
          </w:tcPr>
          <w:p w14:paraId="180DD5D8" w14:textId="77777777" w:rsidR="00B90DC1" w:rsidRPr="00005A4E" w:rsidRDefault="00B90DC1" w:rsidP="002A3074">
            <w:pPr>
              <w:suppressAutoHyphens/>
              <w:snapToGrid w:val="0"/>
              <w:ind w:right="49"/>
              <w:jc w:val="center"/>
              <w:rPr>
                <w:rFonts w:ascii="Montserrat" w:eastAsia="Times New Roman" w:hAnsi="Montserrat" w:cs="Arial"/>
                <w:sz w:val="18"/>
                <w:szCs w:val="18"/>
                <w:lang w:val="es-ES" w:eastAsia="ar-SA"/>
              </w:rPr>
            </w:pPr>
          </w:p>
        </w:tc>
        <w:tc>
          <w:tcPr>
            <w:tcW w:w="1078" w:type="pct"/>
          </w:tcPr>
          <w:p w14:paraId="65D18680" w14:textId="77777777" w:rsidR="00B90DC1" w:rsidRPr="00005A4E" w:rsidRDefault="00B90DC1" w:rsidP="002A3074">
            <w:pPr>
              <w:suppressAutoHyphens/>
              <w:snapToGrid w:val="0"/>
              <w:ind w:right="49"/>
              <w:jc w:val="center"/>
              <w:rPr>
                <w:rFonts w:ascii="Montserrat" w:eastAsia="Times New Roman" w:hAnsi="Montserrat" w:cs="Arial"/>
                <w:sz w:val="18"/>
                <w:szCs w:val="18"/>
                <w:lang w:val="es-ES" w:eastAsia="ar-SA"/>
              </w:rPr>
            </w:pPr>
          </w:p>
        </w:tc>
      </w:tr>
      <w:tr w:rsidR="00B90DC1" w:rsidRPr="00005A4E" w14:paraId="18929631" w14:textId="77777777" w:rsidTr="00D31106">
        <w:trPr>
          <w:cantSplit/>
          <w:trHeight w:val="791"/>
          <w:jc w:val="center"/>
        </w:trPr>
        <w:tc>
          <w:tcPr>
            <w:tcW w:w="1634" w:type="pct"/>
          </w:tcPr>
          <w:p w14:paraId="537C6C58" w14:textId="4A36FEEF" w:rsidR="00B90DC1" w:rsidRPr="00A22262" w:rsidRDefault="00B90DC1" w:rsidP="00D37E93">
            <w:pPr>
              <w:pStyle w:val="Prrafodelista"/>
              <w:numPr>
                <w:ilvl w:val="0"/>
                <w:numId w:val="48"/>
              </w:numPr>
              <w:ind w:left="348" w:right="49" w:hanging="348"/>
              <w:rPr>
                <w:rFonts w:ascii="Montserrat" w:hAnsi="Montserrat" w:cs="Arial"/>
                <w:sz w:val="18"/>
                <w:szCs w:val="18"/>
                <w:lang w:val="es-MX"/>
              </w:rPr>
            </w:pPr>
            <w:r w:rsidRPr="00A22262">
              <w:rPr>
                <w:rFonts w:ascii="Montserrat" w:hAnsi="Montserrat" w:cs="Arial"/>
                <w:sz w:val="18"/>
                <w:szCs w:val="18"/>
                <w:lang w:val="es-MX"/>
              </w:rPr>
              <w:t>Escrito libre y bajo protesta de decir verdad de conformidad al Anexo Numero 7</w:t>
            </w:r>
            <w:r w:rsidR="008006B6">
              <w:rPr>
                <w:rFonts w:ascii="Montserrat" w:hAnsi="Montserrat" w:cs="Arial"/>
                <w:sz w:val="18"/>
                <w:szCs w:val="18"/>
                <w:lang w:val="es-MX"/>
              </w:rPr>
              <w:t>C</w:t>
            </w:r>
            <w:r w:rsidRPr="00A22262">
              <w:rPr>
                <w:rFonts w:ascii="Montserrat" w:hAnsi="Montserrat" w:cs="Arial"/>
                <w:sz w:val="18"/>
                <w:szCs w:val="18"/>
                <w:lang w:val="es-MX"/>
              </w:rPr>
              <w:t xml:space="preserve"> (siete </w:t>
            </w:r>
            <w:r w:rsidR="008006B6">
              <w:rPr>
                <w:rFonts w:ascii="Montserrat" w:hAnsi="Montserrat" w:cs="Arial"/>
                <w:sz w:val="18"/>
                <w:szCs w:val="18"/>
                <w:lang w:val="es-MX"/>
              </w:rPr>
              <w:t>C</w:t>
            </w:r>
            <w:r w:rsidRPr="00A22262">
              <w:rPr>
                <w:rFonts w:ascii="Montserrat" w:hAnsi="Montserrat" w:cs="Arial"/>
                <w:sz w:val="18"/>
                <w:szCs w:val="18"/>
                <w:lang w:val="es-MX"/>
              </w:rPr>
              <w:t>).</w:t>
            </w:r>
          </w:p>
        </w:tc>
        <w:tc>
          <w:tcPr>
            <w:tcW w:w="1390" w:type="pct"/>
          </w:tcPr>
          <w:p w14:paraId="67554F3F" w14:textId="77777777" w:rsidR="00B90DC1" w:rsidRPr="0015169E" w:rsidRDefault="00B90DC1" w:rsidP="00A22262">
            <w:pPr>
              <w:ind w:right="49"/>
              <w:jc w:val="center"/>
              <w:rPr>
                <w:rFonts w:ascii="Montserrat" w:hAnsi="Montserrat" w:cs="Arial"/>
                <w:sz w:val="18"/>
                <w:szCs w:val="18"/>
              </w:rPr>
            </w:pPr>
            <w:r w:rsidRPr="0015169E">
              <w:rPr>
                <w:rFonts w:ascii="Montserrat" w:hAnsi="Montserrat" w:cs="Arial"/>
                <w:sz w:val="18"/>
                <w:szCs w:val="18"/>
              </w:rPr>
              <w:t>7. DOCUMENTACION TÉCNICA NECESARIA COMO PUEDEN SER: FOLLETOS, CATÁLOGOS, FOTOGRAFÍAS, MANUALES</w:t>
            </w:r>
          </w:p>
          <w:p w14:paraId="4ECE1793" w14:textId="77777777" w:rsidR="00B90DC1" w:rsidRPr="0015169E" w:rsidRDefault="00B90DC1" w:rsidP="00A22262">
            <w:pPr>
              <w:ind w:right="49"/>
              <w:jc w:val="center"/>
              <w:rPr>
                <w:rFonts w:ascii="Montserrat" w:hAnsi="Montserrat" w:cs="Arial"/>
                <w:sz w:val="18"/>
                <w:szCs w:val="18"/>
              </w:rPr>
            </w:pPr>
            <w:r>
              <w:rPr>
                <w:rFonts w:ascii="Montserrat" w:hAnsi="Montserrat" w:cs="Arial"/>
                <w:sz w:val="18"/>
                <w:szCs w:val="18"/>
              </w:rPr>
              <w:t>13</w:t>
            </w:r>
            <w:r w:rsidRPr="0015169E">
              <w:rPr>
                <w:rFonts w:ascii="Montserrat" w:hAnsi="Montserrat" w:cs="Arial"/>
                <w:sz w:val="18"/>
                <w:szCs w:val="18"/>
              </w:rPr>
              <w:t>.</w:t>
            </w:r>
          </w:p>
        </w:tc>
        <w:tc>
          <w:tcPr>
            <w:tcW w:w="898" w:type="pct"/>
            <w:tcBorders>
              <w:top w:val="single" w:sz="4" w:space="0" w:color="auto"/>
              <w:bottom w:val="single" w:sz="4" w:space="0" w:color="auto"/>
            </w:tcBorders>
          </w:tcPr>
          <w:p w14:paraId="536B4DA0" w14:textId="77777777" w:rsidR="00B90DC1" w:rsidRPr="00005A4E" w:rsidRDefault="00B90DC1" w:rsidP="002A3074">
            <w:pPr>
              <w:suppressAutoHyphens/>
              <w:snapToGrid w:val="0"/>
              <w:ind w:right="49"/>
              <w:jc w:val="center"/>
              <w:rPr>
                <w:rFonts w:ascii="Montserrat" w:eastAsia="Times New Roman" w:hAnsi="Montserrat" w:cs="Arial"/>
                <w:sz w:val="18"/>
                <w:szCs w:val="18"/>
                <w:lang w:val="es-ES" w:eastAsia="ar-SA"/>
              </w:rPr>
            </w:pPr>
          </w:p>
        </w:tc>
        <w:tc>
          <w:tcPr>
            <w:tcW w:w="1078" w:type="pct"/>
          </w:tcPr>
          <w:p w14:paraId="568DCA31" w14:textId="77777777" w:rsidR="00B90DC1" w:rsidRPr="00005A4E" w:rsidRDefault="00B90DC1" w:rsidP="002A3074">
            <w:pPr>
              <w:suppressAutoHyphens/>
              <w:snapToGrid w:val="0"/>
              <w:ind w:right="49"/>
              <w:jc w:val="center"/>
              <w:rPr>
                <w:rFonts w:ascii="Montserrat" w:eastAsia="Times New Roman" w:hAnsi="Montserrat" w:cs="Arial"/>
                <w:sz w:val="18"/>
                <w:szCs w:val="18"/>
                <w:lang w:val="es-ES" w:eastAsia="ar-SA"/>
              </w:rPr>
            </w:pPr>
          </w:p>
        </w:tc>
      </w:tr>
      <w:tr w:rsidR="00B90DC1" w:rsidRPr="00005A4E" w14:paraId="6A0EB695" w14:textId="77777777" w:rsidTr="00D31106">
        <w:trPr>
          <w:cantSplit/>
          <w:trHeight w:val="791"/>
          <w:jc w:val="center"/>
        </w:trPr>
        <w:tc>
          <w:tcPr>
            <w:tcW w:w="1634" w:type="pct"/>
          </w:tcPr>
          <w:p w14:paraId="279ADD3F" w14:textId="77777777" w:rsidR="00B90DC1" w:rsidRDefault="00B90DC1" w:rsidP="00D37E93">
            <w:pPr>
              <w:pStyle w:val="Prrafodelista"/>
              <w:numPr>
                <w:ilvl w:val="0"/>
                <w:numId w:val="48"/>
              </w:numPr>
              <w:ind w:left="348" w:right="49" w:hanging="348"/>
              <w:rPr>
                <w:rFonts w:ascii="Montserrat" w:hAnsi="Montserrat" w:cs="Arial"/>
                <w:sz w:val="18"/>
                <w:szCs w:val="18"/>
                <w:lang w:val="es-MX"/>
              </w:rPr>
            </w:pPr>
            <w:r>
              <w:rPr>
                <w:rFonts w:ascii="Montserrat" w:hAnsi="Montserrat" w:cs="Arial"/>
                <w:sz w:val="18"/>
                <w:szCs w:val="18"/>
                <w:lang w:val="es-MX"/>
              </w:rPr>
              <w:t>P</w:t>
            </w:r>
            <w:r w:rsidRPr="00A22262">
              <w:rPr>
                <w:rFonts w:ascii="Montserrat" w:hAnsi="Montserrat" w:cs="Arial"/>
                <w:sz w:val="18"/>
                <w:szCs w:val="18"/>
                <w:lang w:val="es-MX"/>
              </w:rPr>
              <w:t>resentación de currículum de la empresa que participa, firmado por su Representante o Apoderado Legal</w:t>
            </w:r>
          </w:p>
        </w:tc>
        <w:tc>
          <w:tcPr>
            <w:tcW w:w="1390" w:type="pct"/>
          </w:tcPr>
          <w:p w14:paraId="7B2683B0" w14:textId="77777777" w:rsidR="00B90DC1" w:rsidRPr="0015169E" w:rsidRDefault="00B90DC1" w:rsidP="00A22262">
            <w:pPr>
              <w:ind w:right="49"/>
              <w:jc w:val="center"/>
              <w:rPr>
                <w:rFonts w:ascii="Montserrat" w:hAnsi="Montserrat" w:cs="Arial"/>
                <w:sz w:val="18"/>
                <w:szCs w:val="18"/>
              </w:rPr>
            </w:pPr>
            <w:r w:rsidRPr="0015169E">
              <w:rPr>
                <w:rFonts w:ascii="Montserrat" w:hAnsi="Montserrat" w:cs="Arial"/>
                <w:sz w:val="18"/>
                <w:szCs w:val="18"/>
              </w:rPr>
              <w:t>7. DOCUMENTACION TÉCNICA NECESARIA COMO PUEDEN SER: FOLLETOS, CATÁLOGOS, FOTOGRAFÍAS, MANUALES</w:t>
            </w:r>
          </w:p>
          <w:p w14:paraId="0F96F3EC" w14:textId="77777777" w:rsidR="00B90DC1" w:rsidRPr="0015169E" w:rsidRDefault="00B90DC1" w:rsidP="00A22262">
            <w:pPr>
              <w:ind w:right="49"/>
              <w:jc w:val="center"/>
              <w:rPr>
                <w:rFonts w:ascii="Montserrat" w:hAnsi="Montserrat" w:cs="Arial"/>
                <w:sz w:val="18"/>
                <w:szCs w:val="18"/>
              </w:rPr>
            </w:pPr>
            <w:r>
              <w:rPr>
                <w:rFonts w:ascii="Montserrat" w:hAnsi="Montserrat" w:cs="Arial"/>
                <w:sz w:val="18"/>
                <w:szCs w:val="18"/>
              </w:rPr>
              <w:t>15</w:t>
            </w:r>
            <w:r w:rsidRPr="0015169E">
              <w:rPr>
                <w:rFonts w:ascii="Montserrat" w:hAnsi="Montserrat" w:cs="Arial"/>
                <w:sz w:val="18"/>
                <w:szCs w:val="18"/>
              </w:rPr>
              <w:t>.</w:t>
            </w:r>
          </w:p>
        </w:tc>
        <w:tc>
          <w:tcPr>
            <w:tcW w:w="898" w:type="pct"/>
            <w:tcBorders>
              <w:top w:val="single" w:sz="4" w:space="0" w:color="auto"/>
              <w:bottom w:val="single" w:sz="4" w:space="0" w:color="auto"/>
            </w:tcBorders>
          </w:tcPr>
          <w:p w14:paraId="2D185750" w14:textId="77777777" w:rsidR="00B90DC1" w:rsidRPr="00005A4E" w:rsidRDefault="00B90DC1" w:rsidP="002A3074">
            <w:pPr>
              <w:suppressAutoHyphens/>
              <w:snapToGrid w:val="0"/>
              <w:ind w:right="49"/>
              <w:jc w:val="center"/>
              <w:rPr>
                <w:rFonts w:ascii="Montserrat" w:eastAsia="Times New Roman" w:hAnsi="Montserrat" w:cs="Arial"/>
                <w:sz w:val="18"/>
                <w:szCs w:val="18"/>
                <w:lang w:val="es-ES" w:eastAsia="ar-SA"/>
              </w:rPr>
            </w:pPr>
          </w:p>
        </w:tc>
        <w:tc>
          <w:tcPr>
            <w:tcW w:w="1078" w:type="pct"/>
          </w:tcPr>
          <w:p w14:paraId="19DA62D8" w14:textId="77777777" w:rsidR="00B90DC1" w:rsidRPr="00005A4E" w:rsidRDefault="00B90DC1" w:rsidP="002A3074">
            <w:pPr>
              <w:suppressAutoHyphens/>
              <w:snapToGrid w:val="0"/>
              <w:ind w:right="49"/>
              <w:jc w:val="center"/>
              <w:rPr>
                <w:rFonts w:ascii="Montserrat" w:eastAsia="Times New Roman" w:hAnsi="Montserrat" w:cs="Arial"/>
                <w:sz w:val="18"/>
                <w:szCs w:val="18"/>
                <w:lang w:val="es-ES" w:eastAsia="ar-SA"/>
              </w:rPr>
            </w:pPr>
          </w:p>
        </w:tc>
      </w:tr>
      <w:tr w:rsidR="00B90DC1" w:rsidRPr="00005A4E" w14:paraId="653308CF" w14:textId="77777777" w:rsidTr="00D31106">
        <w:trPr>
          <w:cantSplit/>
          <w:trHeight w:val="791"/>
          <w:jc w:val="center"/>
        </w:trPr>
        <w:tc>
          <w:tcPr>
            <w:tcW w:w="1634" w:type="pct"/>
          </w:tcPr>
          <w:p w14:paraId="517F6239" w14:textId="07D36FFF" w:rsidR="00B90DC1" w:rsidRDefault="002E23F5" w:rsidP="00D37E93">
            <w:pPr>
              <w:pStyle w:val="Prrafodelista"/>
              <w:numPr>
                <w:ilvl w:val="0"/>
                <w:numId w:val="48"/>
              </w:numPr>
              <w:ind w:left="348" w:right="49" w:hanging="348"/>
              <w:rPr>
                <w:rFonts w:ascii="Montserrat" w:hAnsi="Montserrat" w:cs="Arial"/>
                <w:sz w:val="18"/>
                <w:szCs w:val="18"/>
                <w:lang w:val="es-MX"/>
              </w:rPr>
            </w:pPr>
            <w:r w:rsidRPr="002E23F5">
              <w:rPr>
                <w:rFonts w:ascii="Montserrat" w:hAnsi="Montserrat" w:cs="Arial"/>
                <w:sz w:val="18"/>
                <w:szCs w:val="18"/>
                <w:lang w:val="es-MX"/>
              </w:rPr>
              <w:t>Escrito bajo protesta de decir verdad de que los bienes solicitados no cuentan con alertas médicas aplicables a su país de origen, como ejemplo las de clase I, II, III de la FDA para EU y las reportadas por la COFEPRIS</w:t>
            </w:r>
          </w:p>
        </w:tc>
        <w:tc>
          <w:tcPr>
            <w:tcW w:w="1390" w:type="pct"/>
          </w:tcPr>
          <w:p w14:paraId="1EE7F45C" w14:textId="77777777" w:rsidR="00B90DC1" w:rsidRPr="0015169E" w:rsidRDefault="00B90DC1" w:rsidP="00A22262">
            <w:pPr>
              <w:ind w:right="49"/>
              <w:jc w:val="center"/>
              <w:rPr>
                <w:rFonts w:ascii="Montserrat" w:hAnsi="Montserrat" w:cs="Arial"/>
                <w:sz w:val="18"/>
                <w:szCs w:val="18"/>
              </w:rPr>
            </w:pPr>
            <w:r w:rsidRPr="0015169E">
              <w:rPr>
                <w:rFonts w:ascii="Montserrat" w:hAnsi="Montserrat" w:cs="Arial"/>
                <w:sz w:val="18"/>
                <w:szCs w:val="18"/>
              </w:rPr>
              <w:t>7. DOCUMENTACION TÉCNICA NECESARIA COMO PUEDEN SER: FOLLETOS, CATÁLOGOS, FOTOGRAFÍAS, MANUALES</w:t>
            </w:r>
          </w:p>
          <w:p w14:paraId="4396241F" w14:textId="77777777" w:rsidR="00B90DC1" w:rsidRPr="0015169E" w:rsidRDefault="00B90DC1" w:rsidP="00A22262">
            <w:pPr>
              <w:ind w:right="49"/>
              <w:jc w:val="center"/>
              <w:rPr>
                <w:rFonts w:ascii="Montserrat" w:hAnsi="Montserrat" w:cs="Arial"/>
                <w:sz w:val="18"/>
                <w:szCs w:val="18"/>
              </w:rPr>
            </w:pPr>
            <w:r>
              <w:rPr>
                <w:rFonts w:ascii="Montserrat" w:hAnsi="Montserrat" w:cs="Arial"/>
                <w:sz w:val="18"/>
                <w:szCs w:val="18"/>
              </w:rPr>
              <w:t>16</w:t>
            </w:r>
            <w:r w:rsidRPr="0015169E">
              <w:rPr>
                <w:rFonts w:ascii="Montserrat" w:hAnsi="Montserrat" w:cs="Arial"/>
                <w:sz w:val="18"/>
                <w:szCs w:val="18"/>
              </w:rPr>
              <w:t>.</w:t>
            </w:r>
          </w:p>
        </w:tc>
        <w:tc>
          <w:tcPr>
            <w:tcW w:w="898" w:type="pct"/>
            <w:tcBorders>
              <w:top w:val="single" w:sz="4" w:space="0" w:color="auto"/>
              <w:bottom w:val="single" w:sz="4" w:space="0" w:color="auto"/>
            </w:tcBorders>
          </w:tcPr>
          <w:p w14:paraId="71F483AA" w14:textId="77777777" w:rsidR="00B90DC1" w:rsidRPr="00005A4E" w:rsidRDefault="00B90DC1" w:rsidP="002A3074">
            <w:pPr>
              <w:suppressAutoHyphens/>
              <w:snapToGrid w:val="0"/>
              <w:ind w:right="49"/>
              <w:jc w:val="center"/>
              <w:rPr>
                <w:rFonts w:ascii="Montserrat" w:eastAsia="Times New Roman" w:hAnsi="Montserrat" w:cs="Arial"/>
                <w:sz w:val="18"/>
                <w:szCs w:val="18"/>
                <w:lang w:val="es-ES" w:eastAsia="ar-SA"/>
              </w:rPr>
            </w:pPr>
          </w:p>
        </w:tc>
        <w:tc>
          <w:tcPr>
            <w:tcW w:w="1078" w:type="pct"/>
          </w:tcPr>
          <w:p w14:paraId="4C6BF8C2" w14:textId="77777777" w:rsidR="00B90DC1" w:rsidRPr="00005A4E" w:rsidRDefault="00B90DC1" w:rsidP="002A3074">
            <w:pPr>
              <w:suppressAutoHyphens/>
              <w:snapToGrid w:val="0"/>
              <w:ind w:right="49"/>
              <w:jc w:val="center"/>
              <w:rPr>
                <w:rFonts w:ascii="Montserrat" w:eastAsia="Times New Roman" w:hAnsi="Montserrat" w:cs="Arial"/>
                <w:sz w:val="18"/>
                <w:szCs w:val="18"/>
                <w:lang w:val="es-ES" w:eastAsia="ar-SA"/>
              </w:rPr>
            </w:pPr>
          </w:p>
        </w:tc>
      </w:tr>
      <w:tr w:rsidR="00B90DC1" w:rsidRPr="00005A4E" w14:paraId="278E9DA1" w14:textId="77777777" w:rsidTr="00D31106">
        <w:trPr>
          <w:cantSplit/>
          <w:trHeight w:val="791"/>
          <w:jc w:val="center"/>
        </w:trPr>
        <w:tc>
          <w:tcPr>
            <w:tcW w:w="1634" w:type="pct"/>
          </w:tcPr>
          <w:p w14:paraId="71E5E156" w14:textId="77777777" w:rsidR="00B90DC1" w:rsidRDefault="00B90DC1" w:rsidP="00D37E93">
            <w:pPr>
              <w:pStyle w:val="Prrafodelista"/>
              <w:numPr>
                <w:ilvl w:val="0"/>
                <w:numId w:val="48"/>
              </w:numPr>
              <w:ind w:left="348" w:right="49" w:hanging="348"/>
              <w:rPr>
                <w:rFonts w:ascii="Montserrat" w:hAnsi="Montserrat" w:cs="Arial"/>
                <w:sz w:val="18"/>
                <w:szCs w:val="18"/>
                <w:lang w:val="es-MX"/>
              </w:rPr>
            </w:pPr>
            <w:r w:rsidRPr="00A22262">
              <w:rPr>
                <w:rFonts w:ascii="Montserrat" w:hAnsi="Montserrat" w:cs="Arial"/>
                <w:sz w:val="18"/>
                <w:szCs w:val="18"/>
                <w:lang w:val="es-MX"/>
              </w:rPr>
              <w:t>Escrito bajo protesta de decir verdad de que los bienes solicitados no cuentan con alertas médicas aplicables a su país de origen</w:t>
            </w:r>
          </w:p>
        </w:tc>
        <w:tc>
          <w:tcPr>
            <w:tcW w:w="1390" w:type="pct"/>
          </w:tcPr>
          <w:p w14:paraId="1B028EEA" w14:textId="77777777" w:rsidR="00B90DC1" w:rsidRPr="0015169E" w:rsidRDefault="00B90DC1" w:rsidP="00A22262">
            <w:pPr>
              <w:ind w:right="49"/>
              <w:jc w:val="center"/>
              <w:rPr>
                <w:rFonts w:ascii="Montserrat" w:hAnsi="Montserrat" w:cs="Arial"/>
                <w:sz w:val="18"/>
                <w:szCs w:val="18"/>
              </w:rPr>
            </w:pPr>
            <w:r w:rsidRPr="0015169E">
              <w:rPr>
                <w:rFonts w:ascii="Montserrat" w:hAnsi="Montserrat" w:cs="Arial"/>
                <w:sz w:val="18"/>
                <w:szCs w:val="18"/>
              </w:rPr>
              <w:t>7. DOCUMENTACION TÉCNICA NECESARIA COMO PUEDEN SER: FOLLETOS, CATÁLOGOS, FOTOGRAFÍAS, MANUALES</w:t>
            </w:r>
          </w:p>
          <w:p w14:paraId="4C31656C" w14:textId="77777777" w:rsidR="00B90DC1" w:rsidRPr="0015169E" w:rsidRDefault="00B90DC1" w:rsidP="00A22262">
            <w:pPr>
              <w:ind w:right="49"/>
              <w:jc w:val="center"/>
              <w:rPr>
                <w:rFonts w:ascii="Montserrat" w:hAnsi="Montserrat" w:cs="Arial"/>
                <w:sz w:val="18"/>
                <w:szCs w:val="18"/>
              </w:rPr>
            </w:pPr>
            <w:r>
              <w:rPr>
                <w:rFonts w:ascii="Montserrat" w:hAnsi="Montserrat" w:cs="Arial"/>
                <w:sz w:val="18"/>
                <w:szCs w:val="18"/>
              </w:rPr>
              <w:t>17</w:t>
            </w:r>
            <w:r w:rsidRPr="0015169E">
              <w:rPr>
                <w:rFonts w:ascii="Montserrat" w:hAnsi="Montserrat" w:cs="Arial"/>
                <w:sz w:val="18"/>
                <w:szCs w:val="18"/>
              </w:rPr>
              <w:t>.</w:t>
            </w:r>
          </w:p>
        </w:tc>
        <w:tc>
          <w:tcPr>
            <w:tcW w:w="898" w:type="pct"/>
            <w:tcBorders>
              <w:top w:val="single" w:sz="4" w:space="0" w:color="auto"/>
              <w:bottom w:val="single" w:sz="4" w:space="0" w:color="auto"/>
            </w:tcBorders>
          </w:tcPr>
          <w:p w14:paraId="1E0CC5D7" w14:textId="77777777" w:rsidR="00B90DC1" w:rsidRPr="00005A4E" w:rsidRDefault="00B90DC1" w:rsidP="002A3074">
            <w:pPr>
              <w:suppressAutoHyphens/>
              <w:snapToGrid w:val="0"/>
              <w:ind w:right="49"/>
              <w:jc w:val="center"/>
              <w:rPr>
                <w:rFonts w:ascii="Montserrat" w:eastAsia="Times New Roman" w:hAnsi="Montserrat" w:cs="Arial"/>
                <w:sz w:val="18"/>
                <w:szCs w:val="18"/>
                <w:lang w:val="es-ES" w:eastAsia="ar-SA"/>
              </w:rPr>
            </w:pPr>
          </w:p>
        </w:tc>
        <w:tc>
          <w:tcPr>
            <w:tcW w:w="1078" w:type="pct"/>
          </w:tcPr>
          <w:p w14:paraId="6B0E8845" w14:textId="77777777" w:rsidR="00B90DC1" w:rsidRPr="00005A4E" w:rsidRDefault="00B90DC1" w:rsidP="002A3074">
            <w:pPr>
              <w:suppressAutoHyphens/>
              <w:snapToGrid w:val="0"/>
              <w:ind w:right="49"/>
              <w:jc w:val="center"/>
              <w:rPr>
                <w:rFonts w:ascii="Montserrat" w:eastAsia="Times New Roman" w:hAnsi="Montserrat" w:cs="Arial"/>
                <w:sz w:val="18"/>
                <w:szCs w:val="18"/>
                <w:lang w:val="es-ES" w:eastAsia="ar-SA"/>
              </w:rPr>
            </w:pPr>
          </w:p>
        </w:tc>
      </w:tr>
      <w:tr w:rsidR="00B90DC1" w:rsidRPr="00005A4E" w14:paraId="7EB2B055" w14:textId="77777777" w:rsidTr="00D31106">
        <w:trPr>
          <w:cantSplit/>
          <w:trHeight w:val="791"/>
          <w:jc w:val="center"/>
        </w:trPr>
        <w:tc>
          <w:tcPr>
            <w:tcW w:w="1634" w:type="pct"/>
          </w:tcPr>
          <w:p w14:paraId="2541E5F5" w14:textId="313C87B4" w:rsidR="00B90DC1" w:rsidRPr="00A22262" w:rsidRDefault="002E23F5" w:rsidP="00D37E93">
            <w:pPr>
              <w:pStyle w:val="Prrafodelista"/>
              <w:numPr>
                <w:ilvl w:val="0"/>
                <w:numId w:val="48"/>
              </w:numPr>
              <w:ind w:left="348" w:right="49" w:hanging="348"/>
              <w:rPr>
                <w:rFonts w:ascii="Montserrat" w:hAnsi="Montserrat" w:cs="Arial"/>
                <w:sz w:val="18"/>
                <w:szCs w:val="18"/>
                <w:lang w:val="es-MX"/>
              </w:rPr>
            </w:pPr>
            <w:r w:rsidRPr="002E23F5">
              <w:rPr>
                <w:rFonts w:ascii="Montserrat" w:hAnsi="Montserrat" w:cs="Arial"/>
                <w:sz w:val="18"/>
                <w:szCs w:val="18"/>
                <w:lang w:val="es-ES_tradnl"/>
              </w:rPr>
              <w:t>Escrito bajo protesta de decir verdad firmado por el Representante Legal en el que el Licitante manifieste que cuenta con la capacidad técnica y experiencia suficiente para suministrar los sistemas y claves solicitadas</w:t>
            </w:r>
          </w:p>
        </w:tc>
        <w:tc>
          <w:tcPr>
            <w:tcW w:w="1390" w:type="pct"/>
          </w:tcPr>
          <w:p w14:paraId="6C1FB1E1" w14:textId="77777777" w:rsidR="00B90DC1" w:rsidRPr="0015169E" w:rsidRDefault="00B90DC1" w:rsidP="00A22262">
            <w:pPr>
              <w:ind w:right="49"/>
              <w:jc w:val="center"/>
              <w:rPr>
                <w:rFonts w:ascii="Montserrat" w:hAnsi="Montserrat" w:cs="Arial"/>
                <w:sz w:val="18"/>
                <w:szCs w:val="18"/>
              </w:rPr>
            </w:pPr>
            <w:r w:rsidRPr="0015169E">
              <w:rPr>
                <w:rFonts w:ascii="Montserrat" w:hAnsi="Montserrat" w:cs="Arial"/>
                <w:sz w:val="18"/>
                <w:szCs w:val="18"/>
              </w:rPr>
              <w:t>7. DOCUMENTACION TÉCNICA NECESARIA COMO PUEDEN SER: FOLLETOS, CATÁLOGOS, FOTOGRAFÍAS, MANUALES</w:t>
            </w:r>
          </w:p>
          <w:p w14:paraId="16F808B1" w14:textId="77777777" w:rsidR="00B90DC1" w:rsidRPr="0015169E" w:rsidRDefault="00B90DC1" w:rsidP="00A22262">
            <w:pPr>
              <w:ind w:right="49"/>
              <w:jc w:val="center"/>
              <w:rPr>
                <w:rFonts w:ascii="Montserrat" w:hAnsi="Montserrat" w:cs="Arial"/>
                <w:sz w:val="18"/>
                <w:szCs w:val="18"/>
              </w:rPr>
            </w:pPr>
            <w:r>
              <w:rPr>
                <w:rFonts w:ascii="Montserrat" w:hAnsi="Montserrat" w:cs="Arial"/>
                <w:sz w:val="18"/>
                <w:szCs w:val="18"/>
              </w:rPr>
              <w:t>18</w:t>
            </w:r>
            <w:r w:rsidRPr="0015169E">
              <w:rPr>
                <w:rFonts w:ascii="Montserrat" w:hAnsi="Montserrat" w:cs="Arial"/>
                <w:sz w:val="18"/>
                <w:szCs w:val="18"/>
              </w:rPr>
              <w:t>.</w:t>
            </w:r>
          </w:p>
        </w:tc>
        <w:tc>
          <w:tcPr>
            <w:tcW w:w="898" w:type="pct"/>
            <w:tcBorders>
              <w:top w:val="single" w:sz="4" w:space="0" w:color="auto"/>
              <w:bottom w:val="single" w:sz="4" w:space="0" w:color="auto"/>
            </w:tcBorders>
          </w:tcPr>
          <w:p w14:paraId="44721CD5" w14:textId="77777777" w:rsidR="00B90DC1" w:rsidRPr="00005A4E" w:rsidRDefault="00B90DC1" w:rsidP="002A3074">
            <w:pPr>
              <w:suppressAutoHyphens/>
              <w:snapToGrid w:val="0"/>
              <w:ind w:right="49"/>
              <w:jc w:val="center"/>
              <w:rPr>
                <w:rFonts w:ascii="Montserrat" w:eastAsia="Times New Roman" w:hAnsi="Montserrat" w:cs="Arial"/>
                <w:sz w:val="18"/>
                <w:szCs w:val="18"/>
                <w:lang w:val="es-ES" w:eastAsia="ar-SA"/>
              </w:rPr>
            </w:pPr>
          </w:p>
        </w:tc>
        <w:tc>
          <w:tcPr>
            <w:tcW w:w="1078" w:type="pct"/>
          </w:tcPr>
          <w:p w14:paraId="68C8E980" w14:textId="77777777" w:rsidR="00B90DC1" w:rsidRPr="00005A4E" w:rsidRDefault="00B90DC1" w:rsidP="002A3074">
            <w:pPr>
              <w:suppressAutoHyphens/>
              <w:snapToGrid w:val="0"/>
              <w:ind w:right="49"/>
              <w:jc w:val="center"/>
              <w:rPr>
                <w:rFonts w:ascii="Montserrat" w:eastAsia="Times New Roman" w:hAnsi="Montserrat" w:cs="Arial"/>
                <w:sz w:val="18"/>
                <w:szCs w:val="18"/>
                <w:lang w:val="es-ES" w:eastAsia="ar-SA"/>
              </w:rPr>
            </w:pPr>
          </w:p>
        </w:tc>
      </w:tr>
      <w:tr w:rsidR="00B90DC1" w:rsidRPr="00005A4E" w14:paraId="3F5C2E71" w14:textId="77777777" w:rsidTr="00D31106">
        <w:trPr>
          <w:cantSplit/>
          <w:trHeight w:val="791"/>
          <w:jc w:val="center"/>
        </w:trPr>
        <w:tc>
          <w:tcPr>
            <w:tcW w:w="1634" w:type="pct"/>
          </w:tcPr>
          <w:p w14:paraId="2823AF1B" w14:textId="027793F6" w:rsidR="00B90DC1" w:rsidRPr="00A22262" w:rsidRDefault="002E23F5" w:rsidP="00D37E93">
            <w:pPr>
              <w:pStyle w:val="Prrafodelista"/>
              <w:numPr>
                <w:ilvl w:val="0"/>
                <w:numId w:val="48"/>
              </w:numPr>
              <w:ind w:left="348" w:right="49" w:hanging="348"/>
              <w:rPr>
                <w:rFonts w:ascii="Montserrat" w:hAnsi="Montserrat" w:cs="Arial"/>
                <w:sz w:val="18"/>
                <w:szCs w:val="18"/>
                <w:lang w:val="es-MX"/>
              </w:rPr>
            </w:pPr>
            <w:r w:rsidRPr="002E23F5">
              <w:rPr>
                <w:rFonts w:ascii="Montserrat" w:hAnsi="Montserrat" w:cs="Arial"/>
                <w:sz w:val="18"/>
                <w:szCs w:val="18"/>
                <w:lang w:val="es-MX"/>
              </w:rPr>
              <w:lastRenderedPageBreak/>
              <w:t>Escrito bajo protesta de decir verdad firmado por el Representante Legal en el que el Licitante manifieste que los bienes propuestos se apegarán a lo establecido en la Ley General de Salud.</w:t>
            </w:r>
          </w:p>
        </w:tc>
        <w:tc>
          <w:tcPr>
            <w:tcW w:w="1390" w:type="pct"/>
          </w:tcPr>
          <w:p w14:paraId="7C016CF5" w14:textId="77777777" w:rsidR="00B90DC1" w:rsidRPr="0015169E" w:rsidRDefault="00B90DC1" w:rsidP="00A22262">
            <w:pPr>
              <w:ind w:right="49"/>
              <w:jc w:val="center"/>
              <w:rPr>
                <w:rFonts w:ascii="Montserrat" w:hAnsi="Montserrat" w:cs="Arial"/>
                <w:sz w:val="18"/>
                <w:szCs w:val="18"/>
              </w:rPr>
            </w:pPr>
            <w:r w:rsidRPr="0015169E">
              <w:rPr>
                <w:rFonts w:ascii="Montserrat" w:hAnsi="Montserrat" w:cs="Arial"/>
                <w:sz w:val="18"/>
                <w:szCs w:val="18"/>
              </w:rPr>
              <w:t>7. DOCUMENTACION TÉCNICA NECESARIA COMO PUEDEN SER: FOLLETOS, CATÁLOGOS, FOTOGRAFÍAS, MANUALES</w:t>
            </w:r>
          </w:p>
          <w:p w14:paraId="5DBDDE26" w14:textId="77777777" w:rsidR="00B90DC1" w:rsidRPr="0015169E" w:rsidRDefault="00B90DC1" w:rsidP="00A22262">
            <w:pPr>
              <w:ind w:right="49"/>
              <w:jc w:val="center"/>
              <w:rPr>
                <w:rFonts w:ascii="Montserrat" w:hAnsi="Montserrat" w:cs="Arial"/>
                <w:sz w:val="18"/>
                <w:szCs w:val="18"/>
              </w:rPr>
            </w:pPr>
            <w:r>
              <w:rPr>
                <w:rFonts w:ascii="Montserrat" w:hAnsi="Montserrat" w:cs="Arial"/>
                <w:sz w:val="18"/>
                <w:szCs w:val="18"/>
              </w:rPr>
              <w:t>19</w:t>
            </w:r>
            <w:r w:rsidRPr="0015169E">
              <w:rPr>
                <w:rFonts w:ascii="Montserrat" w:hAnsi="Montserrat" w:cs="Arial"/>
                <w:sz w:val="18"/>
                <w:szCs w:val="18"/>
              </w:rPr>
              <w:t>.</w:t>
            </w:r>
          </w:p>
        </w:tc>
        <w:tc>
          <w:tcPr>
            <w:tcW w:w="898" w:type="pct"/>
            <w:tcBorders>
              <w:top w:val="single" w:sz="4" w:space="0" w:color="auto"/>
              <w:bottom w:val="single" w:sz="4" w:space="0" w:color="auto"/>
            </w:tcBorders>
          </w:tcPr>
          <w:p w14:paraId="58004E6A" w14:textId="77777777" w:rsidR="00B90DC1" w:rsidRPr="00005A4E" w:rsidRDefault="00B90DC1" w:rsidP="002A3074">
            <w:pPr>
              <w:suppressAutoHyphens/>
              <w:snapToGrid w:val="0"/>
              <w:ind w:right="49"/>
              <w:jc w:val="center"/>
              <w:rPr>
                <w:rFonts w:ascii="Montserrat" w:eastAsia="Times New Roman" w:hAnsi="Montserrat" w:cs="Arial"/>
                <w:sz w:val="18"/>
                <w:szCs w:val="18"/>
                <w:lang w:val="es-ES" w:eastAsia="ar-SA"/>
              </w:rPr>
            </w:pPr>
          </w:p>
        </w:tc>
        <w:tc>
          <w:tcPr>
            <w:tcW w:w="1078" w:type="pct"/>
          </w:tcPr>
          <w:p w14:paraId="1ECD26F4" w14:textId="77777777" w:rsidR="00B90DC1" w:rsidRPr="00005A4E" w:rsidRDefault="00B90DC1" w:rsidP="002A3074">
            <w:pPr>
              <w:suppressAutoHyphens/>
              <w:snapToGrid w:val="0"/>
              <w:ind w:right="49"/>
              <w:jc w:val="center"/>
              <w:rPr>
                <w:rFonts w:ascii="Montserrat" w:eastAsia="Times New Roman" w:hAnsi="Montserrat" w:cs="Arial"/>
                <w:sz w:val="18"/>
                <w:szCs w:val="18"/>
                <w:lang w:val="es-ES" w:eastAsia="ar-SA"/>
              </w:rPr>
            </w:pPr>
          </w:p>
        </w:tc>
      </w:tr>
      <w:tr w:rsidR="00B90DC1" w:rsidRPr="00005A4E" w14:paraId="154FBB58" w14:textId="77777777" w:rsidTr="00D31106">
        <w:trPr>
          <w:cantSplit/>
          <w:trHeight w:val="791"/>
          <w:jc w:val="center"/>
        </w:trPr>
        <w:tc>
          <w:tcPr>
            <w:tcW w:w="1634" w:type="pct"/>
          </w:tcPr>
          <w:p w14:paraId="4E6E69AF" w14:textId="6D54D7B3" w:rsidR="00B90DC1" w:rsidRPr="00A22262" w:rsidRDefault="002E23F5" w:rsidP="00D37E93">
            <w:pPr>
              <w:pStyle w:val="Prrafodelista"/>
              <w:numPr>
                <w:ilvl w:val="0"/>
                <w:numId w:val="48"/>
              </w:numPr>
              <w:ind w:left="348" w:right="49" w:hanging="348"/>
              <w:rPr>
                <w:rFonts w:ascii="Montserrat" w:hAnsi="Montserrat" w:cs="Arial"/>
                <w:sz w:val="18"/>
                <w:szCs w:val="18"/>
                <w:lang w:val="es-MX"/>
              </w:rPr>
            </w:pPr>
            <w:r w:rsidRPr="002E23F5">
              <w:rPr>
                <w:rFonts w:ascii="Montserrat" w:hAnsi="Montserrat" w:cs="Arial"/>
                <w:sz w:val="18"/>
                <w:szCs w:val="18"/>
                <w:lang w:val="es-ES_tradnl"/>
              </w:rPr>
              <w:t>Escrito bajo protesta de decir verdad firmado por el Representante Legal en el que el Licitante manifieste que su Representada suministrará los bienes con las características con que fueron solicitados en esta Licitación.</w:t>
            </w:r>
          </w:p>
        </w:tc>
        <w:tc>
          <w:tcPr>
            <w:tcW w:w="1390" w:type="pct"/>
          </w:tcPr>
          <w:p w14:paraId="7CD94719" w14:textId="77777777" w:rsidR="00B90DC1" w:rsidRPr="0015169E" w:rsidRDefault="00B90DC1" w:rsidP="00A22262">
            <w:pPr>
              <w:ind w:right="49"/>
              <w:jc w:val="center"/>
              <w:rPr>
                <w:rFonts w:ascii="Montserrat" w:hAnsi="Montserrat" w:cs="Arial"/>
                <w:sz w:val="18"/>
                <w:szCs w:val="18"/>
              </w:rPr>
            </w:pPr>
            <w:r w:rsidRPr="0015169E">
              <w:rPr>
                <w:rFonts w:ascii="Montserrat" w:hAnsi="Montserrat" w:cs="Arial"/>
                <w:sz w:val="18"/>
                <w:szCs w:val="18"/>
              </w:rPr>
              <w:t>7. DOCUMENTACION TÉCNICA NECESARIA COMO PUEDEN SER: FOLLETOS, CATÁLOGOS, FOTOGRAFÍAS, MANUALES</w:t>
            </w:r>
          </w:p>
          <w:p w14:paraId="368972D5" w14:textId="77777777" w:rsidR="00B90DC1" w:rsidRPr="0015169E" w:rsidRDefault="00B90DC1" w:rsidP="00A22262">
            <w:pPr>
              <w:ind w:right="49"/>
              <w:jc w:val="center"/>
              <w:rPr>
                <w:rFonts w:ascii="Montserrat" w:hAnsi="Montserrat" w:cs="Arial"/>
                <w:sz w:val="18"/>
                <w:szCs w:val="18"/>
              </w:rPr>
            </w:pPr>
            <w:r>
              <w:rPr>
                <w:rFonts w:ascii="Montserrat" w:hAnsi="Montserrat" w:cs="Arial"/>
                <w:sz w:val="18"/>
                <w:szCs w:val="18"/>
              </w:rPr>
              <w:t>20</w:t>
            </w:r>
            <w:r w:rsidRPr="0015169E">
              <w:rPr>
                <w:rFonts w:ascii="Montserrat" w:hAnsi="Montserrat" w:cs="Arial"/>
                <w:sz w:val="18"/>
                <w:szCs w:val="18"/>
              </w:rPr>
              <w:t>.</w:t>
            </w:r>
          </w:p>
        </w:tc>
        <w:tc>
          <w:tcPr>
            <w:tcW w:w="898" w:type="pct"/>
            <w:tcBorders>
              <w:top w:val="single" w:sz="4" w:space="0" w:color="auto"/>
              <w:bottom w:val="single" w:sz="4" w:space="0" w:color="auto"/>
            </w:tcBorders>
          </w:tcPr>
          <w:p w14:paraId="52072CD2" w14:textId="77777777" w:rsidR="00B90DC1" w:rsidRPr="00005A4E" w:rsidRDefault="00B90DC1" w:rsidP="002A3074">
            <w:pPr>
              <w:suppressAutoHyphens/>
              <w:snapToGrid w:val="0"/>
              <w:ind w:right="49"/>
              <w:jc w:val="center"/>
              <w:rPr>
                <w:rFonts w:ascii="Montserrat" w:eastAsia="Times New Roman" w:hAnsi="Montserrat" w:cs="Arial"/>
                <w:sz w:val="18"/>
                <w:szCs w:val="18"/>
                <w:lang w:val="es-ES" w:eastAsia="ar-SA"/>
              </w:rPr>
            </w:pPr>
          </w:p>
        </w:tc>
        <w:tc>
          <w:tcPr>
            <w:tcW w:w="1078" w:type="pct"/>
          </w:tcPr>
          <w:p w14:paraId="784F4D27" w14:textId="77777777" w:rsidR="00B90DC1" w:rsidRPr="00005A4E" w:rsidRDefault="00B90DC1" w:rsidP="002A3074">
            <w:pPr>
              <w:suppressAutoHyphens/>
              <w:snapToGrid w:val="0"/>
              <w:ind w:right="49"/>
              <w:jc w:val="center"/>
              <w:rPr>
                <w:rFonts w:ascii="Montserrat" w:eastAsia="Times New Roman" w:hAnsi="Montserrat" w:cs="Arial"/>
                <w:sz w:val="18"/>
                <w:szCs w:val="18"/>
                <w:lang w:val="es-ES" w:eastAsia="ar-SA"/>
              </w:rPr>
            </w:pPr>
          </w:p>
        </w:tc>
      </w:tr>
    </w:tbl>
    <w:p w14:paraId="2ED2E148" w14:textId="77777777" w:rsidR="005A6E3E" w:rsidRPr="00445349" w:rsidRDefault="005A6E3E" w:rsidP="005A6E3E">
      <w:pPr>
        <w:suppressAutoHyphens/>
        <w:ind w:right="49"/>
        <w:rPr>
          <w:rFonts w:ascii="Montserrat" w:eastAsia="Times New Roman" w:hAnsi="Montserrat" w:cs="Arial"/>
          <w:sz w:val="20"/>
          <w:szCs w:val="20"/>
          <w:lang w:val="es-ES" w:eastAsia="ar-SA"/>
        </w:rPr>
      </w:pPr>
    </w:p>
    <w:tbl>
      <w:tblPr>
        <w:tblW w:w="517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3219"/>
        <w:gridCol w:w="2647"/>
        <w:gridCol w:w="1764"/>
        <w:gridCol w:w="2256"/>
      </w:tblGrid>
      <w:tr w:rsidR="005A6E3E" w:rsidRPr="00005A4E" w14:paraId="6BF92429" w14:textId="77777777" w:rsidTr="00786752">
        <w:trPr>
          <w:tblHeader/>
          <w:jc w:val="center"/>
        </w:trPr>
        <w:tc>
          <w:tcPr>
            <w:tcW w:w="1628" w:type="pct"/>
            <w:shd w:val="clear" w:color="auto" w:fill="auto"/>
            <w:vAlign w:val="center"/>
          </w:tcPr>
          <w:p w14:paraId="6B19577A" w14:textId="77777777" w:rsidR="005A6E3E" w:rsidRPr="00005A4E" w:rsidRDefault="005A6E3E" w:rsidP="002A3074">
            <w:pPr>
              <w:ind w:right="49"/>
              <w:jc w:val="center"/>
              <w:rPr>
                <w:rFonts w:ascii="Montserrat" w:hAnsi="Montserrat" w:cs="Arial"/>
                <w:b/>
                <w:sz w:val="18"/>
                <w:szCs w:val="18"/>
              </w:rPr>
            </w:pPr>
            <w:r w:rsidRPr="00005A4E">
              <w:rPr>
                <w:rFonts w:ascii="Montserrat" w:hAnsi="Montserrat" w:cs="Arial"/>
                <w:b/>
                <w:sz w:val="18"/>
                <w:szCs w:val="18"/>
              </w:rPr>
              <w:t>PROPUESTA ECONÓMICA</w:t>
            </w:r>
          </w:p>
        </w:tc>
        <w:tc>
          <w:tcPr>
            <w:tcW w:w="1339" w:type="pct"/>
            <w:shd w:val="clear" w:color="auto" w:fill="auto"/>
            <w:vAlign w:val="center"/>
          </w:tcPr>
          <w:p w14:paraId="463DD8BC" w14:textId="77777777" w:rsidR="005A6E3E" w:rsidRPr="00005A4E" w:rsidRDefault="005A6E3E" w:rsidP="002A3074">
            <w:pPr>
              <w:ind w:right="49"/>
              <w:jc w:val="center"/>
              <w:rPr>
                <w:rFonts w:ascii="Montserrat" w:hAnsi="Montserrat" w:cs="Arial"/>
                <w:b/>
                <w:sz w:val="18"/>
                <w:szCs w:val="18"/>
              </w:rPr>
            </w:pPr>
            <w:r w:rsidRPr="00005A4E">
              <w:rPr>
                <w:rFonts w:ascii="Montserrat" w:hAnsi="Montserrat" w:cs="Arial"/>
                <w:b/>
                <w:sz w:val="18"/>
                <w:szCs w:val="18"/>
              </w:rPr>
              <w:t>NUMERAL EN EL QUE SE SOLICITA</w:t>
            </w:r>
          </w:p>
        </w:tc>
        <w:tc>
          <w:tcPr>
            <w:tcW w:w="892" w:type="pct"/>
            <w:tcBorders>
              <w:bottom w:val="single" w:sz="4" w:space="0" w:color="auto"/>
              <w:right w:val="single" w:sz="4" w:space="0" w:color="auto"/>
            </w:tcBorders>
            <w:shd w:val="clear" w:color="auto" w:fill="auto"/>
            <w:vAlign w:val="center"/>
          </w:tcPr>
          <w:p w14:paraId="4DB0700D" w14:textId="77777777" w:rsidR="005A6E3E" w:rsidRPr="00005A4E" w:rsidRDefault="005A6E3E" w:rsidP="002A3074">
            <w:pPr>
              <w:ind w:right="49"/>
              <w:jc w:val="center"/>
              <w:rPr>
                <w:rFonts w:ascii="Montserrat" w:hAnsi="Montserrat" w:cs="Arial"/>
                <w:b/>
                <w:sz w:val="18"/>
                <w:szCs w:val="18"/>
              </w:rPr>
            </w:pPr>
            <w:r w:rsidRPr="00005A4E">
              <w:rPr>
                <w:rFonts w:ascii="Montserrat" w:hAnsi="Montserrat" w:cs="Arial"/>
                <w:b/>
                <w:sz w:val="18"/>
                <w:szCs w:val="18"/>
              </w:rPr>
              <w:t>PRESENTADO</w:t>
            </w:r>
          </w:p>
          <w:p w14:paraId="04C76EB4" w14:textId="77777777" w:rsidR="005A6E3E" w:rsidRPr="00005A4E" w:rsidRDefault="005A6E3E" w:rsidP="002A3074">
            <w:pPr>
              <w:ind w:right="49"/>
              <w:jc w:val="center"/>
              <w:rPr>
                <w:rFonts w:ascii="Montserrat" w:hAnsi="Montserrat" w:cs="Arial"/>
                <w:b/>
                <w:sz w:val="18"/>
                <w:szCs w:val="18"/>
              </w:rPr>
            </w:pPr>
            <w:r w:rsidRPr="00005A4E">
              <w:rPr>
                <w:rFonts w:ascii="Montserrat" w:hAnsi="Montserrat" w:cs="Arial"/>
                <w:b/>
                <w:sz w:val="18"/>
                <w:szCs w:val="18"/>
              </w:rPr>
              <w:t>(SI/NO/NO APLICA)</w:t>
            </w:r>
          </w:p>
        </w:tc>
        <w:tc>
          <w:tcPr>
            <w:tcW w:w="1141" w:type="pct"/>
            <w:shd w:val="clear" w:color="auto" w:fill="auto"/>
          </w:tcPr>
          <w:p w14:paraId="71EEA9E8" w14:textId="77777777" w:rsidR="005A6E3E" w:rsidRPr="00005A4E" w:rsidRDefault="005A6E3E" w:rsidP="002A3074">
            <w:pPr>
              <w:ind w:right="49"/>
              <w:jc w:val="center"/>
              <w:rPr>
                <w:rFonts w:ascii="Montserrat" w:hAnsi="Montserrat" w:cs="Arial"/>
                <w:b/>
                <w:sz w:val="18"/>
                <w:szCs w:val="18"/>
              </w:rPr>
            </w:pPr>
            <w:r w:rsidRPr="00005A4E">
              <w:rPr>
                <w:rFonts w:ascii="Montserrat" w:hAnsi="Montserrat" w:cs="Arial"/>
                <w:b/>
                <w:sz w:val="18"/>
                <w:szCs w:val="18"/>
              </w:rPr>
              <w:t>NÚMERO DE FOLIO EN LA PROPUESTA DONDE ESTA EL DOCUMENTO</w:t>
            </w:r>
          </w:p>
        </w:tc>
      </w:tr>
      <w:tr w:rsidR="005A6E3E" w:rsidRPr="00005A4E" w14:paraId="6AB62EA5" w14:textId="77777777" w:rsidTr="00786752">
        <w:trPr>
          <w:trHeight w:val="689"/>
          <w:jc w:val="center"/>
        </w:trPr>
        <w:tc>
          <w:tcPr>
            <w:tcW w:w="1628" w:type="pct"/>
            <w:vAlign w:val="center"/>
          </w:tcPr>
          <w:p w14:paraId="4FED34E6" w14:textId="77777777" w:rsidR="005A6E3E" w:rsidRPr="00005A4E" w:rsidRDefault="005A6E3E" w:rsidP="0046208F">
            <w:pPr>
              <w:snapToGrid w:val="0"/>
              <w:ind w:left="90" w:right="49"/>
              <w:jc w:val="center"/>
              <w:rPr>
                <w:rFonts w:ascii="Montserrat" w:eastAsia="Times New Roman" w:hAnsi="Montserrat" w:cs="Arial"/>
                <w:bCs/>
                <w:sz w:val="18"/>
                <w:szCs w:val="18"/>
                <w:lang w:val="es-ES_tradnl" w:eastAsia="ar-SA"/>
              </w:rPr>
            </w:pPr>
            <w:r w:rsidRPr="00005A4E">
              <w:rPr>
                <w:rFonts w:ascii="Montserrat" w:hAnsi="Montserrat" w:cs="Arial"/>
                <w:sz w:val="18"/>
                <w:szCs w:val="18"/>
                <w:lang w:val="es-ES_tradnl"/>
              </w:rPr>
              <w:t xml:space="preserve">Propuesta </w:t>
            </w:r>
            <w:r w:rsidRPr="00005A4E">
              <w:rPr>
                <w:rFonts w:ascii="Montserrat" w:hAnsi="Montserrat" w:cs="Arial"/>
                <w:b/>
                <w:sz w:val="18"/>
                <w:szCs w:val="18"/>
                <w:lang w:val="es-ES_tradnl"/>
              </w:rPr>
              <w:t>Económica</w:t>
            </w:r>
            <w:r w:rsidRPr="00005A4E">
              <w:rPr>
                <w:rFonts w:ascii="Montserrat" w:hAnsi="Montserrat" w:cs="Arial"/>
                <w:sz w:val="18"/>
                <w:szCs w:val="18"/>
                <w:lang w:val="es-ES_tradnl"/>
              </w:rPr>
              <w:t xml:space="preserve">, </w:t>
            </w:r>
            <w:r w:rsidRPr="00005A4E">
              <w:rPr>
                <w:rFonts w:ascii="Montserrat" w:hAnsi="Montserrat" w:cs="Arial"/>
                <w:b/>
                <w:sz w:val="18"/>
                <w:szCs w:val="18"/>
                <w:lang w:val="es-ES_tradnl"/>
              </w:rPr>
              <w:t>Anexo X</w:t>
            </w:r>
            <w:r w:rsidR="0046208F">
              <w:rPr>
                <w:rFonts w:ascii="Montserrat" w:hAnsi="Montserrat" w:cs="Arial"/>
                <w:b/>
                <w:sz w:val="18"/>
                <w:szCs w:val="18"/>
                <w:lang w:val="es-ES_tradnl"/>
              </w:rPr>
              <w:t>V</w:t>
            </w:r>
            <w:r w:rsidR="00142925" w:rsidRPr="00005A4E">
              <w:rPr>
                <w:rFonts w:ascii="Montserrat" w:hAnsi="Montserrat" w:cs="Arial"/>
                <w:b/>
                <w:sz w:val="18"/>
                <w:szCs w:val="18"/>
                <w:lang w:val="es-ES_tradnl"/>
              </w:rPr>
              <w:t>III</w:t>
            </w:r>
            <w:r w:rsidRPr="00005A4E">
              <w:rPr>
                <w:rFonts w:ascii="Montserrat" w:hAnsi="Montserrat" w:cs="Arial"/>
                <w:sz w:val="18"/>
                <w:szCs w:val="18"/>
                <w:lang w:val="es-ES_tradnl"/>
              </w:rPr>
              <w:t xml:space="preserve">, </w:t>
            </w:r>
          </w:p>
        </w:tc>
        <w:tc>
          <w:tcPr>
            <w:tcW w:w="1339" w:type="pct"/>
            <w:vAlign w:val="center"/>
          </w:tcPr>
          <w:p w14:paraId="5A134D12" w14:textId="77777777" w:rsidR="005A6E3E" w:rsidRPr="00005A4E" w:rsidRDefault="005A6E3E" w:rsidP="0046208F">
            <w:pPr>
              <w:suppressAutoHyphens/>
              <w:snapToGrid w:val="0"/>
              <w:ind w:right="49"/>
              <w:jc w:val="center"/>
              <w:rPr>
                <w:rFonts w:ascii="Montserrat" w:eastAsia="Times New Roman" w:hAnsi="Montserrat" w:cs="Arial"/>
                <w:b/>
                <w:sz w:val="18"/>
                <w:szCs w:val="18"/>
                <w:lang w:val="es-ES" w:eastAsia="ar-SA"/>
              </w:rPr>
            </w:pPr>
          </w:p>
        </w:tc>
        <w:tc>
          <w:tcPr>
            <w:tcW w:w="892" w:type="pct"/>
            <w:tcBorders>
              <w:top w:val="single" w:sz="4" w:space="0" w:color="auto"/>
              <w:bottom w:val="single" w:sz="4" w:space="0" w:color="auto"/>
              <w:right w:val="single" w:sz="4" w:space="0" w:color="auto"/>
            </w:tcBorders>
          </w:tcPr>
          <w:p w14:paraId="31808C7F" w14:textId="77777777" w:rsidR="005A6E3E" w:rsidRPr="00005A4E" w:rsidRDefault="005A6E3E" w:rsidP="002A3074">
            <w:pPr>
              <w:suppressAutoHyphens/>
              <w:snapToGrid w:val="0"/>
              <w:ind w:right="49"/>
              <w:jc w:val="center"/>
              <w:rPr>
                <w:rFonts w:ascii="Montserrat" w:eastAsia="Times New Roman" w:hAnsi="Montserrat" w:cs="Arial"/>
                <w:sz w:val="18"/>
                <w:szCs w:val="18"/>
                <w:lang w:val="es-ES" w:eastAsia="ar-SA"/>
              </w:rPr>
            </w:pPr>
          </w:p>
        </w:tc>
        <w:tc>
          <w:tcPr>
            <w:tcW w:w="1141" w:type="pct"/>
          </w:tcPr>
          <w:p w14:paraId="2B9ABFA0" w14:textId="77777777" w:rsidR="005A6E3E" w:rsidRPr="00005A4E" w:rsidRDefault="005A6E3E" w:rsidP="002A3074">
            <w:pPr>
              <w:suppressAutoHyphens/>
              <w:snapToGrid w:val="0"/>
              <w:ind w:right="49"/>
              <w:jc w:val="center"/>
              <w:rPr>
                <w:rFonts w:ascii="Montserrat" w:eastAsia="Times New Roman" w:hAnsi="Montserrat" w:cs="Arial"/>
                <w:sz w:val="18"/>
                <w:szCs w:val="18"/>
                <w:lang w:val="es-ES" w:eastAsia="ar-SA"/>
              </w:rPr>
            </w:pPr>
          </w:p>
        </w:tc>
      </w:tr>
    </w:tbl>
    <w:p w14:paraId="6A2861C1" w14:textId="77777777" w:rsidR="005A6E3E" w:rsidRPr="00445349" w:rsidRDefault="005A6E3E" w:rsidP="005A6E3E">
      <w:pPr>
        <w:suppressAutoHyphens/>
        <w:ind w:right="49"/>
        <w:rPr>
          <w:rFonts w:ascii="Montserrat" w:eastAsia="Times New Roman" w:hAnsi="Montserrat" w:cs="Arial"/>
          <w:b/>
          <w:sz w:val="20"/>
          <w:szCs w:val="20"/>
          <w:u w:val="single"/>
          <w:lang w:val="es-ES" w:eastAsia="ar-SA"/>
        </w:rPr>
      </w:pPr>
    </w:p>
    <w:p w14:paraId="2A3B25F2" w14:textId="77777777" w:rsidR="005A6E3E" w:rsidRDefault="005A6E3E" w:rsidP="00306314">
      <w:pPr>
        <w:spacing w:after="200" w:line="276" w:lineRule="auto"/>
        <w:rPr>
          <w:rFonts w:ascii="Montserrat" w:hAnsi="Montserrat"/>
          <w:sz w:val="20"/>
          <w:szCs w:val="20"/>
          <w:lang w:val="es-ES_tradnl" w:eastAsia="ar-SA"/>
        </w:rPr>
      </w:pPr>
    </w:p>
    <w:p w14:paraId="3A2B7FEB" w14:textId="77777777" w:rsidR="00D938F2" w:rsidRDefault="00D938F2" w:rsidP="005A6E3E">
      <w:pPr>
        <w:pStyle w:val="Ttulo1"/>
        <w:numPr>
          <w:ilvl w:val="0"/>
          <w:numId w:val="0"/>
        </w:numPr>
        <w:spacing w:before="0" w:after="0"/>
        <w:ind w:left="360" w:right="49"/>
        <w:jc w:val="center"/>
        <w:rPr>
          <w:rFonts w:ascii="Montserrat" w:hAnsi="Montserrat" w:cs="Arial"/>
          <w:sz w:val="20"/>
          <w:szCs w:val="20"/>
        </w:rPr>
      </w:pPr>
      <w:bookmarkStart w:id="205" w:name="_Toc455663486"/>
      <w:bookmarkStart w:id="206" w:name="_Toc460500941"/>
      <w:bookmarkStart w:id="207" w:name="_Toc460500936"/>
      <w:bookmarkStart w:id="208" w:name="OLE_LINK2"/>
    </w:p>
    <w:p w14:paraId="31D72D65" w14:textId="77777777" w:rsidR="00D938F2" w:rsidRDefault="00D938F2" w:rsidP="005A6E3E">
      <w:pPr>
        <w:pStyle w:val="Ttulo1"/>
        <w:numPr>
          <w:ilvl w:val="0"/>
          <w:numId w:val="0"/>
        </w:numPr>
        <w:spacing w:before="0" w:after="0"/>
        <w:ind w:left="360" w:right="49"/>
        <w:jc w:val="center"/>
        <w:rPr>
          <w:rFonts w:ascii="Montserrat" w:hAnsi="Montserrat" w:cs="Arial"/>
          <w:sz w:val="20"/>
          <w:szCs w:val="20"/>
        </w:rPr>
      </w:pPr>
    </w:p>
    <w:p w14:paraId="26F5390F" w14:textId="77777777" w:rsidR="00D938F2" w:rsidRDefault="00D938F2" w:rsidP="005A6E3E">
      <w:pPr>
        <w:pStyle w:val="Ttulo1"/>
        <w:numPr>
          <w:ilvl w:val="0"/>
          <w:numId w:val="0"/>
        </w:numPr>
        <w:spacing w:before="0" w:after="0"/>
        <w:ind w:left="360" w:right="49"/>
        <w:jc w:val="center"/>
        <w:rPr>
          <w:rFonts w:ascii="Montserrat" w:hAnsi="Montserrat" w:cs="Arial"/>
          <w:sz w:val="20"/>
          <w:szCs w:val="20"/>
        </w:rPr>
      </w:pPr>
    </w:p>
    <w:p w14:paraId="289AC539" w14:textId="77777777" w:rsidR="00D938F2" w:rsidRDefault="00D938F2" w:rsidP="005A6E3E">
      <w:pPr>
        <w:pStyle w:val="Ttulo1"/>
        <w:numPr>
          <w:ilvl w:val="0"/>
          <w:numId w:val="0"/>
        </w:numPr>
        <w:spacing w:before="0" w:after="0"/>
        <w:ind w:left="360" w:right="49"/>
        <w:jc w:val="center"/>
        <w:rPr>
          <w:rFonts w:ascii="Montserrat" w:hAnsi="Montserrat" w:cs="Arial"/>
          <w:sz w:val="20"/>
          <w:szCs w:val="20"/>
        </w:rPr>
      </w:pPr>
    </w:p>
    <w:p w14:paraId="548CEE34" w14:textId="77777777" w:rsidR="00D938F2" w:rsidRDefault="00D938F2" w:rsidP="005A6E3E">
      <w:pPr>
        <w:pStyle w:val="Ttulo1"/>
        <w:numPr>
          <w:ilvl w:val="0"/>
          <w:numId w:val="0"/>
        </w:numPr>
        <w:spacing w:before="0" w:after="0"/>
        <w:ind w:left="360" w:right="49"/>
        <w:jc w:val="center"/>
        <w:rPr>
          <w:rFonts w:ascii="Montserrat" w:hAnsi="Montserrat" w:cs="Arial"/>
          <w:sz w:val="20"/>
          <w:szCs w:val="20"/>
        </w:rPr>
      </w:pPr>
    </w:p>
    <w:p w14:paraId="3D9B1A35" w14:textId="77777777" w:rsidR="00D938F2" w:rsidRDefault="00D938F2" w:rsidP="005A6E3E">
      <w:pPr>
        <w:pStyle w:val="Ttulo1"/>
        <w:numPr>
          <w:ilvl w:val="0"/>
          <w:numId w:val="0"/>
        </w:numPr>
        <w:spacing w:before="0" w:after="0"/>
        <w:ind w:left="360" w:right="49"/>
        <w:jc w:val="center"/>
        <w:rPr>
          <w:rFonts w:ascii="Montserrat" w:hAnsi="Montserrat" w:cs="Arial"/>
          <w:sz w:val="20"/>
          <w:szCs w:val="20"/>
        </w:rPr>
      </w:pPr>
    </w:p>
    <w:p w14:paraId="7B599966" w14:textId="77777777" w:rsidR="008006B6" w:rsidRDefault="008006B6" w:rsidP="008006B6">
      <w:pPr>
        <w:rPr>
          <w:lang w:eastAsia="ar-SA"/>
        </w:rPr>
      </w:pPr>
    </w:p>
    <w:p w14:paraId="375ED50B" w14:textId="77777777" w:rsidR="008006B6" w:rsidRDefault="008006B6" w:rsidP="008006B6">
      <w:pPr>
        <w:rPr>
          <w:lang w:eastAsia="ar-SA"/>
        </w:rPr>
      </w:pPr>
    </w:p>
    <w:p w14:paraId="4C1FCB8E" w14:textId="77777777" w:rsidR="008006B6" w:rsidRDefault="008006B6" w:rsidP="008006B6">
      <w:pPr>
        <w:rPr>
          <w:lang w:eastAsia="ar-SA"/>
        </w:rPr>
      </w:pPr>
    </w:p>
    <w:p w14:paraId="7AD0E824" w14:textId="77777777" w:rsidR="008006B6" w:rsidRDefault="008006B6" w:rsidP="008006B6">
      <w:pPr>
        <w:rPr>
          <w:lang w:eastAsia="ar-SA"/>
        </w:rPr>
      </w:pPr>
    </w:p>
    <w:p w14:paraId="3B6699F3" w14:textId="77777777" w:rsidR="008006B6" w:rsidRDefault="008006B6" w:rsidP="008006B6">
      <w:pPr>
        <w:rPr>
          <w:lang w:eastAsia="ar-SA"/>
        </w:rPr>
      </w:pPr>
    </w:p>
    <w:p w14:paraId="6A2CD644" w14:textId="77777777" w:rsidR="008006B6" w:rsidRPr="008006B6" w:rsidRDefault="008006B6" w:rsidP="008006B6">
      <w:pPr>
        <w:rPr>
          <w:lang w:eastAsia="ar-SA"/>
        </w:rPr>
      </w:pPr>
    </w:p>
    <w:p w14:paraId="02492A84" w14:textId="77777777" w:rsidR="00D938F2" w:rsidRDefault="00D938F2" w:rsidP="00D938F2">
      <w:pPr>
        <w:rPr>
          <w:lang w:eastAsia="ar-SA"/>
        </w:rPr>
      </w:pPr>
    </w:p>
    <w:p w14:paraId="4BF0B377" w14:textId="77777777" w:rsidR="00343797" w:rsidRDefault="00343797" w:rsidP="00D938F2">
      <w:pPr>
        <w:rPr>
          <w:lang w:eastAsia="ar-SA"/>
        </w:rPr>
      </w:pPr>
    </w:p>
    <w:p w14:paraId="6C21A7D5" w14:textId="77777777" w:rsidR="00343797" w:rsidRDefault="00343797" w:rsidP="00D938F2">
      <w:pPr>
        <w:rPr>
          <w:lang w:eastAsia="ar-SA"/>
        </w:rPr>
      </w:pPr>
    </w:p>
    <w:p w14:paraId="43E270B0" w14:textId="77777777" w:rsidR="007D69AD" w:rsidRDefault="007D69AD" w:rsidP="00D938F2">
      <w:pPr>
        <w:rPr>
          <w:lang w:eastAsia="ar-SA"/>
        </w:rPr>
      </w:pPr>
    </w:p>
    <w:p w14:paraId="6109D71E" w14:textId="77777777" w:rsidR="005A6E3E" w:rsidRPr="00445349" w:rsidRDefault="005A6E3E" w:rsidP="005A6E3E">
      <w:pPr>
        <w:pStyle w:val="Ttulo1"/>
        <w:numPr>
          <w:ilvl w:val="0"/>
          <w:numId w:val="0"/>
        </w:numPr>
        <w:spacing w:before="0" w:after="0"/>
        <w:ind w:left="360" w:right="49"/>
        <w:jc w:val="center"/>
        <w:rPr>
          <w:rFonts w:ascii="Montserrat" w:hAnsi="Montserrat" w:cs="Arial"/>
          <w:sz w:val="20"/>
          <w:szCs w:val="20"/>
        </w:rPr>
      </w:pPr>
      <w:bookmarkStart w:id="209" w:name="_Toc201133200"/>
      <w:r w:rsidRPr="00445349">
        <w:rPr>
          <w:rFonts w:ascii="Montserrat" w:hAnsi="Montserrat" w:cs="Arial"/>
          <w:sz w:val="20"/>
          <w:szCs w:val="20"/>
        </w:rPr>
        <w:lastRenderedPageBreak/>
        <w:t>ANEXO X</w:t>
      </w:r>
      <w:r w:rsidR="008C1F64">
        <w:rPr>
          <w:rFonts w:ascii="Montserrat" w:hAnsi="Montserrat" w:cs="Arial"/>
          <w:sz w:val="20"/>
          <w:szCs w:val="20"/>
        </w:rPr>
        <w:t>VI</w:t>
      </w:r>
      <w:r w:rsidR="004106C0">
        <w:rPr>
          <w:rFonts w:ascii="Montserrat" w:hAnsi="Montserrat" w:cs="Arial"/>
          <w:sz w:val="20"/>
          <w:szCs w:val="20"/>
        </w:rPr>
        <w:t>II</w:t>
      </w:r>
      <w:r w:rsidRPr="00445349">
        <w:rPr>
          <w:rFonts w:ascii="Montserrat" w:hAnsi="Montserrat" w:cs="Arial"/>
          <w:sz w:val="20"/>
          <w:szCs w:val="20"/>
        </w:rPr>
        <w:t xml:space="preserve"> </w:t>
      </w:r>
      <w:r w:rsidRPr="00445349">
        <w:rPr>
          <w:rFonts w:ascii="Montserrat" w:hAnsi="Montserrat" w:cs="Arial"/>
          <w:sz w:val="20"/>
          <w:szCs w:val="20"/>
        </w:rPr>
        <w:br/>
        <w:t>PROPUESTA</w:t>
      </w:r>
      <w:r w:rsidRPr="00445349">
        <w:rPr>
          <w:rFonts w:ascii="Montserrat" w:hAnsi="Montserrat" w:cs="Arial"/>
          <w:sz w:val="20"/>
          <w:szCs w:val="20"/>
          <w:lang w:val="pt-BR"/>
        </w:rPr>
        <w:t xml:space="preserve"> ECONÓMICA</w:t>
      </w:r>
      <w:bookmarkEnd w:id="209"/>
    </w:p>
    <w:p w14:paraId="518E892B" w14:textId="77777777" w:rsidR="008C1F64" w:rsidRDefault="008C1F64" w:rsidP="000A53CE">
      <w:pPr>
        <w:rPr>
          <w:rFonts w:ascii="Montserrat" w:hAnsi="Montserrat" w:cs="Arial"/>
          <w:bCs/>
          <w:sz w:val="20"/>
          <w:szCs w:val="20"/>
        </w:rPr>
      </w:pPr>
    </w:p>
    <w:p w14:paraId="64310658" w14:textId="5113017B" w:rsidR="005A6E3E" w:rsidRPr="00445349" w:rsidRDefault="000A53CE" w:rsidP="000A53CE">
      <w:pPr>
        <w:rPr>
          <w:rFonts w:ascii="Montserrat" w:hAnsi="Montserrat" w:cs="Arial"/>
          <w:bCs/>
          <w:sz w:val="20"/>
          <w:szCs w:val="20"/>
        </w:rPr>
      </w:pPr>
      <w:r>
        <w:rPr>
          <w:rFonts w:ascii="Montserrat" w:hAnsi="Montserrat" w:cs="Arial"/>
          <w:bCs/>
          <w:sz w:val="20"/>
          <w:szCs w:val="20"/>
        </w:rPr>
        <w:t xml:space="preserve">Se publica en </w:t>
      </w:r>
      <w:r w:rsidR="008006B6">
        <w:rPr>
          <w:rFonts w:ascii="Montserrat" w:hAnsi="Montserrat" w:cs="Arial"/>
          <w:bCs/>
          <w:sz w:val="20"/>
          <w:szCs w:val="20"/>
        </w:rPr>
        <w:t xml:space="preserve">la Plataforma </w:t>
      </w:r>
      <w:r>
        <w:rPr>
          <w:rFonts w:ascii="Montserrat" w:hAnsi="Montserrat" w:cs="Arial"/>
          <w:bCs/>
          <w:sz w:val="20"/>
          <w:szCs w:val="20"/>
        </w:rPr>
        <w:t>Compra</w:t>
      </w:r>
      <w:r w:rsidR="00EB3B03">
        <w:rPr>
          <w:rFonts w:ascii="Montserrat" w:hAnsi="Montserrat" w:cs="Arial"/>
          <w:bCs/>
          <w:sz w:val="20"/>
          <w:szCs w:val="20"/>
        </w:rPr>
        <w:t>s MX</w:t>
      </w:r>
      <w:r>
        <w:rPr>
          <w:rFonts w:ascii="Montserrat" w:hAnsi="Montserrat" w:cs="Arial"/>
          <w:bCs/>
          <w:sz w:val="20"/>
          <w:szCs w:val="20"/>
        </w:rPr>
        <w:t xml:space="preserve"> Anexo </w:t>
      </w:r>
      <w:r w:rsidR="008C1F64">
        <w:rPr>
          <w:rFonts w:ascii="Montserrat" w:hAnsi="Montserrat" w:cs="Arial"/>
          <w:bCs/>
          <w:sz w:val="20"/>
          <w:szCs w:val="20"/>
        </w:rPr>
        <w:t>Propuesta Económica</w:t>
      </w:r>
    </w:p>
    <w:p w14:paraId="47CD41FF" w14:textId="77777777" w:rsidR="005A6E3E" w:rsidRPr="00445349" w:rsidRDefault="005A6E3E" w:rsidP="005A6E3E">
      <w:pPr>
        <w:jc w:val="center"/>
        <w:rPr>
          <w:rFonts w:ascii="Montserrat" w:hAnsi="Montserrat" w:cs="Arial"/>
          <w:bCs/>
          <w:sz w:val="20"/>
          <w:szCs w:val="20"/>
        </w:rPr>
      </w:pPr>
    </w:p>
    <w:p w14:paraId="2869C049" w14:textId="77777777" w:rsidR="005A6E3E" w:rsidRPr="00445349" w:rsidRDefault="005A6E3E" w:rsidP="005A6E3E">
      <w:pPr>
        <w:jc w:val="center"/>
        <w:rPr>
          <w:rFonts w:ascii="Montserrat" w:hAnsi="Montserrat" w:cs="Arial"/>
          <w:b/>
          <w:sz w:val="20"/>
          <w:szCs w:val="20"/>
        </w:rPr>
      </w:pPr>
      <w:r w:rsidRPr="00445349">
        <w:rPr>
          <w:rFonts w:ascii="Montserrat" w:hAnsi="Montserrat" w:cs="Arial"/>
          <w:b/>
          <w:sz w:val="20"/>
          <w:szCs w:val="20"/>
        </w:rPr>
        <w:t>ANEXO X</w:t>
      </w:r>
      <w:r w:rsidR="008C1F64">
        <w:rPr>
          <w:rFonts w:ascii="Montserrat" w:hAnsi="Montserrat" w:cs="Arial"/>
          <w:b/>
          <w:sz w:val="20"/>
          <w:szCs w:val="20"/>
        </w:rPr>
        <w:t>V</w:t>
      </w:r>
      <w:r w:rsidR="006341E7">
        <w:rPr>
          <w:rFonts w:ascii="Montserrat" w:hAnsi="Montserrat" w:cs="Arial"/>
          <w:b/>
          <w:sz w:val="20"/>
          <w:szCs w:val="20"/>
        </w:rPr>
        <w:t>III</w:t>
      </w:r>
      <w:r w:rsidRPr="00445349">
        <w:rPr>
          <w:rFonts w:ascii="Montserrat" w:hAnsi="Montserrat" w:cs="Arial"/>
          <w:b/>
          <w:sz w:val="20"/>
          <w:szCs w:val="20"/>
        </w:rPr>
        <w:t xml:space="preserve"> PROPUESTA ECONÓMICA INSTRUCTIVO DE LLENADO </w:t>
      </w:r>
    </w:p>
    <w:p w14:paraId="7C027287" w14:textId="77777777" w:rsidR="005A6E3E" w:rsidRPr="00445349" w:rsidRDefault="005A6E3E" w:rsidP="005A6E3E">
      <w:pPr>
        <w:jc w:val="center"/>
        <w:rPr>
          <w:rFonts w:ascii="Montserrat" w:hAnsi="Montserrat" w:cs="Arial"/>
          <w:b/>
          <w:sz w:val="20"/>
          <w:szCs w:val="20"/>
        </w:rPr>
      </w:pPr>
    </w:p>
    <w:tbl>
      <w:tblPr>
        <w:tblW w:w="9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21"/>
      </w:tblGrid>
      <w:tr w:rsidR="005A6E3E" w:rsidRPr="00445349" w14:paraId="7F5A2EEA" w14:textId="77777777" w:rsidTr="002A3074">
        <w:trPr>
          <w:tblHeader/>
          <w:jc w:val="center"/>
        </w:trPr>
        <w:tc>
          <w:tcPr>
            <w:tcW w:w="1368" w:type="dxa"/>
            <w:tcBorders>
              <w:top w:val="single" w:sz="4" w:space="0" w:color="auto"/>
              <w:left w:val="single" w:sz="4" w:space="0" w:color="auto"/>
              <w:bottom w:val="single" w:sz="4" w:space="0" w:color="auto"/>
              <w:right w:val="single" w:sz="4" w:space="0" w:color="auto"/>
            </w:tcBorders>
            <w:shd w:val="clear" w:color="auto" w:fill="auto"/>
            <w:hideMark/>
          </w:tcPr>
          <w:p w14:paraId="04F0A639" w14:textId="77777777"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Número</w:t>
            </w:r>
          </w:p>
        </w:tc>
        <w:tc>
          <w:tcPr>
            <w:tcW w:w="8221" w:type="dxa"/>
            <w:tcBorders>
              <w:top w:val="single" w:sz="4" w:space="0" w:color="auto"/>
              <w:left w:val="single" w:sz="4" w:space="0" w:color="auto"/>
              <w:bottom w:val="single" w:sz="4" w:space="0" w:color="auto"/>
              <w:right w:val="single" w:sz="4" w:space="0" w:color="auto"/>
            </w:tcBorders>
            <w:shd w:val="clear" w:color="auto" w:fill="auto"/>
            <w:hideMark/>
          </w:tcPr>
          <w:p w14:paraId="1F2591E1" w14:textId="77777777"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Descripción</w:t>
            </w:r>
          </w:p>
        </w:tc>
      </w:tr>
      <w:tr w:rsidR="005A6E3E" w:rsidRPr="00445349" w14:paraId="268579FC" w14:textId="77777777" w:rsidTr="002A3074">
        <w:trPr>
          <w:jc w:val="center"/>
        </w:trPr>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tcPr>
          <w:p w14:paraId="41C6C077" w14:textId="77777777"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1</w:t>
            </w:r>
          </w:p>
        </w:tc>
        <w:tc>
          <w:tcPr>
            <w:tcW w:w="8221" w:type="dxa"/>
            <w:tcBorders>
              <w:top w:val="single" w:sz="4" w:space="0" w:color="auto"/>
              <w:left w:val="single" w:sz="4" w:space="0" w:color="auto"/>
              <w:bottom w:val="single" w:sz="4" w:space="0" w:color="auto"/>
              <w:right w:val="single" w:sz="4" w:space="0" w:color="auto"/>
            </w:tcBorders>
            <w:shd w:val="clear" w:color="auto" w:fill="FFFFFF" w:themeFill="background1"/>
          </w:tcPr>
          <w:p w14:paraId="00D28002" w14:textId="77777777"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Indicar el número de la licitación</w:t>
            </w:r>
          </w:p>
        </w:tc>
      </w:tr>
      <w:tr w:rsidR="005A6E3E" w:rsidRPr="00445349" w14:paraId="6DC897E5" w14:textId="77777777" w:rsidTr="002A3074">
        <w:trPr>
          <w:jc w:val="center"/>
        </w:trPr>
        <w:tc>
          <w:tcPr>
            <w:tcW w:w="1368" w:type="dxa"/>
            <w:tcBorders>
              <w:top w:val="single" w:sz="4" w:space="0" w:color="auto"/>
              <w:left w:val="single" w:sz="4" w:space="0" w:color="auto"/>
              <w:bottom w:val="single" w:sz="4" w:space="0" w:color="auto"/>
              <w:right w:val="single" w:sz="4" w:space="0" w:color="auto"/>
            </w:tcBorders>
          </w:tcPr>
          <w:p w14:paraId="69A5874C" w14:textId="77777777"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2</w:t>
            </w:r>
          </w:p>
        </w:tc>
        <w:tc>
          <w:tcPr>
            <w:tcW w:w="8221" w:type="dxa"/>
            <w:tcBorders>
              <w:top w:val="single" w:sz="4" w:space="0" w:color="auto"/>
              <w:left w:val="single" w:sz="4" w:space="0" w:color="auto"/>
              <w:bottom w:val="single" w:sz="4" w:space="0" w:color="auto"/>
              <w:right w:val="single" w:sz="4" w:space="0" w:color="auto"/>
            </w:tcBorders>
          </w:tcPr>
          <w:p w14:paraId="0E445048" w14:textId="77777777"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Indicar fecha de la presentación de proposiciones.</w:t>
            </w:r>
          </w:p>
        </w:tc>
      </w:tr>
      <w:tr w:rsidR="005A6E3E" w:rsidRPr="00445349" w14:paraId="421E5B6A" w14:textId="77777777" w:rsidTr="002A3074">
        <w:trPr>
          <w:jc w:val="center"/>
        </w:trPr>
        <w:tc>
          <w:tcPr>
            <w:tcW w:w="1368" w:type="dxa"/>
            <w:tcBorders>
              <w:top w:val="single" w:sz="4" w:space="0" w:color="auto"/>
              <w:left w:val="single" w:sz="4" w:space="0" w:color="auto"/>
              <w:bottom w:val="single" w:sz="4" w:space="0" w:color="auto"/>
              <w:right w:val="single" w:sz="4" w:space="0" w:color="auto"/>
            </w:tcBorders>
          </w:tcPr>
          <w:p w14:paraId="43781FCE" w14:textId="77777777"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3</w:t>
            </w:r>
          </w:p>
        </w:tc>
        <w:tc>
          <w:tcPr>
            <w:tcW w:w="8221" w:type="dxa"/>
            <w:tcBorders>
              <w:top w:val="single" w:sz="4" w:space="0" w:color="auto"/>
              <w:left w:val="single" w:sz="4" w:space="0" w:color="auto"/>
              <w:bottom w:val="single" w:sz="4" w:space="0" w:color="auto"/>
              <w:right w:val="single" w:sz="4" w:space="0" w:color="auto"/>
            </w:tcBorders>
          </w:tcPr>
          <w:p w14:paraId="7269062A" w14:textId="77777777"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Indicar el número de Proveedor asignado por el sistema PREI; en caso de no cantar con él, dejar el espacio en blanco.</w:t>
            </w:r>
          </w:p>
        </w:tc>
      </w:tr>
      <w:tr w:rsidR="005A6E3E" w:rsidRPr="00445349" w14:paraId="45EEFD60" w14:textId="77777777" w:rsidTr="002A3074">
        <w:trPr>
          <w:jc w:val="center"/>
        </w:trPr>
        <w:tc>
          <w:tcPr>
            <w:tcW w:w="1368" w:type="dxa"/>
            <w:tcBorders>
              <w:top w:val="single" w:sz="4" w:space="0" w:color="auto"/>
              <w:left w:val="single" w:sz="4" w:space="0" w:color="auto"/>
              <w:bottom w:val="single" w:sz="4" w:space="0" w:color="auto"/>
              <w:right w:val="single" w:sz="4" w:space="0" w:color="auto"/>
            </w:tcBorders>
          </w:tcPr>
          <w:p w14:paraId="21A5C98D" w14:textId="77777777"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4</w:t>
            </w:r>
          </w:p>
        </w:tc>
        <w:tc>
          <w:tcPr>
            <w:tcW w:w="8221" w:type="dxa"/>
            <w:tcBorders>
              <w:top w:val="single" w:sz="4" w:space="0" w:color="auto"/>
              <w:left w:val="single" w:sz="4" w:space="0" w:color="auto"/>
              <w:bottom w:val="single" w:sz="4" w:space="0" w:color="auto"/>
              <w:right w:val="single" w:sz="4" w:space="0" w:color="auto"/>
            </w:tcBorders>
          </w:tcPr>
          <w:p w14:paraId="7031EA1B" w14:textId="77777777"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Indicar el nombre del licitante. (En caso de participación conjunta se sugiere indicar el nombre de todos los licitantes)</w:t>
            </w:r>
          </w:p>
        </w:tc>
      </w:tr>
      <w:tr w:rsidR="005A6E3E" w:rsidRPr="00445349" w14:paraId="395CB689" w14:textId="77777777" w:rsidTr="002A3074">
        <w:trPr>
          <w:jc w:val="center"/>
        </w:trPr>
        <w:tc>
          <w:tcPr>
            <w:tcW w:w="1368" w:type="dxa"/>
            <w:tcBorders>
              <w:top w:val="single" w:sz="4" w:space="0" w:color="auto"/>
              <w:left w:val="single" w:sz="4" w:space="0" w:color="auto"/>
              <w:bottom w:val="single" w:sz="4" w:space="0" w:color="auto"/>
              <w:right w:val="single" w:sz="4" w:space="0" w:color="auto"/>
            </w:tcBorders>
          </w:tcPr>
          <w:p w14:paraId="7C7B378B" w14:textId="77777777"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5</w:t>
            </w:r>
          </w:p>
        </w:tc>
        <w:tc>
          <w:tcPr>
            <w:tcW w:w="8221" w:type="dxa"/>
            <w:tcBorders>
              <w:top w:val="single" w:sz="4" w:space="0" w:color="auto"/>
              <w:left w:val="single" w:sz="4" w:space="0" w:color="auto"/>
              <w:bottom w:val="single" w:sz="4" w:space="0" w:color="auto"/>
              <w:right w:val="single" w:sz="4" w:space="0" w:color="auto"/>
            </w:tcBorders>
          </w:tcPr>
          <w:p w14:paraId="1E0ED060" w14:textId="77777777"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Nacionalidad de la persona Fisica o Moral. (En caso de participación conjunta se sugiere indicar la nacionalidad de todos los licitantes)</w:t>
            </w:r>
          </w:p>
        </w:tc>
      </w:tr>
      <w:tr w:rsidR="005A6E3E" w:rsidRPr="00445349" w14:paraId="73847727" w14:textId="77777777" w:rsidTr="002A3074">
        <w:trPr>
          <w:jc w:val="center"/>
        </w:trPr>
        <w:tc>
          <w:tcPr>
            <w:tcW w:w="1368" w:type="dxa"/>
            <w:tcBorders>
              <w:top w:val="single" w:sz="4" w:space="0" w:color="auto"/>
              <w:left w:val="single" w:sz="4" w:space="0" w:color="auto"/>
              <w:bottom w:val="single" w:sz="4" w:space="0" w:color="auto"/>
              <w:right w:val="single" w:sz="4" w:space="0" w:color="auto"/>
            </w:tcBorders>
          </w:tcPr>
          <w:p w14:paraId="34D3806F" w14:textId="77777777"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6</w:t>
            </w:r>
          </w:p>
        </w:tc>
        <w:tc>
          <w:tcPr>
            <w:tcW w:w="8221" w:type="dxa"/>
            <w:tcBorders>
              <w:top w:val="single" w:sz="4" w:space="0" w:color="auto"/>
              <w:left w:val="single" w:sz="4" w:space="0" w:color="auto"/>
              <w:bottom w:val="single" w:sz="4" w:space="0" w:color="auto"/>
              <w:right w:val="single" w:sz="4" w:space="0" w:color="auto"/>
            </w:tcBorders>
          </w:tcPr>
          <w:p w14:paraId="30F2F3EC" w14:textId="77777777"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 xml:space="preserve">Marcar con una </w:t>
            </w:r>
            <w:r w:rsidRPr="00445349">
              <w:rPr>
                <w:rFonts w:ascii="Montserrat" w:eastAsia="Calibri" w:hAnsi="Montserrat" w:cs="Arial"/>
                <w:b/>
                <w:noProof/>
                <w:sz w:val="18"/>
                <w:szCs w:val="18"/>
              </w:rPr>
              <w:t xml:space="preserve">X, </w:t>
            </w:r>
            <w:r w:rsidRPr="00445349">
              <w:rPr>
                <w:rFonts w:ascii="Montserrat" w:eastAsia="Calibri" w:hAnsi="Montserrat" w:cs="Arial"/>
                <w:noProof/>
                <w:sz w:val="18"/>
                <w:szCs w:val="18"/>
              </w:rPr>
              <w:t>si el licitante es micro, pequeña o mediana empresa. En caso de que el licitante no pertenezca a la estratificación de MIPYMES, deberá dejar los espacios en blanco.</w:t>
            </w:r>
          </w:p>
        </w:tc>
      </w:tr>
      <w:tr w:rsidR="005A6E3E" w:rsidRPr="00445349" w14:paraId="0B4F6846" w14:textId="77777777" w:rsidTr="002A3074">
        <w:trPr>
          <w:jc w:val="center"/>
        </w:trPr>
        <w:tc>
          <w:tcPr>
            <w:tcW w:w="1368" w:type="dxa"/>
            <w:tcBorders>
              <w:top w:val="single" w:sz="4" w:space="0" w:color="auto"/>
              <w:left w:val="single" w:sz="4" w:space="0" w:color="auto"/>
              <w:bottom w:val="single" w:sz="4" w:space="0" w:color="auto"/>
              <w:right w:val="single" w:sz="4" w:space="0" w:color="auto"/>
            </w:tcBorders>
          </w:tcPr>
          <w:p w14:paraId="3BDC0BE1" w14:textId="77777777"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7</w:t>
            </w:r>
          </w:p>
        </w:tc>
        <w:tc>
          <w:tcPr>
            <w:tcW w:w="8221" w:type="dxa"/>
            <w:tcBorders>
              <w:top w:val="single" w:sz="4" w:space="0" w:color="auto"/>
              <w:left w:val="single" w:sz="4" w:space="0" w:color="auto"/>
              <w:bottom w:val="single" w:sz="4" w:space="0" w:color="auto"/>
              <w:right w:val="single" w:sz="4" w:space="0" w:color="auto"/>
            </w:tcBorders>
          </w:tcPr>
          <w:p w14:paraId="03C08232" w14:textId="475A8A6F" w:rsidR="005A6E3E" w:rsidRPr="00445349" w:rsidRDefault="005A6E3E" w:rsidP="00C13044">
            <w:pPr>
              <w:rPr>
                <w:rFonts w:ascii="Montserrat" w:eastAsia="Calibri" w:hAnsi="Montserrat" w:cs="Arial"/>
                <w:noProof/>
                <w:sz w:val="18"/>
                <w:szCs w:val="18"/>
              </w:rPr>
            </w:pPr>
            <w:r w:rsidRPr="00445349">
              <w:rPr>
                <w:rFonts w:ascii="Montserrat" w:eastAsia="Calibri" w:hAnsi="Montserrat" w:cs="Arial"/>
                <w:noProof/>
                <w:sz w:val="18"/>
                <w:szCs w:val="18"/>
              </w:rPr>
              <w:t xml:space="preserve">Se especifica </w:t>
            </w:r>
            <w:r w:rsidR="00273E9B">
              <w:rPr>
                <w:rFonts w:ascii="Montserrat" w:eastAsia="Calibri" w:hAnsi="Montserrat" w:cs="Arial"/>
                <w:noProof/>
                <w:sz w:val="18"/>
                <w:szCs w:val="18"/>
              </w:rPr>
              <w:t>el</w:t>
            </w:r>
            <w:r w:rsidRPr="00445349">
              <w:rPr>
                <w:rFonts w:ascii="Montserrat" w:eastAsia="Calibri" w:hAnsi="Montserrat" w:cs="Arial"/>
                <w:noProof/>
                <w:sz w:val="18"/>
                <w:szCs w:val="18"/>
              </w:rPr>
              <w:t xml:space="preserve"> </w:t>
            </w:r>
            <w:r w:rsidR="00785A1D">
              <w:rPr>
                <w:rFonts w:ascii="Montserrat" w:eastAsia="Calibri" w:hAnsi="Montserrat" w:cs="Arial"/>
                <w:noProof/>
                <w:sz w:val="18"/>
                <w:szCs w:val="18"/>
              </w:rPr>
              <w:t xml:space="preserve">numero de partida </w:t>
            </w:r>
            <w:r w:rsidRPr="00445349">
              <w:rPr>
                <w:rFonts w:ascii="Montserrat" w:eastAsia="Calibri" w:hAnsi="Montserrat" w:cs="Arial"/>
                <w:noProof/>
                <w:sz w:val="18"/>
                <w:szCs w:val="18"/>
              </w:rPr>
              <w:t xml:space="preserve"> a la que pertenecen l</w:t>
            </w:r>
            <w:r w:rsidR="00273E9B">
              <w:rPr>
                <w:rFonts w:ascii="Montserrat" w:eastAsia="Calibri" w:hAnsi="Montserrat" w:cs="Arial"/>
                <w:noProof/>
                <w:sz w:val="18"/>
                <w:szCs w:val="18"/>
              </w:rPr>
              <w:t>o</w:t>
            </w:r>
            <w:r w:rsidRPr="00445349">
              <w:rPr>
                <w:rFonts w:ascii="Montserrat" w:eastAsia="Calibri" w:hAnsi="Montserrat" w:cs="Arial"/>
                <w:noProof/>
                <w:sz w:val="18"/>
                <w:szCs w:val="18"/>
              </w:rPr>
              <w:t xml:space="preserve">s </w:t>
            </w:r>
            <w:r w:rsidR="00273E9B">
              <w:rPr>
                <w:rFonts w:ascii="Montserrat" w:eastAsia="Calibri" w:hAnsi="Montserrat" w:cs="Arial"/>
                <w:noProof/>
                <w:sz w:val="18"/>
                <w:szCs w:val="18"/>
              </w:rPr>
              <w:t>conceptos</w:t>
            </w:r>
            <w:r w:rsidR="00785A1D">
              <w:rPr>
                <w:rFonts w:ascii="Montserrat" w:eastAsia="Calibri" w:hAnsi="Montserrat" w:cs="Arial"/>
                <w:noProof/>
                <w:sz w:val="18"/>
                <w:szCs w:val="18"/>
              </w:rPr>
              <w:t xml:space="preserve"> de</w:t>
            </w:r>
            <w:r w:rsidR="00C13044">
              <w:rPr>
                <w:rFonts w:ascii="Montserrat" w:eastAsia="Calibri" w:hAnsi="Montserrat" w:cs="Arial"/>
                <w:noProof/>
                <w:sz w:val="18"/>
                <w:szCs w:val="18"/>
              </w:rPr>
              <w:t xml:space="preserve"> </w:t>
            </w:r>
            <w:r w:rsidR="00785A1D">
              <w:rPr>
                <w:rFonts w:ascii="Montserrat" w:eastAsia="Calibri" w:hAnsi="Montserrat" w:cs="Arial"/>
                <w:noProof/>
                <w:sz w:val="18"/>
                <w:szCs w:val="18"/>
              </w:rPr>
              <w:t>l</w:t>
            </w:r>
            <w:r w:rsidR="00C13044">
              <w:rPr>
                <w:rFonts w:ascii="Montserrat" w:eastAsia="Calibri" w:hAnsi="Montserrat" w:cs="Arial"/>
                <w:noProof/>
                <w:sz w:val="18"/>
                <w:szCs w:val="18"/>
              </w:rPr>
              <w:t>os</w:t>
            </w:r>
            <w:r w:rsidR="00785A1D">
              <w:rPr>
                <w:rFonts w:ascii="Montserrat" w:eastAsia="Calibri" w:hAnsi="Montserrat" w:cs="Arial"/>
                <w:noProof/>
                <w:sz w:val="18"/>
                <w:szCs w:val="18"/>
              </w:rPr>
              <w:t xml:space="preserve"> </w:t>
            </w:r>
            <w:r w:rsidR="00C13044">
              <w:rPr>
                <w:rFonts w:ascii="Montserrat" w:eastAsia="Calibri" w:hAnsi="Montserrat" w:cs="Arial"/>
                <w:noProof/>
                <w:sz w:val="18"/>
                <w:szCs w:val="18"/>
              </w:rPr>
              <w:t>bienes</w:t>
            </w:r>
            <w:r w:rsidRPr="00445349">
              <w:rPr>
                <w:rFonts w:ascii="Montserrat" w:eastAsia="Calibri" w:hAnsi="Montserrat" w:cs="Arial"/>
                <w:noProof/>
                <w:sz w:val="18"/>
                <w:szCs w:val="18"/>
              </w:rPr>
              <w:t>.</w:t>
            </w:r>
          </w:p>
        </w:tc>
      </w:tr>
      <w:tr w:rsidR="005A6E3E" w:rsidRPr="00445349" w14:paraId="6E945CAD" w14:textId="77777777" w:rsidTr="002A3074">
        <w:trPr>
          <w:jc w:val="center"/>
        </w:trPr>
        <w:tc>
          <w:tcPr>
            <w:tcW w:w="1368" w:type="dxa"/>
            <w:tcBorders>
              <w:top w:val="single" w:sz="4" w:space="0" w:color="auto"/>
              <w:left w:val="single" w:sz="4" w:space="0" w:color="auto"/>
              <w:bottom w:val="single" w:sz="4" w:space="0" w:color="auto"/>
              <w:right w:val="single" w:sz="4" w:space="0" w:color="auto"/>
            </w:tcBorders>
          </w:tcPr>
          <w:p w14:paraId="005FEA13" w14:textId="77777777"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8</w:t>
            </w:r>
          </w:p>
        </w:tc>
        <w:tc>
          <w:tcPr>
            <w:tcW w:w="8221" w:type="dxa"/>
            <w:tcBorders>
              <w:top w:val="single" w:sz="4" w:space="0" w:color="auto"/>
              <w:left w:val="single" w:sz="4" w:space="0" w:color="auto"/>
              <w:bottom w:val="single" w:sz="4" w:space="0" w:color="auto"/>
              <w:right w:val="single" w:sz="4" w:space="0" w:color="auto"/>
            </w:tcBorders>
          </w:tcPr>
          <w:p w14:paraId="7AA3878E" w14:textId="77777777" w:rsidR="005A6E3E" w:rsidRPr="00445349" w:rsidRDefault="00785A1D" w:rsidP="00785A1D">
            <w:pPr>
              <w:rPr>
                <w:rFonts w:ascii="Montserrat" w:eastAsia="Calibri" w:hAnsi="Montserrat" w:cs="Arial"/>
                <w:noProof/>
                <w:sz w:val="18"/>
                <w:szCs w:val="18"/>
              </w:rPr>
            </w:pPr>
            <w:r>
              <w:rPr>
                <w:rFonts w:ascii="Montserrat" w:eastAsia="Calibri" w:hAnsi="Montserrat" w:cs="Arial"/>
                <w:noProof/>
                <w:sz w:val="18"/>
                <w:szCs w:val="18"/>
              </w:rPr>
              <w:t>Unidad Médica</w:t>
            </w:r>
          </w:p>
        </w:tc>
      </w:tr>
      <w:tr w:rsidR="00785A1D" w:rsidRPr="00445349" w14:paraId="6AB0B914" w14:textId="77777777" w:rsidTr="002A3074">
        <w:trPr>
          <w:jc w:val="center"/>
        </w:trPr>
        <w:tc>
          <w:tcPr>
            <w:tcW w:w="1368" w:type="dxa"/>
            <w:tcBorders>
              <w:top w:val="single" w:sz="4" w:space="0" w:color="auto"/>
              <w:left w:val="single" w:sz="4" w:space="0" w:color="auto"/>
              <w:bottom w:val="single" w:sz="4" w:space="0" w:color="auto"/>
              <w:right w:val="single" w:sz="4" w:space="0" w:color="auto"/>
            </w:tcBorders>
          </w:tcPr>
          <w:p w14:paraId="4CB45E72" w14:textId="77777777" w:rsidR="00785A1D" w:rsidRPr="00445349" w:rsidRDefault="00785A1D" w:rsidP="00785A1D">
            <w:pPr>
              <w:jc w:val="center"/>
              <w:rPr>
                <w:rFonts w:ascii="Montserrat" w:eastAsia="Calibri" w:hAnsi="Montserrat" w:cs="Arial"/>
                <w:b/>
                <w:noProof/>
                <w:sz w:val="18"/>
                <w:szCs w:val="18"/>
              </w:rPr>
            </w:pPr>
            <w:r>
              <w:rPr>
                <w:rFonts w:ascii="Montserrat" w:eastAsia="Calibri" w:hAnsi="Montserrat" w:cs="Arial"/>
                <w:b/>
                <w:noProof/>
                <w:sz w:val="18"/>
                <w:szCs w:val="18"/>
              </w:rPr>
              <w:t>8</w:t>
            </w:r>
          </w:p>
        </w:tc>
        <w:tc>
          <w:tcPr>
            <w:tcW w:w="8221" w:type="dxa"/>
            <w:tcBorders>
              <w:top w:val="single" w:sz="4" w:space="0" w:color="auto"/>
              <w:left w:val="single" w:sz="4" w:space="0" w:color="auto"/>
              <w:bottom w:val="single" w:sz="4" w:space="0" w:color="auto"/>
              <w:right w:val="single" w:sz="4" w:space="0" w:color="auto"/>
            </w:tcBorders>
          </w:tcPr>
          <w:p w14:paraId="3E981029" w14:textId="5CC57D2F" w:rsidR="00785A1D" w:rsidRDefault="00C13044" w:rsidP="00785A1D">
            <w:pPr>
              <w:rPr>
                <w:rFonts w:ascii="Montserrat" w:eastAsia="Calibri" w:hAnsi="Montserrat" w:cs="Arial"/>
                <w:noProof/>
                <w:sz w:val="18"/>
                <w:szCs w:val="18"/>
              </w:rPr>
            </w:pPr>
            <w:r>
              <w:rPr>
                <w:rFonts w:ascii="Montserrat" w:eastAsia="Calibri" w:hAnsi="Montserrat" w:cs="Arial"/>
                <w:noProof/>
                <w:sz w:val="18"/>
                <w:szCs w:val="18"/>
              </w:rPr>
              <w:t>Grupo, Generico Especifico de la Clave Ofertada</w:t>
            </w:r>
          </w:p>
        </w:tc>
      </w:tr>
      <w:tr w:rsidR="005A6E3E" w:rsidRPr="00445349" w14:paraId="08F19AAD" w14:textId="77777777" w:rsidTr="002A3074">
        <w:trPr>
          <w:jc w:val="center"/>
        </w:trPr>
        <w:tc>
          <w:tcPr>
            <w:tcW w:w="1368" w:type="dxa"/>
            <w:tcBorders>
              <w:top w:val="single" w:sz="4" w:space="0" w:color="auto"/>
              <w:left w:val="single" w:sz="4" w:space="0" w:color="auto"/>
              <w:bottom w:val="single" w:sz="4" w:space="0" w:color="auto"/>
              <w:right w:val="single" w:sz="4" w:space="0" w:color="auto"/>
            </w:tcBorders>
          </w:tcPr>
          <w:p w14:paraId="18B91959" w14:textId="77777777"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9</w:t>
            </w:r>
          </w:p>
        </w:tc>
        <w:tc>
          <w:tcPr>
            <w:tcW w:w="8221" w:type="dxa"/>
            <w:tcBorders>
              <w:top w:val="single" w:sz="4" w:space="0" w:color="auto"/>
              <w:left w:val="single" w:sz="4" w:space="0" w:color="auto"/>
              <w:bottom w:val="single" w:sz="4" w:space="0" w:color="auto"/>
              <w:right w:val="single" w:sz="4" w:space="0" w:color="auto"/>
            </w:tcBorders>
          </w:tcPr>
          <w:p w14:paraId="100E2016" w14:textId="2669ACFA" w:rsidR="005A6E3E" w:rsidRPr="00445349" w:rsidRDefault="005A6E3E" w:rsidP="00C13044">
            <w:pPr>
              <w:rPr>
                <w:rFonts w:ascii="Montserrat" w:eastAsia="Calibri" w:hAnsi="Montserrat" w:cs="Arial"/>
                <w:noProof/>
                <w:sz w:val="18"/>
                <w:szCs w:val="18"/>
              </w:rPr>
            </w:pPr>
            <w:r w:rsidRPr="00445349">
              <w:rPr>
                <w:rFonts w:ascii="Montserrat" w:eastAsia="Calibri" w:hAnsi="Montserrat" w:cs="Arial"/>
                <w:noProof/>
                <w:sz w:val="18"/>
                <w:szCs w:val="18"/>
              </w:rPr>
              <w:t>Descripción del</w:t>
            </w:r>
            <w:r w:rsidR="00785A1D">
              <w:rPr>
                <w:rFonts w:ascii="Montserrat" w:eastAsia="Calibri" w:hAnsi="Montserrat" w:cs="Arial"/>
                <w:noProof/>
                <w:sz w:val="18"/>
                <w:szCs w:val="18"/>
              </w:rPr>
              <w:t xml:space="preserve"> </w:t>
            </w:r>
            <w:r w:rsidR="00C13044">
              <w:rPr>
                <w:rFonts w:ascii="Montserrat" w:eastAsia="Calibri" w:hAnsi="Montserrat" w:cs="Arial"/>
                <w:noProof/>
                <w:sz w:val="18"/>
                <w:szCs w:val="18"/>
              </w:rPr>
              <w:t>bien</w:t>
            </w:r>
            <w:r w:rsidRPr="00445349">
              <w:rPr>
                <w:rFonts w:ascii="Montserrat" w:eastAsia="Calibri" w:hAnsi="Montserrat" w:cs="Arial"/>
                <w:noProof/>
                <w:sz w:val="18"/>
                <w:szCs w:val="18"/>
              </w:rPr>
              <w:t>.</w:t>
            </w:r>
          </w:p>
        </w:tc>
      </w:tr>
      <w:tr w:rsidR="005A6E3E" w:rsidRPr="00445349" w14:paraId="044F0BF9" w14:textId="77777777" w:rsidTr="002A3074">
        <w:trPr>
          <w:jc w:val="center"/>
        </w:trPr>
        <w:tc>
          <w:tcPr>
            <w:tcW w:w="1368" w:type="dxa"/>
            <w:tcBorders>
              <w:top w:val="single" w:sz="4" w:space="0" w:color="auto"/>
              <w:left w:val="single" w:sz="4" w:space="0" w:color="auto"/>
              <w:bottom w:val="single" w:sz="4" w:space="0" w:color="auto"/>
              <w:right w:val="single" w:sz="4" w:space="0" w:color="auto"/>
            </w:tcBorders>
          </w:tcPr>
          <w:p w14:paraId="37C7988B" w14:textId="77777777" w:rsidR="005A6E3E" w:rsidRPr="0011473D" w:rsidRDefault="005A6E3E" w:rsidP="002A3074">
            <w:pPr>
              <w:jc w:val="center"/>
              <w:rPr>
                <w:rFonts w:ascii="Montserrat" w:eastAsia="Calibri" w:hAnsi="Montserrat" w:cs="Arial"/>
                <w:b/>
                <w:noProof/>
                <w:sz w:val="18"/>
                <w:szCs w:val="18"/>
              </w:rPr>
            </w:pPr>
            <w:r w:rsidRPr="0011473D">
              <w:rPr>
                <w:rFonts w:ascii="Montserrat" w:eastAsia="Calibri" w:hAnsi="Montserrat" w:cs="Arial"/>
                <w:b/>
                <w:noProof/>
                <w:sz w:val="18"/>
                <w:szCs w:val="18"/>
              </w:rPr>
              <w:t>10</w:t>
            </w:r>
          </w:p>
        </w:tc>
        <w:tc>
          <w:tcPr>
            <w:tcW w:w="8221" w:type="dxa"/>
            <w:tcBorders>
              <w:top w:val="single" w:sz="4" w:space="0" w:color="auto"/>
              <w:left w:val="single" w:sz="4" w:space="0" w:color="auto"/>
              <w:bottom w:val="single" w:sz="4" w:space="0" w:color="auto"/>
              <w:right w:val="single" w:sz="4" w:space="0" w:color="auto"/>
            </w:tcBorders>
          </w:tcPr>
          <w:p w14:paraId="7F33E116" w14:textId="3D7576EB" w:rsidR="005A6E3E" w:rsidRPr="00445349" w:rsidRDefault="00C13044" w:rsidP="00785A1D">
            <w:pPr>
              <w:rPr>
                <w:rFonts w:ascii="Montserrat" w:eastAsia="Calibri" w:hAnsi="Montserrat" w:cs="Arial"/>
                <w:noProof/>
                <w:sz w:val="18"/>
                <w:szCs w:val="18"/>
              </w:rPr>
            </w:pPr>
            <w:r>
              <w:rPr>
                <w:rFonts w:ascii="Montserrat" w:eastAsia="Calibri" w:hAnsi="Montserrat" w:cs="Arial"/>
                <w:noProof/>
                <w:sz w:val="18"/>
                <w:szCs w:val="18"/>
              </w:rPr>
              <w:t>Describir presentación del bien</w:t>
            </w:r>
          </w:p>
        </w:tc>
      </w:tr>
      <w:tr w:rsidR="00785A1D" w:rsidRPr="00445349" w14:paraId="11251115" w14:textId="77777777" w:rsidTr="002A3074">
        <w:trPr>
          <w:jc w:val="center"/>
        </w:trPr>
        <w:tc>
          <w:tcPr>
            <w:tcW w:w="1368" w:type="dxa"/>
            <w:tcBorders>
              <w:top w:val="single" w:sz="4" w:space="0" w:color="auto"/>
              <w:left w:val="single" w:sz="4" w:space="0" w:color="auto"/>
              <w:bottom w:val="single" w:sz="4" w:space="0" w:color="auto"/>
              <w:right w:val="single" w:sz="4" w:space="0" w:color="auto"/>
            </w:tcBorders>
          </w:tcPr>
          <w:p w14:paraId="678AF00C" w14:textId="02C20128" w:rsidR="00785A1D" w:rsidRPr="0011473D" w:rsidRDefault="00785A1D" w:rsidP="00CE54BF">
            <w:pPr>
              <w:jc w:val="center"/>
              <w:rPr>
                <w:rFonts w:ascii="Montserrat" w:eastAsia="Calibri" w:hAnsi="Montserrat" w:cs="Arial"/>
                <w:b/>
                <w:noProof/>
                <w:sz w:val="18"/>
                <w:szCs w:val="18"/>
              </w:rPr>
            </w:pPr>
            <w:r w:rsidRPr="0011473D">
              <w:rPr>
                <w:rFonts w:ascii="Montserrat" w:eastAsia="Calibri" w:hAnsi="Montserrat" w:cs="Arial"/>
                <w:b/>
                <w:noProof/>
                <w:sz w:val="18"/>
                <w:szCs w:val="18"/>
              </w:rPr>
              <w:t>1</w:t>
            </w:r>
            <w:r w:rsidR="00CE54BF" w:rsidRPr="0011473D">
              <w:rPr>
                <w:rFonts w:ascii="Montserrat" w:eastAsia="Calibri" w:hAnsi="Montserrat" w:cs="Arial"/>
                <w:b/>
                <w:noProof/>
                <w:sz w:val="18"/>
                <w:szCs w:val="18"/>
              </w:rPr>
              <w:t>1</w:t>
            </w:r>
          </w:p>
        </w:tc>
        <w:tc>
          <w:tcPr>
            <w:tcW w:w="8221" w:type="dxa"/>
            <w:tcBorders>
              <w:top w:val="single" w:sz="4" w:space="0" w:color="auto"/>
              <w:left w:val="single" w:sz="4" w:space="0" w:color="auto"/>
              <w:bottom w:val="single" w:sz="4" w:space="0" w:color="auto"/>
              <w:right w:val="single" w:sz="4" w:space="0" w:color="auto"/>
            </w:tcBorders>
          </w:tcPr>
          <w:p w14:paraId="5827FD16" w14:textId="558D0217" w:rsidR="00785A1D" w:rsidRDefault="00C13044" w:rsidP="00785A1D">
            <w:pPr>
              <w:rPr>
                <w:rFonts w:ascii="Montserrat" w:eastAsia="Calibri" w:hAnsi="Montserrat" w:cs="Arial"/>
                <w:noProof/>
                <w:sz w:val="18"/>
                <w:szCs w:val="18"/>
              </w:rPr>
            </w:pPr>
            <w:r>
              <w:rPr>
                <w:rFonts w:ascii="Montserrat" w:eastAsia="Calibri" w:hAnsi="Montserrat" w:cs="Arial"/>
                <w:noProof/>
                <w:sz w:val="18"/>
                <w:szCs w:val="18"/>
              </w:rPr>
              <w:t>Cantidad total mínima</w:t>
            </w:r>
          </w:p>
        </w:tc>
      </w:tr>
      <w:tr w:rsidR="00785A1D" w:rsidRPr="00445349" w14:paraId="37FD53D8" w14:textId="77777777" w:rsidTr="002A3074">
        <w:trPr>
          <w:jc w:val="center"/>
        </w:trPr>
        <w:tc>
          <w:tcPr>
            <w:tcW w:w="1368" w:type="dxa"/>
            <w:tcBorders>
              <w:top w:val="single" w:sz="4" w:space="0" w:color="auto"/>
              <w:left w:val="single" w:sz="4" w:space="0" w:color="auto"/>
              <w:bottom w:val="single" w:sz="4" w:space="0" w:color="auto"/>
              <w:right w:val="single" w:sz="4" w:space="0" w:color="auto"/>
            </w:tcBorders>
          </w:tcPr>
          <w:p w14:paraId="560D0F2C" w14:textId="5A147FC1" w:rsidR="00785A1D" w:rsidRPr="0011473D" w:rsidRDefault="00785A1D" w:rsidP="00CE54BF">
            <w:pPr>
              <w:jc w:val="center"/>
              <w:rPr>
                <w:rFonts w:ascii="Montserrat" w:eastAsia="Calibri" w:hAnsi="Montserrat" w:cs="Arial"/>
                <w:b/>
                <w:noProof/>
                <w:sz w:val="18"/>
                <w:szCs w:val="18"/>
              </w:rPr>
            </w:pPr>
            <w:r w:rsidRPr="0011473D">
              <w:rPr>
                <w:rFonts w:ascii="Montserrat" w:eastAsia="Calibri" w:hAnsi="Montserrat" w:cs="Arial"/>
                <w:b/>
                <w:noProof/>
                <w:sz w:val="18"/>
                <w:szCs w:val="18"/>
              </w:rPr>
              <w:t>1</w:t>
            </w:r>
            <w:r w:rsidR="00CE54BF" w:rsidRPr="0011473D">
              <w:rPr>
                <w:rFonts w:ascii="Montserrat" w:eastAsia="Calibri" w:hAnsi="Montserrat" w:cs="Arial"/>
                <w:b/>
                <w:noProof/>
                <w:sz w:val="18"/>
                <w:szCs w:val="18"/>
              </w:rPr>
              <w:t>1</w:t>
            </w:r>
          </w:p>
        </w:tc>
        <w:tc>
          <w:tcPr>
            <w:tcW w:w="8221" w:type="dxa"/>
            <w:tcBorders>
              <w:top w:val="single" w:sz="4" w:space="0" w:color="auto"/>
              <w:left w:val="single" w:sz="4" w:space="0" w:color="auto"/>
              <w:bottom w:val="single" w:sz="4" w:space="0" w:color="auto"/>
              <w:right w:val="single" w:sz="4" w:space="0" w:color="auto"/>
            </w:tcBorders>
          </w:tcPr>
          <w:p w14:paraId="4E0BDBD5" w14:textId="352E7387" w:rsidR="00785A1D" w:rsidRDefault="00C13044" w:rsidP="00785A1D">
            <w:pPr>
              <w:rPr>
                <w:rFonts w:ascii="Montserrat" w:eastAsia="Calibri" w:hAnsi="Montserrat" w:cs="Arial"/>
                <w:noProof/>
                <w:sz w:val="18"/>
                <w:szCs w:val="18"/>
              </w:rPr>
            </w:pPr>
            <w:r>
              <w:rPr>
                <w:rFonts w:ascii="Montserrat" w:eastAsia="Calibri" w:hAnsi="Montserrat" w:cs="Arial"/>
                <w:noProof/>
                <w:sz w:val="18"/>
                <w:szCs w:val="18"/>
              </w:rPr>
              <w:t>Cantidad total máxima</w:t>
            </w:r>
          </w:p>
        </w:tc>
      </w:tr>
      <w:tr w:rsidR="005A6E3E" w:rsidRPr="00445349" w14:paraId="51960FAE" w14:textId="77777777" w:rsidTr="002A3074">
        <w:trPr>
          <w:jc w:val="center"/>
        </w:trPr>
        <w:tc>
          <w:tcPr>
            <w:tcW w:w="1368" w:type="dxa"/>
            <w:tcBorders>
              <w:top w:val="single" w:sz="4" w:space="0" w:color="auto"/>
              <w:left w:val="single" w:sz="4" w:space="0" w:color="auto"/>
              <w:bottom w:val="single" w:sz="4" w:space="0" w:color="auto"/>
              <w:right w:val="single" w:sz="4" w:space="0" w:color="auto"/>
            </w:tcBorders>
          </w:tcPr>
          <w:p w14:paraId="0C865AAA" w14:textId="4C67C86E" w:rsidR="005A6E3E" w:rsidRPr="0011473D" w:rsidRDefault="005A6E3E" w:rsidP="00CE54BF">
            <w:pPr>
              <w:jc w:val="center"/>
              <w:rPr>
                <w:rFonts w:ascii="Montserrat" w:eastAsia="Calibri" w:hAnsi="Montserrat" w:cs="Arial"/>
                <w:b/>
                <w:noProof/>
                <w:sz w:val="18"/>
                <w:szCs w:val="18"/>
              </w:rPr>
            </w:pPr>
            <w:r w:rsidRPr="0011473D">
              <w:rPr>
                <w:rFonts w:ascii="Montserrat" w:eastAsia="Calibri" w:hAnsi="Montserrat" w:cs="Arial"/>
                <w:b/>
                <w:noProof/>
                <w:sz w:val="18"/>
                <w:szCs w:val="18"/>
              </w:rPr>
              <w:t>1</w:t>
            </w:r>
            <w:r w:rsidR="00CE54BF" w:rsidRPr="0011473D">
              <w:rPr>
                <w:rFonts w:ascii="Montserrat" w:eastAsia="Calibri" w:hAnsi="Montserrat" w:cs="Arial"/>
                <w:b/>
                <w:noProof/>
                <w:sz w:val="18"/>
                <w:szCs w:val="18"/>
              </w:rPr>
              <w:t>2</w:t>
            </w:r>
          </w:p>
        </w:tc>
        <w:tc>
          <w:tcPr>
            <w:tcW w:w="8221" w:type="dxa"/>
            <w:tcBorders>
              <w:top w:val="single" w:sz="4" w:space="0" w:color="auto"/>
              <w:left w:val="single" w:sz="4" w:space="0" w:color="auto"/>
              <w:bottom w:val="single" w:sz="4" w:space="0" w:color="auto"/>
              <w:right w:val="single" w:sz="4" w:space="0" w:color="auto"/>
            </w:tcBorders>
          </w:tcPr>
          <w:p w14:paraId="1950F364" w14:textId="37332DC7" w:rsidR="005A6E3E" w:rsidRPr="00445349" w:rsidRDefault="00CE54BF" w:rsidP="00785A1D">
            <w:pPr>
              <w:rPr>
                <w:rFonts w:ascii="Montserrat" w:eastAsia="Calibri" w:hAnsi="Montserrat" w:cs="Arial"/>
                <w:noProof/>
                <w:sz w:val="18"/>
                <w:szCs w:val="18"/>
              </w:rPr>
            </w:pPr>
            <w:r>
              <w:rPr>
                <w:rFonts w:ascii="Montserrat" w:eastAsia="Calibri" w:hAnsi="Montserrat" w:cs="Arial"/>
                <w:noProof/>
                <w:sz w:val="18"/>
                <w:szCs w:val="18"/>
              </w:rPr>
              <w:t>Indicar Marca fabricante del bien</w:t>
            </w:r>
          </w:p>
        </w:tc>
      </w:tr>
      <w:tr w:rsidR="00785A1D" w:rsidRPr="00445349" w14:paraId="71AE00F0" w14:textId="77777777" w:rsidTr="002A3074">
        <w:trPr>
          <w:jc w:val="center"/>
        </w:trPr>
        <w:tc>
          <w:tcPr>
            <w:tcW w:w="1368" w:type="dxa"/>
            <w:tcBorders>
              <w:top w:val="single" w:sz="4" w:space="0" w:color="auto"/>
              <w:left w:val="single" w:sz="4" w:space="0" w:color="auto"/>
              <w:bottom w:val="single" w:sz="4" w:space="0" w:color="auto"/>
              <w:right w:val="single" w:sz="4" w:space="0" w:color="auto"/>
            </w:tcBorders>
          </w:tcPr>
          <w:p w14:paraId="04E46393" w14:textId="37184862" w:rsidR="00785A1D" w:rsidRPr="0011473D" w:rsidRDefault="00785A1D" w:rsidP="00CE54BF">
            <w:pPr>
              <w:jc w:val="center"/>
              <w:rPr>
                <w:rFonts w:ascii="Montserrat" w:eastAsia="Calibri" w:hAnsi="Montserrat" w:cs="Arial"/>
                <w:b/>
                <w:noProof/>
                <w:sz w:val="18"/>
                <w:szCs w:val="18"/>
              </w:rPr>
            </w:pPr>
            <w:r w:rsidRPr="0011473D">
              <w:rPr>
                <w:rFonts w:ascii="Montserrat" w:eastAsia="Calibri" w:hAnsi="Montserrat" w:cs="Arial"/>
                <w:b/>
                <w:noProof/>
                <w:sz w:val="18"/>
                <w:szCs w:val="18"/>
              </w:rPr>
              <w:t>1</w:t>
            </w:r>
            <w:r w:rsidR="00CE54BF" w:rsidRPr="0011473D">
              <w:rPr>
                <w:rFonts w:ascii="Montserrat" w:eastAsia="Calibri" w:hAnsi="Montserrat" w:cs="Arial"/>
                <w:b/>
                <w:noProof/>
                <w:sz w:val="18"/>
                <w:szCs w:val="18"/>
              </w:rPr>
              <w:t>3</w:t>
            </w:r>
          </w:p>
        </w:tc>
        <w:tc>
          <w:tcPr>
            <w:tcW w:w="8221" w:type="dxa"/>
            <w:tcBorders>
              <w:top w:val="single" w:sz="4" w:space="0" w:color="auto"/>
              <w:left w:val="single" w:sz="4" w:space="0" w:color="auto"/>
              <w:bottom w:val="single" w:sz="4" w:space="0" w:color="auto"/>
              <w:right w:val="single" w:sz="4" w:space="0" w:color="auto"/>
            </w:tcBorders>
          </w:tcPr>
          <w:p w14:paraId="48CCBE51" w14:textId="1B18D310" w:rsidR="00785A1D" w:rsidRPr="00445349" w:rsidRDefault="00CE54BF" w:rsidP="00CE54BF">
            <w:pPr>
              <w:rPr>
                <w:rFonts w:ascii="Montserrat" w:eastAsia="Calibri" w:hAnsi="Montserrat" w:cs="Arial"/>
                <w:noProof/>
                <w:sz w:val="18"/>
                <w:szCs w:val="18"/>
              </w:rPr>
            </w:pPr>
            <w:r>
              <w:rPr>
                <w:rFonts w:ascii="Montserrat" w:eastAsia="Calibri" w:hAnsi="Montserrat" w:cs="Arial"/>
                <w:noProof/>
                <w:sz w:val="18"/>
                <w:szCs w:val="18"/>
              </w:rPr>
              <w:t>Indicar la Procediencia del bien</w:t>
            </w:r>
          </w:p>
        </w:tc>
      </w:tr>
      <w:tr w:rsidR="005A6E3E" w:rsidRPr="00445349" w14:paraId="7BF19583" w14:textId="77777777" w:rsidTr="002A3074">
        <w:trPr>
          <w:jc w:val="center"/>
        </w:trPr>
        <w:tc>
          <w:tcPr>
            <w:tcW w:w="1368" w:type="dxa"/>
            <w:tcBorders>
              <w:top w:val="single" w:sz="4" w:space="0" w:color="auto"/>
              <w:left w:val="single" w:sz="4" w:space="0" w:color="auto"/>
              <w:bottom w:val="single" w:sz="4" w:space="0" w:color="auto"/>
              <w:right w:val="single" w:sz="4" w:space="0" w:color="auto"/>
            </w:tcBorders>
          </w:tcPr>
          <w:p w14:paraId="3B66FD62" w14:textId="6DEEC990" w:rsidR="005A6E3E" w:rsidRPr="00445349" w:rsidRDefault="005A6E3E" w:rsidP="00CE54BF">
            <w:pPr>
              <w:jc w:val="center"/>
              <w:rPr>
                <w:rFonts w:ascii="Montserrat" w:eastAsia="Calibri" w:hAnsi="Montserrat" w:cs="Arial"/>
                <w:b/>
                <w:noProof/>
                <w:sz w:val="18"/>
                <w:szCs w:val="18"/>
              </w:rPr>
            </w:pPr>
            <w:r w:rsidRPr="00445349">
              <w:rPr>
                <w:rFonts w:ascii="Montserrat" w:eastAsia="Calibri" w:hAnsi="Montserrat" w:cs="Arial"/>
                <w:b/>
                <w:noProof/>
                <w:sz w:val="18"/>
                <w:szCs w:val="18"/>
              </w:rPr>
              <w:t>1</w:t>
            </w:r>
            <w:r w:rsidR="00CE54BF">
              <w:rPr>
                <w:rFonts w:ascii="Montserrat" w:eastAsia="Calibri" w:hAnsi="Montserrat" w:cs="Arial"/>
                <w:b/>
                <w:noProof/>
                <w:sz w:val="18"/>
                <w:szCs w:val="18"/>
              </w:rPr>
              <w:t>4</w:t>
            </w:r>
          </w:p>
        </w:tc>
        <w:tc>
          <w:tcPr>
            <w:tcW w:w="8221" w:type="dxa"/>
            <w:tcBorders>
              <w:top w:val="single" w:sz="4" w:space="0" w:color="auto"/>
              <w:left w:val="single" w:sz="4" w:space="0" w:color="auto"/>
              <w:bottom w:val="single" w:sz="4" w:space="0" w:color="auto"/>
              <w:right w:val="single" w:sz="4" w:space="0" w:color="auto"/>
            </w:tcBorders>
          </w:tcPr>
          <w:p w14:paraId="79137EBA" w14:textId="78F5ADC6" w:rsidR="00B6422A" w:rsidRPr="00445349" w:rsidRDefault="00CE54BF" w:rsidP="00CE54BF">
            <w:pPr>
              <w:rPr>
                <w:rFonts w:ascii="Montserrat" w:eastAsia="Calibri" w:hAnsi="Montserrat" w:cs="Arial"/>
                <w:noProof/>
                <w:sz w:val="18"/>
                <w:szCs w:val="18"/>
              </w:rPr>
            </w:pPr>
            <w:r>
              <w:rPr>
                <w:rFonts w:ascii="Montserrat" w:eastAsia="Calibri" w:hAnsi="Montserrat" w:cs="Arial"/>
                <w:noProof/>
                <w:sz w:val="18"/>
                <w:szCs w:val="18"/>
              </w:rPr>
              <w:t>Indicar numero de Registro Sanitario</w:t>
            </w:r>
          </w:p>
        </w:tc>
      </w:tr>
      <w:tr w:rsidR="005A6E3E" w:rsidRPr="00445349" w14:paraId="0679E033" w14:textId="77777777" w:rsidTr="002A3074">
        <w:trPr>
          <w:trHeight w:val="60"/>
          <w:jc w:val="center"/>
        </w:trPr>
        <w:tc>
          <w:tcPr>
            <w:tcW w:w="1368" w:type="dxa"/>
            <w:tcBorders>
              <w:top w:val="single" w:sz="4" w:space="0" w:color="auto"/>
              <w:left w:val="single" w:sz="4" w:space="0" w:color="auto"/>
              <w:bottom w:val="single" w:sz="4" w:space="0" w:color="auto"/>
              <w:right w:val="single" w:sz="4" w:space="0" w:color="auto"/>
            </w:tcBorders>
          </w:tcPr>
          <w:p w14:paraId="7E01AAD0" w14:textId="28614788" w:rsidR="005A6E3E" w:rsidRPr="00445349" w:rsidRDefault="005A6E3E" w:rsidP="00CE54BF">
            <w:pPr>
              <w:jc w:val="center"/>
              <w:rPr>
                <w:rFonts w:ascii="Montserrat" w:eastAsia="Calibri" w:hAnsi="Montserrat" w:cs="Arial"/>
                <w:b/>
                <w:noProof/>
                <w:sz w:val="18"/>
                <w:szCs w:val="18"/>
              </w:rPr>
            </w:pPr>
            <w:r w:rsidRPr="00445349">
              <w:rPr>
                <w:rFonts w:ascii="Montserrat" w:eastAsia="Calibri" w:hAnsi="Montserrat" w:cs="Arial"/>
                <w:b/>
                <w:noProof/>
                <w:sz w:val="18"/>
                <w:szCs w:val="18"/>
              </w:rPr>
              <w:t>1</w:t>
            </w:r>
            <w:r w:rsidR="00CE54BF">
              <w:rPr>
                <w:rFonts w:ascii="Montserrat" w:eastAsia="Calibri" w:hAnsi="Montserrat" w:cs="Arial"/>
                <w:b/>
                <w:noProof/>
                <w:sz w:val="18"/>
                <w:szCs w:val="18"/>
              </w:rPr>
              <w:t>5</w:t>
            </w:r>
          </w:p>
        </w:tc>
        <w:tc>
          <w:tcPr>
            <w:tcW w:w="8221" w:type="dxa"/>
            <w:tcBorders>
              <w:top w:val="single" w:sz="4" w:space="0" w:color="auto"/>
              <w:left w:val="single" w:sz="4" w:space="0" w:color="auto"/>
              <w:bottom w:val="single" w:sz="4" w:space="0" w:color="auto"/>
              <w:right w:val="single" w:sz="4" w:space="0" w:color="auto"/>
            </w:tcBorders>
          </w:tcPr>
          <w:p w14:paraId="2102E0E1" w14:textId="5833E886" w:rsidR="005A6E3E" w:rsidRPr="00445349" w:rsidRDefault="005A6E3E" w:rsidP="00CE54BF">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el </w:t>
            </w:r>
            <w:r w:rsidR="00CE54BF">
              <w:rPr>
                <w:rFonts w:ascii="Montserrat" w:eastAsia="Calibri" w:hAnsi="Montserrat" w:cs="Arial"/>
                <w:noProof/>
                <w:sz w:val="18"/>
                <w:szCs w:val="18"/>
              </w:rPr>
              <w:t>precio unitario ofertado sin I.V.A.</w:t>
            </w:r>
          </w:p>
        </w:tc>
      </w:tr>
      <w:tr w:rsidR="005A6E3E" w:rsidRPr="00445349" w14:paraId="4B1DE473" w14:textId="77777777" w:rsidTr="002A3074">
        <w:trPr>
          <w:trHeight w:val="70"/>
          <w:jc w:val="center"/>
        </w:trPr>
        <w:tc>
          <w:tcPr>
            <w:tcW w:w="1368" w:type="dxa"/>
            <w:tcBorders>
              <w:top w:val="single" w:sz="4" w:space="0" w:color="auto"/>
              <w:left w:val="single" w:sz="4" w:space="0" w:color="auto"/>
              <w:bottom w:val="single" w:sz="4" w:space="0" w:color="auto"/>
              <w:right w:val="single" w:sz="4" w:space="0" w:color="auto"/>
            </w:tcBorders>
          </w:tcPr>
          <w:p w14:paraId="0C9AAA72" w14:textId="628B7E02" w:rsidR="005A6E3E" w:rsidRPr="00445349" w:rsidRDefault="005A6E3E" w:rsidP="00CE54BF">
            <w:pPr>
              <w:jc w:val="center"/>
              <w:rPr>
                <w:rFonts w:ascii="Montserrat" w:eastAsia="Calibri" w:hAnsi="Montserrat" w:cs="Arial"/>
                <w:b/>
                <w:noProof/>
                <w:sz w:val="18"/>
                <w:szCs w:val="18"/>
              </w:rPr>
            </w:pPr>
            <w:r w:rsidRPr="00445349">
              <w:rPr>
                <w:rFonts w:ascii="Montserrat" w:eastAsia="Calibri" w:hAnsi="Montserrat" w:cs="Arial"/>
                <w:b/>
                <w:noProof/>
                <w:sz w:val="18"/>
                <w:szCs w:val="18"/>
              </w:rPr>
              <w:t>1</w:t>
            </w:r>
            <w:r w:rsidR="00CE54BF">
              <w:rPr>
                <w:rFonts w:ascii="Montserrat" w:eastAsia="Calibri" w:hAnsi="Montserrat" w:cs="Arial"/>
                <w:b/>
                <w:noProof/>
                <w:sz w:val="18"/>
                <w:szCs w:val="18"/>
              </w:rPr>
              <w:t>6</w:t>
            </w:r>
          </w:p>
        </w:tc>
        <w:tc>
          <w:tcPr>
            <w:tcW w:w="8221" w:type="dxa"/>
            <w:tcBorders>
              <w:top w:val="single" w:sz="4" w:space="0" w:color="auto"/>
              <w:left w:val="single" w:sz="4" w:space="0" w:color="auto"/>
              <w:bottom w:val="single" w:sz="4" w:space="0" w:color="auto"/>
              <w:right w:val="single" w:sz="4" w:space="0" w:color="auto"/>
            </w:tcBorders>
          </w:tcPr>
          <w:p w14:paraId="24898772" w14:textId="2FF52381" w:rsidR="005A6E3E" w:rsidRPr="00445349" w:rsidRDefault="005A6E3E" w:rsidP="00CE54BF">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el </w:t>
            </w:r>
            <w:r w:rsidR="00CE54BF">
              <w:rPr>
                <w:rFonts w:ascii="Montserrat" w:eastAsia="Calibri" w:hAnsi="Montserrat" w:cs="Arial"/>
                <w:noProof/>
                <w:sz w:val="18"/>
                <w:szCs w:val="18"/>
              </w:rPr>
              <w:t>monto total</w:t>
            </w:r>
            <w:r w:rsidR="00785A1D">
              <w:rPr>
                <w:rFonts w:ascii="Montserrat" w:eastAsia="Calibri" w:hAnsi="Montserrat" w:cs="Arial"/>
                <w:noProof/>
                <w:sz w:val="18"/>
                <w:szCs w:val="18"/>
              </w:rPr>
              <w:t xml:space="preserve"> sin </w:t>
            </w:r>
            <w:r w:rsidR="00745BDA">
              <w:rPr>
                <w:rFonts w:ascii="Montserrat" w:eastAsia="Calibri" w:hAnsi="Montserrat" w:cs="Arial"/>
                <w:noProof/>
                <w:sz w:val="18"/>
                <w:szCs w:val="18"/>
              </w:rPr>
              <w:t>I.V.A.</w:t>
            </w:r>
          </w:p>
        </w:tc>
      </w:tr>
      <w:tr w:rsidR="00CE54BF" w:rsidRPr="00445349" w14:paraId="281103A5" w14:textId="77777777" w:rsidTr="002A3074">
        <w:trPr>
          <w:trHeight w:val="70"/>
          <w:jc w:val="center"/>
        </w:trPr>
        <w:tc>
          <w:tcPr>
            <w:tcW w:w="1368" w:type="dxa"/>
            <w:tcBorders>
              <w:top w:val="single" w:sz="4" w:space="0" w:color="auto"/>
              <w:left w:val="single" w:sz="4" w:space="0" w:color="auto"/>
              <w:bottom w:val="single" w:sz="4" w:space="0" w:color="auto"/>
              <w:right w:val="single" w:sz="4" w:space="0" w:color="auto"/>
            </w:tcBorders>
          </w:tcPr>
          <w:p w14:paraId="24B01648" w14:textId="2FC5A1CA" w:rsidR="00CE54BF" w:rsidRPr="00445349" w:rsidRDefault="00CE54BF" w:rsidP="00CE54BF">
            <w:pPr>
              <w:jc w:val="center"/>
              <w:rPr>
                <w:rFonts w:ascii="Montserrat" w:eastAsia="Calibri" w:hAnsi="Montserrat" w:cs="Arial"/>
                <w:b/>
                <w:noProof/>
                <w:sz w:val="18"/>
                <w:szCs w:val="18"/>
              </w:rPr>
            </w:pPr>
            <w:r>
              <w:rPr>
                <w:rFonts w:ascii="Montserrat" w:eastAsia="Calibri" w:hAnsi="Montserrat" w:cs="Arial"/>
                <w:b/>
                <w:noProof/>
                <w:sz w:val="18"/>
                <w:szCs w:val="18"/>
              </w:rPr>
              <w:t>17</w:t>
            </w:r>
          </w:p>
        </w:tc>
        <w:tc>
          <w:tcPr>
            <w:tcW w:w="8221" w:type="dxa"/>
            <w:tcBorders>
              <w:top w:val="single" w:sz="4" w:space="0" w:color="auto"/>
              <w:left w:val="single" w:sz="4" w:space="0" w:color="auto"/>
              <w:bottom w:val="single" w:sz="4" w:space="0" w:color="auto"/>
              <w:right w:val="single" w:sz="4" w:space="0" w:color="auto"/>
            </w:tcBorders>
          </w:tcPr>
          <w:p w14:paraId="12537DE2" w14:textId="4988392D" w:rsidR="00CE54BF" w:rsidRPr="00445349" w:rsidRDefault="00CE54BF" w:rsidP="00CE54BF">
            <w:pPr>
              <w:rPr>
                <w:rFonts w:ascii="Montserrat" w:eastAsia="Calibri" w:hAnsi="Montserrat" w:cs="Arial"/>
                <w:noProof/>
                <w:sz w:val="18"/>
                <w:szCs w:val="18"/>
              </w:rPr>
            </w:pPr>
            <w:r>
              <w:rPr>
                <w:rFonts w:ascii="Montserrat" w:eastAsia="Calibri" w:hAnsi="Montserrat" w:cs="Arial"/>
                <w:noProof/>
                <w:sz w:val="18"/>
                <w:szCs w:val="18"/>
              </w:rPr>
              <w:t>Indicar el subtotal sin IV.A.</w:t>
            </w:r>
          </w:p>
        </w:tc>
      </w:tr>
      <w:tr w:rsidR="00CE54BF" w:rsidRPr="00445349" w14:paraId="6D703477" w14:textId="77777777" w:rsidTr="002A3074">
        <w:trPr>
          <w:trHeight w:val="70"/>
          <w:jc w:val="center"/>
        </w:trPr>
        <w:tc>
          <w:tcPr>
            <w:tcW w:w="1368" w:type="dxa"/>
            <w:tcBorders>
              <w:top w:val="single" w:sz="4" w:space="0" w:color="auto"/>
              <w:left w:val="single" w:sz="4" w:space="0" w:color="auto"/>
              <w:bottom w:val="single" w:sz="4" w:space="0" w:color="auto"/>
              <w:right w:val="single" w:sz="4" w:space="0" w:color="auto"/>
            </w:tcBorders>
          </w:tcPr>
          <w:p w14:paraId="5911233E" w14:textId="04999F4A" w:rsidR="00CE54BF" w:rsidRDefault="00CE54BF" w:rsidP="00CE54BF">
            <w:pPr>
              <w:jc w:val="center"/>
              <w:rPr>
                <w:rFonts w:ascii="Montserrat" w:eastAsia="Calibri" w:hAnsi="Montserrat" w:cs="Arial"/>
                <w:b/>
                <w:noProof/>
                <w:sz w:val="18"/>
                <w:szCs w:val="18"/>
              </w:rPr>
            </w:pPr>
            <w:r>
              <w:rPr>
                <w:rFonts w:ascii="Montserrat" w:eastAsia="Calibri" w:hAnsi="Montserrat" w:cs="Arial"/>
                <w:b/>
                <w:noProof/>
                <w:sz w:val="18"/>
                <w:szCs w:val="18"/>
              </w:rPr>
              <w:t>18</w:t>
            </w:r>
          </w:p>
        </w:tc>
        <w:tc>
          <w:tcPr>
            <w:tcW w:w="8221" w:type="dxa"/>
            <w:tcBorders>
              <w:top w:val="single" w:sz="4" w:space="0" w:color="auto"/>
              <w:left w:val="single" w:sz="4" w:space="0" w:color="auto"/>
              <w:bottom w:val="single" w:sz="4" w:space="0" w:color="auto"/>
              <w:right w:val="single" w:sz="4" w:space="0" w:color="auto"/>
            </w:tcBorders>
          </w:tcPr>
          <w:p w14:paraId="0181D90B" w14:textId="3BA31708" w:rsidR="00CE54BF" w:rsidRDefault="00E24B4B" w:rsidP="00CE54BF">
            <w:pPr>
              <w:rPr>
                <w:rFonts w:ascii="Montserrat" w:eastAsia="Calibri" w:hAnsi="Montserrat" w:cs="Arial"/>
                <w:noProof/>
                <w:sz w:val="18"/>
                <w:szCs w:val="18"/>
              </w:rPr>
            </w:pPr>
            <w:r>
              <w:rPr>
                <w:rFonts w:ascii="Montserrat" w:eastAsia="Calibri" w:hAnsi="Montserrat" w:cs="Arial"/>
                <w:noProof/>
                <w:sz w:val="18"/>
                <w:szCs w:val="18"/>
              </w:rPr>
              <w:t>Indicar el I.V.A.</w:t>
            </w:r>
          </w:p>
        </w:tc>
      </w:tr>
      <w:tr w:rsidR="00745BDA" w:rsidRPr="00445349" w14:paraId="4919BBDD" w14:textId="77777777" w:rsidTr="002A3074">
        <w:trPr>
          <w:trHeight w:val="70"/>
          <w:jc w:val="center"/>
        </w:trPr>
        <w:tc>
          <w:tcPr>
            <w:tcW w:w="1368" w:type="dxa"/>
            <w:tcBorders>
              <w:top w:val="single" w:sz="4" w:space="0" w:color="auto"/>
              <w:left w:val="single" w:sz="4" w:space="0" w:color="auto"/>
              <w:bottom w:val="single" w:sz="4" w:space="0" w:color="auto"/>
              <w:right w:val="single" w:sz="4" w:space="0" w:color="auto"/>
            </w:tcBorders>
          </w:tcPr>
          <w:p w14:paraId="54D1E6EB" w14:textId="20FB6845" w:rsidR="00745BDA" w:rsidRPr="00445349" w:rsidRDefault="00745BDA" w:rsidP="00CE54BF">
            <w:pPr>
              <w:jc w:val="center"/>
              <w:rPr>
                <w:rFonts w:ascii="Montserrat" w:eastAsia="Calibri" w:hAnsi="Montserrat" w:cs="Arial"/>
                <w:b/>
                <w:noProof/>
                <w:sz w:val="18"/>
                <w:szCs w:val="18"/>
              </w:rPr>
            </w:pPr>
            <w:r>
              <w:rPr>
                <w:rFonts w:ascii="Montserrat" w:eastAsia="Calibri" w:hAnsi="Montserrat" w:cs="Arial"/>
                <w:b/>
                <w:noProof/>
                <w:sz w:val="18"/>
                <w:szCs w:val="18"/>
              </w:rPr>
              <w:t>1</w:t>
            </w:r>
            <w:r w:rsidR="00CE54BF">
              <w:rPr>
                <w:rFonts w:ascii="Montserrat" w:eastAsia="Calibri" w:hAnsi="Montserrat" w:cs="Arial"/>
                <w:b/>
                <w:noProof/>
                <w:sz w:val="18"/>
                <w:szCs w:val="18"/>
              </w:rPr>
              <w:t>9</w:t>
            </w:r>
          </w:p>
        </w:tc>
        <w:tc>
          <w:tcPr>
            <w:tcW w:w="8221" w:type="dxa"/>
            <w:tcBorders>
              <w:top w:val="single" w:sz="4" w:space="0" w:color="auto"/>
              <w:left w:val="single" w:sz="4" w:space="0" w:color="auto"/>
              <w:bottom w:val="single" w:sz="4" w:space="0" w:color="auto"/>
              <w:right w:val="single" w:sz="4" w:space="0" w:color="auto"/>
            </w:tcBorders>
          </w:tcPr>
          <w:p w14:paraId="1394A8BB" w14:textId="6642D041" w:rsidR="00745BDA" w:rsidRPr="00445349" w:rsidRDefault="00E24B4B" w:rsidP="00785A1D">
            <w:pPr>
              <w:rPr>
                <w:rFonts w:ascii="Montserrat" w:eastAsia="Calibri" w:hAnsi="Montserrat" w:cs="Arial"/>
                <w:noProof/>
                <w:sz w:val="18"/>
                <w:szCs w:val="18"/>
              </w:rPr>
            </w:pPr>
            <w:r>
              <w:rPr>
                <w:rFonts w:ascii="Montserrat" w:eastAsia="Calibri" w:hAnsi="Montserrat" w:cs="Arial"/>
                <w:noProof/>
                <w:sz w:val="18"/>
                <w:szCs w:val="18"/>
              </w:rPr>
              <w:t>Monto maximo ofertado</w:t>
            </w:r>
          </w:p>
        </w:tc>
      </w:tr>
      <w:tr w:rsidR="00E24B4B" w:rsidRPr="00445349" w14:paraId="35735538" w14:textId="77777777" w:rsidTr="002A3074">
        <w:trPr>
          <w:trHeight w:val="70"/>
          <w:jc w:val="center"/>
        </w:trPr>
        <w:tc>
          <w:tcPr>
            <w:tcW w:w="1368" w:type="dxa"/>
            <w:tcBorders>
              <w:top w:val="single" w:sz="4" w:space="0" w:color="auto"/>
              <w:left w:val="single" w:sz="4" w:space="0" w:color="auto"/>
              <w:bottom w:val="single" w:sz="4" w:space="0" w:color="auto"/>
              <w:right w:val="single" w:sz="4" w:space="0" w:color="auto"/>
            </w:tcBorders>
          </w:tcPr>
          <w:p w14:paraId="6702C28E" w14:textId="24991D89" w:rsidR="00E24B4B" w:rsidRDefault="00E24B4B" w:rsidP="00CE54BF">
            <w:pPr>
              <w:jc w:val="center"/>
              <w:rPr>
                <w:rFonts w:ascii="Montserrat" w:eastAsia="Calibri" w:hAnsi="Montserrat" w:cs="Arial"/>
                <w:b/>
                <w:noProof/>
                <w:sz w:val="18"/>
                <w:szCs w:val="18"/>
              </w:rPr>
            </w:pPr>
            <w:r>
              <w:rPr>
                <w:rFonts w:ascii="Montserrat" w:eastAsia="Calibri" w:hAnsi="Montserrat" w:cs="Arial"/>
                <w:b/>
                <w:noProof/>
                <w:sz w:val="18"/>
                <w:szCs w:val="18"/>
              </w:rPr>
              <w:t>20</w:t>
            </w:r>
          </w:p>
        </w:tc>
        <w:tc>
          <w:tcPr>
            <w:tcW w:w="8221" w:type="dxa"/>
            <w:tcBorders>
              <w:top w:val="single" w:sz="4" w:space="0" w:color="auto"/>
              <w:left w:val="single" w:sz="4" w:space="0" w:color="auto"/>
              <w:bottom w:val="single" w:sz="4" w:space="0" w:color="auto"/>
              <w:right w:val="single" w:sz="4" w:space="0" w:color="auto"/>
            </w:tcBorders>
          </w:tcPr>
          <w:p w14:paraId="6FEEC11C" w14:textId="783EEEB7" w:rsidR="00E24B4B" w:rsidRDefault="00E24B4B" w:rsidP="00785A1D">
            <w:pPr>
              <w:rPr>
                <w:rFonts w:ascii="Montserrat" w:eastAsia="Calibri" w:hAnsi="Montserrat" w:cs="Arial"/>
                <w:noProof/>
                <w:sz w:val="18"/>
                <w:szCs w:val="18"/>
              </w:rPr>
            </w:pPr>
            <w:r w:rsidRPr="00E24B4B">
              <w:rPr>
                <w:rFonts w:ascii="Montserrat" w:eastAsia="Calibri" w:hAnsi="Montserrat" w:cs="Arial"/>
                <w:noProof/>
                <w:sz w:val="18"/>
                <w:szCs w:val="18"/>
              </w:rPr>
              <w:t>Indicar el nombre y firma del Representante Legal</w:t>
            </w:r>
          </w:p>
        </w:tc>
      </w:tr>
    </w:tbl>
    <w:p w14:paraId="7B48F462" w14:textId="77777777" w:rsidR="005A6E3E" w:rsidRPr="00445349" w:rsidRDefault="005A6E3E" w:rsidP="00273E9B">
      <w:pPr>
        <w:jc w:val="both"/>
        <w:rPr>
          <w:rFonts w:ascii="Montserrat" w:hAnsi="Montserrat" w:cs="Arial"/>
          <w:b/>
          <w:sz w:val="20"/>
          <w:szCs w:val="20"/>
        </w:rPr>
        <w:sectPr w:rsidR="005A6E3E" w:rsidRPr="00445349" w:rsidSect="0076546F">
          <w:footerReference w:type="default" r:id="rId23"/>
          <w:footnotePr>
            <w:pos w:val="beneathText"/>
          </w:footnotePr>
          <w:type w:val="nextColumn"/>
          <w:pgSz w:w="12240" w:h="15840" w:code="1"/>
          <w:pgMar w:top="1701" w:right="1418" w:bottom="1701" w:left="1418" w:header="851" w:footer="851" w:gutter="0"/>
          <w:cols w:space="720"/>
          <w:docGrid w:linePitch="360"/>
        </w:sectPr>
      </w:pPr>
      <w:r w:rsidRPr="00445349">
        <w:rPr>
          <w:rFonts w:ascii="Montserrat" w:hAnsi="Montserrat" w:cs="Arial"/>
          <w:b/>
          <w:sz w:val="20"/>
          <w:szCs w:val="20"/>
        </w:rPr>
        <w:t xml:space="preserve">Para </w:t>
      </w:r>
      <w:proofErr w:type="spellStart"/>
      <w:r w:rsidRPr="00445349">
        <w:rPr>
          <w:rFonts w:ascii="Montserrat" w:hAnsi="Montserrat" w:cs="Arial"/>
          <w:b/>
          <w:sz w:val="20"/>
          <w:szCs w:val="20"/>
        </w:rPr>
        <w:t>requisitar</w:t>
      </w:r>
      <w:proofErr w:type="spellEnd"/>
      <w:r w:rsidRPr="00445349">
        <w:rPr>
          <w:rFonts w:ascii="Montserrat" w:hAnsi="Montserrat" w:cs="Arial"/>
          <w:b/>
          <w:sz w:val="20"/>
          <w:szCs w:val="20"/>
        </w:rPr>
        <w:t xml:space="preserve"> debidamente este anexo, favor de remitirse al Anexo </w:t>
      </w:r>
      <w:r w:rsidR="000A53CE" w:rsidRPr="00445349">
        <w:rPr>
          <w:rFonts w:ascii="Montserrat" w:hAnsi="Montserrat" w:cs="Arial"/>
          <w:b/>
          <w:sz w:val="20"/>
          <w:szCs w:val="20"/>
        </w:rPr>
        <w:t>T</w:t>
      </w:r>
      <w:r w:rsidR="000A53CE">
        <w:rPr>
          <w:rFonts w:ascii="Montserrat" w:hAnsi="Montserrat" w:cs="Arial"/>
          <w:b/>
          <w:sz w:val="20"/>
          <w:szCs w:val="20"/>
        </w:rPr>
        <w:t>écnico 1 Requerimiento</w:t>
      </w:r>
      <w:r w:rsidR="00273E9B">
        <w:rPr>
          <w:rFonts w:ascii="Montserrat" w:hAnsi="Montserrat" w:cs="Arial"/>
          <w:b/>
          <w:sz w:val="20"/>
          <w:szCs w:val="20"/>
        </w:rPr>
        <w:t>.</w:t>
      </w:r>
    </w:p>
    <w:p w14:paraId="38D45168" w14:textId="77777777" w:rsidR="00142A3A" w:rsidRPr="00445349" w:rsidRDefault="00142A3A" w:rsidP="00142A3A">
      <w:pPr>
        <w:pStyle w:val="Ttulo1"/>
        <w:numPr>
          <w:ilvl w:val="0"/>
          <w:numId w:val="0"/>
        </w:numPr>
        <w:spacing w:before="0" w:after="0"/>
        <w:ind w:left="360" w:right="49"/>
        <w:jc w:val="center"/>
        <w:rPr>
          <w:rFonts w:ascii="Montserrat" w:hAnsi="Montserrat" w:cs="Arial"/>
          <w:sz w:val="20"/>
          <w:szCs w:val="20"/>
          <w:lang w:val="es-ES"/>
        </w:rPr>
      </w:pPr>
      <w:bookmarkStart w:id="210" w:name="_Toc201133201"/>
      <w:bookmarkEnd w:id="205"/>
      <w:bookmarkEnd w:id="206"/>
      <w:r w:rsidRPr="00445349">
        <w:rPr>
          <w:rFonts w:ascii="Montserrat" w:hAnsi="Montserrat" w:cs="Arial"/>
          <w:sz w:val="20"/>
          <w:szCs w:val="20"/>
          <w:lang w:val="es-ES"/>
        </w:rPr>
        <w:lastRenderedPageBreak/>
        <w:t xml:space="preserve">ANEXO </w:t>
      </w:r>
      <w:r w:rsidR="004106C0">
        <w:rPr>
          <w:rFonts w:ascii="Montserrat" w:hAnsi="Montserrat" w:cs="Arial"/>
          <w:sz w:val="20"/>
          <w:szCs w:val="20"/>
          <w:lang w:val="es-ES"/>
        </w:rPr>
        <w:t>X</w:t>
      </w:r>
      <w:r w:rsidR="008C1F64">
        <w:rPr>
          <w:rFonts w:ascii="Montserrat" w:hAnsi="Montserrat" w:cs="Arial"/>
          <w:sz w:val="20"/>
          <w:szCs w:val="20"/>
          <w:lang w:val="es-ES"/>
        </w:rPr>
        <w:t>I</w:t>
      </w:r>
      <w:r w:rsidR="004106C0">
        <w:rPr>
          <w:rFonts w:ascii="Montserrat" w:hAnsi="Montserrat" w:cs="Arial"/>
          <w:sz w:val="20"/>
          <w:szCs w:val="20"/>
          <w:lang w:val="es-ES"/>
        </w:rPr>
        <w:t>X</w:t>
      </w:r>
      <w:r w:rsidRPr="00445349">
        <w:rPr>
          <w:rFonts w:ascii="Montserrat" w:hAnsi="Montserrat" w:cs="Arial"/>
          <w:sz w:val="20"/>
          <w:szCs w:val="20"/>
          <w:lang w:val="es-ES"/>
        </w:rPr>
        <w:t xml:space="preserve"> </w:t>
      </w:r>
      <w:r w:rsidRPr="00445349">
        <w:rPr>
          <w:rFonts w:ascii="Montserrat" w:hAnsi="Montserrat" w:cs="Arial"/>
          <w:sz w:val="20"/>
          <w:szCs w:val="20"/>
          <w:lang w:val="es-ES"/>
        </w:rPr>
        <w:br/>
        <w:t>MANIFESTACIÓN DE INTERÉS EN PARTICIPAR EN LA LICITACIÓN</w:t>
      </w:r>
      <w:bookmarkEnd w:id="207"/>
      <w:bookmarkEnd w:id="210"/>
    </w:p>
    <w:p w14:paraId="4443DBB9" w14:textId="77777777" w:rsidR="00142A3A" w:rsidRDefault="00142A3A" w:rsidP="00142A3A">
      <w:pPr>
        <w:suppressAutoHyphens/>
        <w:ind w:right="49"/>
        <w:jc w:val="both"/>
        <w:rPr>
          <w:rFonts w:ascii="Montserrat" w:eastAsia="Times New Roman" w:hAnsi="Montserrat" w:cs="Arial"/>
          <w:sz w:val="20"/>
          <w:szCs w:val="20"/>
          <w:lang w:val="es-ES" w:eastAsia="ar-SA"/>
        </w:rPr>
      </w:pPr>
    </w:p>
    <w:p w14:paraId="7A5112FB" w14:textId="77777777" w:rsidR="008C1F64" w:rsidRDefault="008C1F64" w:rsidP="008C1F64">
      <w:pPr>
        <w:jc w:val="both"/>
        <w:rPr>
          <w:rFonts w:ascii="Montserrat" w:hAnsi="Montserrat" w:cs="Arial"/>
          <w:sz w:val="20"/>
          <w:szCs w:val="20"/>
        </w:rPr>
      </w:pPr>
    </w:p>
    <w:p w14:paraId="13523207" w14:textId="5765B44E" w:rsidR="008C1F64" w:rsidRPr="00445349" w:rsidRDefault="008C1F64" w:rsidP="008C1F64">
      <w:pPr>
        <w:jc w:val="both"/>
        <w:rPr>
          <w:rFonts w:ascii="Montserrat" w:hAnsi="Montserrat" w:cs="Arial"/>
          <w:sz w:val="20"/>
          <w:szCs w:val="20"/>
        </w:rPr>
      </w:pPr>
      <w:r>
        <w:rPr>
          <w:rFonts w:ascii="Montserrat" w:hAnsi="Montserrat" w:cs="Arial"/>
          <w:sz w:val="20"/>
          <w:szCs w:val="20"/>
        </w:rPr>
        <w:t xml:space="preserve">Para el caso de la manifestación de interés para participar en la Licitación, El formato se localiza </w:t>
      </w:r>
      <w:r w:rsidRPr="000A53CE">
        <w:rPr>
          <w:rFonts w:ascii="Montserrat" w:hAnsi="Montserrat" w:cs="Arial"/>
          <w:sz w:val="20"/>
          <w:szCs w:val="20"/>
        </w:rPr>
        <w:t xml:space="preserve">en </w:t>
      </w:r>
      <w:r w:rsidR="008006B6">
        <w:rPr>
          <w:rFonts w:ascii="Montserrat" w:hAnsi="Montserrat" w:cs="Arial"/>
          <w:sz w:val="20"/>
          <w:szCs w:val="20"/>
        </w:rPr>
        <w:t xml:space="preserve">la Plataforma </w:t>
      </w:r>
      <w:r w:rsidRPr="00EE05E3">
        <w:rPr>
          <w:rFonts w:ascii="Montserrat" w:hAnsi="Montserrat" w:cs="Arial"/>
          <w:b/>
          <w:sz w:val="20"/>
          <w:szCs w:val="20"/>
        </w:rPr>
        <w:t>Compra</w:t>
      </w:r>
      <w:r w:rsidR="00EB3B03">
        <w:rPr>
          <w:rFonts w:ascii="Montserrat" w:hAnsi="Montserrat" w:cs="Arial"/>
          <w:b/>
          <w:sz w:val="20"/>
          <w:szCs w:val="20"/>
        </w:rPr>
        <w:t>s MX</w:t>
      </w:r>
      <w:r>
        <w:rPr>
          <w:rFonts w:ascii="Montserrat" w:hAnsi="Montserrat" w:cs="Arial"/>
          <w:sz w:val="20"/>
          <w:szCs w:val="20"/>
        </w:rPr>
        <w:t>, el cual deberá considerar para manifestar su interés.</w:t>
      </w:r>
    </w:p>
    <w:p w14:paraId="53560059" w14:textId="77777777" w:rsidR="008C1F64" w:rsidRDefault="008C1F64" w:rsidP="008C1F64">
      <w:pPr>
        <w:jc w:val="both"/>
        <w:rPr>
          <w:rFonts w:ascii="Montserrat" w:hAnsi="Montserrat" w:cs="Arial"/>
          <w:sz w:val="20"/>
          <w:szCs w:val="20"/>
        </w:rPr>
      </w:pPr>
    </w:p>
    <w:p w14:paraId="25582CF3" w14:textId="77777777" w:rsidR="008C1F64" w:rsidRDefault="008C1F64" w:rsidP="00142A3A">
      <w:pPr>
        <w:suppressAutoHyphens/>
        <w:ind w:right="49"/>
        <w:jc w:val="both"/>
        <w:rPr>
          <w:rFonts w:ascii="Montserrat" w:eastAsia="Times New Roman" w:hAnsi="Montserrat" w:cs="Arial"/>
          <w:sz w:val="20"/>
          <w:szCs w:val="20"/>
          <w:lang w:val="es-ES" w:eastAsia="ar-SA"/>
        </w:rPr>
      </w:pPr>
    </w:p>
    <w:p w14:paraId="42C13F38" w14:textId="77777777" w:rsidR="008C1F64" w:rsidRDefault="008C1F64" w:rsidP="00142A3A">
      <w:pPr>
        <w:suppressAutoHyphens/>
        <w:ind w:right="49"/>
        <w:jc w:val="both"/>
        <w:rPr>
          <w:rFonts w:ascii="Montserrat" w:eastAsia="Times New Roman" w:hAnsi="Montserrat" w:cs="Arial"/>
          <w:sz w:val="20"/>
          <w:szCs w:val="20"/>
          <w:lang w:val="es-ES" w:eastAsia="ar-SA"/>
        </w:rPr>
      </w:pPr>
    </w:p>
    <w:p w14:paraId="0AA31220" w14:textId="77777777" w:rsidR="008C1F64" w:rsidRDefault="008C1F64" w:rsidP="00142A3A">
      <w:pPr>
        <w:suppressAutoHyphens/>
        <w:ind w:right="49"/>
        <w:jc w:val="both"/>
        <w:rPr>
          <w:rFonts w:ascii="Montserrat" w:eastAsia="Times New Roman" w:hAnsi="Montserrat" w:cs="Arial"/>
          <w:sz w:val="20"/>
          <w:szCs w:val="20"/>
          <w:lang w:val="es-ES" w:eastAsia="ar-SA"/>
        </w:rPr>
      </w:pPr>
    </w:p>
    <w:p w14:paraId="2CFB13BE" w14:textId="77777777" w:rsidR="008C1F64" w:rsidRDefault="008C1F64" w:rsidP="00142A3A">
      <w:pPr>
        <w:suppressAutoHyphens/>
        <w:ind w:right="49"/>
        <w:jc w:val="both"/>
        <w:rPr>
          <w:rFonts w:ascii="Montserrat" w:eastAsia="Times New Roman" w:hAnsi="Montserrat" w:cs="Arial"/>
          <w:sz w:val="20"/>
          <w:szCs w:val="20"/>
          <w:lang w:val="es-ES" w:eastAsia="ar-SA"/>
        </w:rPr>
      </w:pPr>
    </w:p>
    <w:p w14:paraId="373129C1" w14:textId="77777777" w:rsidR="008C1F64" w:rsidRDefault="008C1F64" w:rsidP="00142A3A">
      <w:pPr>
        <w:suppressAutoHyphens/>
        <w:ind w:right="49"/>
        <w:jc w:val="both"/>
        <w:rPr>
          <w:rFonts w:ascii="Montserrat" w:eastAsia="Times New Roman" w:hAnsi="Montserrat" w:cs="Arial"/>
          <w:sz w:val="20"/>
          <w:szCs w:val="20"/>
          <w:lang w:val="es-ES" w:eastAsia="ar-SA"/>
        </w:rPr>
      </w:pPr>
    </w:p>
    <w:p w14:paraId="741BA0C2" w14:textId="77777777" w:rsidR="008C1F64" w:rsidRDefault="008C1F64" w:rsidP="00142A3A">
      <w:pPr>
        <w:suppressAutoHyphens/>
        <w:ind w:right="49"/>
        <w:jc w:val="both"/>
        <w:rPr>
          <w:rFonts w:ascii="Montserrat" w:eastAsia="Times New Roman" w:hAnsi="Montserrat" w:cs="Arial"/>
          <w:sz w:val="20"/>
          <w:szCs w:val="20"/>
          <w:lang w:val="es-ES" w:eastAsia="ar-SA"/>
        </w:rPr>
      </w:pPr>
    </w:p>
    <w:p w14:paraId="62F335E6" w14:textId="77777777" w:rsidR="008C1F64" w:rsidRDefault="008C1F64" w:rsidP="00142A3A">
      <w:pPr>
        <w:suppressAutoHyphens/>
        <w:ind w:right="49"/>
        <w:jc w:val="both"/>
        <w:rPr>
          <w:rFonts w:ascii="Montserrat" w:eastAsia="Times New Roman" w:hAnsi="Montserrat" w:cs="Arial"/>
          <w:sz w:val="20"/>
          <w:szCs w:val="20"/>
          <w:lang w:val="es-ES" w:eastAsia="ar-SA"/>
        </w:rPr>
      </w:pPr>
    </w:p>
    <w:p w14:paraId="2767A979" w14:textId="77777777" w:rsidR="008C1F64" w:rsidRDefault="008C1F64" w:rsidP="00142A3A">
      <w:pPr>
        <w:suppressAutoHyphens/>
        <w:ind w:right="49"/>
        <w:jc w:val="both"/>
        <w:rPr>
          <w:rFonts w:ascii="Montserrat" w:eastAsia="Times New Roman" w:hAnsi="Montserrat" w:cs="Arial"/>
          <w:sz w:val="20"/>
          <w:szCs w:val="20"/>
          <w:lang w:val="es-ES" w:eastAsia="ar-SA"/>
        </w:rPr>
      </w:pPr>
    </w:p>
    <w:p w14:paraId="4EDD5688" w14:textId="77777777" w:rsidR="008C1F64" w:rsidRDefault="008C1F64" w:rsidP="00142A3A">
      <w:pPr>
        <w:suppressAutoHyphens/>
        <w:ind w:right="49"/>
        <w:jc w:val="both"/>
        <w:rPr>
          <w:rFonts w:ascii="Montserrat" w:eastAsia="Times New Roman" w:hAnsi="Montserrat" w:cs="Arial"/>
          <w:sz w:val="20"/>
          <w:szCs w:val="20"/>
          <w:lang w:val="es-ES" w:eastAsia="ar-SA"/>
        </w:rPr>
      </w:pPr>
    </w:p>
    <w:p w14:paraId="1C4D7580" w14:textId="77777777" w:rsidR="008C1F64" w:rsidRDefault="008C1F64" w:rsidP="00142A3A">
      <w:pPr>
        <w:suppressAutoHyphens/>
        <w:ind w:right="49"/>
        <w:jc w:val="both"/>
        <w:rPr>
          <w:rFonts w:ascii="Montserrat" w:eastAsia="Times New Roman" w:hAnsi="Montserrat" w:cs="Arial"/>
          <w:sz w:val="20"/>
          <w:szCs w:val="20"/>
          <w:lang w:val="es-ES" w:eastAsia="ar-SA"/>
        </w:rPr>
      </w:pPr>
    </w:p>
    <w:p w14:paraId="62A17E06" w14:textId="77777777" w:rsidR="008C1F64" w:rsidRDefault="008C1F64" w:rsidP="00142A3A">
      <w:pPr>
        <w:suppressAutoHyphens/>
        <w:ind w:right="49"/>
        <w:jc w:val="both"/>
        <w:rPr>
          <w:rFonts w:ascii="Montserrat" w:eastAsia="Times New Roman" w:hAnsi="Montserrat" w:cs="Arial"/>
          <w:sz w:val="20"/>
          <w:szCs w:val="20"/>
          <w:lang w:val="es-ES" w:eastAsia="ar-SA"/>
        </w:rPr>
      </w:pPr>
    </w:p>
    <w:p w14:paraId="686C93CE" w14:textId="77777777" w:rsidR="008C1F64" w:rsidRDefault="008C1F64" w:rsidP="00142A3A">
      <w:pPr>
        <w:suppressAutoHyphens/>
        <w:ind w:right="49"/>
        <w:jc w:val="both"/>
        <w:rPr>
          <w:rFonts w:ascii="Montserrat" w:eastAsia="Times New Roman" w:hAnsi="Montserrat" w:cs="Arial"/>
          <w:sz w:val="20"/>
          <w:szCs w:val="20"/>
          <w:lang w:val="es-ES" w:eastAsia="ar-SA"/>
        </w:rPr>
      </w:pPr>
    </w:p>
    <w:p w14:paraId="286F27B2" w14:textId="77777777" w:rsidR="008C1F64" w:rsidRDefault="008C1F64" w:rsidP="00142A3A">
      <w:pPr>
        <w:suppressAutoHyphens/>
        <w:ind w:right="49"/>
        <w:jc w:val="both"/>
        <w:rPr>
          <w:rFonts w:ascii="Montserrat" w:eastAsia="Times New Roman" w:hAnsi="Montserrat" w:cs="Arial"/>
          <w:sz w:val="20"/>
          <w:szCs w:val="20"/>
          <w:lang w:val="es-ES" w:eastAsia="ar-SA"/>
        </w:rPr>
      </w:pPr>
    </w:p>
    <w:p w14:paraId="4B5293AE" w14:textId="77777777" w:rsidR="008C1F64" w:rsidRDefault="008C1F64" w:rsidP="00142A3A">
      <w:pPr>
        <w:suppressAutoHyphens/>
        <w:ind w:right="49"/>
        <w:jc w:val="both"/>
        <w:rPr>
          <w:rFonts w:ascii="Montserrat" w:eastAsia="Times New Roman" w:hAnsi="Montserrat" w:cs="Arial"/>
          <w:sz w:val="20"/>
          <w:szCs w:val="20"/>
          <w:lang w:val="es-ES" w:eastAsia="ar-SA"/>
        </w:rPr>
      </w:pPr>
    </w:p>
    <w:p w14:paraId="39F86702" w14:textId="77777777" w:rsidR="008C1F64" w:rsidRDefault="008C1F64" w:rsidP="00142A3A">
      <w:pPr>
        <w:suppressAutoHyphens/>
        <w:ind w:right="49"/>
        <w:jc w:val="both"/>
        <w:rPr>
          <w:rFonts w:ascii="Montserrat" w:eastAsia="Times New Roman" w:hAnsi="Montserrat" w:cs="Arial"/>
          <w:sz w:val="20"/>
          <w:szCs w:val="20"/>
          <w:lang w:val="es-ES" w:eastAsia="ar-SA"/>
        </w:rPr>
      </w:pPr>
    </w:p>
    <w:p w14:paraId="099487AE" w14:textId="77777777" w:rsidR="008C1F64" w:rsidRDefault="008C1F64" w:rsidP="00142A3A">
      <w:pPr>
        <w:suppressAutoHyphens/>
        <w:ind w:right="49"/>
        <w:jc w:val="both"/>
        <w:rPr>
          <w:rFonts w:ascii="Montserrat" w:eastAsia="Times New Roman" w:hAnsi="Montserrat" w:cs="Arial"/>
          <w:sz w:val="20"/>
          <w:szCs w:val="20"/>
          <w:lang w:val="es-ES" w:eastAsia="ar-SA"/>
        </w:rPr>
      </w:pPr>
    </w:p>
    <w:p w14:paraId="2225CA6C" w14:textId="77777777" w:rsidR="008C1F64" w:rsidRDefault="008C1F64" w:rsidP="00142A3A">
      <w:pPr>
        <w:suppressAutoHyphens/>
        <w:ind w:right="49"/>
        <w:jc w:val="both"/>
        <w:rPr>
          <w:rFonts w:ascii="Montserrat" w:eastAsia="Times New Roman" w:hAnsi="Montserrat" w:cs="Arial"/>
          <w:sz w:val="20"/>
          <w:szCs w:val="20"/>
          <w:lang w:val="es-ES" w:eastAsia="ar-SA"/>
        </w:rPr>
      </w:pPr>
    </w:p>
    <w:p w14:paraId="1ED34B28" w14:textId="77777777" w:rsidR="008C1F64" w:rsidRDefault="008C1F64" w:rsidP="00142A3A">
      <w:pPr>
        <w:suppressAutoHyphens/>
        <w:ind w:right="49"/>
        <w:jc w:val="both"/>
        <w:rPr>
          <w:rFonts w:ascii="Montserrat" w:eastAsia="Times New Roman" w:hAnsi="Montserrat" w:cs="Arial"/>
          <w:sz w:val="20"/>
          <w:szCs w:val="20"/>
          <w:lang w:val="es-ES" w:eastAsia="ar-SA"/>
        </w:rPr>
      </w:pPr>
    </w:p>
    <w:p w14:paraId="2AF700AB" w14:textId="77777777" w:rsidR="008C1F64" w:rsidRDefault="008C1F64" w:rsidP="00142A3A">
      <w:pPr>
        <w:suppressAutoHyphens/>
        <w:ind w:right="49"/>
        <w:jc w:val="both"/>
        <w:rPr>
          <w:rFonts w:ascii="Montserrat" w:eastAsia="Times New Roman" w:hAnsi="Montserrat" w:cs="Arial"/>
          <w:sz w:val="20"/>
          <w:szCs w:val="20"/>
          <w:lang w:val="es-ES" w:eastAsia="ar-SA"/>
        </w:rPr>
      </w:pPr>
    </w:p>
    <w:p w14:paraId="60E1705E" w14:textId="77777777" w:rsidR="008C1F64" w:rsidRDefault="008C1F64" w:rsidP="00142A3A">
      <w:pPr>
        <w:suppressAutoHyphens/>
        <w:ind w:right="49"/>
        <w:jc w:val="both"/>
        <w:rPr>
          <w:rFonts w:ascii="Montserrat" w:eastAsia="Times New Roman" w:hAnsi="Montserrat" w:cs="Arial"/>
          <w:sz w:val="20"/>
          <w:szCs w:val="20"/>
          <w:lang w:val="es-ES" w:eastAsia="ar-SA"/>
        </w:rPr>
      </w:pPr>
    </w:p>
    <w:p w14:paraId="43A0B498" w14:textId="77777777" w:rsidR="008C1F64" w:rsidRDefault="008C1F64" w:rsidP="00142A3A">
      <w:pPr>
        <w:suppressAutoHyphens/>
        <w:ind w:right="49"/>
        <w:jc w:val="both"/>
        <w:rPr>
          <w:rFonts w:ascii="Montserrat" w:eastAsia="Times New Roman" w:hAnsi="Montserrat" w:cs="Arial"/>
          <w:sz w:val="20"/>
          <w:szCs w:val="20"/>
          <w:lang w:val="es-ES" w:eastAsia="ar-SA"/>
        </w:rPr>
      </w:pPr>
    </w:p>
    <w:p w14:paraId="073CFB05" w14:textId="77777777" w:rsidR="008C1F64" w:rsidRDefault="008C1F64" w:rsidP="00142A3A">
      <w:pPr>
        <w:suppressAutoHyphens/>
        <w:ind w:right="49"/>
        <w:jc w:val="both"/>
        <w:rPr>
          <w:rFonts w:ascii="Montserrat" w:eastAsia="Times New Roman" w:hAnsi="Montserrat" w:cs="Arial"/>
          <w:sz w:val="20"/>
          <w:szCs w:val="20"/>
          <w:lang w:val="es-ES" w:eastAsia="ar-SA"/>
        </w:rPr>
      </w:pPr>
    </w:p>
    <w:p w14:paraId="4976B373" w14:textId="77777777" w:rsidR="008C1F64" w:rsidRDefault="008C1F64" w:rsidP="00142A3A">
      <w:pPr>
        <w:suppressAutoHyphens/>
        <w:ind w:right="49"/>
        <w:jc w:val="both"/>
        <w:rPr>
          <w:rFonts w:ascii="Montserrat" w:eastAsia="Times New Roman" w:hAnsi="Montserrat" w:cs="Arial"/>
          <w:sz w:val="20"/>
          <w:szCs w:val="20"/>
          <w:lang w:val="es-ES" w:eastAsia="ar-SA"/>
        </w:rPr>
      </w:pPr>
    </w:p>
    <w:p w14:paraId="69CF2B4D" w14:textId="77777777" w:rsidR="008C1F64" w:rsidRDefault="008C1F64" w:rsidP="00142A3A">
      <w:pPr>
        <w:suppressAutoHyphens/>
        <w:ind w:right="49"/>
        <w:jc w:val="both"/>
        <w:rPr>
          <w:rFonts w:ascii="Montserrat" w:eastAsia="Times New Roman" w:hAnsi="Montserrat" w:cs="Arial"/>
          <w:sz w:val="20"/>
          <w:szCs w:val="20"/>
          <w:lang w:val="es-ES" w:eastAsia="ar-SA"/>
        </w:rPr>
      </w:pPr>
    </w:p>
    <w:p w14:paraId="4BBD11B9" w14:textId="77777777" w:rsidR="008C1F64" w:rsidRDefault="008C1F64" w:rsidP="00142A3A">
      <w:pPr>
        <w:suppressAutoHyphens/>
        <w:ind w:right="49"/>
        <w:jc w:val="both"/>
        <w:rPr>
          <w:rFonts w:ascii="Montserrat" w:eastAsia="Times New Roman" w:hAnsi="Montserrat" w:cs="Arial"/>
          <w:sz w:val="20"/>
          <w:szCs w:val="20"/>
          <w:lang w:val="es-ES" w:eastAsia="ar-SA"/>
        </w:rPr>
      </w:pPr>
    </w:p>
    <w:p w14:paraId="2F5DBD80" w14:textId="77777777" w:rsidR="008C1F64" w:rsidRDefault="008C1F64" w:rsidP="00142A3A">
      <w:pPr>
        <w:suppressAutoHyphens/>
        <w:ind w:right="49"/>
        <w:jc w:val="both"/>
        <w:rPr>
          <w:rFonts w:ascii="Montserrat" w:eastAsia="Times New Roman" w:hAnsi="Montserrat" w:cs="Arial"/>
          <w:sz w:val="20"/>
          <w:szCs w:val="20"/>
          <w:lang w:val="es-ES" w:eastAsia="ar-SA"/>
        </w:rPr>
      </w:pPr>
    </w:p>
    <w:p w14:paraId="3A3BA26E" w14:textId="77777777" w:rsidR="008C1F64" w:rsidRDefault="008C1F64" w:rsidP="00142A3A">
      <w:pPr>
        <w:suppressAutoHyphens/>
        <w:ind w:right="49"/>
        <w:jc w:val="both"/>
        <w:rPr>
          <w:rFonts w:ascii="Montserrat" w:eastAsia="Times New Roman" w:hAnsi="Montserrat" w:cs="Arial"/>
          <w:sz w:val="20"/>
          <w:szCs w:val="20"/>
          <w:lang w:val="es-ES" w:eastAsia="ar-SA"/>
        </w:rPr>
      </w:pPr>
    </w:p>
    <w:p w14:paraId="1CD32204" w14:textId="77777777" w:rsidR="008C1F64" w:rsidRDefault="008C1F64" w:rsidP="00142A3A">
      <w:pPr>
        <w:suppressAutoHyphens/>
        <w:ind w:right="49"/>
        <w:jc w:val="both"/>
        <w:rPr>
          <w:rFonts w:ascii="Montserrat" w:eastAsia="Times New Roman" w:hAnsi="Montserrat" w:cs="Arial"/>
          <w:sz w:val="20"/>
          <w:szCs w:val="20"/>
          <w:lang w:val="es-ES" w:eastAsia="ar-SA"/>
        </w:rPr>
      </w:pPr>
    </w:p>
    <w:p w14:paraId="6ACCB4F0" w14:textId="77777777" w:rsidR="008C1F64" w:rsidRDefault="008C1F64" w:rsidP="00142A3A">
      <w:pPr>
        <w:suppressAutoHyphens/>
        <w:ind w:right="49"/>
        <w:jc w:val="both"/>
        <w:rPr>
          <w:rFonts w:ascii="Montserrat" w:eastAsia="Times New Roman" w:hAnsi="Montserrat" w:cs="Arial"/>
          <w:sz w:val="20"/>
          <w:szCs w:val="20"/>
          <w:lang w:val="es-ES" w:eastAsia="ar-SA"/>
        </w:rPr>
      </w:pPr>
    </w:p>
    <w:p w14:paraId="4A4651F3" w14:textId="77777777" w:rsidR="008C1F64" w:rsidRDefault="008C1F64" w:rsidP="00142A3A">
      <w:pPr>
        <w:suppressAutoHyphens/>
        <w:ind w:right="49"/>
        <w:jc w:val="both"/>
        <w:rPr>
          <w:rFonts w:ascii="Montserrat" w:eastAsia="Times New Roman" w:hAnsi="Montserrat" w:cs="Arial"/>
          <w:sz w:val="20"/>
          <w:szCs w:val="20"/>
          <w:lang w:val="es-ES" w:eastAsia="ar-SA"/>
        </w:rPr>
      </w:pPr>
    </w:p>
    <w:p w14:paraId="06C2AD60" w14:textId="77777777" w:rsidR="008C1F64" w:rsidRDefault="008C1F64" w:rsidP="00142A3A">
      <w:pPr>
        <w:suppressAutoHyphens/>
        <w:ind w:right="49"/>
        <w:jc w:val="both"/>
        <w:rPr>
          <w:rFonts w:ascii="Montserrat" w:eastAsia="Times New Roman" w:hAnsi="Montserrat" w:cs="Arial"/>
          <w:sz w:val="20"/>
          <w:szCs w:val="20"/>
          <w:lang w:val="es-ES" w:eastAsia="ar-SA"/>
        </w:rPr>
      </w:pPr>
    </w:p>
    <w:p w14:paraId="7581E409" w14:textId="77777777" w:rsidR="008C1F64" w:rsidRDefault="008C1F64" w:rsidP="00142A3A">
      <w:pPr>
        <w:suppressAutoHyphens/>
        <w:ind w:right="49"/>
        <w:jc w:val="both"/>
        <w:rPr>
          <w:rFonts w:ascii="Montserrat" w:eastAsia="Times New Roman" w:hAnsi="Montserrat" w:cs="Arial"/>
          <w:sz w:val="20"/>
          <w:szCs w:val="20"/>
          <w:lang w:val="es-ES" w:eastAsia="ar-SA"/>
        </w:rPr>
      </w:pPr>
    </w:p>
    <w:p w14:paraId="131614E6" w14:textId="77777777" w:rsidR="008C1F64" w:rsidRDefault="008C1F64" w:rsidP="00142A3A">
      <w:pPr>
        <w:suppressAutoHyphens/>
        <w:ind w:right="49"/>
        <w:jc w:val="both"/>
        <w:rPr>
          <w:rFonts w:ascii="Montserrat" w:eastAsia="Times New Roman" w:hAnsi="Montserrat" w:cs="Arial"/>
          <w:sz w:val="20"/>
          <w:szCs w:val="20"/>
          <w:lang w:val="es-ES" w:eastAsia="ar-SA"/>
        </w:rPr>
      </w:pPr>
    </w:p>
    <w:p w14:paraId="512C771F" w14:textId="77777777" w:rsidR="008C1F64" w:rsidRDefault="008C1F64" w:rsidP="00142A3A">
      <w:pPr>
        <w:suppressAutoHyphens/>
        <w:ind w:right="49"/>
        <w:jc w:val="both"/>
        <w:rPr>
          <w:rFonts w:ascii="Montserrat" w:eastAsia="Times New Roman" w:hAnsi="Montserrat" w:cs="Arial"/>
          <w:sz w:val="20"/>
          <w:szCs w:val="20"/>
          <w:lang w:val="es-ES" w:eastAsia="ar-SA"/>
        </w:rPr>
      </w:pPr>
    </w:p>
    <w:p w14:paraId="31E2C99D" w14:textId="77777777" w:rsidR="008C1F64" w:rsidRDefault="008C1F64" w:rsidP="00142A3A">
      <w:pPr>
        <w:suppressAutoHyphens/>
        <w:ind w:right="49"/>
        <w:jc w:val="both"/>
        <w:rPr>
          <w:rFonts w:ascii="Montserrat" w:eastAsia="Times New Roman" w:hAnsi="Montserrat" w:cs="Arial"/>
          <w:sz w:val="20"/>
          <w:szCs w:val="20"/>
          <w:lang w:val="es-ES" w:eastAsia="ar-SA"/>
        </w:rPr>
      </w:pPr>
    </w:p>
    <w:p w14:paraId="645D4E58" w14:textId="77777777" w:rsidR="008C1F64" w:rsidRDefault="008C1F64" w:rsidP="00142A3A">
      <w:pPr>
        <w:suppressAutoHyphens/>
        <w:ind w:right="49"/>
        <w:jc w:val="both"/>
        <w:rPr>
          <w:rFonts w:ascii="Montserrat" w:eastAsia="Times New Roman" w:hAnsi="Montserrat" w:cs="Arial"/>
          <w:sz w:val="20"/>
          <w:szCs w:val="20"/>
          <w:lang w:val="es-ES" w:eastAsia="ar-SA"/>
        </w:rPr>
      </w:pPr>
    </w:p>
    <w:p w14:paraId="6A937CA7" w14:textId="77777777" w:rsidR="008C1F64" w:rsidRDefault="008C1F64" w:rsidP="00142A3A">
      <w:pPr>
        <w:suppressAutoHyphens/>
        <w:ind w:right="49"/>
        <w:jc w:val="both"/>
        <w:rPr>
          <w:rFonts w:ascii="Montserrat" w:eastAsia="Times New Roman" w:hAnsi="Montserrat" w:cs="Arial"/>
          <w:sz w:val="20"/>
          <w:szCs w:val="20"/>
          <w:lang w:val="es-ES" w:eastAsia="ar-SA"/>
        </w:rPr>
      </w:pPr>
    </w:p>
    <w:p w14:paraId="37220815" w14:textId="77777777" w:rsidR="008C1F64" w:rsidRDefault="008C1F64" w:rsidP="00142A3A">
      <w:pPr>
        <w:suppressAutoHyphens/>
        <w:ind w:right="49"/>
        <w:jc w:val="both"/>
        <w:rPr>
          <w:rFonts w:ascii="Montserrat" w:eastAsia="Times New Roman" w:hAnsi="Montserrat" w:cs="Arial"/>
          <w:sz w:val="20"/>
          <w:szCs w:val="20"/>
          <w:lang w:val="es-ES" w:eastAsia="ar-SA"/>
        </w:rPr>
      </w:pPr>
    </w:p>
    <w:p w14:paraId="2F9CD94F" w14:textId="77777777" w:rsidR="008C1F64" w:rsidRDefault="008C1F64" w:rsidP="00142A3A">
      <w:pPr>
        <w:suppressAutoHyphens/>
        <w:ind w:right="49"/>
        <w:jc w:val="both"/>
        <w:rPr>
          <w:rFonts w:ascii="Montserrat" w:eastAsia="Times New Roman" w:hAnsi="Montserrat" w:cs="Arial"/>
          <w:sz w:val="20"/>
          <w:szCs w:val="20"/>
          <w:lang w:val="es-ES" w:eastAsia="ar-SA"/>
        </w:rPr>
      </w:pPr>
    </w:p>
    <w:p w14:paraId="2F4970B6" w14:textId="77777777" w:rsidR="008C1F64" w:rsidRPr="00445349" w:rsidRDefault="008C1F64" w:rsidP="00142A3A">
      <w:pPr>
        <w:suppressAutoHyphens/>
        <w:ind w:right="49"/>
        <w:jc w:val="both"/>
        <w:rPr>
          <w:rFonts w:ascii="Montserrat" w:eastAsia="Times New Roman" w:hAnsi="Montserrat" w:cs="Arial"/>
          <w:sz w:val="20"/>
          <w:szCs w:val="20"/>
          <w:lang w:val="es-ES" w:eastAsia="ar-SA"/>
        </w:rPr>
      </w:pPr>
    </w:p>
    <w:p w14:paraId="2F75B4C2" w14:textId="77777777" w:rsidR="008F6777" w:rsidRPr="00445349" w:rsidRDefault="008F6777" w:rsidP="003F491F">
      <w:pPr>
        <w:pStyle w:val="Ttulo1"/>
        <w:numPr>
          <w:ilvl w:val="0"/>
          <w:numId w:val="0"/>
        </w:numPr>
        <w:spacing w:before="0" w:after="0"/>
        <w:ind w:left="360" w:right="49"/>
        <w:jc w:val="center"/>
        <w:rPr>
          <w:rFonts w:ascii="Montserrat" w:hAnsi="Montserrat" w:cs="Arial"/>
          <w:b w:val="0"/>
          <w:sz w:val="20"/>
          <w:szCs w:val="20"/>
        </w:rPr>
      </w:pPr>
      <w:bookmarkStart w:id="211" w:name="_Toc201133202"/>
      <w:bookmarkEnd w:id="208"/>
      <w:r w:rsidRPr="00445349">
        <w:rPr>
          <w:rFonts w:ascii="Montserrat" w:hAnsi="Montserrat" w:cs="Arial"/>
          <w:sz w:val="20"/>
          <w:szCs w:val="20"/>
        </w:rPr>
        <w:lastRenderedPageBreak/>
        <w:t xml:space="preserve">ANEXO </w:t>
      </w:r>
      <w:r w:rsidR="0046667B">
        <w:rPr>
          <w:rFonts w:ascii="Montserrat" w:hAnsi="Montserrat" w:cs="Arial"/>
          <w:sz w:val="20"/>
          <w:szCs w:val="20"/>
        </w:rPr>
        <w:t>XX</w:t>
      </w:r>
      <w:r w:rsidRPr="00445349">
        <w:rPr>
          <w:rFonts w:ascii="Montserrat" w:hAnsi="Montserrat" w:cs="Arial"/>
          <w:b w:val="0"/>
          <w:sz w:val="20"/>
          <w:szCs w:val="20"/>
        </w:rPr>
        <w:t xml:space="preserve"> </w:t>
      </w:r>
      <w:bookmarkStart w:id="212" w:name="_Toc460500937"/>
      <w:r w:rsidRPr="00445349">
        <w:rPr>
          <w:rFonts w:ascii="Montserrat" w:hAnsi="Montserrat" w:cs="Arial"/>
          <w:b w:val="0"/>
          <w:sz w:val="20"/>
          <w:szCs w:val="20"/>
        </w:rPr>
        <w:br/>
      </w:r>
      <w:r w:rsidRPr="00445349">
        <w:rPr>
          <w:rFonts w:ascii="Montserrat" w:hAnsi="Montserrat" w:cs="Arial"/>
          <w:sz w:val="20"/>
          <w:szCs w:val="20"/>
          <w:lang w:val="es-ES"/>
        </w:rPr>
        <w:t>FORMATO DE SOLICITUD DE ACLARACIONES A LA CONVOCATORIA</w:t>
      </w:r>
      <w:bookmarkEnd w:id="212"/>
      <w:bookmarkEnd w:id="211"/>
    </w:p>
    <w:p w14:paraId="51A44A9F" w14:textId="77777777" w:rsidR="008F6777" w:rsidRPr="00445349" w:rsidRDefault="008F6777" w:rsidP="003F491F">
      <w:pPr>
        <w:suppressAutoHyphens/>
        <w:ind w:right="49"/>
        <w:jc w:val="center"/>
        <w:rPr>
          <w:rFonts w:ascii="Montserrat" w:eastAsia="Times New Roman" w:hAnsi="Montserrat" w:cs="Arial"/>
          <w:sz w:val="20"/>
          <w:szCs w:val="20"/>
          <w:lang w:val="es-ES" w:eastAsia="ar-SA"/>
        </w:rPr>
      </w:pPr>
    </w:p>
    <w:p w14:paraId="26CF8EEE" w14:textId="77777777" w:rsidR="008C1F64" w:rsidRDefault="008C1F64" w:rsidP="004E2D6E">
      <w:pPr>
        <w:jc w:val="both"/>
        <w:rPr>
          <w:rFonts w:ascii="Montserrat" w:hAnsi="Montserrat" w:cs="Arial"/>
          <w:sz w:val="20"/>
          <w:szCs w:val="20"/>
        </w:rPr>
      </w:pPr>
    </w:p>
    <w:p w14:paraId="03AAF9C9" w14:textId="5C67634F" w:rsidR="004E2D6E" w:rsidRPr="00445349" w:rsidRDefault="004E2D6E" w:rsidP="004E2D6E">
      <w:pPr>
        <w:jc w:val="both"/>
        <w:rPr>
          <w:rFonts w:ascii="Montserrat" w:hAnsi="Montserrat" w:cs="Arial"/>
          <w:sz w:val="20"/>
          <w:szCs w:val="20"/>
        </w:rPr>
      </w:pPr>
      <w:r>
        <w:rPr>
          <w:rFonts w:ascii="Montserrat" w:hAnsi="Montserrat" w:cs="Arial"/>
          <w:sz w:val="20"/>
          <w:szCs w:val="20"/>
        </w:rPr>
        <w:t xml:space="preserve">Para el caso de las solicitudes de aclaración iniciales: El formato se localiza </w:t>
      </w:r>
      <w:r w:rsidRPr="000A53CE">
        <w:rPr>
          <w:rFonts w:ascii="Montserrat" w:hAnsi="Montserrat" w:cs="Arial"/>
          <w:sz w:val="20"/>
          <w:szCs w:val="20"/>
        </w:rPr>
        <w:t xml:space="preserve">en </w:t>
      </w:r>
      <w:r w:rsidR="008006B6">
        <w:rPr>
          <w:rFonts w:ascii="Montserrat" w:hAnsi="Montserrat" w:cs="Arial"/>
          <w:sz w:val="20"/>
          <w:szCs w:val="20"/>
        </w:rPr>
        <w:t xml:space="preserve">la Plataforma </w:t>
      </w:r>
      <w:r w:rsidRPr="00EE05E3">
        <w:rPr>
          <w:rFonts w:ascii="Montserrat" w:hAnsi="Montserrat" w:cs="Arial"/>
          <w:b/>
          <w:sz w:val="20"/>
          <w:szCs w:val="20"/>
        </w:rPr>
        <w:t>Compra</w:t>
      </w:r>
      <w:r w:rsidR="00EB3B03">
        <w:rPr>
          <w:rFonts w:ascii="Montserrat" w:hAnsi="Montserrat" w:cs="Arial"/>
          <w:b/>
          <w:sz w:val="20"/>
          <w:szCs w:val="20"/>
        </w:rPr>
        <w:t>s MX</w:t>
      </w:r>
      <w:r>
        <w:rPr>
          <w:rFonts w:ascii="Montserrat" w:hAnsi="Montserrat" w:cs="Arial"/>
          <w:sz w:val="20"/>
          <w:szCs w:val="20"/>
        </w:rPr>
        <w:t>, el cual deberá considerar para formalizar sus solicitudes.</w:t>
      </w:r>
    </w:p>
    <w:p w14:paraId="513D45C5" w14:textId="77777777" w:rsidR="004E2D6E" w:rsidRDefault="004E2D6E" w:rsidP="004E2D6E">
      <w:pPr>
        <w:jc w:val="both"/>
        <w:rPr>
          <w:rFonts w:ascii="Montserrat" w:hAnsi="Montserrat" w:cs="Arial"/>
          <w:sz w:val="20"/>
          <w:szCs w:val="20"/>
        </w:rPr>
      </w:pPr>
    </w:p>
    <w:p w14:paraId="36AA87C9" w14:textId="0AC63DD6" w:rsidR="004E2D6E" w:rsidRPr="00445349" w:rsidRDefault="004E2D6E" w:rsidP="004E2D6E">
      <w:pPr>
        <w:jc w:val="both"/>
        <w:rPr>
          <w:rFonts w:ascii="Montserrat" w:hAnsi="Montserrat" w:cs="Arial"/>
          <w:sz w:val="20"/>
          <w:szCs w:val="20"/>
        </w:rPr>
      </w:pPr>
      <w:r>
        <w:rPr>
          <w:rFonts w:ascii="Montserrat" w:hAnsi="Montserrat" w:cs="Arial"/>
          <w:sz w:val="20"/>
          <w:szCs w:val="20"/>
        </w:rPr>
        <w:t xml:space="preserve">Para el caso de las repreguntas deberá utilizarse el </w:t>
      </w:r>
      <w:r w:rsidRPr="00EE05E3">
        <w:rPr>
          <w:rFonts w:ascii="Montserrat" w:hAnsi="Montserrat" w:cs="Arial"/>
          <w:b/>
          <w:sz w:val="20"/>
          <w:szCs w:val="20"/>
        </w:rPr>
        <w:t>formato</w:t>
      </w:r>
      <w:r>
        <w:rPr>
          <w:rFonts w:ascii="Montserrat" w:hAnsi="Montserrat" w:cs="Arial"/>
          <w:sz w:val="20"/>
          <w:szCs w:val="20"/>
        </w:rPr>
        <w:t xml:space="preserve"> propio que se localiza en </w:t>
      </w:r>
      <w:r w:rsidR="008006B6">
        <w:rPr>
          <w:rFonts w:ascii="Montserrat" w:hAnsi="Montserrat" w:cs="Arial"/>
          <w:sz w:val="20"/>
          <w:szCs w:val="20"/>
        </w:rPr>
        <w:t xml:space="preserve">la Plataforma </w:t>
      </w:r>
      <w:r w:rsidRPr="00EE05E3">
        <w:rPr>
          <w:rFonts w:ascii="Montserrat" w:hAnsi="Montserrat" w:cs="Arial"/>
          <w:b/>
          <w:sz w:val="20"/>
          <w:szCs w:val="20"/>
        </w:rPr>
        <w:t>Compra</w:t>
      </w:r>
      <w:r w:rsidR="00EB3B03">
        <w:rPr>
          <w:rFonts w:ascii="Montserrat" w:hAnsi="Montserrat" w:cs="Arial"/>
          <w:b/>
          <w:sz w:val="20"/>
          <w:szCs w:val="20"/>
        </w:rPr>
        <w:t>s MX.</w:t>
      </w:r>
    </w:p>
    <w:p w14:paraId="4727EF1A" w14:textId="77777777" w:rsidR="00763F8C" w:rsidRDefault="00763F8C" w:rsidP="007C1BAC">
      <w:pPr>
        <w:jc w:val="center"/>
        <w:rPr>
          <w:rFonts w:ascii="Montserrat" w:hAnsi="Montserrat" w:cs="Arial"/>
          <w:sz w:val="20"/>
          <w:szCs w:val="20"/>
        </w:rPr>
      </w:pPr>
    </w:p>
    <w:p w14:paraId="620CA46A" w14:textId="77777777" w:rsidR="00763F8C" w:rsidRPr="00445349" w:rsidRDefault="00763F8C" w:rsidP="003F491F">
      <w:pPr>
        <w:jc w:val="both"/>
        <w:rPr>
          <w:rFonts w:ascii="Montserrat" w:hAnsi="Montserrat" w:cs="Arial"/>
          <w:sz w:val="20"/>
          <w:szCs w:val="20"/>
        </w:rPr>
      </w:pPr>
    </w:p>
    <w:p w14:paraId="1A0C6CE6" w14:textId="77777777" w:rsidR="008F6777" w:rsidRPr="00445349" w:rsidRDefault="008F6777" w:rsidP="003F491F">
      <w:pPr>
        <w:jc w:val="both"/>
        <w:rPr>
          <w:rFonts w:ascii="Montserrat" w:hAnsi="Montserrat" w:cs="Arial"/>
          <w:sz w:val="20"/>
          <w:szCs w:val="20"/>
          <w:lang w:val="es-ES_tradnl"/>
        </w:rPr>
      </w:pPr>
      <w:r w:rsidRPr="00445349">
        <w:rPr>
          <w:rFonts w:ascii="Montserrat" w:hAnsi="Montserrat" w:cs="Arial"/>
          <w:b/>
          <w:sz w:val="20"/>
          <w:szCs w:val="20"/>
        </w:rPr>
        <w:t>Nota</w:t>
      </w:r>
      <w:r w:rsidRPr="00445349">
        <w:rPr>
          <w:rFonts w:ascii="Montserrat" w:hAnsi="Montserrat" w:cs="Arial"/>
          <w:sz w:val="20"/>
          <w:szCs w:val="20"/>
        </w:rPr>
        <w:t>: Adjuntar a</w:t>
      </w:r>
      <w:r w:rsidRPr="00445349">
        <w:rPr>
          <w:rFonts w:ascii="Montserrat" w:hAnsi="Montserrat" w:cs="Arial"/>
          <w:sz w:val="20"/>
          <w:szCs w:val="20"/>
          <w:lang w:val="es-ES_tradnl"/>
        </w:rPr>
        <w:t xml:space="preserve">nexo en archivo electrónico en formato </w:t>
      </w:r>
      <w:r w:rsidR="00E50D60" w:rsidRPr="00445349">
        <w:rPr>
          <w:rFonts w:ascii="Montserrat" w:hAnsi="Montserrat" w:cs="Arial"/>
          <w:sz w:val="20"/>
          <w:szCs w:val="20"/>
          <w:lang w:val="es-ES_tradnl"/>
        </w:rPr>
        <w:t>Excel</w:t>
      </w:r>
      <w:r w:rsidRPr="00445349">
        <w:rPr>
          <w:rFonts w:ascii="Montserrat" w:hAnsi="Montserrat" w:cs="Arial"/>
          <w:sz w:val="20"/>
          <w:szCs w:val="20"/>
          <w:lang w:val="es-ES_tradnl"/>
        </w:rPr>
        <w:t>, con el fin de agilizar el acto de junta de aclaraciones</w:t>
      </w:r>
    </w:p>
    <w:p w14:paraId="69BA66BA" w14:textId="77777777" w:rsidR="008F6777" w:rsidRPr="00445349" w:rsidRDefault="008F6777" w:rsidP="003F491F">
      <w:pPr>
        <w:ind w:right="49"/>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br w:type="page"/>
      </w:r>
    </w:p>
    <w:p w14:paraId="2F03F019" w14:textId="77777777" w:rsidR="008F6777" w:rsidRPr="00445349" w:rsidRDefault="008F6777" w:rsidP="003F491F">
      <w:pPr>
        <w:pStyle w:val="Ttulo1"/>
        <w:numPr>
          <w:ilvl w:val="0"/>
          <w:numId w:val="0"/>
        </w:numPr>
        <w:spacing w:before="0" w:after="0"/>
        <w:ind w:left="360" w:right="49"/>
        <w:jc w:val="center"/>
        <w:rPr>
          <w:rFonts w:ascii="Montserrat" w:hAnsi="Montserrat" w:cs="Arial"/>
          <w:sz w:val="20"/>
          <w:szCs w:val="20"/>
        </w:rPr>
      </w:pPr>
      <w:bookmarkStart w:id="213" w:name="_Toc22644769"/>
      <w:bookmarkStart w:id="214" w:name="_Toc201133203"/>
      <w:r w:rsidRPr="00445349">
        <w:rPr>
          <w:rFonts w:ascii="Montserrat" w:hAnsi="Montserrat" w:cs="Arial"/>
          <w:sz w:val="20"/>
          <w:szCs w:val="20"/>
        </w:rPr>
        <w:lastRenderedPageBreak/>
        <w:t>ANEXO X</w:t>
      </w:r>
      <w:r w:rsidR="004106C0">
        <w:rPr>
          <w:rFonts w:ascii="Montserrat" w:hAnsi="Montserrat" w:cs="Arial"/>
          <w:sz w:val="20"/>
          <w:szCs w:val="20"/>
        </w:rPr>
        <w:t>X</w:t>
      </w:r>
      <w:r w:rsidR="0046667B">
        <w:rPr>
          <w:rFonts w:ascii="Montserrat" w:hAnsi="Montserrat" w:cs="Arial"/>
          <w:sz w:val="20"/>
          <w:szCs w:val="20"/>
        </w:rPr>
        <w:t>I</w:t>
      </w:r>
      <w:r w:rsidRPr="00445349">
        <w:rPr>
          <w:rFonts w:ascii="Montserrat" w:hAnsi="Montserrat" w:cs="Arial"/>
          <w:sz w:val="20"/>
          <w:szCs w:val="20"/>
        </w:rPr>
        <w:t xml:space="preserve"> </w:t>
      </w:r>
      <w:r w:rsidRPr="00445349">
        <w:rPr>
          <w:rFonts w:ascii="Montserrat" w:hAnsi="Montserrat" w:cs="Arial"/>
          <w:sz w:val="20"/>
          <w:szCs w:val="20"/>
        </w:rPr>
        <w:br/>
      </w:r>
      <w:r w:rsidRPr="00445349">
        <w:rPr>
          <w:rFonts w:ascii="Montserrat" w:hAnsi="Montserrat" w:cs="Arial"/>
          <w:sz w:val="20"/>
          <w:szCs w:val="20"/>
          <w:lang w:eastAsia="es-ES"/>
        </w:rPr>
        <w:t>AVISO DE PRIVACIDAD</w:t>
      </w:r>
      <w:bookmarkEnd w:id="213"/>
      <w:r w:rsidR="00DA5BDE" w:rsidRPr="00445349">
        <w:rPr>
          <w:rFonts w:ascii="Montserrat" w:hAnsi="Montserrat" w:cs="Arial"/>
          <w:sz w:val="20"/>
          <w:szCs w:val="20"/>
          <w:lang w:eastAsia="es-ES"/>
        </w:rPr>
        <w:t xml:space="preserve"> </w:t>
      </w:r>
      <w:r w:rsidRPr="00445349">
        <w:rPr>
          <w:rFonts w:ascii="Montserrat" w:hAnsi="Montserrat" w:cs="Arial"/>
          <w:sz w:val="20"/>
          <w:szCs w:val="20"/>
          <w:lang w:eastAsia="es-ES"/>
        </w:rPr>
        <w:t>INTEGRAL DE LOS PROCEDIMIENTOS DE</w:t>
      </w:r>
      <w:r w:rsidR="00DA5BDE" w:rsidRPr="00445349">
        <w:rPr>
          <w:rFonts w:ascii="Montserrat" w:hAnsi="Montserrat" w:cs="Arial"/>
          <w:sz w:val="20"/>
          <w:szCs w:val="20"/>
          <w:lang w:eastAsia="es-ES"/>
        </w:rPr>
        <w:t xml:space="preserve"> </w:t>
      </w:r>
      <w:r w:rsidRPr="00445349">
        <w:rPr>
          <w:rFonts w:ascii="Montserrat" w:hAnsi="Montserrat" w:cs="Arial"/>
          <w:sz w:val="20"/>
          <w:szCs w:val="20"/>
          <w:lang w:eastAsia="es-ES"/>
        </w:rPr>
        <w:t>ADQUISICIONES DE BIENES, ARRENDAMIENTOS Y CONTRATACIÓN DE SERVICIOS</w:t>
      </w:r>
      <w:bookmarkEnd w:id="214"/>
    </w:p>
    <w:p w14:paraId="451EB298" w14:textId="77777777" w:rsidR="008F6777" w:rsidRPr="00445349" w:rsidRDefault="008F6777" w:rsidP="003F491F">
      <w:pPr>
        <w:ind w:firstLine="709"/>
        <w:rPr>
          <w:rFonts w:ascii="Montserrat" w:eastAsia="Times New Roman" w:hAnsi="Montserrat" w:cs="Arial"/>
          <w:b/>
          <w:sz w:val="20"/>
          <w:szCs w:val="20"/>
          <w:lang w:val="es-ES" w:eastAsia="ar-SA"/>
        </w:rPr>
      </w:pPr>
    </w:p>
    <w:p w14:paraId="45B63DF2" w14:textId="77777777" w:rsidR="008F6777" w:rsidRPr="00445349" w:rsidRDefault="008F6777" w:rsidP="003F491F">
      <w:pPr>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(El presente Anexo únicamente es de carácter informativo por lo que no deberá incluirse en la proposición y no será causal de </w:t>
      </w:r>
      <w:proofErr w:type="spellStart"/>
      <w:r w:rsidRPr="00445349">
        <w:rPr>
          <w:rFonts w:ascii="Montserrat" w:eastAsia="Times New Roman" w:hAnsi="Montserrat" w:cs="Arial"/>
          <w:b/>
          <w:sz w:val="20"/>
          <w:szCs w:val="20"/>
          <w:lang w:val="es-ES" w:eastAsia="ar-SA"/>
        </w:rPr>
        <w:t>desechamiento</w:t>
      </w:r>
      <w:proofErr w:type="spellEnd"/>
      <w:r w:rsidRPr="00445349">
        <w:rPr>
          <w:rFonts w:ascii="Montserrat" w:eastAsia="Times New Roman" w:hAnsi="Montserrat" w:cs="Arial"/>
          <w:b/>
          <w:sz w:val="20"/>
          <w:szCs w:val="20"/>
          <w:lang w:val="es-ES" w:eastAsia="ar-SA"/>
        </w:rPr>
        <w:t xml:space="preserve"> la no presentación de la misma.) </w:t>
      </w:r>
    </w:p>
    <w:p w14:paraId="7B7346C0" w14:textId="77777777" w:rsidR="008F6777" w:rsidRPr="00445349" w:rsidRDefault="008F6777" w:rsidP="003F491F">
      <w:pPr>
        <w:rPr>
          <w:rFonts w:ascii="Montserrat" w:eastAsia="Times New Roman" w:hAnsi="Montserrat" w:cs="Arial"/>
          <w:b/>
          <w:sz w:val="20"/>
          <w:szCs w:val="20"/>
          <w:lang w:val="es-ES" w:eastAsia="ar-SA"/>
        </w:rPr>
      </w:pPr>
    </w:p>
    <w:p w14:paraId="106E2BCA" w14:textId="77777777"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El Instituto Mexicano del Seguro Social (IMSS), con domicilio en Avenida Paseo de la Reforma no. 476, colonia Juárez, C.P. 06600, Delegación Cuauhtémoc, Ciudad de México,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6D92978E" w14:textId="77777777" w:rsidR="008F6777" w:rsidRPr="00445349" w:rsidRDefault="008F6777" w:rsidP="003F491F">
      <w:pPr>
        <w:suppressAutoHyphens/>
        <w:ind w:right="49"/>
        <w:rPr>
          <w:rFonts w:ascii="Montserrat" w:eastAsia="Times New Roman" w:hAnsi="Montserrat" w:cs="Arial"/>
          <w:sz w:val="20"/>
          <w:szCs w:val="20"/>
          <w:lang w:val="es-ES" w:eastAsia="ar-SA"/>
        </w:rPr>
      </w:pPr>
    </w:p>
    <w:p w14:paraId="2BCD251D" w14:textId="77777777" w:rsidR="008F6777" w:rsidRPr="00445349" w:rsidRDefault="008F6777" w:rsidP="003F491F">
      <w:pPr>
        <w:suppressAutoHyphens/>
        <w:ind w:right="49"/>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¿Qué datos personales se recaban y para qué finalidad?</w:t>
      </w:r>
    </w:p>
    <w:p w14:paraId="78158D31" w14:textId="77777777" w:rsidR="008F6777" w:rsidRPr="00445349" w:rsidRDefault="008F6777" w:rsidP="003F491F">
      <w:pPr>
        <w:suppressAutoHyphens/>
        <w:ind w:right="49"/>
        <w:rPr>
          <w:rFonts w:ascii="Montserrat" w:eastAsia="Times New Roman" w:hAnsi="Montserrat" w:cs="Arial"/>
          <w:sz w:val="20"/>
          <w:szCs w:val="20"/>
          <w:lang w:val="es-ES" w:eastAsia="ar-SA"/>
        </w:rPr>
      </w:pPr>
    </w:p>
    <w:p w14:paraId="6DD691D3" w14:textId="77777777"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Los datos personales que se recabarán son: datos de identificación, datos de contacto y datos patrimoniales y/o financieros.</w:t>
      </w:r>
    </w:p>
    <w:p w14:paraId="5BA543C3" w14:textId="77777777" w:rsidR="008F6777" w:rsidRPr="00445349" w:rsidRDefault="008F6777" w:rsidP="003F491F">
      <w:pPr>
        <w:suppressAutoHyphens/>
        <w:ind w:right="49"/>
        <w:jc w:val="both"/>
        <w:rPr>
          <w:rFonts w:ascii="Montserrat" w:eastAsia="Times New Roman" w:hAnsi="Montserrat" w:cs="Arial"/>
          <w:sz w:val="20"/>
          <w:szCs w:val="20"/>
          <w:lang w:val="es-ES" w:eastAsia="ar-SA"/>
        </w:rPr>
      </w:pPr>
    </w:p>
    <w:p w14:paraId="6E257045" w14:textId="77777777"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No se recabarán datos personales sensibles.</w:t>
      </w:r>
    </w:p>
    <w:p w14:paraId="2D50FE81" w14:textId="77777777" w:rsidR="008F6777" w:rsidRPr="00445349" w:rsidRDefault="008F6777" w:rsidP="003F491F">
      <w:pPr>
        <w:suppressAutoHyphens/>
        <w:ind w:right="49"/>
        <w:jc w:val="both"/>
        <w:rPr>
          <w:rFonts w:ascii="Montserrat" w:eastAsia="Times New Roman" w:hAnsi="Montserrat" w:cs="Arial"/>
          <w:sz w:val="20"/>
          <w:szCs w:val="20"/>
          <w:lang w:val="es-ES" w:eastAsia="ar-SA"/>
        </w:rPr>
      </w:pPr>
    </w:p>
    <w:p w14:paraId="17406306" w14:textId="77777777"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1C238D96" w14:textId="77777777" w:rsidR="008F6777" w:rsidRPr="00445349" w:rsidRDefault="008F6777" w:rsidP="003F491F">
      <w:pPr>
        <w:suppressAutoHyphens/>
        <w:ind w:left="567" w:right="49" w:hanging="425"/>
        <w:rPr>
          <w:rFonts w:ascii="Montserrat" w:eastAsia="Times New Roman" w:hAnsi="Montserrat" w:cs="Arial"/>
          <w:sz w:val="20"/>
          <w:szCs w:val="20"/>
          <w:lang w:val="es-ES" w:eastAsia="ar-SA"/>
        </w:rPr>
      </w:pPr>
    </w:p>
    <w:p w14:paraId="1AFB7402" w14:textId="77777777" w:rsidR="00D93412" w:rsidRPr="00445349" w:rsidRDefault="008F6777" w:rsidP="007912E0">
      <w:pPr>
        <w:pStyle w:val="Prrafodelista"/>
        <w:numPr>
          <w:ilvl w:val="0"/>
          <w:numId w:val="35"/>
        </w:numPr>
        <w:suppressAutoHyphens/>
        <w:ind w:left="567" w:right="49" w:hanging="425"/>
        <w:jc w:val="both"/>
        <w:rPr>
          <w:rFonts w:ascii="Montserrat" w:hAnsi="Montserrat" w:cs="Arial"/>
          <w:sz w:val="20"/>
          <w:szCs w:val="20"/>
          <w:lang w:eastAsia="ar-SA"/>
        </w:rPr>
      </w:pPr>
      <w:r w:rsidRPr="00445349">
        <w:rPr>
          <w:rFonts w:ascii="Montserrat" w:hAnsi="Montserrat" w:cs="Arial"/>
          <w:sz w:val="20"/>
          <w:szCs w:val="20"/>
          <w:lang w:eastAsia="ar-SA"/>
        </w:rPr>
        <w:t>Acreditar</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su</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existencia</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legal</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y/o</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personalidad</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jurídica,</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así</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como</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identidad,</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con</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motivo</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de</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su participación en procedimientos de contratación, en la</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formalización de contratos y/o convenios modificatorios, así como en los procedimientos de rescisión de contratos y conciliación.</w:t>
      </w:r>
    </w:p>
    <w:p w14:paraId="3B9E3343" w14:textId="77777777" w:rsidR="00D93412" w:rsidRPr="00445349" w:rsidRDefault="008F6777" w:rsidP="007912E0">
      <w:pPr>
        <w:pStyle w:val="Prrafodelista"/>
        <w:numPr>
          <w:ilvl w:val="0"/>
          <w:numId w:val="35"/>
        </w:numPr>
        <w:suppressAutoHyphens/>
        <w:ind w:left="567" w:right="49" w:hanging="425"/>
        <w:jc w:val="both"/>
        <w:rPr>
          <w:rFonts w:ascii="Montserrat" w:hAnsi="Montserrat" w:cs="Arial"/>
          <w:sz w:val="20"/>
          <w:szCs w:val="20"/>
          <w:lang w:eastAsia="ar-SA"/>
        </w:rPr>
      </w:pPr>
      <w:r w:rsidRPr="00445349">
        <w:rPr>
          <w:rFonts w:ascii="Montserrat" w:hAnsi="Montserrat" w:cs="Arial"/>
          <w:sz w:val="20"/>
          <w:szCs w:val="20"/>
          <w:lang w:eastAsia="ar-SA"/>
        </w:rPr>
        <w:t>Realizar</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notificaciones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relacionadas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con</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los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procedimientos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de</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contratación,</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formalización</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de contratos y/o convenios modificatorios, procedimientos de rescisión de contratos y conciliación.</w:t>
      </w:r>
    </w:p>
    <w:p w14:paraId="3F217691" w14:textId="77777777" w:rsidR="00D93412" w:rsidRPr="00445349" w:rsidRDefault="008F6777" w:rsidP="007912E0">
      <w:pPr>
        <w:pStyle w:val="Prrafodelista"/>
        <w:numPr>
          <w:ilvl w:val="0"/>
          <w:numId w:val="35"/>
        </w:numPr>
        <w:suppressAutoHyphens/>
        <w:ind w:left="567" w:right="49" w:hanging="425"/>
        <w:jc w:val="both"/>
        <w:rPr>
          <w:rFonts w:ascii="Montserrat" w:hAnsi="Montserrat" w:cs="Arial"/>
          <w:sz w:val="20"/>
          <w:szCs w:val="20"/>
          <w:lang w:eastAsia="ar-SA"/>
        </w:rPr>
      </w:pPr>
      <w:r w:rsidRPr="00445349">
        <w:rPr>
          <w:rFonts w:ascii="Montserrat" w:hAnsi="Montserrat" w:cs="Arial"/>
          <w:sz w:val="20"/>
          <w:szCs w:val="20"/>
          <w:lang w:eastAsia="ar-SA"/>
        </w:rPr>
        <w:t>Formalización de instrumentos contractuales derivados de los procedimientos de contratación.</w:t>
      </w:r>
    </w:p>
    <w:p w14:paraId="01CE81BB" w14:textId="77777777" w:rsidR="00D93412" w:rsidRPr="00445349" w:rsidRDefault="008F6777" w:rsidP="007912E0">
      <w:pPr>
        <w:pStyle w:val="Prrafodelista"/>
        <w:numPr>
          <w:ilvl w:val="0"/>
          <w:numId w:val="35"/>
        </w:numPr>
        <w:suppressAutoHyphens/>
        <w:ind w:left="567" w:right="49" w:hanging="425"/>
        <w:jc w:val="both"/>
        <w:rPr>
          <w:rFonts w:ascii="Montserrat" w:hAnsi="Montserrat" w:cs="Arial"/>
          <w:sz w:val="20"/>
          <w:szCs w:val="20"/>
          <w:lang w:eastAsia="ar-SA"/>
        </w:rPr>
      </w:pPr>
      <w:r w:rsidRPr="00445349">
        <w:rPr>
          <w:rFonts w:ascii="Montserrat" w:hAnsi="Montserrat" w:cs="Arial"/>
          <w:sz w:val="20"/>
          <w:szCs w:val="20"/>
          <w:lang w:eastAsia="ar-SA"/>
        </w:rPr>
        <w:t>Dar</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cumplimiento a</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las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obligaciones de</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transparencia comunes que</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marca</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la</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Ley General</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de Transparencia y Acceso a la Información Pública (por lo que se refiere a nombre y firma de licitantes, proveedores adjudicados y/o representantes legales).</w:t>
      </w:r>
    </w:p>
    <w:p w14:paraId="6A53895F" w14:textId="77777777" w:rsidR="008F6777" w:rsidRPr="00445349" w:rsidRDefault="008F6777" w:rsidP="007912E0">
      <w:pPr>
        <w:pStyle w:val="Prrafodelista"/>
        <w:numPr>
          <w:ilvl w:val="0"/>
          <w:numId w:val="35"/>
        </w:numPr>
        <w:suppressAutoHyphens/>
        <w:ind w:left="567" w:right="49" w:hanging="425"/>
        <w:jc w:val="both"/>
        <w:rPr>
          <w:rFonts w:ascii="Montserrat" w:hAnsi="Montserrat" w:cs="Arial"/>
          <w:sz w:val="20"/>
          <w:szCs w:val="20"/>
          <w:lang w:eastAsia="ar-SA"/>
        </w:rPr>
      </w:pPr>
      <w:r w:rsidRPr="00445349">
        <w:rPr>
          <w:rFonts w:ascii="Montserrat" w:hAnsi="Montserrat" w:cs="Arial"/>
          <w:sz w:val="20"/>
          <w:szCs w:val="20"/>
          <w:lang w:eastAsia="ar-SA"/>
        </w:rPr>
        <w:t>Atender</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las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solicitudes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de</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acceso</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a</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la</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información</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relacionadas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con</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los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procedimientos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de contratación (por lo que se refiere a nombre y firma de licitantes, proveedores adjudicados y/o representantes legales).</w:t>
      </w:r>
    </w:p>
    <w:p w14:paraId="21C9E253" w14:textId="77777777" w:rsidR="008F6777" w:rsidRPr="00445349" w:rsidRDefault="008F6777" w:rsidP="003F491F">
      <w:pPr>
        <w:suppressAutoHyphens/>
        <w:ind w:left="567" w:right="49" w:hanging="425"/>
        <w:jc w:val="both"/>
        <w:rPr>
          <w:rFonts w:ascii="Montserrat" w:eastAsia="Times New Roman" w:hAnsi="Montserrat" w:cs="Arial"/>
          <w:sz w:val="20"/>
          <w:szCs w:val="20"/>
          <w:lang w:val="es-ES" w:eastAsia="ar-SA"/>
        </w:rPr>
      </w:pPr>
    </w:p>
    <w:p w14:paraId="58FC4857" w14:textId="77777777"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Para dichas finalidades no es</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necesario el consentimiento del titular para el tratamiento de sus datos personales.</w:t>
      </w:r>
    </w:p>
    <w:p w14:paraId="617028AA" w14:textId="77777777" w:rsidR="008F6777" w:rsidRPr="00445349" w:rsidRDefault="008F6777" w:rsidP="003F491F">
      <w:pPr>
        <w:tabs>
          <w:tab w:val="left" w:pos="6002"/>
        </w:tabs>
        <w:suppressAutoHyphens/>
        <w:ind w:right="49"/>
        <w:jc w:val="both"/>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Fundamento para el tratamiento de datos personales.</w:t>
      </w:r>
    </w:p>
    <w:p w14:paraId="26D4F3A7" w14:textId="77777777" w:rsidR="008F6777" w:rsidRPr="00445349" w:rsidRDefault="008F6777" w:rsidP="003F491F">
      <w:pPr>
        <w:tabs>
          <w:tab w:val="left" w:pos="6002"/>
        </w:tabs>
        <w:suppressAutoHyphens/>
        <w:ind w:right="49"/>
        <w:jc w:val="both"/>
        <w:rPr>
          <w:rFonts w:ascii="Montserrat" w:eastAsia="Times New Roman" w:hAnsi="Montserrat" w:cs="Arial"/>
          <w:sz w:val="20"/>
          <w:szCs w:val="20"/>
          <w:lang w:val="es-ES" w:eastAsia="ar-SA"/>
        </w:rPr>
      </w:pPr>
    </w:p>
    <w:p w14:paraId="529404BD" w14:textId="77777777"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29, fracción VII, 33 bis, cuarto párrafo, 37, fracción IV, 45, fracción IV, 56 de Ley de Adquisiciones, Arrendamientos y Servicios del Sector Público, 35, fracción II, 39, fracción III, inciso i) y fracción VI, 44, fracción II, 48 fracciones V y VI de su Reglamento, artículo</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32-D</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del</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Códig</w:t>
      </w:r>
      <w:r w:rsidR="00F5715E" w:rsidRPr="00445349">
        <w:rPr>
          <w:rFonts w:ascii="Montserrat" w:eastAsia="Times New Roman" w:hAnsi="Montserrat" w:cs="Arial"/>
          <w:sz w:val="20"/>
          <w:szCs w:val="20"/>
          <w:lang w:val="es-ES" w:eastAsia="ar-SA"/>
        </w:rPr>
        <w:t>o</w:t>
      </w:r>
      <w:r w:rsidR="00375242" w:rsidRPr="00445349">
        <w:rPr>
          <w:rFonts w:ascii="Montserrat" w:eastAsia="Times New Roman" w:hAnsi="Montserrat" w:cs="Arial"/>
          <w:sz w:val="20"/>
          <w:szCs w:val="20"/>
          <w:lang w:val="es-ES" w:eastAsia="ar-SA"/>
        </w:rPr>
        <w:t xml:space="preserve"> </w:t>
      </w:r>
      <w:r w:rsidR="00F5715E" w:rsidRPr="00445349">
        <w:rPr>
          <w:rFonts w:ascii="Montserrat" w:eastAsia="Times New Roman" w:hAnsi="Montserrat" w:cs="Arial"/>
          <w:sz w:val="20"/>
          <w:szCs w:val="20"/>
          <w:lang w:val="es-ES" w:eastAsia="ar-SA"/>
        </w:rPr>
        <w:t>Fiscal</w:t>
      </w:r>
      <w:r w:rsidR="00375242" w:rsidRPr="00445349">
        <w:rPr>
          <w:rFonts w:ascii="Montserrat" w:eastAsia="Times New Roman" w:hAnsi="Montserrat" w:cs="Arial"/>
          <w:sz w:val="20"/>
          <w:szCs w:val="20"/>
          <w:lang w:val="es-ES" w:eastAsia="ar-SA"/>
        </w:rPr>
        <w:t xml:space="preserve"> </w:t>
      </w:r>
      <w:r w:rsidR="00F5715E" w:rsidRPr="00445349">
        <w:rPr>
          <w:rFonts w:ascii="Montserrat" w:eastAsia="Times New Roman" w:hAnsi="Montserrat" w:cs="Arial"/>
          <w:sz w:val="20"/>
          <w:szCs w:val="20"/>
          <w:lang w:val="es-ES" w:eastAsia="ar-SA"/>
        </w:rPr>
        <w:t>de</w:t>
      </w:r>
      <w:r w:rsidR="00375242" w:rsidRPr="00445349">
        <w:rPr>
          <w:rFonts w:ascii="Montserrat" w:eastAsia="Times New Roman" w:hAnsi="Montserrat" w:cs="Arial"/>
          <w:sz w:val="20"/>
          <w:szCs w:val="20"/>
          <w:lang w:val="es-ES" w:eastAsia="ar-SA"/>
        </w:rPr>
        <w:t xml:space="preserve"> </w:t>
      </w:r>
      <w:r w:rsidR="00F5715E" w:rsidRPr="00445349">
        <w:rPr>
          <w:rFonts w:ascii="Montserrat" w:eastAsia="Times New Roman" w:hAnsi="Montserrat" w:cs="Arial"/>
          <w:sz w:val="20"/>
          <w:szCs w:val="20"/>
          <w:lang w:val="es-ES" w:eastAsia="ar-SA"/>
        </w:rPr>
        <w:t>la</w:t>
      </w:r>
      <w:r w:rsidR="00375242" w:rsidRPr="00445349">
        <w:rPr>
          <w:rFonts w:ascii="Montserrat" w:eastAsia="Times New Roman" w:hAnsi="Montserrat" w:cs="Arial"/>
          <w:sz w:val="20"/>
          <w:szCs w:val="20"/>
          <w:lang w:val="es-ES" w:eastAsia="ar-SA"/>
        </w:rPr>
        <w:t xml:space="preserve"> </w:t>
      </w:r>
      <w:r w:rsidR="00F5715E" w:rsidRPr="00445349">
        <w:rPr>
          <w:rFonts w:ascii="Montserrat" w:eastAsia="Times New Roman" w:hAnsi="Montserrat" w:cs="Arial"/>
          <w:sz w:val="20"/>
          <w:szCs w:val="20"/>
          <w:lang w:val="es-ES" w:eastAsia="ar-SA"/>
        </w:rPr>
        <w:t xml:space="preserve">Federación, las Políticas, Bases y Lineamientos en materia </w:t>
      </w:r>
      <w:r w:rsidRPr="00445349">
        <w:rPr>
          <w:rFonts w:ascii="Montserrat" w:eastAsia="Times New Roman" w:hAnsi="Montserrat" w:cs="Arial"/>
          <w:sz w:val="20"/>
          <w:szCs w:val="20"/>
          <w:lang w:val="es-ES" w:eastAsia="ar-SA"/>
        </w:rPr>
        <w:t xml:space="preserve">de adquisiciones, arrendamientos y servicios del IMSS, artículo 69 del Reglamento Interior del Instituto Mexicano del Seguro Social, numeral </w:t>
      </w:r>
      <w:r w:rsidR="00F5715E" w:rsidRPr="00445349">
        <w:rPr>
          <w:rFonts w:ascii="Montserrat" w:eastAsia="Times New Roman" w:hAnsi="Montserrat" w:cs="Arial"/>
          <w:sz w:val="20"/>
          <w:szCs w:val="20"/>
          <w:lang w:val="es-ES" w:eastAsia="ar-SA"/>
        </w:rPr>
        <w:t>7.1.3.1</w:t>
      </w:r>
      <w:r w:rsidRPr="00445349">
        <w:rPr>
          <w:rFonts w:ascii="Montserrat" w:eastAsia="Times New Roman" w:hAnsi="Montserrat" w:cs="Arial"/>
          <w:sz w:val="20"/>
          <w:szCs w:val="20"/>
          <w:lang w:val="es-ES" w:eastAsia="ar-SA"/>
        </w:rPr>
        <w:t xml:space="preserve">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1386B3E9" w14:textId="77777777" w:rsidR="008F6777" w:rsidRPr="00445349" w:rsidRDefault="008F6777" w:rsidP="003F491F">
      <w:pPr>
        <w:suppressAutoHyphens/>
        <w:ind w:right="49"/>
        <w:rPr>
          <w:rFonts w:ascii="Montserrat" w:eastAsia="Times New Roman" w:hAnsi="Montserrat" w:cs="Arial"/>
          <w:b/>
          <w:sz w:val="20"/>
          <w:szCs w:val="20"/>
          <w:lang w:val="es-ES" w:eastAsia="ar-SA"/>
        </w:rPr>
      </w:pPr>
    </w:p>
    <w:p w14:paraId="31B09EAD" w14:textId="77777777" w:rsidR="008F6777" w:rsidRPr="00445349" w:rsidRDefault="008F6777" w:rsidP="003F491F">
      <w:pPr>
        <w:suppressAutoHyphens/>
        <w:ind w:right="49"/>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Transferencia de datos personales.</w:t>
      </w:r>
    </w:p>
    <w:p w14:paraId="5FC4330E" w14:textId="77777777" w:rsidR="008F6777" w:rsidRPr="00445349" w:rsidRDefault="008F6777" w:rsidP="003F491F">
      <w:pPr>
        <w:suppressAutoHyphens/>
        <w:ind w:right="49"/>
        <w:rPr>
          <w:rFonts w:ascii="Montserrat" w:eastAsia="Times New Roman" w:hAnsi="Montserrat" w:cs="Arial"/>
          <w:sz w:val="20"/>
          <w:szCs w:val="20"/>
          <w:lang w:val="es-ES" w:eastAsia="ar-SA"/>
        </w:rPr>
      </w:pPr>
    </w:p>
    <w:p w14:paraId="04E7829F" w14:textId="77777777"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Se informa que no se realizarán transferencias de datos personales, salvo aquellas que sean necesarias para atender requerimientos de información de autoridad competente que estén debidamente fundados y motivados.</w:t>
      </w:r>
    </w:p>
    <w:p w14:paraId="408ABBC5" w14:textId="77777777" w:rsidR="008F6777" w:rsidRPr="00445349" w:rsidRDefault="008F6777" w:rsidP="003F491F">
      <w:pPr>
        <w:suppressAutoHyphens/>
        <w:ind w:right="49"/>
        <w:jc w:val="both"/>
        <w:rPr>
          <w:rFonts w:ascii="Montserrat" w:eastAsia="Times New Roman" w:hAnsi="Montserrat" w:cs="Arial"/>
          <w:sz w:val="20"/>
          <w:szCs w:val="20"/>
          <w:lang w:val="es-ES" w:eastAsia="ar-SA"/>
        </w:rPr>
      </w:pPr>
    </w:p>
    <w:p w14:paraId="25523C46" w14:textId="77777777" w:rsidR="008F6777" w:rsidRPr="00445349" w:rsidRDefault="008F6777" w:rsidP="003F491F">
      <w:pPr>
        <w:suppressAutoHyphens/>
        <w:ind w:right="49"/>
        <w:jc w:val="both"/>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¿Dónde se pueden ejercer los derechos de acceso, corrección/rectificación, cancelación u oposición de datos personales (derechos ARCO)?</w:t>
      </w:r>
    </w:p>
    <w:p w14:paraId="5EDF1CC0" w14:textId="77777777" w:rsidR="008F6777" w:rsidRPr="00445349" w:rsidRDefault="008F6777" w:rsidP="003F491F">
      <w:pPr>
        <w:suppressAutoHyphens/>
        <w:ind w:right="49"/>
        <w:rPr>
          <w:rFonts w:ascii="Montserrat" w:eastAsia="Times New Roman" w:hAnsi="Montserrat" w:cs="Arial"/>
          <w:sz w:val="20"/>
          <w:szCs w:val="20"/>
          <w:lang w:val="es-ES" w:eastAsia="ar-SA"/>
        </w:rPr>
      </w:pPr>
    </w:p>
    <w:p w14:paraId="305ECAFE" w14:textId="77777777"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24" w:history="1">
        <w:r w:rsidR="007C1275" w:rsidRPr="00445349">
          <w:rPr>
            <w:rStyle w:val="Hipervnculo"/>
            <w:rFonts w:ascii="Montserrat" w:eastAsia="Times New Roman" w:hAnsi="Montserrat" w:cs="Arial"/>
            <w:color w:val="auto"/>
            <w:sz w:val="20"/>
            <w:szCs w:val="20"/>
            <w:lang w:val="es-ES" w:eastAsia="ar-SA"/>
          </w:rPr>
          <w:t>http://www.plataformadetransparencia.org.mx/</w:t>
        </w:r>
      </w:hyperlink>
      <w:r w:rsidR="004A604A" w:rsidRPr="00445349">
        <w:rPr>
          <w:rFonts w:ascii="Montserrat" w:eastAsia="Times New Roman" w:hAnsi="Montserrat" w:cs="Arial"/>
          <w:sz w:val="20"/>
          <w:szCs w:val="20"/>
          <w:lang w:val="es-ES" w:eastAsia="ar-SA"/>
        </w:rPr>
        <w:t>, o en el</w:t>
      </w:r>
      <w:r w:rsidRPr="00445349">
        <w:rPr>
          <w:rFonts w:ascii="Montserrat" w:eastAsia="Times New Roman" w:hAnsi="Montserrat" w:cs="Arial"/>
          <w:sz w:val="20"/>
          <w:szCs w:val="20"/>
          <w:lang w:val="es-ES" w:eastAsia="ar-SA"/>
        </w:rPr>
        <w:t xml:space="preserve"> correo electrónico </w:t>
      </w:r>
      <w:hyperlink r:id="rId25" w:history="1">
        <w:r w:rsidR="007C1275" w:rsidRPr="00445349">
          <w:rPr>
            <w:rStyle w:val="Hipervnculo"/>
            <w:rFonts w:ascii="Montserrat" w:eastAsia="Times New Roman" w:hAnsi="Montserrat" w:cs="Arial"/>
            <w:color w:val="auto"/>
            <w:sz w:val="20"/>
            <w:szCs w:val="20"/>
            <w:lang w:val="es-ES" w:eastAsia="ar-SA"/>
          </w:rPr>
          <w:t>unidad.enlace@imss.gob.mx</w:t>
        </w:r>
      </w:hyperlink>
      <w:r w:rsidRPr="00445349">
        <w:rPr>
          <w:rFonts w:ascii="Montserrat" w:eastAsia="Times New Roman" w:hAnsi="Montserrat" w:cs="Arial"/>
          <w:sz w:val="20"/>
          <w:szCs w:val="20"/>
          <w:lang w:val="es-ES" w:eastAsia="ar-SA"/>
        </w:rPr>
        <w:t>.</w:t>
      </w:r>
    </w:p>
    <w:p w14:paraId="3F9E3290" w14:textId="77777777" w:rsidR="008F6777" w:rsidRPr="00445349" w:rsidRDefault="008F6777" w:rsidP="003F491F">
      <w:pPr>
        <w:suppressAutoHyphens/>
        <w:ind w:right="49"/>
        <w:jc w:val="both"/>
        <w:rPr>
          <w:rFonts w:ascii="Montserrat" w:eastAsia="Times New Roman" w:hAnsi="Montserrat" w:cs="Arial"/>
          <w:sz w:val="20"/>
          <w:szCs w:val="20"/>
          <w:lang w:val="es-ES" w:eastAsia="ar-SA"/>
        </w:rPr>
      </w:pPr>
    </w:p>
    <w:p w14:paraId="3306924F" w14:textId="77777777"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Si desea conocer el procedimiento para el ejercicio de los derechos ARCO, puede acudir a la Unidad de Transparencia y/o enviar un correo electrónico a la dirección citada.</w:t>
      </w:r>
    </w:p>
    <w:p w14:paraId="1E27ABEE" w14:textId="77777777" w:rsidR="001A4FEE" w:rsidRPr="00445349" w:rsidRDefault="001A4FEE" w:rsidP="003F491F">
      <w:pPr>
        <w:tabs>
          <w:tab w:val="left" w:pos="3180"/>
        </w:tabs>
        <w:suppressAutoHyphens/>
        <w:ind w:right="49"/>
        <w:jc w:val="both"/>
        <w:rPr>
          <w:rFonts w:ascii="Montserrat" w:eastAsia="Times New Roman" w:hAnsi="Montserrat" w:cs="Arial"/>
          <w:b/>
          <w:sz w:val="20"/>
          <w:szCs w:val="20"/>
          <w:lang w:val="es-ES" w:eastAsia="ar-SA"/>
        </w:rPr>
      </w:pPr>
    </w:p>
    <w:p w14:paraId="72FB8B05" w14:textId="77777777" w:rsidR="008F6777" w:rsidRPr="00445349" w:rsidRDefault="008F6777" w:rsidP="003F491F">
      <w:pPr>
        <w:suppressAutoHyphens/>
        <w:ind w:right="49"/>
        <w:jc w:val="both"/>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Cambios al aviso de privacidad</w:t>
      </w:r>
    </w:p>
    <w:p w14:paraId="37113C8C" w14:textId="77777777" w:rsidR="008F6777" w:rsidRPr="00445349" w:rsidRDefault="008F6777" w:rsidP="003F491F">
      <w:pPr>
        <w:suppressAutoHyphens/>
        <w:ind w:right="49"/>
        <w:jc w:val="both"/>
        <w:rPr>
          <w:rFonts w:ascii="Montserrat" w:eastAsia="Times New Roman" w:hAnsi="Montserrat" w:cs="Arial"/>
          <w:sz w:val="20"/>
          <w:szCs w:val="20"/>
          <w:lang w:val="es-ES" w:eastAsia="ar-SA"/>
        </w:rPr>
      </w:pPr>
    </w:p>
    <w:p w14:paraId="2B4C98E8" w14:textId="77777777"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El presente aviso de privacidad puede sufrir modificaciones, cambios o actualizaciones derivadas de nuevos requerimientos legales o por otras causas.</w:t>
      </w:r>
    </w:p>
    <w:p w14:paraId="3492D226" w14:textId="77777777" w:rsidR="008F6777" w:rsidRPr="00445349" w:rsidRDefault="008F6777" w:rsidP="003F491F">
      <w:pPr>
        <w:suppressAutoHyphens/>
        <w:ind w:right="49"/>
        <w:jc w:val="both"/>
        <w:rPr>
          <w:rFonts w:ascii="Montserrat" w:eastAsia="Times New Roman" w:hAnsi="Montserrat" w:cs="Arial"/>
          <w:sz w:val="20"/>
          <w:szCs w:val="20"/>
          <w:lang w:val="es-ES" w:eastAsia="ar-SA"/>
        </w:rPr>
      </w:pPr>
    </w:p>
    <w:p w14:paraId="7F94DBC9" w14:textId="77777777"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lastRenderedPageBreak/>
        <w:t>En</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caso de</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que</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se</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efectúen cambios, los</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mismos se</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comunicarán a</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través</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de</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la</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página de</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internet institucional,</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www.imss.gob.mx, o bien de manera presencial en nuestras instalaciones.</w:t>
      </w:r>
    </w:p>
    <w:p w14:paraId="0CC0A203" w14:textId="77777777" w:rsidR="008F6777" w:rsidRPr="00445349" w:rsidRDefault="008F6777" w:rsidP="003F491F">
      <w:pPr>
        <w:suppressAutoHyphens/>
        <w:ind w:right="49"/>
        <w:jc w:val="both"/>
        <w:rPr>
          <w:rFonts w:ascii="Montserrat" w:eastAsia="Times New Roman" w:hAnsi="Montserrat" w:cs="Arial"/>
          <w:sz w:val="20"/>
          <w:szCs w:val="20"/>
          <w:lang w:val="es-ES" w:eastAsia="ar-SA"/>
        </w:rPr>
      </w:pPr>
    </w:p>
    <w:p w14:paraId="55140775" w14:textId="77777777" w:rsidR="008F6777" w:rsidRPr="00445349" w:rsidRDefault="008F6777" w:rsidP="003F491F">
      <w:pPr>
        <w:ind w:right="292"/>
        <w:jc w:val="center"/>
        <w:rPr>
          <w:rFonts w:ascii="Montserrat" w:eastAsia="Arial" w:hAnsi="Montserrat" w:cs="Arial"/>
          <w:sz w:val="20"/>
          <w:szCs w:val="20"/>
        </w:rPr>
      </w:pPr>
      <w:r w:rsidRPr="00445349">
        <w:rPr>
          <w:rFonts w:ascii="Montserrat" w:eastAsia="Arial" w:hAnsi="Montserrat" w:cs="Arial"/>
          <w:b/>
          <w:spacing w:val="-2"/>
          <w:sz w:val="20"/>
          <w:szCs w:val="20"/>
        </w:rPr>
        <w:t>A</w:t>
      </w:r>
      <w:r w:rsidRPr="00445349">
        <w:rPr>
          <w:rFonts w:ascii="Montserrat" w:eastAsia="Arial" w:hAnsi="Montserrat" w:cs="Arial"/>
          <w:b/>
          <w:spacing w:val="2"/>
          <w:sz w:val="20"/>
          <w:szCs w:val="20"/>
        </w:rPr>
        <w:t>VI</w:t>
      </w:r>
      <w:r w:rsidRPr="00445349">
        <w:rPr>
          <w:rFonts w:ascii="Montserrat" w:eastAsia="Arial" w:hAnsi="Montserrat" w:cs="Arial"/>
          <w:b/>
          <w:spacing w:val="-1"/>
          <w:sz w:val="20"/>
          <w:szCs w:val="20"/>
        </w:rPr>
        <w:t>S</w:t>
      </w:r>
      <w:r w:rsidRPr="00445349">
        <w:rPr>
          <w:rFonts w:ascii="Montserrat" w:eastAsia="Arial" w:hAnsi="Montserrat" w:cs="Arial"/>
          <w:b/>
          <w:sz w:val="20"/>
          <w:szCs w:val="20"/>
        </w:rPr>
        <w:t>O</w:t>
      </w:r>
      <w:r w:rsidRPr="00445349">
        <w:rPr>
          <w:rFonts w:ascii="Montserrat" w:eastAsia="Arial" w:hAnsi="Montserrat" w:cs="Arial"/>
          <w:b/>
          <w:spacing w:val="-5"/>
          <w:sz w:val="20"/>
          <w:szCs w:val="20"/>
        </w:rPr>
        <w:t xml:space="preserve"> </w:t>
      </w:r>
      <w:r w:rsidRPr="00445349">
        <w:rPr>
          <w:rFonts w:ascii="Montserrat" w:eastAsia="Arial" w:hAnsi="Montserrat" w:cs="Arial"/>
          <w:b/>
          <w:sz w:val="20"/>
          <w:szCs w:val="20"/>
        </w:rPr>
        <w:t>DE</w:t>
      </w:r>
      <w:r w:rsidRPr="00445349">
        <w:rPr>
          <w:rFonts w:ascii="Montserrat" w:eastAsia="Arial" w:hAnsi="Montserrat" w:cs="Arial"/>
          <w:b/>
          <w:spacing w:val="-2"/>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R</w:t>
      </w:r>
      <w:r w:rsidRPr="00445349">
        <w:rPr>
          <w:rFonts w:ascii="Montserrat" w:eastAsia="Arial" w:hAnsi="Montserrat" w:cs="Arial"/>
          <w:b/>
          <w:spacing w:val="2"/>
          <w:sz w:val="20"/>
          <w:szCs w:val="20"/>
        </w:rPr>
        <w:t>I</w:t>
      </w:r>
      <w:r w:rsidRPr="00445349">
        <w:rPr>
          <w:rFonts w:ascii="Montserrat" w:eastAsia="Arial" w:hAnsi="Montserrat" w:cs="Arial"/>
          <w:b/>
          <w:spacing w:val="4"/>
          <w:sz w:val="20"/>
          <w:szCs w:val="20"/>
        </w:rPr>
        <w:t>V</w:t>
      </w:r>
      <w:r w:rsidRPr="00445349">
        <w:rPr>
          <w:rFonts w:ascii="Montserrat" w:eastAsia="Arial" w:hAnsi="Montserrat" w:cs="Arial"/>
          <w:b/>
          <w:spacing w:val="-5"/>
          <w:sz w:val="20"/>
          <w:szCs w:val="20"/>
        </w:rPr>
        <w:t>A</w:t>
      </w:r>
      <w:r w:rsidRPr="00445349">
        <w:rPr>
          <w:rFonts w:ascii="Montserrat" w:eastAsia="Arial" w:hAnsi="Montserrat" w:cs="Arial"/>
          <w:b/>
          <w:sz w:val="20"/>
          <w:szCs w:val="20"/>
        </w:rPr>
        <w:t>C</w:t>
      </w:r>
      <w:r w:rsidRPr="00445349">
        <w:rPr>
          <w:rFonts w:ascii="Montserrat" w:eastAsia="Arial" w:hAnsi="Montserrat" w:cs="Arial"/>
          <w:b/>
          <w:spacing w:val="2"/>
          <w:sz w:val="20"/>
          <w:szCs w:val="20"/>
        </w:rPr>
        <w:t>I</w:t>
      </w:r>
      <w:r w:rsidRPr="00445349">
        <w:rPr>
          <w:rFonts w:ascii="Montserrat" w:eastAsia="Arial" w:hAnsi="Montserrat" w:cs="Arial"/>
          <w:b/>
          <w:spacing w:val="5"/>
          <w:sz w:val="20"/>
          <w:szCs w:val="20"/>
        </w:rPr>
        <w:t>D</w:t>
      </w:r>
      <w:r w:rsidRPr="00445349">
        <w:rPr>
          <w:rFonts w:ascii="Montserrat" w:eastAsia="Arial" w:hAnsi="Montserrat" w:cs="Arial"/>
          <w:b/>
          <w:spacing w:val="-5"/>
          <w:sz w:val="20"/>
          <w:szCs w:val="20"/>
        </w:rPr>
        <w:t>A</w:t>
      </w:r>
      <w:r w:rsidRPr="00445349">
        <w:rPr>
          <w:rFonts w:ascii="Montserrat" w:eastAsia="Arial" w:hAnsi="Montserrat" w:cs="Arial"/>
          <w:b/>
          <w:sz w:val="20"/>
          <w:szCs w:val="20"/>
        </w:rPr>
        <w:t>D</w:t>
      </w:r>
      <w:r w:rsidRPr="00445349">
        <w:rPr>
          <w:rFonts w:ascii="Montserrat" w:eastAsia="Arial" w:hAnsi="Montserrat" w:cs="Arial"/>
          <w:b/>
          <w:spacing w:val="-12"/>
          <w:sz w:val="20"/>
          <w:szCs w:val="20"/>
        </w:rPr>
        <w:t xml:space="preserve"> </w:t>
      </w:r>
      <w:r w:rsidRPr="00445349">
        <w:rPr>
          <w:rFonts w:ascii="Montserrat" w:eastAsia="Arial" w:hAnsi="Montserrat" w:cs="Arial"/>
          <w:b/>
          <w:spacing w:val="2"/>
          <w:sz w:val="20"/>
          <w:szCs w:val="20"/>
        </w:rPr>
        <w:t>I</w:t>
      </w:r>
      <w:r w:rsidRPr="00445349">
        <w:rPr>
          <w:rFonts w:ascii="Montserrat" w:eastAsia="Arial" w:hAnsi="Montserrat" w:cs="Arial"/>
          <w:b/>
          <w:sz w:val="20"/>
          <w:szCs w:val="20"/>
        </w:rPr>
        <w:t>N</w:t>
      </w:r>
      <w:r w:rsidRPr="00445349">
        <w:rPr>
          <w:rFonts w:ascii="Montserrat" w:eastAsia="Arial" w:hAnsi="Montserrat" w:cs="Arial"/>
          <w:b/>
          <w:spacing w:val="3"/>
          <w:sz w:val="20"/>
          <w:szCs w:val="20"/>
        </w:rPr>
        <w:t>T</w:t>
      </w:r>
      <w:r w:rsidRPr="00445349">
        <w:rPr>
          <w:rFonts w:ascii="Montserrat" w:eastAsia="Arial" w:hAnsi="Montserrat" w:cs="Arial"/>
          <w:b/>
          <w:spacing w:val="-1"/>
          <w:sz w:val="20"/>
          <w:szCs w:val="20"/>
        </w:rPr>
        <w:t>E</w:t>
      </w:r>
      <w:r w:rsidRPr="00445349">
        <w:rPr>
          <w:rFonts w:ascii="Montserrat" w:eastAsia="Arial" w:hAnsi="Montserrat" w:cs="Arial"/>
          <w:b/>
          <w:spacing w:val="1"/>
          <w:sz w:val="20"/>
          <w:szCs w:val="20"/>
        </w:rPr>
        <w:t>G</w:t>
      </w:r>
      <w:r w:rsidRPr="00445349">
        <w:rPr>
          <w:rFonts w:ascii="Montserrat" w:eastAsia="Arial" w:hAnsi="Montserrat" w:cs="Arial"/>
          <w:b/>
          <w:spacing w:val="3"/>
          <w:sz w:val="20"/>
          <w:szCs w:val="20"/>
        </w:rPr>
        <w:t>R</w:t>
      </w:r>
      <w:r w:rsidRPr="00445349">
        <w:rPr>
          <w:rFonts w:ascii="Montserrat" w:eastAsia="Arial" w:hAnsi="Montserrat" w:cs="Arial"/>
          <w:b/>
          <w:spacing w:val="-5"/>
          <w:sz w:val="20"/>
          <w:szCs w:val="20"/>
        </w:rPr>
        <w:t>A</w:t>
      </w:r>
      <w:r w:rsidRPr="00445349">
        <w:rPr>
          <w:rFonts w:ascii="Montserrat" w:eastAsia="Arial" w:hAnsi="Montserrat" w:cs="Arial"/>
          <w:b/>
          <w:sz w:val="20"/>
          <w:szCs w:val="20"/>
        </w:rPr>
        <w:t>L</w:t>
      </w:r>
      <w:r w:rsidRPr="00445349">
        <w:rPr>
          <w:rFonts w:ascii="Montserrat" w:eastAsia="Arial" w:hAnsi="Montserrat" w:cs="Arial"/>
          <w:b/>
          <w:spacing w:val="-10"/>
          <w:sz w:val="20"/>
          <w:szCs w:val="20"/>
        </w:rPr>
        <w:t xml:space="preserve"> </w:t>
      </w:r>
      <w:r w:rsidRPr="00445349">
        <w:rPr>
          <w:rFonts w:ascii="Montserrat" w:eastAsia="Arial" w:hAnsi="Montserrat" w:cs="Arial"/>
          <w:b/>
          <w:spacing w:val="3"/>
          <w:sz w:val="20"/>
          <w:szCs w:val="20"/>
        </w:rPr>
        <w:t>D</w:t>
      </w:r>
      <w:r w:rsidRPr="00445349">
        <w:rPr>
          <w:rFonts w:ascii="Montserrat" w:eastAsia="Arial" w:hAnsi="Montserrat" w:cs="Arial"/>
          <w:b/>
          <w:sz w:val="20"/>
          <w:szCs w:val="20"/>
        </w:rPr>
        <w:t>E</w:t>
      </w:r>
      <w:r w:rsidRPr="00445349">
        <w:rPr>
          <w:rFonts w:ascii="Montserrat" w:eastAsia="Arial" w:hAnsi="Montserrat" w:cs="Arial"/>
          <w:b/>
          <w:spacing w:val="-4"/>
          <w:sz w:val="20"/>
          <w:szCs w:val="20"/>
        </w:rPr>
        <w:t xml:space="preserve"> </w:t>
      </w:r>
      <w:r w:rsidRPr="00445349">
        <w:rPr>
          <w:rFonts w:ascii="Montserrat" w:eastAsia="Arial" w:hAnsi="Montserrat" w:cs="Arial"/>
          <w:b/>
          <w:spacing w:val="1"/>
          <w:sz w:val="20"/>
          <w:szCs w:val="20"/>
        </w:rPr>
        <w:t>LO</w:t>
      </w:r>
      <w:r w:rsidRPr="00445349">
        <w:rPr>
          <w:rFonts w:ascii="Montserrat" w:eastAsia="Arial" w:hAnsi="Montserrat" w:cs="Arial"/>
          <w:b/>
          <w:sz w:val="20"/>
          <w:szCs w:val="20"/>
        </w:rPr>
        <w:t>S</w:t>
      </w:r>
      <w:r w:rsidRPr="00445349">
        <w:rPr>
          <w:rFonts w:ascii="Montserrat" w:eastAsia="Arial" w:hAnsi="Montserrat" w:cs="Arial"/>
          <w:b/>
          <w:spacing w:val="-3"/>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R</w:t>
      </w:r>
      <w:r w:rsidRPr="00445349">
        <w:rPr>
          <w:rFonts w:ascii="Montserrat" w:eastAsia="Arial" w:hAnsi="Montserrat" w:cs="Arial"/>
          <w:b/>
          <w:spacing w:val="1"/>
          <w:sz w:val="20"/>
          <w:szCs w:val="20"/>
        </w:rPr>
        <w:t>O</w:t>
      </w:r>
      <w:r w:rsidRPr="00445349">
        <w:rPr>
          <w:rFonts w:ascii="Montserrat" w:eastAsia="Arial" w:hAnsi="Montserrat" w:cs="Arial"/>
          <w:b/>
          <w:spacing w:val="3"/>
          <w:sz w:val="20"/>
          <w:szCs w:val="20"/>
        </w:rPr>
        <w:t>C</w:t>
      </w:r>
      <w:r w:rsidRPr="00445349">
        <w:rPr>
          <w:rFonts w:ascii="Montserrat" w:eastAsia="Arial" w:hAnsi="Montserrat" w:cs="Arial"/>
          <w:b/>
          <w:spacing w:val="-1"/>
          <w:sz w:val="20"/>
          <w:szCs w:val="20"/>
        </w:rPr>
        <w:t>E</w:t>
      </w:r>
      <w:r w:rsidRPr="00445349">
        <w:rPr>
          <w:rFonts w:ascii="Montserrat" w:eastAsia="Arial" w:hAnsi="Montserrat" w:cs="Arial"/>
          <w:b/>
          <w:sz w:val="20"/>
          <w:szCs w:val="20"/>
        </w:rPr>
        <w:t>DI</w:t>
      </w:r>
      <w:r w:rsidRPr="00445349">
        <w:rPr>
          <w:rFonts w:ascii="Montserrat" w:eastAsia="Arial" w:hAnsi="Montserrat" w:cs="Arial"/>
          <w:b/>
          <w:spacing w:val="4"/>
          <w:sz w:val="20"/>
          <w:szCs w:val="20"/>
        </w:rPr>
        <w:t>M</w:t>
      </w:r>
      <w:r w:rsidRPr="00445349">
        <w:rPr>
          <w:rFonts w:ascii="Montserrat" w:eastAsia="Arial" w:hAnsi="Montserrat" w:cs="Arial"/>
          <w:b/>
          <w:sz w:val="20"/>
          <w:szCs w:val="20"/>
        </w:rPr>
        <w:t>I</w:t>
      </w:r>
      <w:r w:rsidRPr="00445349">
        <w:rPr>
          <w:rFonts w:ascii="Montserrat" w:eastAsia="Arial" w:hAnsi="Montserrat" w:cs="Arial"/>
          <w:b/>
          <w:spacing w:val="-1"/>
          <w:sz w:val="20"/>
          <w:szCs w:val="20"/>
        </w:rPr>
        <w:t>E</w:t>
      </w:r>
      <w:r w:rsidRPr="00445349">
        <w:rPr>
          <w:rFonts w:ascii="Montserrat" w:eastAsia="Arial" w:hAnsi="Montserrat" w:cs="Arial"/>
          <w:b/>
          <w:sz w:val="20"/>
          <w:szCs w:val="20"/>
        </w:rPr>
        <w:t>N</w:t>
      </w:r>
      <w:r w:rsidRPr="00445349">
        <w:rPr>
          <w:rFonts w:ascii="Montserrat" w:eastAsia="Arial" w:hAnsi="Montserrat" w:cs="Arial"/>
          <w:b/>
          <w:spacing w:val="3"/>
          <w:sz w:val="20"/>
          <w:szCs w:val="20"/>
        </w:rPr>
        <w:t>T</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19"/>
          <w:sz w:val="20"/>
          <w:szCs w:val="20"/>
        </w:rPr>
        <w:t xml:space="preserve"> </w:t>
      </w:r>
      <w:r w:rsidRPr="00445349">
        <w:rPr>
          <w:rFonts w:ascii="Montserrat" w:eastAsia="Arial" w:hAnsi="Montserrat" w:cs="Arial"/>
          <w:b/>
          <w:w w:val="99"/>
          <w:sz w:val="20"/>
          <w:szCs w:val="20"/>
        </w:rPr>
        <w:t>DE</w:t>
      </w:r>
    </w:p>
    <w:p w14:paraId="7C6F0072" w14:textId="77777777" w:rsidR="008F6777" w:rsidRPr="00445349" w:rsidRDefault="008F6777" w:rsidP="003F491F">
      <w:pPr>
        <w:ind w:right="3"/>
        <w:jc w:val="center"/>
        <w:rPr>
          <w:rFonts w:ascii="Montserrat" w:eastAsia="Arial" w:hAnsi="Montserrat" w:cs="Arial"/>
          <w:sz w:val="20"/>
          <w:szCs w:val="20"/>
        </w:rPr>
      </w:pPr>
      <w:r w:rsidRPr="00445349">
        <w:rPr>
          <w:rFonts w:ascii="Montserrat" w:eastAsia="Arial" w:hAnsi="Montserrat" w:cs="Arial"/>
          <w:b/>
          <w:spacing w:val="-5"/>
          <w:sz w:val="20"/>
          <w:szCs w:val="20"/>
        </w:rPr>
        <w:t>A</w:t>
      </w:r>
      <w:r w:rsidRPr="00445349">
        <w:rPr>
          <w:rFonts w:ascii="Montserrat" w:eastAsia="Arial" w:hAnsi="Montserrat" w:cs="Arial"/>
          <w:b/>
          <w:spacing w:val="3"/>
          <w:sz w:val="20"/>
          <w:szCs w:val="20"/>
        </w:rPr>
        <w:t>D</w:t>
      </w:r>
      <w:r w:rsidRPr="00445349">
        <w:rPr>
          <w:rFonts w:ascii="Montserrat" w:eastAsia="Arial" w:hAnsi="Montserrat" w:cs="Arial"/>
          <w:b/>
          <w:spacing w:val="1"/>
          <w:sz w:val="20"/>
          <w:szCs w:val="20"/>
        </w:rPr>
        <w:t>Q</w:t>
      </w:r>
      <w:r w:rsidRPr="00445349">
        <w:rPr>
          <w:rFonts w:ascii="Montserrat" w:eastAsia="Arial" w:hAnsi="Montserrat" w:cs="Arial"/>
          <w:b/>
          <w:spacing w:val="3"/>
          <w:sz w:val="20"/>
          <w:szCs w:val="20"/>
        </w:rPr>
        <w:t>U</w:t>
      </w:r>
      <w:r w:rsidRPr="00445349">
        <w:rPr>
          <w:rFonts w:ascii="Montserrat" w:eastAsia="Arial" w:hAnsi="Montserrat" w:cs="Arial"/>
          <w:b/>
          <w:sz w:val="20"/>
          <w:szCs w:val="20"/>
        </w:rPr>
        <w:t>I</w:t>
      </w:r>
      <w:r w:rsidRPr="00445349">
        <w:rPr>
          <w:rFonts w:ascii="Montserrat" w:eastAsia="Arial" w:hAnsi="Montserrat" w:cs="Arial"/>
          <w:b/>
          <w:spacing w:val="-1"/>
          <w:sz w:val="20"/>
          <w:szCs w:val="20"/>
        </w:rPr>
        <w:t>S</w:t>
      </w:r>
      <w:r w:rsidRPr="00445349">
        <w:rPr>
          <w:rFonts w:ascii="Montserrat" w:eastAsia="Arial" w:hAnsi="Montserrat" w:cs="Arial"/>
          <w:b/>
          <w:sz w:val="20"/>
          <w:szCs w:val="20"/>
        </w:rPr>
        <w:t>I</w:t>
      </w:r>
      <w:r w:rsidRPr="00445349">
        <w:rPr>
          <w:rFonts w:ascii="Montserrat" w:eastAsia="Arial" w:hAnsi="Montserrat" w:cs="Arial"/>
          <w:b/>
          <w:spacing w:val="3"/>
          <w:sz w:val="20"/>
          <w:szCs w:val="20"/>
        </w:rPr>
        <w:t>C</w:t>
      </w:r>
      <w:r w:rsidRPr="00445349">
        <w:rPr>
          <w:rFonts w:ascii="Montserrat" w:eastAsia="Arial" w:hAnsi="Montserrat" w:cs="Arial"/>
          <w:b/>
          <w:sz w:val="20"/>
          <w:szCs w:val="20"/>
        </w:rPr>
        <w:t>I</w:t>
      </w:r>
      <w:r w:rsidRPr="00445349">
        <w:rPr>
          <w:rFonts w:ascii="Montserrat" w:eastAsia="Arial" w:hAnsi="Montserrat" w:cs="Arial"/>
          <w:b/>
          <w:spacing w:val="1"/>
          <w:sz w:val="20"/>
          <w:szCs w:val="20"/>
        </w:rPr>
        <w:t>O</w:t>
      </w:r>
      <w:r w:rsidRPr="00445349">
        <w:rPr>
          <w:rFonts w:ascii="Montserrat" w:eastAsia="Arial" w:hAnsi="Montserrat" w:cs="Arial"/>
          <w:b/>
          <w:sz w:val="20"/>
          <w:szCs w:val="20"/>
        </w:rPr>
        <w:t>N</w:t>
      </w:r>
      <w:r w:rsidRPr="00445349">
        <w:rPr>
          <w:rFonts w:ascii="Montserrat" w:eastAsia="Arial" w:hAnsi="Montserrat" w:cs="Arial"/>
          <w:b/>
          <w:spacing w:val="2"/>
          <w:sz w:val="20"/>
          <w:szCs w:val="20"/>
        </w:rPr>
        <w:t>E</w:t>
      </w:r>
      <w:r w:rsidRPr="00445349">
        <w:rPr>
          <w:rFonts w:ascii="Montserrat" w:eastAsia="Arial" w:hAnsi="Montserrat" w:cs="Arial"/>
          <w:b/>
          <w:sz w:val="20"/>
          <w:szCs w:val="20"/>
        </w:rPr>
        <w:t>S</w:t>
      </w:r>
      <w:r w:rsidRPr="00445349">
        <w:rPr>
          <w:rFonts w:ascii="Montserrat" w:eastAsia="Arial" w:hAnsi="Montserrat" w:cs="Arial"/>
          <w:b/>
          <w:spacing w:val="-17"/>
          <w:sz w:val="20"/>
          <w:szCs w:val="20"/>
        </w:rPr>
        <w:t xml:space="preserve"> </w:t>
      </w:r>
      <w:r w:rsidRPr="00445349">
        <w:rPr>
          <w:rFonts w:ascii="Montserrat" w:eastAsia="Arial" w:hAnsi="Montserrat" w:cs="Arial"/>
          <w:b/>
          <w:spacing w:val="3"/>
          <w:sz w:val="20"/>
          <w:szCs w:val="20"/>
        </w:rPr>
        <w:t>D</w:t>
      </w:r>
      <w:r w:rsidRPr="00445349">
        <w:rPr>
          <w:rFonts w:ascii="Montserrat" w:eastAsia="Arial" w:hAnsi="Montserrat" w:cs="Arial"/>
          <w:b/>
          <w:sz w:val="20"/>
          <w:szCs w:val="20"/>
        </w:rPr>
        <w:t>E</w:t>
      </w:r>
      <w:r w:rsidRPr="00445349">
        <w:rPr>
          <w:rFonts w:ascii="Montserrat" w:eastAsia="Arial" w:hAnsi="Montserrat" w:cs="Arial"/>
          <w:b/>
          <w:spacing w:val="-4"/>
          <w:sz w:val="20"/>
          <w:szCs w:val="20"/>
        </w:rPr>
        <w:t xml:space="preserve"> </w:t>
      </w:r>
      <w:r w:rsidRPr="00445349">
        <w:rPr>
          <w:rFonts w:ascii="Montserrat" w:eastAsia="Arial" w:hAnsi="Montserrat" w:cs="Arial"/>
          <w:b/>
          <w:sz w:val="20"/>
          <w:szCs w:val="20"/>
        </w:rPr>
        <w:t>B</w:t>
      </w:r>
      <w:r w:rsidRPr="00445349">
        <w:rPr>
          <w:rFonts w:ascii="Montserrat" w:eastAsia="Arial" w:hAnsi="Montserrat" w:cs="Arial"/>
          <w:b/>
          <w:spacing w:val="2"/>
          <w:sz w:val="20"/>
          <w:szCs w:val="20"/>
        </w:rPr>
        <w:t>IE</w:t>
      </w:r>
      <w:r w:rsidRPr="00445349">
        <w:rPr>
          <w:rFonts w:ascii="Montserrat" w:eastAsia="Arial" w:hAnsi="Montserrat" w:cs="Arial"/>
          <w:b/>
          <w:sz w:val="20"/>
          <w:szCs w:val="20"/>
        </w:rPr>
        <w:t>N</w:t>
      </w:r>
      <w:r w:rsidRPr="00445349">
        <w:rPr>
          <w:rFonts w:ascii="Montserrat" w:eastAsia="Arial" w:hAnsi="Montserrat" w:cs="Arial"/>
          <w:b/>
          <w:spacing w:val="-1"/>
          <w:sz w:val="20"/>
          <w:szCs w:val="20"/>
        </w:rPr>
        <w:t>E</w:t>
      </w:r>
      <w:r w:rsidRPr="00445349">
        <w:rPr>
          <w:rFonts w:ascii="Montserrat" w:eastAsia="Arial" w:hAnsi="Montserrat" w:cs="Arial"/>
          <w:b/>
          <w:spacing w:val="2"/>
          <w:sz w:val="20"/>
          <w:szCs w:val="20"/>
        </w:rPr>
        <w:t>S</w:t>
      </w:r>
      <w:r w:rsidRPr="00445349">
        <w:rPr>
          <w:rFonts w:ascii="Montserrat" w:eastAsia="Arial" w:hAnsi="Montserrat" w:cs="Arial"/>
          <w:b/>
          <w:sz w:val="20"/>
          <w:szCs w:val="20"/>
        </w:rPr>
        <w:t>,</w:t>
      </w:r>
      <w:r w:rsidRPr="00445349">
        <w:rPr>
          <w:rFonts w:ascii="Montserrat" w:eastAsia="Arial" w:hAnsi="Montserrat" w:cs="Arial"/>
          <w:b/>
          <w:spacing w:val="-4"/>
          <w:sz w:val="20"/>
          <w:szCs w:val="20"/>
        </w:rPr>
        <w:t xml:space="preserve"> </w:t>
      </w:r>
      <w:r w:rsidRPr="00445349">
        <w:rPr>
          <w:rFonts w:ascii="Montserrat" w:eastAsia="Arial" w:hAnsi="Montserrat" w:cs="Arial"/>
          <w:b/>
          <w:spacing w:val="-5"/>
          <w:sz w:val="20"/>
          <w:szCs w:val="20"/>
        </w:rPr>
        <w:t>A</w:t>
      </w:r>
      <w:r w:rsidRPr="00445349">
        <w:rPr>
          <w:rFonts w:ascii="Montserrat" w:eastAsia="Arial" w:hAnsi="Montserrat" w:cs="Arial"/>
          <w:b/>
          <w:sz w:val="20"/>
          <w:szCs w:val="20"/>
        </w:rPr>
        <w:t>R</w:t>
      </w:r>
      <w:r w:rsidRPr="00445349">
        <w:rPr>
          <w:rFonts w:ascii="Montserrat" w:eastAsia="Arial" w:hAnsi="Montserrat" w:cs="Arial"/>
          <w:b/>
          <w:spacing w:val="3"/>
          <w:sz w:val="20"/>
          <w:szCs w:val="20"/>
        </w:rPr>
        <w:t>R</w:t>
      </w:r>
      <w:r w:rsidRPr="00445349">
        <w:rPr>
          <w:rFonts w:ascii="Montserrat" w:eastAsia="Arial" w:hAnsi="Montserrat" w:cs="Arial"/>
          <w:b/>
          <w:spacing w:val="-1"/>
          <w:sz w:val="20"/>
          <w:szCs w:val="20"/>
        </w:rPr>
        <w:t>E</w:t>
      </w:r>
      <w:r w:rsidRPr="00445349">
        <w:rPr>
          <w:rFonts w:ascii="Montserrat" w:eastAsia="Arial" w:hAnsi="Montserrat" w:cs="Arial"/>
          <w:b/>
          <w:sz w:val="20"/>
          <w:szCs w:val="20"/>
        </w:rPr>
        <w:t>N</w:t>
      </w:r>
      <w:r w:rsidRPr="00445349">
        <w:rPr>
          <w:rFonts w:ascii="Montserrat" w:eastAsia="Arial" w:hAnsi="Montserrat" w:cs="Arial"/>
          <w:b/>
          <w:spacing w:val="5"/>
          <w:sz w:val="20"/>
          <w:szCs w:val="20"/>
        </w:rPr>
        <w:t>D</w:t>
      </w:r>
      <w:r w:rsidRPr="00445349">
        <w:rPr>
          <w:rFonts w:ascii="Montserrat" w:eastAsia="Arial" w:hAnsi="Montserrat" w:cs="Arial"/>
          <w:b/>
          <w:spacing w:val="-7"/>
          <w:sz w:val="20"/>
          <w:szCs w:val="20"/>
        </w:rPr>
        <w:t>A</w:t>
      </w:r>
      <w:r w:rsidRPr="00445349">
        <w:rPr>
          <w:rFonts w:ascii="Montserrat" w:eastAsia="Arial" w:hAnsi="Montserrat" w:cs="Arial"/>
          <w:b/>
          <w:spacing w:val="4"/>
          <w:sz w:val="20"/>
          <w:szCs w:val="20"/>
        </w:rPr>
        <w:t>M</w:t>
      </w:r>
      <w:r w:rsidRPr="00445349">
        <w:rPr>
          <w:rFonts w:ascii="Montserrat" w:eastAsia="Arial" w:hAnsi="Montserrat" w:cs="Arial"/>
          <w:b/>
          <w:spacing w:val="2"/>
          <w:sz w:val="20"/>
          <w:szCs w:val="20"/>
        </w:rPr>
        <w:t>I</w:t>
      </w:r>
      <w:r w:rsidRPr="00445349">
        <w:rPr>
          <w:rFonts w:ascii="Montserrat" w:eastAsia="Arial" w:hAnsi="Montserrat" w:cs="Arial"/>
          <w:b/>
          <w:spacing w:val="-1"/>
          <w:sz w:val="20"/>
          <w:szCs w:val="20"/>
        </w:rPr>
        <w:t>E</w:t>
      </w:r>
      <w:r w:rsidRPr="00445349">
        <w:rPr>
          <w:rFonts w:ascii="Montserrat" w:eastAsia="Arial" w:hAnsi="Montserrat" w:cs="Arial"/>
          <w:b/>
          <w:sz w:val="20"/>
          <w:szCs w:val="20"/>
        </w:rPr>
        <w:t>N</w:t>
      </w:r>
      <w:r w:rsidRPr="00445349">
        <w:rPr>
          <w:rFonts w:ascii="Montserrat" w:eastAsia="Arial" w:hAnsi="Montserrat" w:cs="Arial"/>
          <w:b/>
          <w:spacing w:val="3"/>
          <w:sz w:val="20"/>
          <w:szCs w:val="20"/>
        </w:rPr>
        <w:t>T</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20"/>
          <w:sz w:val="20"/>
          <w:szCs w:val="20"/>
        </w:rPr>
        <w:t xml:space="preserve"> </w:t>
      </w:r>
      <w:r w:rsidRPr="00445349">
        <w:rPr>
          <w:rFonts w:ascii="Montserrat" w:eastAsia="Arial" w:hAnsi="Montserrat" w:cs="Arial"/>
          <w:b/>
          <w:sz w:val="20"/>
          <w:szCs w:val="20"/>
        </w:rPr>
        <w:t>Y C</w:t>
      </w:r>
      <w:r w:rsidRPr="00445349">
        <w:rPr>
          <w:rFonts w:ascii="Montserrat" w:eastAsia="Arial" w:hAnsi="Montserrat" w:cs="Arial"/>
          <w:b/>
          <w:spacing w:val="1"/>
          <w:sz w:val="20"/>
          <w:szCs w:val="20"/>
        </w:rPr>
        <w:t>O</w:t>
      </w:r>
      <w:r w:rsidRPr="00445349">
        <w:rPr>
          <w:rFonts w:ascii="Montserrat" w:eastAsia="Arial" w:hAnsi="Montserrat" w:cs="Arial"/>
          <w:b/>
          <w:sz w:val="20"/>
          <w:szCs w:val="20"/>
        </w:rPr>
        <w:t>N</w:t>
      </w:r>
      <w:r w:rsidRPr="00445349">
        <w:rPr>
          <w:rFonts w:ascii="Montserrat" w:eastAsia="Arial" w:hAnsi="Montserrat" w:cs="Arial"/>
          <w:b/>
          <w:spacing w:val="3"/>
          <w:sz w:val="20"/>
          <w:szCs w:val="20"/>
        </w:rPr>
        <w:t>TR</w:t>
      </w:r>
      <w:r w:rsidRPr="00445349">
        <w:rPr>
          <w:rFonts w:ascii="Montserrat" w:eastAsia="Arial" w:hAnsi="Montserrat" w:cs="Arial"/>
          <w:b/>
          <w:spacing w:val="-7"/>
          <w:sz w:val="20"/>
          <w:szCs w:val="20"/>
        </w:rPr>
        <w:t>A</w:t>
      </w:r>
      <w:r w:rsidRPr="00445349">
        <w:rPr>
          <w:rFonts w:ascii="Montserrat" w:eastAsia="Arial" w:hAnsi="Montserrat" w:cs="Arial"/>
          <w:b/>
          <w:spacing w:val="6"/>
          <w:sz w:val="20"/>
          <w:szCs w:val="20"/>
        </w:rPr>
        <w:t>T</w:t>
      </w:r>
      <w:r w:rsidRPr="00445349">
        <w:rPr>
          <w:rFonts w:ascii="Montserrat" w:eastAsia="Arial" w:hAnsi="Montserrat" w:cs="Arial"/>
          <w:b/>
          <w:spacing w:val="-5"/>
          <w:sz w:val="20"/>
          <w:szCs w:val="20"/>
        </w:rPr>
        <w:t>A</w:t>
      </w:r>
      <w:r w:rsidRPr="00445349">
        <w:rPr>
          <w:rFonts w:ascii="Montserrat" w:eastAsia="Arial" w:hAnsi="Montserrat" w:cs="Arial"/>
          <w:b/>
          <w:spacing w:val="3"/>
          <w:sz w:val="20"/>
          <w:szCs w:val="20"/>
        </w:rPr>
        <w:t>C</w:t>
      </w:r>
      <w:r w:rsidRPr="00445349">
        <w:rPr>
          <w:rFonts w:ascii="Montserrat" w:eastAsia="Arial" w:hAnsi="Montserrat" w:cs="Arial"/>
          <w:b/>
          <w:sz w:val="20"/>
          <w:szCs w:val="20"/>
        </w:rPr>
        <w:t>I</w:t>
      </w:r>
      <w:r w:rsidRPr="00445349">
        <w:rPr>
          <w:rFonts w:ascii="Montserrat" w:eastAsia="Arial" w:hAnsi="Montserrat" w:cs="Arial"/>
          <w:b/>
          <w:spacing w:val="1"/>
          <w:sz w:val="20"/>
          <w:szCs w:val="20"/>
        </w:rPr>
        <w:t>Ó</w:t>
      </w:r>
      <w:r w:rsidRPr="00445349">
        <w:rPr>
          <w:rFonts w:ascii="Montserrat" w:eastAsia="Arial" w:hAnsi="Montserrat" w:cs="Arial"/>
          <w:b/>
          <w:sz w:val="20"/>
          <w:szCs w:val="20"/>
        </w:rPr>
        <w:t>N</w:t>
      </w:r>
      <w:r w:rsidRPr="00445349">
        <w:rPr>
          <w:rFonts w:ascii="Montserrat" w:eastAsia="Arial" w:hAnsi="Montserrat" w:cs="Arial"/>
          <w:b/>
          <w:spacing w:val="-16"/>
          <w:sz w:val="20"/>
          <w:szCs w:val="20"/>
        </w:rPr>
        <w:t xml:space="preserve"> </w:t>
      </w:r>
      <w:r w:rsidRPr="00445349">
        <w:rPr>
          <w:rFonts w:ascii="Montserrat" w:eastAsia="Arial" w:hAnsi="Montserrat" w:cs="Arial"/>
          <w:b/>
          <w:spacing w:val="3"/>
          <w:w w:val="99"/>
          <w:sz w:val="20"/>
          <w:szCs w:val="20"/>
        </w:rPr>
        <w:t>D</w:t>
      </w:r>
      <w:r w:rsidRPr="00445349">
        <w:rPr>
          <w:rFonts w:ascii="Montserrat" w:eastAsia="Arial" w:hAnsi="Montserrat" w:cs="Arial"/>
          <w:b/>
          <w:w w:val="99"/>
          <w:sz w:val="20"/>
          <w:szCs w:val="20"/>
        </w:rPr>
        <w:t xml:space="preserve">E </w:t>
      </w:r>
      <w:r w:rsidRPr="00445349">
        <w:rPr>
          <w:rFonts w:ascii="Montserrat" w:eastAsia="Arial" w:hAnsi="Montserrat" w:cs="Arial"/>
          <w:b/>
          <w:spacing w:val="-1"/>
          <w:w w:val="99"/>
          <w:sz w:val="20"/>
          <w:szCs w:val="20"/>
        </w:rPr>
        <w:t>SE</w:t>
      </w:r>
      <w:r w:rsidRPr="00445349">
        <w:rPr>
          <w:rFonts w:ascii="Montserrat" w:eastAsia="Arial" w:hAnsi="Montserrat" w:cs="Arial"/>
          <w:b/>
          <w:spacing w:val="3"/>
          <w:w w:val="99"/>
          <w:sz w:val="20"/>
          <w:szCs w:val="20"/>
        </w:rPr>
        <w:t>R</w:t>
      </w:r>
      <w:r w:rsidRPr="00445349">
        <w:rPr>
          <w:rFonts w:ascii="Montserrat" w:eastAsia="Arial" w:hAnsi="Montserrat" w:cs="Arial"/>
          <w:b/>
          <w:spacing w:val="-1"/>
          <w:w w:val="99"/>
          <w:sz w:val="20"/>
          <w:szCs w:val="20"/>
        </w:rPr>
        <w:t>V</w:t>
      </w:r>
      <w:r w:rsidRPr="00445349">
        <w:rPr>
          <w:rFonts w:ascii="Montserrat" w:eastAsia="Arial" w:hAnsi="Montserrat" w:cs="Arial"/>
          <w:b/>
          <w:w w:val="99"/>
          <w:sz w:val="20"/>
          <w:szCs w:val="20"/>
        </w:rPr>
        <w:t>ICI</w:t>
      </w:r>
      <w:r w:rsidRPr="00445349">
        <w:rPr>
          <w:rFonts w:ascii="Montserrat" w:eastAsia="Arial" w:hAnsi="Montserrat" w:cs="Arial"/>
          <w:b/>
          <w:spacing w:val="3"/>
          <w:w w:val="99"/>
          <w:sz w:val="20"/>
          <w:szCs w:val="20"/>
        </w:rPr>
        <w:t>O</w:t>
      </w:r>
      <w:r w:rsidRPr="00445349">
        <w:rPr>
          <w:rFonts w:ascii="Montserrat" w:eastAsia="Arial" w:hAnsi="Montserrat" w:cs="Arial"/>
          <w:b/>
          <w:w w:val="99"/>
          <w:sz w:val="20"/>
          <w:szCs w:val="20"/>
        </w:rPr>
        <w:t>S</w:t>
      </w:r>
    </w:p>
    <w:p w14:paraId="497119AA" w14:textId="77777777" w:rsidR="008F6777" w:rsidRPr="00445349" w:rsidRDefault="008F6777" w:rsidP="003F491F">
      <w:pPr>
        <w:rPr>
          <w:rFonts w:ascii="Montserrat" w:eastAsia="Times New Roman" w:hAnsi="Montserrat" w:cs="Arial"/>
          <w:sz w:val="20"/>
          <w:szCs w:val="20"/>
          <w:lang w:val="es-ES" w:eastAsia="ar-SA"/>
        </w:rPr>
      </w:pPr>
    </w:p>
    <w:p w14:paraId="12F2592A" w14:textId="77777777" w:rsidR="008F6777" w:rsidRPr="00445349" w:rsidRDefault="008F6777" w:rsidP="003F491F">
      <w:pPr>
        <w:ind w:right="67"/>
        <w:jc w:val="both"/>
        <w:rPr>
          <w:rFonts w:ascii="Montserrat" w:eastAsia="Arial" w:hAnsi="Montserrat" w:cs="Arial"/>
          <w:sz w:val="20"/>
          <w:szCs w:val="20"/>
        </w:rPr>
      </w:pPr>
      <w:r w:rsidRPr="00445349">
        <w:rPr>
          <w:rFonts w:ascii="Montserrat" w:eastAsia="Arial" w:hAnsi="Montserrat" w:cs="Arial"/>
          <w:spacing w:val="-1"/>
          <w:sz w:val="20"/>
          <w:szCs w:val="20"/>
        </w:rPr>
        <w:t>E</w:t>
      </w:r>
      <w:r w:rsidRPr="00445349">
        <w:rPr>
          <w:rFonts w:ascii="Montserrat" w:eastAsia="Arial" w:hAnsi="Montserrat" w:cs="Arial"/>
          <w:sz w:val="20"/>
          <w:szCs w:val="20"/>
        </w:rPr>
        <w:t>l</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In</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t</w:t>
      </w:r>
      <w:r w:rsidRPr="00445349">
        <w:rPr>
          <w:rFonts w:ascii="Montserrat" w:eastAsia="Arial" w:hAnsi="Montserrat" w:cs="Arial"/>
          <w:spacing w:val="-1"/>
          <w:sz w:val="20"/>
          <w:szCs w:val="20"/>
        </w:rPr>
        <w:t>i</w:t>
      </w:r>
      <w:r w:rsidRPr="00445349">
        <w:rPr>
          <w:rFonts w:ascii="Montserrat" w:eastAsia="Arial" w:hAnsi="Montserrat" w:cs="Arial"/>
          <w:sz w:val="20"/>
          <w:szCs w:val="20"/>
        </w:rPr>
        <w:t>tu</w:t>
      </w:r>
      <w:r w:rsidRPr="00445349">
        <w:rPr>
          <w:rFonts w:ascii="Montserrat" w:eastAsia="Arial" w:hAnsi="Montserrat" w:cs="Arial"/>
          <w:spacing w:val="2"/>
          <w:sz w:val="20"/>
          <w:szCs w:val="20"/>
        </w:rPr>
        <w:t>t</w:t>
      </w:r>
      <w:r w:rsidRPr="00445349">
        <w:rPr>
          <w:rFonts w:ascii="Montserrat" w:eastAsia="Arial" w:hAnsi="Montserrat" w:cs="Arial"/>
          <w:sz w:val="20"/>
          <w:szCs w:val="20"/>
        </w:rPr>
        <w:t>o</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Me</w:t>
      </w:r>
      <w:r w:rsidRPr="00445349">
        <w:rPr>
          <w:rFonts w:ascii="Montserrat" w:eastAsia="Arial" w:hAnsi="Montserrat" w:cs="Arial"/>
          <w:spacing w:val="1"/>
          <w:sz w:val="20"/>
          <w:szCs w:val="20"/>
        </w:rPr>
        <w:t>x</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c</w:t>
      </w:r>
      <w:r w:rsidRPr="00445349">
        <w:rPr>
          <w:rFonts w:ascii="Montserrat" w:eastAsia="Arial" w:hAnsi="Montserrat" w:cs="Arial"/>
          <w:sz w:val="20"/>
          <w:szCs w:val="20"/>
        </w:rPr>
        <w:t>a</w:t>
      </w:r>
      <w:r w:rsidRPr="00445349">
        <w:rPr>
          <w:rFonts w:ascii="Montserrat" w:eastAsia="Arial" w:hAnsi="Montserrat" w:cs="Arial"/>
          <w:spacing w:val="2"/>
          <w:sz w:val="20"/>
          <w:szCs w:val="20"/>
        </w:rPr>
        <w:t>n</w:t>
      </w:r>
      <w:r w:rsidRPr="00445349">
        <w:rPr>
          <w:rFonts w:ascii="Montserrat" w:eastAsia="Arial" w:hAnsi="Montserrat" w:cs="Arial"/>
          <w:sz w:val="20"/>
          <w:szCs w:val="20"/>
        </w:rPr>
        <w:t>o</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d</w:t>
      </w:r>
      <w:r w:rsidRPr="00445349">
        <w:rPr>
          <w:rFonts w:ascii="Montserrat" w:eastAsia="Arial" w:hAnsi="Montserrat" w:cs="Arial"/>
          <w:spacing w:val="2"/>
          <w:sz w:val="20"/>
          <w:szCs w:val="20"/>
        </w:rPr>
        <w:t>e</w:t>
      </w:r>
      <w:r w:rsidRPr="00445349">
        <w:rPr>
          <w:rFonts w:ascii="Montserrat" w:eastAsia="Arial" w:hAnsi="Montserrat" w:cs="Arial"/>
          <w:sz w:val="20"/>
          <w:szCs w:val="20"/>
        </w:rPr>
        <w:t>l</w:t>
      </w:r>
      <w:r w:rsidRPr="00445349">
        <w:rPr>
          <w:rFonts w:ascii="Montserrat" w:eastAsia="Arial" w:hAnsi="Montserrat" w:cs="Arial"/>
          <w:spacing w:val="8"/>
          <w:sz w:val="20"/>
          <w:szCs w:val="20"/>
        </w:rPr>
        <w:t xml:space="preserve"> </w:t>
      </w:r>
      <w:r w:rsidRPr="00445349">
        <w:rPr>
          <w:rFonts w:ascii="Montserrat" w:eastAsia="Arial" w:hAnsi="Montserrat" w:cs="Arial"/>
          <w:spacing w:val="2"/>
          <w:sz w:val="20"/>
          <w:szCs w:val="20"/>
        </w:rPr>
        <w:t>S</w:t>
      </w:r>
      <w:r w:rsidRPr="00445349">
        <w:rPr>
          <w:rFonts w:ascii="Montserrat" w:eastAsia="Arial" w:hAnsi="Montserrat" w:cs="Arial"/>
          <w:sz w:val="20"/>
          <w:szCs w:val="20"/>
        </w:rPr>
        <w:t>egu</w:t>
      </w:r>
      <w:r w:rsidRPr="00445349">
        <w:rPr>
          <w:rFonts w:ascii="Montserrat" w:eastAsia="Arial" w:hAnsi="Montserrat" w:cs="Arial"/>
          <w:spacing w:val="1"/>
          <w:sz w:val="20"/>
          <w:szCs w:val="20"/>
        </w:rPr>
        <w:t>r</w:t>
      </w:r>
      <w:r w:rsidRPr="00445349">
        <w:rPr>
          <w:rFonts w:ascii="Montserrat" w:eastAsia="Arial" w:hAnsi="Montserrat" w:cs="Arial"/>
          <w:sz w:val="20"/>
          <w:szCs w:val="20"/>
        </w:rPr>
        <w:t>o</w:t>
      </w:r>
      <w:r w:rsidRPr="00445349">
        <w:rPr>
          <w:rFonts w:ascii="Montserrat" w:eastAsia="Arial" w:hAnsi="Montserrat" w:cs="Arial"/>
          <w:spacing w:val="4"/>
          <w:sz w:val="20"/>
          <w:szCs w:val="20"/>
        </w:rPr>
        <w:t xml:space="preserve"> </w:t>
      </w:r>
      <w:r w:rsidRPr="00445349">
        <w:rPr>
          <w:rFonts w:ascii="Montserrat" w:eastAsia="Arial" w:hAnsi="Montserrat" w:cs="Arial"/>
          <w:spacing w:val="2"/>
          <w:sz w:val="20"/>
          <w:szCs w:val="20"/>
        </w:rPr>
        <w:t>S</w:t>
      </w:r>
      <w:r w:rsidRPr="00445349">
        <w:rPr>
          <w:rFonts w:ascii="Montserrat" w:eastAsia="Arial" w:hAnsi="Montserrat" w:cs="Arial"/>
          <w:sz w:val="20"/>
          <w:szCs w:val="20"/>
        </w:rPr>
        <w:t>o</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a</w:t>
      </w:r>
      <w:r w:rsidRPr="00445349">
        <w:rPr>
          <w:rFonts w:ascii="Montserrat" w:eastAsia="Arial" w:hAnsi="Montserrat" w:cs="Arial"/>
          <w:sz w:val="20"/>
          <w:szCs w:val="20"/>
        </w:rPr>
        <w:t>l</w:t>
      </w:r>
      <w:r w:rsidRPr="00445349">
        <w:rPr>
          <w:rFonts w:ascii="Montserrat" w:eastAsia="Arial" w:hAnsi="Montserrat" w:cs="Arial"/>
          <w:spacing w:val="5"/>
          <w:sz w:val="20"/>
          <w:szCs w:val="20"/>
        </w:rPr>
        <w:t xml:space="preserve"> </w:t>
      </w:r>
      <w:r w:rsidRPr="00445349">
        <w:rPr>
          <w:rFonts w:ascii="Montserrat" w:eastAsia="Arial" w:hAnsi="Montserrat" w:cs="Arial"/>
          <w:spacing w:val="1"/>
          <w:sz w:val="20"/>
          <w:szCs w:val="20"/>
        </w:rPr>
        <w:t>(</w:t>
      </w:r>
      <w:r w:rsidRPr="00445349">
        <w:rPr>
          <w:rFonts w:ascii="Montserrat" w:eastAsia="Arial" w:hAnsi="Montserrat" w:cs="Arial"/>
          <w:sz w:val="20"/>
          <w:szCs w:val="20"/>
        </w:rPr>
        <w:t>IM</w:t>
      </w:r>
      <w:r w:rsidRPr="00445349">
        <w:rPr>
          <w:rFonts w:ascii="Montserrat" w:eastAsia="Arial" w:hAnsi="Montserrat" w:cs="Arial"/>
          <w:spacing w:val="2"/>
          <w:sz w:val="20"/>
          <w:szCs w:val="20"/>
        </w:rPr>
        <w:t>S</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w:t>
      </w:r>
      <w:r w:rsidRPr="00445349">
        <w:rPr>
          <w:rFonts w:ascii="Montserrat" w:eastAsia="Arial" w:hAnsi="Montserrat" w:cs="Arial"/>
          <w:sz w:val="20"/>
          <w:szCs w:val="20"/>
        </w:rPr>
        <w:t>,</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es</w:t>
      </w:r>
      <w:r w:rsidRPr="00445349">
        <w:rPr>
          <w:rFonts w:ascii="Montserrat" w:eastAsia="Arial" w:hAnsi="Montserrat" w:cs="Arial"/>
          <w:spacing w:val="11"/>
          <w:sz w:val="20"/>
          <w:szCs w:val="20"/>
        </w:rPr>
        <w:t xml:space="preserve"> </w:t>
      </w:r>
      <w:r w:rsidRPr="00445349">
        <w:rPr>
          <w:rFonts w:ascii="Montserrat" w:eastAsia="Arial" w:hAnsi="Montserrat" w:cs="Arial"/>
          <w:spacing w:val="1"/>
          <w:sz w:val="20"/>
          <w:szCs w:val="20"/>
        </w:rPr>
        <w:t>r</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pon</w:t>
      </w:r>
      <w:r w:rsidRPr="00445349">
        <w:rPr>
          <w:rFonts w:ascii="Montserrat" w:eastAsia="Arial" w:hAnsi="Montserrat" w:cs="Arial"/>
          <w:spacing w:val="1"/>
          <w:sz w:val="20"/>
          <w:szCs w:val="20"/>
        </w:rPr>
        <w:t>s</w:t>
      </w:r>
      <w:r w:rsidRPr="00445349">
        <w:rPr>
          <w:rFonts w:ascii="Montserrat" w:eastAsia="Arial" w:hAnsi="Montserrat" w:cs="Arial"/>
          <w:sz w:val="20"/>
          <w:szCs w:val="20"/>
        </w:rPr>
        <w:t>a</w:t>
      </w:r>
      <w:r w:rsidRPr="00445349">
        <w:rPr>
          <w:rFonts w:ascii="Montserrat" w:eastAsia="Arial" w:hAnsi="Montserrat" w:cs="Arial"/>
          <w:spacing w:val="2"/>
          <w:sz w:val="20"/>
          <w:szCs w:val="20"/>
        </w:rPr>
        <w:t>b</w:t>
      </w:r>
      <w:r w:rsidRPr="00445349">
        <w:rPr>
          <w:rFonts w:ascii="Montserrat" w:eastAsia="Arial" w:hAnsi="Montserrat" w:cs="Arial"/>
          <w:spacing w:val="-1"/>
          <w:sz w:val="20"/>
          <w:szCs w:val="20"/>
        </w:rPr>
        <w:t>l</w:t>
      </w:r>
      <w:r w:rsidRPr="00445349">
        <w:rPr>
          <w:rFonts w:ascii="Montserrat" w:eastAsia="Arial" w:hAnsi="Montserrat" w:cs="Arial"/>
          <w:sz w:val="20"/>
          <w:szCs w:val="20"/>
        </w:rPr>
        <w:t>e d</w:t>
      </w:r>
      <w:r w:rsidRPr="00445349">
        <w:rPr>
          <w:rFonts w:ascii="Montserrat" w:eastAsia="Arial" w:hAnsi="Montserrat" w:cs="Arial"/>
          <w:spacing w:val="2"/>
          <w:sz w:val="20"/>
          <w:szCs w:val="20"/>
        </w:rPr>
        <w:t>e</w:t>
      </w:r>
      <w:r w:rsidRPr="00445349">
        <w:rPr>
          <w:rFonts w:ascii="Montserrat" w:eastAsia="Arial" w:hAnsi="Montserrat" w:cs="Arial"/>
          <w:sz w:val="20"/>
          <w:szCs w:val="20"/>
        </w:rPr>
        <w:t>l</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z w:val="20"/>
          <w:szCs w:val="20"/>
        </w:rPr>
        <w:t>ata</w:t>
      </w:r>
      <w:r w:rsidRPr="00445349">
        <w:rPr>
          <w:rFonts w:ascii="Montserrat" w:eastAsia="Arial" w:hAnsi="Montserrat" w:cs="Arial"/>
          <w:spacing w:val="4"/>
          <w:sz w:val="20"/>
          <w:szCs w:val="20"/>
        </w:rPr>
        <w:t>m</w:t>
      </w:r>
      <w:r w:rsidRPr="00445349">
        <w:rPr>
          <w:rFonts w:ascii="Montserrat" w:eastAsia="Arial" w:hAnsi="Montserrat" w:cs="Arial"/>
          <w:spacing w:val="-1"/>
          <w:sz w:val="20"/>
          <w:szCs w:val="20"/>
        </w:rPr>
        <w:t>i</w:t>
      </w:r>
      <w:r w:rsidRPr="00445349">
        <w:rPr>
          <w:rFonts w:ascii="Montserrat" w:eastAsia="Arial" w:hAnsi="Montserrat" w:cs="Arial"/>
          <w:sz w:val="20"/>
          <w:szCs w:val="20"/>
        </w:rPr>
        <w:t>ento</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9"/>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os</w:t>
      </w:r>
      <w:r w:rsidRPr="00445349">
        <w:rPr>
          <w:rFonts w:ascii="Montserrat" w:eastAsia="Arial" w:hAnsi="Montserrat" w:cs="Arial"/>
          <w:spacing w:val="10"/>
          <w:sz w:val="20"/>
          <w:szCs w:val="20"/>
        </w:rPr>
        <w:t xml:space="preserve"> </w:t>
      </w:r>
      <w:r w:rsidRPr="00445349">
        <w:rPr>
          <w:rFonts w:ascii="Montserrat" w:eastAsia="Arial" w:hAnsi="Montserrat" w:cs="Arial"/>
          <w:sz w:val="20"/>
          <w:szCs w:val="20"/>
        </w:rPr>
        <w:t>da</w:t>
      </w:r>
      <w:r w:rsidRPr="00445349">
        <w:rPr>
          <w:rFonts w:ascii="Montserrat" w:eastAsia="Arial" w:hAnsi="Montserrat" w:cs="Arial"/>
          <w:spacing w:val="2"/>
          <w:sz w:val="20"/>
          <w:szCs w:val="20"/>
        </w:rPr>
        <w:t>t</w:t>
      </w:r>
      <w:r w:rsidRPr="00445349">
        <w:rPr>
          <w:rFonts w:ascii="Montserrat" w:eastAsia="Arial" w:hAnsi="Montserrat" w:cs="Arial"/>
          <w:sz w:val="20"/>
          <w:szCs w:val="20"/>
        </w:rPr>
        <w:t>os</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pe</w:t>
      </w:r>
      <w:r w:rsidRPr="00445349">
        <w:rPr>
          <w:rFonts w:ascii="Montserrat" w:eastAsia="Arial" w:hAnsi="Montserrat" w:cs="Arial"/>
          <w:spacing w:val="1"/>
          <w:sz w:val="20"/>
          <w:szCs w:val="20"/>
        </w:rPr>
        <w:t>rs</w:t>
      </w:r>
      <w:r w:rsidRPr="00445349">
        <w:rPr>
          <w:rFonts w:ascii="Montserrat" w:eastAsia="Arial" w:hAnsi="Montserrat" w:cs="Arial"/>
          <w:sz w:val="20"/>
          <w:szCs w:val="20"/>
        </w:rPr>
        <w:t>on</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es</w:t>
      </w:r>
      <w:r w:rsidRPr="00445349">
        <w:rPr>
          <w:rFonts w:ascii="Montserrat" w:eastAsia="Arial" w:hAnsi="Montserrat" w:cs="Arial"/>
          <w:spacing w:val="3"/>
          <w:sz w:val="20"/>
          <w:szCs w:val="20"/>
        </w:rPr>
        <w:t xml:space="preserve"> </w:t>
      </w:r>
      <w:r w:rsidRPr="00445349">
        <w:rPr>
          <w:rFonts w:ascii="Montserrat" w:eastAsia="Arial" w:hAnsi="Montserrat" w:cs="Arial"/>
          <w:sz w:val="20"/>
          <w:szCs w:val="20"/>
        </w:rPr>
        <w:t>q</w:t>
      </w:r>
      <w:r w:rsidRPr="00445349">
        <w:rPr>
          <w:rFonts w:ascii="Montserrat" w:eastAsia="Arial" w:hAnsi="Montserrat" w:cs="Arial"/>
          <w:spacing w:val="2"/>
          <w:sz w:val="20"/>
          <w:szCs w:val="20"/>
        </w:rPr>
        <w:t>u</w:t>
      </w:r>
      <w:r w:rsidRPr="00445349">
        <w:rPr>
          <w:rFonts w:ascii="Montserrat" w:eastAsia="Arial" w:hAnsi="Montserrat" w:cs="Arial"/>
          <w:sz w:val="20"/>
          <w:szCs w:val="20"/>
        </w:rPr>
        <w:t>e nos</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opo</w:t>
      </w:r>
      <w:r w:rsidRPr="00445349">
        <w:rPr>
          <w:rFonts w:ascii="Montserrat" w:eastAsia="Arial" w:hAnsi="Montserrat" w:cs="Arial"/>
          <w:spacing w:val="1"/>
          <w:sz w:val="20"/>
          <w:szCs w:val="20"/>
        </w:rPr>
        <w:t>rc</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o</w:t>
      </w:r>
      <w:r w:rsidRPr="00445349">
        <w:rPr>
          <w:rFonts w:ascii="Montserrat" w:eastAsia="Arial" w:hAnsi="Montserrat" w:cs="Arial"/>
          <w:sz w:val="20"/>
          <w:szCs w:val="20"/>
        </w:rPr>
        <w:t xml:space="preserve">ne, </w:t>
      </w:r>
      <w:r w:rsidRPr="00445349">
        <w:rPr>
          <w:rFonts w:ascii="Montserrat" w:eastAsia="Arial" w:hAnsi="Montserrat" w:cs="Arial"/>
          <w:spacing w:val="1"/>
          <w:sz w:val="20"/>
          <w:szCs w:val="20"/>
        </w:rPr>
        <w:t>l</w:t>
      </w:r>
      <w:r w:rsidRPr="00445349">
        <w:rPr>
          <w:rFonts w:ascii="Montserrat" w:eastAsia="Arial" w:hAnsi="Montserrat" w:cs="Arial"/>
          <w:sz w:val="20"/>
          <w:szCs w:val="20"/>
        </w:rPr>
        <w:t>os</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ua</w:t>
      </w:r>
      <w:r w:rsidRPr="00445349">
        <w:rPr>
          <w:rFonts w:ascii="Montserrat" w:eastAsia="Arial" w:hAnsi="Montserrat" w:cs="Arial"/>
          <w:spacing w:val="-1"/>
          <w:sz w:val="20"/>
          <w:szCs w:val="20"/>
        </w:rPr>
        <w:t>l</w:t>
      </w:r>
      <w:r w:rsidRPr="00445349">
        <w:rPr>
          <w:rFonts w:ascii="Montserrat" w:eastAsia="Arial" w:hAnsi="Montserrat" w:cs="Arial"/>
          <w:spacing w:val="2"/>
          <w:sz w:val="20"/>
          <w:szCs w:val="20"/>
        </w:rPr>
        <w:t>e</w:t>
      </w:r>
      <w:r w:rsidRPr="00445349">
        <w:rPr>
          <w:rFonts w:ascii="Montserrat" w:eastAsia="Arial" w:hAnsi="Montserrat" w:cs="Arial"/>
          <w:sz w:val="20"/>
          <w:szCs w:val="20"/>
        </w:rPr>
        <w:t>s</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z w:val="20"/>
          <w:szCs w:val="20"/>
        </w:rPr>
        <w:t>e</w:t>
      </w:r>
      <w:r w:rsidRPr="00445349">
        <w:rPr>
          <w:rFonts w:ascii="Montserrat" w:eastAsia="Arial" w:hAnsi="Montserrat" w:cs="Arial"/>
          <w:spacing w:val="1"/>
          <w:sz w:val="20"/>
          <w:szCs w:val="20"/>
        </w:rPr>
        <w:t>r</w:t>
      </w:r>
      <w:r w:rsidRPr="00445349">
        <w:rPr>
          <w:rFonts w:ascii="Montserrat" w:eastAsia="Arial" w:hAnsi="Montserrat" w:cs="Arial"/>
          <w:sz w:val="20"/>
          <w:szCs w:val="20"/>
        </w:rPr>
        <w:t>án</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oteg</w:t>
      </w:r>
      <w:r w:rsidRPr="00445349">
        <w:rPr>
          <w:rFonts w:ascii="Montserrat" w:eastAsia="Arial" w:hAnsi="Montserrat" w:cs="Arial"/>
          <w:spacing w:val="1"/>
          <w:sz w:val="20"/>
          <w:szCs w:val="20"/>
        </w:rPr>
        <w:t>i</w:t>
      </w:r>
      <w:r w:rsidRPr="00445349">
        <w:rPr>
          <w:rFonts w:ascii="Montserrat" w:eastAsia="Arial" w:hAnsi="Montserrat" w:cs="Arial"/>
          <w:sz w:val="20"/>
          <w:szCs w:val="20"/>
        </w:rPr>
        <w:t>dos</w:t>
      </w:r>
      <w:r w:rsidRPr="00445349">
        <w:rPr>
          <w:rFonts w:ascii="Montserrat" w:eastAsia="Arial" w:hAnsi="Montserrat" w:cs="Arial"/>
          <w:spacing w:val="3"/>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on</w:t>
      </w:r>
      <w:r w:rsidRPr="00445349">
        <w:rPr>
          <w:rFonts w:ascii="Montserrat" w:eastAsia="Arial" w:hAnsi="Montserrat" w:cs="Arial"/>
          <w:spacing w:val="2"/>
          <w:sz w:val="20"/>
          <w:szCs w:val="20"/>
        </w:rPr>
        <w:t>f</w:t>
      </w:r>
      <w:r w:rsidRPr="00445349">
        <w:rPr>
          <w:rFonts w:ascii="Montserrat" w:eastAsia="Arial" w:hAnsi="Montserrat" w:cs="Arial"/>
          <w:sz w:val="20"/>
          <w:szCs w:val="20"/>
        </w:rPr>
        <w:t>o</w:t>
      </w:r>
      <w:r w:rsidRPr="00445349">
        <w:rPr>
          <w:rFonts w:ascii="Montserrat" w:eastAsia="Arial" w:hAnsi="Montserrat" w:cs="Arial"/>
          <w:spacing w:val="1"/>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e a</w:t>
      </w:r>
      <w:r w:rsidRPr="00445349">
        <w:rPr>
          <w:rFonts w:ascii="Montserrat" w:eastAsia="Arial" w:hAnsi="Montserrat" w:cs="Arial"/>
          <w:spacing w:val="9"/>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o</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d</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s</w:t>
      </w:r>
      <w:r w:rsidRPr="00445349">
        <w:rPr>
          <w:rFonts w:ascii="Montserrat" w:eastAsia="Arial" w:hAnsi="Montserrat" w:cs="Arial"/>
          <w:sz w:val="20"/>
          <w:szCs w:val="20"/>
        </w:rPr>
        <w:t>pue</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t</w:t>
      </w:r>
      <w:r w:rsidRPr="00445349">
        <w:rPr>
          <w:rFonts w:ascii="Montserrat" w:eastAsia="Arial" w:hAnsi="Montserrat" w:cs="Arial"/>
          <w:sz w:val="20"/>
          <w:szCs w:val="20"/>
        </w:rPr>
        <w:t>o</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por</w:t>
      </w:r>
      <w:r w:rsidRPr="00445349">
        <w:rPr>
          <w:rFonts w:ascii="Montserrat" w:eastAsia="Arial" w:hAnsi="Montserrat" w:cs="Arial"/>
          <w:spacing w:val="9"/>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a</w:t>
      </w:r>
      <w:r w:rsidRPr="00445349">
        <w:rPr>
          <w:rFonts w:ascii="Montserrat" w:eastAsia="Arial" w:hAnsi="Montserrat" w:cs="Arial"/>
          <w:spacing w:val="9"/>
          <w:sz w:val="20"/>
          <w:szCs w:val="20"/>
        </w:rPr>
        <w:t xml:space="preserve"> </w:t>
      </w:r>
      <w:r w:rsidRPr="00445349">
        <w:rPr>
          <w:rFonts w:ascii="Montserrat" w:eastAsia="Arial" w:hAnsi="Montserrat" w:cs="Arial"/>
          <w:spacing w:val="2"/>
          <w:sz w:val="20"/>
          <w:szCs w:val="20"/>
        </w:rPr>
        <w:t>Le</w:t>
      </w:r>
      <w:r w:rsidRPr="00445349">
        <w:rPr>
          <w:rFonts w:ascii="Montserrat" w:eastAsia="Arial" w:hAnsi="Montserrat" w:cs="Arial"/>
          <w:sz w:val="20"/>
          <w:szCs w:val="20"/>
        </w:rPr>
        <w:t>y</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G</w:t>
      </w:r>
      <w:r w:rsidRPr="00445349">
        <w:rPr>
          <w:rFonts w:ascii="Montserrat" w:eastAsia="Arial" w:hAnsi="Montserrat" w:cs="Arial"/>
          <w:sz w:val="20"/>
          <w:szCs w:val="20"/>
        </w:rPr>
        <w:t>e</w:t>
      </w:r>
      <w:r w:rsidRPr="00445349">
        <w:rPr>
          <w:rFonts w:ascii="Montserrat" w:eastAsia="Arial" w:hAnsi="Montserrat" w:cs="Arial"/>
          <w:spacing w:val="2"/>
          <w:sz w:val="20"/>
          <w:szCs w:val="20"/>
        </w:rPr>
        <w:t>n</w:t>
      </w:r>
      <w:r w:rsidRPr="00445349">
        <w:rPr>
          <w:rFonts w:ascii="Montserrat" w:eastAsia="Arial" w:hAnsi="Montserrat" w:cs="Arial"/>
          <w:sz w:val="20"/>
          <w:szCs w:val="20"/>
        </w:rPr>
        <w:t>e</w:t>
      </w:r>
      <w:r w:rsidRPr="00445349">
        <w:rPr>
          <w:rFonts w:ascii="Montserrat" w:eastAsia="Arial" w:hAnsi="Montserrat" w:cs="Arial"/>
          <w:spacing w:val="1"/>
          <w:sz w:val="20"/>
          <w:szCs w:val="20"/>
        </w:rPr>
        <w:t>r</w:t>
      </w:r>
      <w:r w:rsidRPr="00445349">
        <w:rPr>
          <w:rFonts w:ascii="Montserrat" w:eastAsia="Arial" w:hAnsi="Montserrat" w:cs="Arial"/>
          <w:sz w:val="20"/>
          <w:szCs w:val="20"/>
        </w:rPr>
        <w:t>al</w:t>
      </w:r>
      <w:r w:rsidRPr="00445349">
        <w:rPr>
          <w:rFonts w:ascii="Montserrat" w:eastAsia="Arial" w:hAnsi="Montserrat" w:cs="Arial"/>
          <w:spacing w:val="3"/>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11"/>
          <w:sz w:val="20"/>
          <w:szCs w:val="20"/>
        </w:rPr>
        <w:t xml:space="preserve"> </w:t>
      </w:r>
      <w:r w:rsidRPr="00445349">
        <w:rPr>
          <w:rFonts w:ascii="Montserrat" w:eastAsia="Arial" w:hAnsi="Montserrat" w:cs="Arial"/>
          <w:spacing w:val="-1"/>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ote</w:t>
      </w:r>
      <w:r w:rsidRPr="00445349">
        <w:rPr>
          <w:rFonts w:ascii="Montserrat" w:eastAsia="Arial" w:hAnsi="Montserrat" w:cs="Arial"/>
          <w:spacing w:val="1"/>
          <w:sz w:val="20"/>
          <w:szCs w:val="20"/>
        </w:rPr>
        <w:t>cci</w:t>
      </w:r>
      <w:r w:rsidRPr="00445349">
        <w:rPr>
          <w:rFonts w:ascii="Montserrat" w:eastAsia="Arial" w:hAnsi="Montserrat" w:cs="Arial"/>
          <w:sz w:val="20"/>
          <w:szCs w:val="20"/>
        </w:rPr>
        <w:t>ón</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de Datos</w:t>
      </w:r>
      <w:r w:rsidRPr="00445349">
        <w:rPr>
          <w:rFonts w:ascii="Montserrat" w:eastAsia="Arial" w:hAnsi="Montserrat" w:cs="Arial"/>
          <w:spacing w:val="51"/>
          <w:sz w:val="20"/>
          <w:szCs w:val="20"/>
        </w:rPr>
        <w:t xml:space="preserve"> </w:t>
      </w:r>
      <w:r w:rsidRPr="00445349">
        <w:rPr>
          <w:rFonts w:ascii="Montserrat" w:eastAsia="Arial" w:hAnsi="Montserrat" w:cs="Arial"/>
          <w:spacing w:val="2"/>
          <w:sz w:val="20"/>
          <w:szCs w:val="20"/>
        </w:rPr>
        <w:t>P</w:t>
      </w:r>
      <w:r w:rsidRPr="00445349">
        <w:rPr>
          <w:rFonts w:ascii="Montserrat" w:eastAsia="Arial" w:hAnsi="Montserrat" w:cs="Arial"/>
          <w:sz w:val="20"/>
          <w:szCs w:val="20"/>
        </w:rPr>
        <w:t>e</w:t>
      </w:r>
      <w:r w:rsidRPr="00445349">
        <w:rPr>
          <w:rFonts w:ascii="Montserrat" w:eastAsia="Arial" w:hAnsi="Montserrat" w:cs="Arial"/>
          <w:spacing w:val="1"/>
          <w:sz w:val="20"/>
          <w:szCs w:val="20"/>
        </w:rPr>
        <w:t>rs</w:t>
      </w:r>
      <w:r w:rsidRPr="00445349">
        <w:rPr>
          <w:rFonts w:ascii="Montserrat" w:eastAsia="Arial" w:hAnsi="Montserrat" w:cs="Arial"/>
          <w:sz w:val="20"/>
          <w:szCs w:val="20"/>
        </w:rPr>
        <w:t>on</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es</w:t>
      </w:r>
      <w:r w:rsidRPr="00445349">
        <w:rPr>
          <w:rFonts w:ascii="Montserrat" w:eastAsia="Arial" w:hAnsi="Montserrat" w:cs="Arial"/>
          <w:spacing w:val="47"/>
          <w:sz w:val="20"/>
          <w:szCs w:val="20"/>
        </w:rPr>
        <w:t xml:space="preserve"> </w:t>
      </w:r>
      <w:r w:rsidRPr="00445349">
        <w:rPr>
          <w:rFonts w:ascii="Montserrat" w:eastAsia="Arial" w:hAnsi="Montserrat" w:cs="Arial"/>
          <w:sz w:val="20"/>
          <w:szCs w:val="20"/>
        </w:rPr>
        <w:t>en</w:t>
      </w:r>
      <w:r w:rsidR="00375242" w:rsidRPr="00445349">
        <w:rPr>
          <w:rFonts w:ascii="Montserrat" w:eastAsia="Arial" w:hAnsi="Montserrat" w:cs="Arial"/>
          <w:sz w:val="20"/>
          <w:szCs w:val="20"/>
        </w:rPr>
        <w:t xml:space="preserve"> </w:t>
      </w:r>
      <w:r w:rsidRPr="00445349">
        <w:rPr>
          <w:rFonts w:ascii="Montserrat" w:eastAsia="Arial" w:hAnsi="Montserrat" w:cs="Arial"/>
          <w:spacing w:val="-1"/>
          <w:sz w:val="20"/>
          <w:szCs w:val="20"/>
        </w:rPr>
        <w:t>P</w:t>
      </w:r>
      <w:r w:rsidRPr="00445349">
        <w:rPr>
          <w:rFonts w:ascii="Montserrat" w:eastAsia="Arial" w:hAnsi="Montserrat" w:cs="Arial"/>
          <w:sz w:val="20"/>
          <w:szCs w:val="20"/>
        </w:rPr>
        <w:t>o</w:t>
      </w:r>
      <w:r w:rsidRPr="00445349">
        <w:rPr>
          <w:rFonts w:ascii="Montserrat" w:eastAsia="Arial" w:hAnsi="Montserrat" w:cs="Arial"/>
          <w:spacing w:val="4"/>
          <w:sz w:val="20"/>
          <w:szCs w:val="20"/>
        </w:rPr>
        <w:t>s</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i</w:t>
      </w:r>
      <w:r w:rsidRPr="00445349">
        <w:rPr>
          <w:rFonts w:ascii="Montserrat" w:eastAsia="Arial" w:hAnsi="Montserrat" w:cs="Arial"/>
          <w:sz w:val="20"/>
          <w:szCs w:val="20"/>
        </w:rPr>
        <w:t>ón</w:t>
      </w:r>
      <w:r w:rsidRPr="00445349">
        <w:rPr>
          <w:rFonts w:ascii="Montserrat" w:eastAsia="Arial" w:hAnsi="Montserrat" w:cs="Arial"/>
          <w:spacing w:val="49"/>
          <w:sz w:val="20"/>
          <w:szCs w:val="20"/>
        </w:rPr>
        <w:t xml:space="preserve"> </w:t>
      </w:r>
      <w:r w:rsidRPr="00445349">
        <w:rPr>
          <w:rFonts w:ascii="Montserrat" w:eastAsia="Arial" w:hAnsi="Montserrat" w:cs="Arial"/>
          <w:sz w:val="20"/>
          <w:szCs w:val="20"/>
        </w:rPr>
        <w:t>de</w:t>
      </w:r>
      <w:r w:rsidR="00375242" w:rsidRPr="00445349">
        <w:rPr>
          <w:rFonts w:ascii="Montserrat" w:eastAsia="Arial" w:hAnsi="Montserrat" w:cs="Arial"/>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z w:val="20"/>
          <w:szCs w:val="20"/>
        </w:rPr>
        <w:t>u</w:t>
      </w:r>
      <w:r w:rsidRPr="00445349">
        <w:rPr>
          <w:rFonts w:ascii="Montserrat" w:eastAsia="Arial" w:hAnsi="Montserrat" w:cs="Arial"/>
          <w:spacing w:val="1"/>
          <w:sz w:val="20"/>
          <w:szCs w:val="20"/>
        </w:rPr>
        <w:t>j</w:t>
      </w:r>
      <w:r w:rsidRPr="00445349">
        <w:rPr>
          <w:rFonts w:ascii="Montserrat" w:eastAsia="Arial" w:hAnsi="Montserrat" w:cs="Arial"/>
          <w:sz w:val="20"/>
          <w:szCs w:val="20"/>
        </w:rPr>
        <w:t>etos</w:t>
      </w:r>
      <w:r w:rsidRPr="00445349">
        <w:rPr>
          <w:rFonts w:ascii="Montserrat" w:eastAsia="Arial" w:hAnsi="Montserrat" w:cs="Arial"/>
          <w:spacing w:val="50"/>
          <w:sz w:val="20"/>
          <w:szCs w:val="20"/>
        </w:rPr>
        <w:t xml:space="preserve"> </w:t>
      </w:r>
      <w:r w:rsidRPr="00445349">
        <w:rPr>
          <w:rFonts w:ascii="Montserrat" w:eastAsia="Arial" w:hAnsi="Montserrat" w:cs="Arial"/>
          <w:spacing w:val="1"/>
          <w:sz w:val="20"/>
          <w:szCs w:val="20"/>
        </w:rPr>
        <w:t>O</w:t>
      </w:r>
      <w:r w:rsidRPr="00445349">
        <w:rPr>
          <w:rFonts w:ascii="Montserrat" w:eastAsia="Arial" w:hAnsi="Montserrat" w:cs="Arial"/>
          <w:spacing w:val="2"/>
          <w:sz w:val="20"/>
          <w:szCs w:val="20"/>
        </w:rPr>
        <w:t>b</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i</w:t>
      </w:r>
      <w:r w:rsidRPr="00445349">
        <w:rPr>
          <w:rFonts w:ascii="Montserrat" w:eastAsia="Arial" w:hAnsi="Montserrat" w:cs="Arial"/>
          <w:sz w:val="20"/>
          <w:szCs w:val="20"/>
        </w:rPr>
        <w:t>ga</w:t>
      </w:r>
      <w:r w:rsidRPr="00445349">
        <w:rPr>
          <w:rFonts w:ascii="Montserrat" w:eastAsia="Arial" w:hAnsi="Montserrat" w:cs="Arial"/>
          <w:spacing w:val="2"/>
          <w:sz w:val="20"/>
          <w:szCs w:val="20"/>
        </w:rPr>
        <w:t>d</w:t>
      </w:r>
      <w:r w:rsidRPr="00445349">
        <w:rPr>
          <w:rFonts w:ascii="Montserrat" w:eastAsia="Arial" w:hAnsi="Montserrat" w:cs="Arial"/>
          <w:sz w:val="20"/>
          <w:szCs w:val="20"/>
        </w:rPr>
        <w:t>os</w:t>
      </w:r>
      <w:r w:rsidRPr="00445349">
        <w:rPr>
          <w:rFonts w:ascii="Montserrat" w:eastAsia="Arial" w:hAnsi="Montserrat" w:cs="Arial"/>
          <w:spacing w:val="49"/>
          <w:sz w:val="20"/>
          <w:szCs w:val="20"/>
        </w:rPr>
        <w:t xml:space="preserve"> </w:t>
      </w:r>
      <w:r w:rsidRPr="00445349">
        <w:rPr>
          <w:rFonts w:ascii="Montserrat" w:eastAsia="Arial" w:hAnsi="Montserrat" w:cs="Arial"/>
          <w:spacing w:val="1"/>
          <w:sz w:val="20"/>
          <w:szCs w:val="20"/>
        </w:rPr>
        <w:t>(</w:t>
      </w:r>
      <w:r w:rsidRPr="00445349">
        <w:rPr>
          <w:rFonts w:ascii="Montserrat" w:eastAsia="Arial" w:hAnsi="Montserrat" w:cs="Arial"/>
          <w:sz w:val="20"/>
          <w:szCs w:val="20"/>
        </w:rPr>
        <w:t>L</w:t>
      </w:r>
      <w:r w:rsidRPr="00445349">
        <w:rPr>
          <w:rFonts w:ascii="Montserrat" w:eastAsia="Arial" w:hAnsi="Montserrat" w:cs="Arial"/>
          <w:spacing w:val="1"/>
          <w:sz w:val="20"/>
          <w:szCs w:val="20"/>
        </w:rPr>
        <w:t>G</w:t>
      </w:r>
      <w:r w:rsidRPr="00445349">
        <w:rPr>
          <w:rFonts w:ascii="Montserrat" w:eastAsia="Arial" w:hAnsi="Montserrat" w:cs="Arial"/>
          <w:spacing w:val="-1"/>
          <w:sz w:val="20"/>
          <w:szCs w:val="20"/>
        </w:rPr>
        <w:t>P</w:t>
      </w:r>
      <w:r w:rsidRPr="00445349">
        <w:rPr>
          <w:rFonts w:ascii="Montserrat" w:eastAsia="Arial" w:hAnsi="Montserrat" w:cs="Arial"/>
          <w:sz w:val="20"/>
          <w:szCs w:val="20"/>
        </w:rPr>
        <w:t>D</w:t>
      </w:r>
      <w:r w:rsidRPr="00445349">
        <w:rPr>
          <w:rFonts w:ascii="Montserrat" w:eastAsia="Arial" w:hAnsi="Montserrat" w:cs="Arial"/>
          <w:spacing w:val="2"/>
          <w:sz w:val="20"/>
          <w:szCs w:val="20"/>
        </w:rPr>
        <w:t>PP</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O)</w:t>
      </w:r>
      <w:r w:rsidRPr="00445349">
        <w:rPr>
          <w:rFonts w:ascii="Montserrat" w:eastAsia="Arial" w:hAnsi="Montserrat" w:cs="Arial"/>
          <w:sz w:val="20"/>
          <w:szCs w:val="20"/>
        </w:rPr>
        <w:t>,</w:t>
      </w:r>
      <w:r w:rsidRPr="00445349">
        <w:rPr>
          <w:rFonts w:ascii="Montserrat" w:eastAsia="Arial" w:hAnsi="Montserrat" w:cs="Arial"/>
          <w:spacing w:val="45"/>
          <w:sz w:val="20"/>
          <w:szCs w:val="20"/>
        </w:rPr>
        <w:t xml:space="preserve"> </w:t>
      </w:r>
      <w:r w:rsidRPr="00445349">
        <w:rPr>
          <w:rFonts w:ascii="Montserrat" w:eastAsia="Arial" w:hAnsi="Montserrat" w:cs="Arial"/>
          <w:sz w:val="20"/>
          <w:szCs w:val="20"/>
        </w:rPr>
        <w:t>y</w:t>
      </w:r>
      <w:r w:rsidRPr="00445349">
        <w:rPr>
          <w:rFonts w:ascii="Montserrat" w:eastAsia="Arial" w:hAnsi="Montserrat" w:cs="Arial"/>
          <w:spacing w:val="51"/>
          <w:sz w:val="20"/>
          <w:szCs w:val="20"/>
        </w:rPr>
        <w:t xml:space="preserve"> </w:t>
      </w:r>
      <w:r w:rsidRPr="00445349">
        <w:rPr>
          <w:rFonts w:ascii="Montserrat" w:eastAsia="Arial" w:hAnsi="Montserrat" w:cs="Arial"/>
          <w:spacing w:val="2"/>
          <w:sz w:val="20"/>
          <w:szCs w:val="20"/>
        </w:rPr>
        <w:t>d</w:t>
      </w:r>
      <w:r w:rsidRPr="00445349">
        <w:rPr>
          <w:rFonts w:ascii="Montserrat" w:eastAsia="Arial" w:hAnsi="Montserrat" w:cs="Arial"/>
          <w:sz w:val="20"/>
          <w:szCs w:val="20"/>
        </w:rPr>
        <w:t>e</w:t>
      </w:r>
      <w:r w:rsidRPr="00445349">
        <w:rPr>
          <w:rFonts w:ascii="Montserrat" w:eastAsia="Arial" w:hAnsi="Montserrat" w:cs="Arial"/>
          <w:spacing w:val="4"/>
          <w:sz w:val="20"/>
          <w:szCs w:val="20"/>
        </w:rPr>
        <w:t>m</w:t>
      </w:r>
      <w:r w:rsidRPr="00445349">
        <w:rPr>
          <w:rFonts w:ascii="Montserrat" w:eastAsia="Arial" w:hAnsi="Montserrat" w:cs="Arial"/>
          <w:spacing w:val="-3"/>
          <w:sz w:val="20"/>
          <w:szCs w:val="20"/>
        </w:rPr>
        <w:t>á</w:t>
      </w:r>
      <w:r w:rsidRPr="00445349">
        <w:rPr>
          <w:rFonts w:ascii="Montserrat" w:eastAsia="Arial" w:hAnsi="Montserrat" w:cs="Arial"/>
          <w:sz w:val="20"/>
          <w:szCs w:val="20"/>
        </w:rPr>
        <w:t>s</w:t>
      </w:r>
      <w:r w:rsidRPr="00445349">
        <w:rPr>
          <w:rFonts w:ascii="Montserrat" w:eastAsia="Arial" w:hAnsi="Montserrat" w:cs="Arial"/>
          <w:spacing w:val="51"/>
          <w:sz w:val="20"/>
          <w:szCs w:val="20"/>
        </w:rPr>
        <w:t xml:space="preserve"> </w:t>
      </w:r>
      <w:r w:rsidRPr="00445349">
        <w:rPr>
          <w:rFonts w:ascii="Montserrat" w:eastAsia="Arial" w:hAnsi="Montserrat" w:cs="Arial"/>
          <w:sz w:val="20"/>
          <w:szCs w:val="20"/>
        </w:rPr>
        <w:t>no</w:t>
      </w:r>
      <w:r w:rsidRPr="00445349">
        <w:rPr>
          <w:rFonts w:ascii="Montserrat" w:eastAsia="Arial" w:hAnsi="Montserrat" w:cs="Arial"/>
          <w:spacing w:val="1"/>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at</w:t>
      </w:r>
      <w:r w:rsidRPr="00445349">
        <w:rPr>
          <w:rFonts w:ascii="Montserrat" w:eastAsia="Arial" w:hAnsi="Montserrat" w:cs="Arial"/>
          <w:spacing w:val="-1"/>
          <w:sz w:val="20"/>
          <w:szCs w:val="20"/>
        </w:rPr>
        <w:t>ivi</w:t>
      </w:r>
      <w:r w:rsidRPr="00445349">
        <w:rPr>
          <w:rFonts w:ascii="Montserrat" w:eastAsia="Arial" w:hAnsi="Montserrat" w:cs="Arial"/>
          <w:sz w:val="20"/>
          <w:szCs w:val="20"/>
        </w:rPr>
        <w:t>d</w:t>
      </w:r>
      <w:r w:rsidRPr="00445349">
        <w:rPr>
          <w:rFonts w:ascii="Montserrat" w:eastAsia="Arial" w:hAnsi="Montserrat" w:cs="Arial"/>
          <w:spacing w:val="2"/>
          <w:sz w:val="20"/>
          <w:szCs w:val="20"/>
        </w:rPr>
        <w:t>a</w:t>
      </w:r>
      <w:r w:rsidRPr="00445349">
        <w:rPr>
          <w:rFonts w:ascii="Montserrat" w:eastAsia="Arial" w:hAnsi="Montserrat" w:cs="Arial"/>
          <w:sz w:val="20"/>
          <w:szCs w:val="20"/>
        </w:rPr>
        <w:t>d</w:t>
      </w:r>
      <w:r w:rsidRPr="00445349">
        <w:rPr>
          <w:rFonts w:ascii="Montserrat" w:eastAsia="Arial" w:hAnsi="Montserrat" w:cs="Arial"/>
          <w:spacing w:val="44"/>
          <w:sz w:val="20"/>
          <w:szCs w:val="20"/>
        </w:rPr>
        <w:t xml:space="preserve"> </w:t>
      </w:r>
      <w:r w:rsidRPr="00445349">
        <w:rPr>
          <w:rFonts w:ascii="Montserrat" w:eastAsia="Arial" w:hAnsi="Montserrat" w:cs="Arial"/>
          <w:spacing w:val="2"/>
          <w:sz w:val="20"/>
          <w:szCs w:val="20"/>
        </w:rPr>
        <w:t>q</w:t>
      </w:r>
      <w:r w:rsidRPr="00445349">
        <w:rPr>
          <w:rFonts w:ascii="Montserrat" w:eastAsia="Arial" w:hAnsi="Montserrat" w:cs="Arial"/>
          <w:sz w:val="20"/>
          <w:szCs w:val="20"/>
        </w:rPr>
        <w:t>ue</w:t>
      </w:r>
      <w:r w:rsidRPr="00445349">
        <w:rPr>
          <w:rFonts w:ascii="Montserrat" w:eastAsia="Arial" w:hAnsi="Montserrat" w:cs="Arial"/>
          <w:spacing w:val="51"/>
          <w:sz w:val="20"/>
          <w:szCs w:val="20"/>
        </w:rPr>
        <w:t xml:space="preserve"> </w:t>
      </w:r>
      <w:r w:rsidRPr="00445349">
        <w:rPr>
          <w:rFonts w:ascii="Montserrat" w:eastAsia="Arial" w:hAnsi="Montserrat" w:cs="Arial"/>
          <w:spacing w:val="1"/>
          <w:sz w:val="20"/>
          <w:szCs w:val="20"/>
        </w:rPr>
        <w:t>r</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u</w:t>
      </w:r>
      <w:r w:rsidRPr="00445349">
        <w:rPr>
          <w:rFonts w:ascii="Montserrat" w:eastAsia="Arial" w:hAnsi="Montserrat" w:cs="Arial"/>
          <w:spacing w:val="-1"/>
          <w:sz w:val="20"/>
          <w:szCs w:val="20"/>
        </w:rPr>
        <w:t>l</w:t>
      </w:r>
      <w:r w:rsidRPr="00445349">
        <w:rPr>
          <w:rFonts w:ascii="Montserrat" w:eastAsia="Arial" w:hAnsi="Montserrat" w:cs="Arial"/>
          <w:spacing w:val="2"/>
          <w:sz w:val="20"/>
          <w:szCs w:val="20"/>
        </w:rPr>
        <w:t>t</w:t>
      </w:r>
      <w:r w:rsidRPr="00445349">
        <w:rPr>
          <w:rFonts w:ascii="Montserrat" w:eastAsia="Arial" w:hAnsi="Montserrat" w:cs="Arial"/>
          <w:sz w:val="20"/>
          <w:szCs w:val="20"/>
        </w:rPr>
        <w:t>e ap</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c</w:t>
      </w:r>
      <w:r w:rsidRPr="00445349">
        <w:rPr>
          <w:rFonts w:ascii="Montserrat" w:eastAsia="Arial" w:hAnsi="Montserrat" w:cs="Arial"/>
          <w:sz w:val="20"/>
          <w:szCs w:val="20"/>
        </w:rPr>
        <w:t>a</w:t>
      </w:r>
      <w:r w:rsidRPr="00445349">
        <w:rPr>
          <w:rFonts w:ascii="Montserrat" w:eastAsia="Arial" w:hAnsi="Montserrat" w:cs="Arial"/>
          <w:spacing w:val="2"/>
          <w:sz w:val="20"/>
          <w:szCs w:val="20"/>
        </w:rPr>
        <w:t>b</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p>
    <w:p w14:paraId="765361E4" w14:textId="77777777" w:rsidR="008F6777" w:rsidRPr="00445349" w:rsidRDefault="008F6777" w:rsidP="003F491F">
      <w:pPr>
        <w:rPr>
          <w:rFonts w:ascii="Montserrat" w:hAnsi="Montserrat"/>
          <w:sz w:val="20"/>
          <w:szCs w:val="20"/>
        </w:rPr>
      </w:pPr>
    </w:p>
    <w:p w14:paraId="77DF6C86" w14:textId="77777777" w:rsidR="008F6777" w:rsidRPr="00445349" w:rsidRDefault="008F6777" w:rsidP="003F491F">
      <w:pPr>
        <w:ind w:right="67"/>
        <w:jc w:val="both"/>
        <w:rPr>
          <w:rFonts w:ascii="Montserrat" w:eastAsia="Arial" w:hAnsi="Montserrat" w:cs="Arial"/>
          <w:b/>
          <w:sz w:val="20"/>
          <w:szCs w:val="20"/>
        </w:rPr>
      </w:pPr>
      <w:r w:rsidRPr="00445349">
        <w:rPr>
          <w:rFonts w:ascii="Montserrat" w:eastAsia="Arial" w:hAnsi="Montserrat" w:cs="Arial"/>
          <w:b/>
          <w:spacing w:val="-1"/>
          <w:sz w:val="20"/>
          <w:szCs w:val="20"/>
        </w:rPr>
        <w:t>¿Para</w:t>
      </w:r>
      <w:r w:rsidRPr="00445349">
        <w:rPr>
          <w:rFonts w:ascii="Montserrat" w:eastAsia="Arial" w:hAnsi="Montserrat" w:cs="Arial"/>
          <w:b/>
          <w:spacing w:val="-7"/>
          <w:sz w:val="20"/>
          <w:szCs w:val="20"/>
        </w:rPr>
        <w:t xml:space="preserve"> </w:t>
      </w:r>
      <w:r w:rsidRPr="00445349">
        <w:rPr>
          <w:rFonts w:ascii="Montserrat" w:eastAsia="Arial" w:hAnsi="Montserrat" w:cs="Arial"/>
          <w:b/>
          <w:spacing w:val="1"/>
          <w:sz w:val="20"/>
          <w:szCs w:val="20"/>
        </w:rPr>
        <w:t>qu</w:t>
      </w:r>
      <w:r w:rsidRPr="00445349">
        <w:rPr>
          <w:rFonts w:ascii="Montserrat" w:eastAsia="Arial" w:hAnsi="Montserrat" w:cs="Arial"/>
          <w:b/>
          <w:sz w:val="20"/>
          <w:szCs w:val="20"/>
        </w:rPr>
        <w:t>é</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f</w:t>
      </w:r>
      <w:r w:rsidRPr="00445349">
        <w:rPr>
          <w:rFonts w:ascii="Montserrat" w:eastAsia="Arial" w:hAnsi="Montserrat" w:cs="Arial"/>
          <w:b/>
          <w:sz w:val="20"/>
          <w:szCs w:val="20"/>
        </w:rPr>
        <w:t>i</w:t>
      </w:r>
      <w:r w:rsidRPr="00445349">
        <w:rPr>
          <w:rFonts w:ascii="Montserrat" w:eastAsia="Arial" w:hAnsi="Montserrat" w:cs="Arial"/>
          <w:b/>
          <w:spacing w:val="1"/>
          <w:sz w:val="20"/>
          <w:szCs w:val="20"/>
        </w:rPr>
        <w:t>n</w:t>
      </w:r>
      <w:r w:rsidRPr="00445349">
        <w:rPr>
          <w:rFonts w:ascii="Montserrat" w:eastAsia="Arial" w:hAnsi="Montserrat" w:cs="Arial"/>
          <w:b/>
          <w:sz w:val="20"/>
          <w:szCs w:val="20"/>
        </w:rPr>
        <w:t>a</w:t>
      </w:r>
      <w:r w:rsidRPr="00445349">
        <w:rPr>
          <w:rFonts w:ascii="Montserrat" w:eastAsia="Arial" w:hAnsi="Montserrat" w:cs="Arial"/>
          <w:b/>
          <w:spacing w:val="2"/>
          <w:sz w:val="20"/>
          <w:szCs w:val="20"/>
        </w:rPr>
        <w:t>l</w:t>
      </w:r>
      <w:r w:rsidRPr="00445349">
        <w:rPr>
          <w:rFonts w:ascii="Montserrat" w:eastAsia="Arial" w:hAnsi="Montserrat" w:cs="Arial"/>
          <w:b/>
          <w:sz w:val="20"/>
          <w:szCs w:val="20"/>
        </w:rPr>
        <w:t>i</w:t>
      </w:r>
      <w:r w:rsidRPr="00445349">
        <w:rPr>
          <w:rFonts w:ascii="Montserrat" w:eastAsia="Arial" w:hAnsi="Montserrat" w:cs="Arial"/>
          <w:b/>
          <w:spacing w:val="1"/>
          <w:sz w:val="20"/>
          <w:szCs w:val="20"/>
        </w:rPr>
        <w:t>d</w:t>
      </w:r>
      <w:r w:rsidRPr="00445349">
        <w:rPr>
          <w:rFonts w:ascii="Montserrat" w:eastAsia="Arial" w:hAnsi="Montserrat" w:cs="Arial"/>
          <w:b/>
          <w:sz w:val="20"/>
          <w:szCs w:val="20"/>
        </w:rPr>
        <w:t>a</w:t>
      </w:r>
      <w:r w:rsidRPr="00445349">
        <w:rPr>
          <w:rFonts w:ascii="Montserrat" w:eastAsia="Arial" w:hAnsi="Montserrat" w:cs="Arial"/>
          <w:b/>
          <w:spacing w:val="1"/>
          <w:sz w:val="20"/>
          <w:szCs w:val="20"/>
        </w:rPr>
        <w:t>d</w:t>
      </w:r>
      <w:r w:rsidRPr="00445349">
        <w:rPr>
          <w:rFonts w:ascii="Montserrat" w:eastAsia="Arial" w:hAnsi="Montserrat" w:cs="Arial"/>
          <w:b/>
          <w:sz w:val="20"/>
          <w:szCs w:val="20"/>
        </w:rPr>
        <w:t>es</w:t>
      </w:r>
      <w:r w:rsidRPr="00445349">
        <w:rPr>
          <w:rFonts w:ascii="Montserrat" w:eastAsia="Arial" w:hAnsi="Montserrat" w:cs="Arial"/>
          <w:b/>
          <w:spacing w:val="-8"/>
          <w:sz w:val="20"/>
          <w:szCs w:val="20"/>
        </w:rPr>
        <w:t xml:space="preserve"> </w:t>
      </w:r>
      <w:r w:rsidRPr="00445349">
        <w:rPr>
          <w:rFonts w:ascii="Montserrat" w:eastAsia="Arial" w:hAnsi="Montserrat" w:cs="Arial"/>
          <w:b/>
          <w:spacing w:val="-1"/>
          <w:sz w:val="20"/>
          <w:szCs w:val="20"/>
        </w:rPr>
        <w:t>r</w:t>
      </w:r>
      <w:r w:rsidRPr="00445349">
        <w:rPr>
          <w:rFonts w:ascii="Montserrat" w:eastAsia="Arial" w:hAnsi="Montserrat" w:cs="Arial"/>
          <w:b/>
          <w:spacing w:val="2"/>
          <w:sz w:val="20"/>
          <w:szCs w:val="20"/>
        </w:rPr>
        <w:t>ec</w:t>
      </w:r>
      <w:r w:rsidRPr="00445349">
        <w:rPr>
          <w:rFonts w:ascii="Montserrat" w:eastAsia="Arial" w:hAnsi="Montserrat" w:cs="Arial"/>
          <w:b/>
          <w:sz w:val="20"/>
          <w:szCs w:val="20"/>
        </w:rPr>
        <w:t>a</w:t>
      </w:r>
      <w:r w:rsidRPr="00445349">
        <w:rPr>
          <w:rFonts w:ascii="Montserrat" w:eastAsia="Arial" w:hAnsi="Montserrat" w:cs="Arial"/>
          <w:b/>
          <w:spacing w:val="1"/>
          <w:sz w:val="20"/>
          <w:szCs w:val="20"/>
        </w:rPr>
        <w:t>b</w:t>
      </w:r>
      <w:r w:rsidRPr="00445349">
        <w:rPr>
          <w:rFonts w:ascii="Montserrat" w:eastAsia="Arial" w:hAnsi="Montserrat" w:cs="Arial"/>
          <w:b/>
          <w:sz w:val="20"/>
          <w:szCs w:val="20"/>
        </w:rPr>
        <w:t>am</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12"/>
          <w:sz w:val="20"/>
          <w:szCs w:val="20"/>
        </w:rPr>
        <w:t xml:space="preserve"> </w:t>
      </w:r>
      <w:r w:rsidRPr="00445349">
        <w:rPr>
          <w:rFonts w:ascii="Montserrat" w:eastAsia="Arial" w:hAnsi="Montserrat" w:cs="Arial"/>
          <w:b/>
          <w:sz w:val="20"/>
          <w:szCs w:val="20"/>
        </w:rPr>
        <w:t>s</w:t>
      </w:r>
      <w:r w:rsidRPr="00445349">
        <w:rPr>
          <w:rFonts w:ascii="Montserrat" w:eastAsia="Arial" w:hAnsi="Montserrat" w:cs="Arial"/>
          <w:b/>
          <w:spacing w:val="3"/>
          <w:sz w:val="20"/>
          <w:szCs w:val="20"/>
        </w:rPr>
        <w:t>u</w:t>
      </w:r>
      <w:r w:rsidRPr="00445349">
        <w:rPr>
          <w:rFonts w:ascii="Montserrat" w:eastAsia="Arial" w:hAnsi="Montserrat" w:cs="Arial"/>
          <w:b/>
          <w:sz w:val="20"/>
          <w:szCs w:val="20"/>
        </w:rPr>
        <w:t>s</w:t>
      </w:r>
      <w:r w:rsidRPr="00445349">
        <w:rPr>
          <w:rFonts w:ascii="Montserrat" w:eastAsia="Arial" w:hAnsi="Montserrat" w:cs="Arial"/>
          <w:b/>
          <w:spacing w:val="-4"/>
          <w:sz w:val="20"/>
          <w:szCs w:val="20"/>
        </w:rPr>
        <w:t xml:space="preserve"> </w:t>
      </w:r>
      <w:r w:rsidRPr="00445349">
        <w:rPr>
          <w:rFonts w:ascii="Montserrat" w:eastAsia="Arial" w:hAnsi="Montserrat" w:cs="Arial"/>
          <w:b/>
          <w:spacing w:val="1"/>
          <w:sz w:val="20"/>
          <w:szCs w:val="20"/>
        </w:rPr>
        <w:t>d</w:t>
      </w:r>
      <w:r w:rsidRPr="00445349">
        <w:rPr>
          <w:rFonts w:ascii="Montserrat" w:eastAsia="Arial" w:hAnsi="Montserrat" w:cs="Arial"/>
          <w:b/>
          <w:sz w:val="20"/>
          <w:szCs w:val="20"/>
        </w:rPr>
        <w:t>a</w:t>
      </w:r>
      <w:r w:rsidRPr="00445349">
        <w:rPr>
          <w:rFonts w:ascii="Montserrat" w:eastAsia="Arial" w:hAnsi="Montserrat" w:cs="Arial"/>
          <w:b/>
          <w:spacing w:val="1"/>
          <w:sz w:val="20"/>
          <w:szCs w:val="20"/>
        </w:rPr>
        <w:t>to</w:t>
      </w:r>
      <w:r w:rsidRPr="00445349">
        <w:rPr>
          <w:rFonts w:ascii="Montserrat" w:eastAsia="Arial" w:hAnsi="Montserrat" w:cs="Arial"/>
          <w:b/>
          <w:sz w:val="20"/>
          <w:szCs w:val="20"/>
        </w:rPr>
        <w:t>s?</w:t>
      </w:r>
    </w:p>
    <w:p w14:paraId="515344E5" w14:textId="77777777" w:rsidR="008F6777" w:rsidRPr="00445349" w:rsidRDefault="008F6777" w:rsidP="003F491F">
      <w:pPr>
        <w:tabs>
          <w:tab w:val="left" w:pos="820"/>
        </w:tabs>
        <w:ind w:right="70"/>
        <w:jc w:val="both"/>
        <w:rPr>
          <w:rFonts w:ascii="Montserrat" w:eastAsia="Arial" w:hAnsi="Montserrat" w:cs="Arial"/>
          <w:sz w:val="20"/>
          <w:szCs w:val="20"/>
        </w:rPr>
      </w:pPr>
    </w:p>
    <w:p w14:paraId="0286D48B" w14:textId="77777777" w:rsidR="00BB4AA0" w:rsidRPr="00445349" w:rsidRDefault="008F6777" w:rsidP="007912E0">
      <w:pPr>
        <w:pStyle w:val="Prrafodelista"/>
        <w:numPr>
          <w:ilvl w:val="0"/>
          <w:numId w:val="36"/>
        </w:numPr>
        <w:ind w:left="567" w:right="70" w:hanging="283"/>
        <w:jc w:val="both"/>
        <w:rPr>
          <w:rFonts w:ascii="Montserrat" w:eastAsia="Arial" w:hAnsi="Montserrat" w:cs="Arial"/>
          <w:sz w:val="20"/>
          <w:szCs w:val="20"/>
        </w:rPr>
      </w:pPr>
      <w:r w:rsidRPr="00445349">
        <w:rPr>
          <w:rFonts w:ascii="Montserrat" w:eastAsia="Arial" w:hAnsi="Montserrat" w:cs="Arial"/>
          <w:sz w:val="20"/>
          <w:szCs w:val="20"/>
        </w:rPr>
        <w:t>Acreditar</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su</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existencia</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legal</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y/o</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personalidad</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jurídica,</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así</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como</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identidad,</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con</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motivo</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de</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su participación en procedimientos de contratación, en la</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formalización de contratos y/o convenios modificatorios, así como en los procedimientos de rescisión de contratos y conciliación.</w:t>
      </w:r>
    </w:p>
    <w:p w14:paraId="099499B0" w14:textId="77777777" w:rsidR="00BB4AA0" w:rsidRPr="00445349" w:rsidRDefault="008F6777" w:rsidP="007912E0">
      <w:pPr>
        <w:pStyle w:val="Prrafodelista"/>
        <w:numPr>
          <w:ilvl w:val="0"/>
          <w:numId w:val="36"/>
        </w:numPr>
        <w:ind w:left="567" w:right="70" w:hanging="283"/>
        <w:jc w:val="both"/>
        <w:rPr>
          <w:rFonts w:ascii="Montserrat" w:eastAsia="Arial" w:hAnsi="Montserrat" w:cs="Arial"/>
          <w:sz w:val="20"/>
          <w:szCs w:val="20"/>
        </w:rPr>
      </w:pPr>
      <w:r w:rsidRPr="00445349">
        <w:rPr>
          <w:rFonts w:ascii="Montserrat" w:eastAsia="Arial" w:hAnsi="Montserrat" w:cs="Arial"/>
          <w:sz w:val="20"/>
          <w:szCs w:val="20"/>
        </w:rPr>
        <w:t>Realizar notificaciones relacionadas con los procedimientos de</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contratación, formalización</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de contratos y/o convenios modificatorios, procedimientos de rescisión de contratos y conciliación.</w:t>
      </w:r>
    </w:p>
    <w:p w14:paraId="24D8A977" w14:textId="77777777" w:rsidR="00BB4AA0" w:rsidRPr="00445349" w:rsidRDefault="008F6777" w:rsidP="007912E0">
      <w:pPr>
        <w:pStyle w:val="Prrafodelista"/>
        <w:numPr>
          <w:ilvl w:val="0"/>
          <w:numId w:val="36"/>
        </w:numPr>
        <w:ind w:left="567" w:right="70" w:hanging="283"/>
        <w:jc w:val="both"/>
        <w:rPr>
          <w:rFonts w:ascii="Montserrat" w:eastAsia="Arial" w:hAnsi="Montserrat" w:cs="Arial"/>
          <w:sz w:val="20"/>
          <w:szCs w:val="20"/>
        </w:rPr>
      </w:pPr>
      <w:r w:rsidRPr="00445349">
        <w:rPr>
          <w:rFonts w:ascii="Montserrat" w:eastAsia="Arial" w:hAnsi="Montserrat" w:cs="Arial"/>
          <w:sz w:val="20"/>
          <w:szCs w:val="20"/>
        </w:rPr>
        <w:t>Formalización de instrumentos contractuales derivados de los procedimientos de contratación.</w:t>
      </w:r>
    </w:p>
    <w:p w14:paraId="26EA115D" w14:textId="77777777" w:rsidR="00BB4AA0" w:rsidRPr="00445349" w:rsidRDefault="008F6777" w:rsidP="007912E0">
      <w:pPr>
        <w:pStyle w:val="Prrafodelista"/>
        <w:numPr>
          <w:ilvl w:val="0"/>
          <w:numId w:val="36"/>
        </w:numPr>
        <w:ind w:left="567" w:right="70" w:hanging="283"/>
        <w:jc w:val="both"/>
        <w:rPr>
          <w:rFonts w:ascii="Montserrat" w:eastAsia="Arial" w:hAnsi="Montserrat" w:cs="Arial"/>
          <w:sz w:val="20"/>
          <w:szCs w:val="20"/>
        </w:rPr>
      </w:pPr>
      <w:r w:rsidRPr="00445349">
        <w:rPr>
          <w:rFonts w:ascii="Montserrat" w:eastAsia="Arial" w:hAnsi="Montserrat" w:cs="Arial"/>
          <w:sz w:val="20"/>
          <w:szCs w:val="20"/>
        </w:rPr>
        <w:t>Dar</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cumplimiento a las obligaciones de transparencia comunes que</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marca</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la</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Ley General de Transparencia y Acceso a la Información Pública (por lo que se refiere a nombre y firma de licitantes, proveedores adjudicados y/o representantes legales).</w:t>
      </w:r>
    </w:p>
    <w:p w14:paraId="7CA8F0E4" w14:textId="77777777" w:rsidR="008F6777" w:rsidRPr="00445349" w:rsidRDefault="008F6777" w:rsidP="007912E0">
      <w:pPr>
        <w:pStyle w:val="Prrafodelista"/>
        <w:numPr>
          <w:ilvl w:val="0"/>
          <w:numId w:val="36"/>
        </w:numPr>
        <w:ind w:left="567" w:right="70" w:hanging="283"/>
        <w:jc w:val="both"/>
        <w:rPr>
          <w:rFonts w:ascii="Montserrat" w:eastAsia="Arial" w:hAnsi="Montserrat" w:cs="Arial"/>
          <w:sz w:val="20"/>
          <w:szCs w:val="20"/>
        </w:rPr>
      </w:pPr>
      <w:r w:rsidRPr="00445349">
        <w:rPr>
          <w:rFonts w:ascii="Montserrat" w:eastAsia="Arial" w:hAnsi="Montserrat" w:cs="Arial"/>
          <w:sz w:val="20"/>
          <w:szCs w:val="20"/>
        </w:rPr>
        <w:t>Atender</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las</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solicitudes</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de</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acceso</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a</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la</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información</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relacionadas</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con</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los</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procedimientos</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de contratación (por lo que se refiere a nombre y firma de licitantes, proveedores adjudicados y/o representantes</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r w:rsidRPr="00445349">
        <w:rPr>
          <w:rFonts w:ascii="Montserrat" w:eastAsia="Arial" w:hAnsi="Montserrat" w:cs="Arial"/>
          <w:spacing w:val="2"/>
          <w:sz w:val="20"/>
          <w:szCs w:val="20"/>
        </w:rPr>
        <w:t>g</w:t>
      </w:r>
      <w:r w:rsidRPr="00445349">
        <w:rPr>
          <w:rFonts w:ascii="Montserrat" w:eastAsia="Arial" w:hAnsi="Montserrat" w:cs="Arial"/>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w:t>
      </w:r>
    </w:p>
    <w:p w14:paraId="782E43B0" w14:textId="77777777" w:rsidR="008F6777" w:rsidRPr="00445349" w:rsidRDefault="008F6777" w:rsidP="003F491F">
      <w:pPr>
        <w:ind w:left="567" w:hanging="283"/>
        <w:rPr>
          <w:rFonts w:ascii="Montserrat" w:hAnsi="Montserrat"/>
          <w:sz w:val="20"/>
          <w:szCs w:val="20"/>
        </w:rPr>
      </w:pPr>
    </w:p>
    <w:p w14:paraId="21E7ABE7" w14:textId="77777777" w:rsidR="008F6777" w:rsidRPr="00445349" w:rsidRDefault="008F6777" w:rsidP="003F491F">
      <w:pPr>
        <w:ind w:right="67"/>
        <w:jc w:val="both"/>
        <w:rPr>
          <w:rFonts w:ascii="Montserrat" w:eastAsia="Arial" w:hAnsi="Montserrat" w:cs="Arial"/>
          <w:sz w:val="20"/>
          <w:szCs w:val="20"/>
        </w:rPr>
      </w:pPr>
      <w:r w:rsidRPr="00445349">
        <w:rPr>
          <w:rFonts w:ascii="Montserrat" w:eastAsia="Arial" w:hAnsi="Montserrat" w:cs="Arial"/>
          <w:b/>
          <w:spacing w:val="1"/>
          <w:sz w:val="20"/>
          <w:szCs w:val="20"/>
        </w:rPr>
        <w:t>¿</w:t>
      </w:r>
      <w:r w:rsidRPr="00445349">
        <w:rPr>
          <w:rFonts w:ascii="Montserrat" w:eastAsia="Arial" w:hAnsi="Montserrat" w:cs="Arial"/>
          <w:b/>
          <w:spacing w:val="-1"/>
          <w:sz w:val="20"/>
          <w:szCs w:val="20"/>
        </w:rPr>
        <w:t>Con</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qu</w:t>
      </w:r>
      <w:r w:rsidRPr="00445349">
        <w:rPr>
          <w:rFonts w:ascii="Montserrat" w:eastAsia="Arial" w:hAnsi="Montserrat" w:cs="Arial"/>
          <w:b/>
          <w:sz w:val="20"/>
          <w:szCs w:val="20"/>
        </w:rPr>
        <w:t>ién</w:t>
      </w:r>
      <w:r w:rsidRPr="00445349">
        <w:rPr>
          <w:rFonts w:ascii="Montserrat" w:eastAsia="Arial" w:hAnsi="Montserrat" w:cs="Arial"/>
          <w:b/>
          <w:spacing w:val="-5"/>
          <w:sz w:val="20"/>
          <w:szCs w:val="20"/>
        </w:rPr>
        <w:t xml:space="preserve"> </w:t>
      </w:r>
      <w:r w:rsidRPr="00445349">
        <w:rPr>
          <w:rFonts w:ascii="Montserrat" w:eastAsia="Arial" w:hAnsi="Montserrat" w:cs="Arial"/>
          <w:b/>
          <w:sz w:val="20"/>
          <w:szCs w:val="20"/>
        </w:rPr>
        <w:t>c</w:t>
      </w:r>
      <w:r w:rsidRPr="00445349">
        <w:rPr>
          <w:rFonts w:ascii="Montserrat" w:eastAsia="Arial" w:hAnsi="Montserrat" w:cs="Arial"/>
          <w:b/>
          <w:spacing w:val="1"/>
          <w:sz w:val="20"/>
          <w:szCs w:val="20"/>
        </w:rPr>
        <w:t>o</w:t>
      </w:r>
      <w:r w:rsidRPr="00445349">
        <w:rPr>
          <w:rFonts w:ascii="Montserrat" w:eastAsia="Arial" w:hAnsi="Montserrat" w:cs="Arial"/>
          <w:b/>
          <w:sz w:val="20"/>
          <w:szCs w:val="20"/>
        </w:rPr>
        <w:t>m</w:t>
      </w:r>
      <w:r w:rsidRPr="00445349">
        <w:rPr>
          <w:rFonts w:ascii="Montserrat" w:eastAsia="Arial" w:hAnsi="Montserrat" w:cs="Arial"/>
          <w:b/>
          <w:spacing w:val="1"/>
          <w:sz w:val="20"/>
          <w:szCs w:val="20"/>
        </w:rPr>
        <w:t>p</w:t>
      </w:r>
      <w:r w:rsidRPr="00445349">
        <w:rPr>
          <w:rFonts w:ascii="Montserrat" w:eastAsia="Arial" w:hAnsi="Montserrat" w:cs="Arial"/>
          <w:b/>
          <w:sz w:val="20"/>
          <w:szCs w:val="20"/>
        </w:rPr>
        <w:t>a</w:t>
      </w:r>
      <w:r w:rsidRPr="00445349">
        <w:rPr>
          <w:rFonts w:ascii="Montserrat" w:eastAsia="Arial" w:hAnsi="Montserrat" w:cs="Arial"/>
          <w:b/>
          <w:spacing w:val="-1"/>
          <w:sz w:val="20"/>
          <w:szCs w:val="20"/>
        </w:rPr>
        <w:t>r</w:t>
      </w:r>
      <w:r w:rsidRPr="00445349">
        <w:rPr>
          <w:rFonts w:ascii="Montserrat" w:eastAsia="Arial" w:hAnsi="Montserrat" w:cs="Arial"/>
          <w:b/>
          <w:spacing w:val="1"/>
          <w:sz w:val="20"/>
          <w:szCs w:val="20"/>
        </w:rPr>
        <w:t>t</w:t>
      </w:r>
      <w:r w:rsidRPr="00445349">
        <w:rPr>
          <w:rFonts w:ascii="Montserrat" w:eastAsia="Arial" w:hAnsi="Montserrat" w:cs="Arial"/>
          <w:b/>
          <w:spacing w:val="2"/>
          <w:sz w:val="20"/>
          <w:szCs w:val="20"/>
        </w:rPr>
        <w:t>i</w:t>
      </w:r>
      <w:r w:rsidRPr="00445349">
        <w:rPr>
          <w:rFonts w:ascii="Montserrat" w:eastAsia="Arial" w:hAnsi="Montserrat" w:cs="Arial"/>
          <w:b/>
          <w:sz w:val="20"/>
          <w:szCs w:val="20"/>
        </w:rPr>
        <w:t>m</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11"/>
          <w:sz w:val="20"/>
          <w:szCs w:val="20"/>
        </w:rPr>
        <w:t xml:space="preserve"> </w:t>
      </w:r>
      <w:r w:rsidRPr="00445349">
        <w:rPr>
          <w:rFonts w:ascii="Montserrat" w:eastAsia="Arial" w:hAnsi="Montserrat" w:cs="Arial"/>
          <w:b/>
          <w:sz w:val="20"/>
          <w:szCs w:val="20"/>
        </w:rPr>
        <w:t>su</w:t>
      </w:r>
      <w:r w:rsidRPr="00445349">
        <w:rPr>
          <w:rFonts w:ascii="Montserrat" w:eastAsia="Arial" w:hAnsi="Montserrat" w:cs="Arial"/>
          <w:b/>
          <w:spacing w:val="-2"/>
          <w:sz w:val="20"/>
          <w:szCs w:val="20"/>
        </w:rPr>
        <w:t xml:space="preserve"> </w:t>
      </w:r>
      <w:r w:rsidRPr="00445349">
        <w:rPr>
          <w:rFonts w:ascii="Montserrat" w:eastAsia="Arial" w:hAnsi="Montserrat" w:cs="Arial"/>
          <w:b/>
          <w:sz w:val="20"/>
          <w:szCs w:val="20"/>
        </w:rPr>
        <w:t>i</w:t>
      </w:r>
      <w:r w:rsidRPr="00445349">
        <w:rPr>
          <w:rFonts w:ascii="Montserrat" w:eastAsia="Arial" w:hAnsi="Montserrat" w:cs="Arial"/>
          <w:b/>
          <w:spacing w:val="1"/>
          <w:sz w:val="20"/>
          <w:szCs w:val="20"/>
        </w:rPr>
        <w:t>nfo</w:t>
      </w:r>
      <w:r w:rsidRPr="00445349">
        <w:rPr>
          <w:rFonts w:ascii="Montserrat" w:eastAsia="Arial" w:hAnsi="Montserrat" w:cs="Arial"/>
          <w:b/>
          <w:spacing w:val="-1"/>
          <w:sz w:val="20"/>
          <w:szCs w:val="20"/>
        </w:rPr>
        <w:t>r</w:t>
      </w:r>
      <w:r w:rsidRPr="00445349">
        <w:rPr>
          <w:rFonts w:ascii="Montserrat" w:eastAsia="Arial" w:hAnsi="Montserrat" w:cs="Arial"/>
          <w:b/>
          <w:sz w:val="20"/>
          <w:szCs w:val="20"/>
        </w:rPr>
        <w:t>m</w:t>
      </w:r>
      <w:r w:rsidRPr="00445349">
        <w:rPr>
          <w:rFonts w:ascii="Montserrat" w:eastAsia="Arial" w:hAnsi="Montserrat" w:cs="Arial"/>
          <w:b/>
          <w:spacing w:val="2"/>
          <w:sz w:val="20"/>
          <w:szCs w:val="20"/>
        </w:rPr>
        <w:t>a</w:t>
      </w:r>
      <w:r w:rsidRPr="00445349">
        <w:rPr>
          <w:rFonts w:ascii="Montserrat" w:eastAsia="Arial" w:hAnsi="Montserrat" w:cs="Arial"/>
          <w:b/>
          <w:sz w:val="20"/>
          <w:szCs w:val="20"/>
        </w:rPr>
        <w:t>ci</w:t>
      </w:r>
      <w:r w:rsidRPr="00445349">
        <w:rPr>
          <w:rFonts w:ascii="Montserrat" w:eastAsia="Arial" w:hAnsi="Montserrat" w:cs="Arial"/>
          <w:b/>
          <w:spacing w:val="1"/>
          <w:sz w:val="20"/>
          <w:szCs w:val="20"/>
        </w:rPr>
        <w:t>ó</w:t>
      </w:r>
      <w:r w:rsidRPr="00445349">
        <w:rPr>
          <w:rFonts w:ascii="Montserrat" w:eastAsia="Arial" w:hAnsi="Montserrat" w:cs="Arial"/>
          <w:b/>
          <w:sz w:val="20"/>
          <w:szCs w:val="20"/>
        </w:rPr>
        <w:t>n</w:t>
      </w:r>
      <w:r w:rsidRPr="00445349">
        <w:rPr>
          <w:rFonts w:ascii="Montserrat" w:eastAsia="Arial" w:hAnsi="Montserrat" w:cs="Arial"/>
          <w:b/>
          <w:spacing w:val="-11"/>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e</w:t>
      </w:r>
      <w:r w:rsidRPr="00445349">
        <w:rPr>
          <w:rFonts w:ascii="Montserrat" w:eastAsia="Arial" w:hAnsi="Montserrat" w:cs="Arial"/>
          <w:b/>
          <w:spacing w:val="2"/>
          <w:sz w:val="20"/>
          <w:szCs w:val="20"/>
        </w:rPr>
        <w:t>r</w:t>
      </w:r>
      <w:r w:rsidRPr="00445349">
        <w:rPr>
          <w:rFonts w:ascii="Montserrat" w:eastAsia="Arial" w:hAnsi="Montserrat" w:cs="Arial"/>
          <w:b/>
          <w:sz w:val="20"/>
          <w:szCs w:val="20"/>
        </w:rPr>
        <w:t>s</w:t>
      </w:r>
      <w:r w:rsidRPr="00445349">
        <w:rPr>
          <w:rFonts w:ascii="Montserrat" w:eastAsia="Arial" w:hAnsi="Montserrat" w:cs="Arial"/>
          <w:b/>
          <w:spacing w:val="1"/>
          <w:sz w:val="20"/>
          <w:szCs w:val="20"/>
        </w:rPr>
        <w:t>on</w:t>
      </w:r>
      <w:r w:rsidRPr="00445349">
        <w:rPr>
          <w:rFonts w:ascii="Montserrat" w:eastAsia="Arial" w:hAnsi="Montserrat" w:cs="Arial"/>
          <w:b/>
          <w:sz w:val="20"/>
          <w:szCs w:val="20"/>
        </w:rPr>
        <w:t>al</w:t>
      </w:r>
      <w:r w:rsidRPr="00445349">
        <w:rPr>
          <w:rFonts w:ascii="Montserrat" w:eastAsia="Arial" w:hAnsi="Montserrat" w:cs="Arial"/>
          <w:b/>
          <w:spacing w:val="-6"/>
          <w:sz w:val="20"/>
          <w:szCs w:val="20"/>
        </w:rPr>
        <w:t xml:space="preserve"> </w:t>
      </w:r>
      <w:r w:rsidRPr="00445349">
        <w:rPr>
          <w:rFonts w:ascii="Montserrat" w:eastAsia="Arial" w:hAnsi="Montserrat" w:cs="Arial"/>
          <w:b/>
          <w:sz w:val="20"/>
          <w:szCs w:val="20"/>
        </w:rPr>
        <w:t>y</w:t>
      </w:r>
      <w:r w:rsidRPr="00445349">
        <w:rPr>
          <w:rFonts w:ascii="Montserrat" w:eastAsia="Arial" w:hAnsi="Montserrat" w:cs="Arial"/>
          <w:b/>
          <w:spacing w:val="-2"/>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a</w:t>
      </w:r>
      <w:r w:rsidRPr="00445349">
        <w:rPr>
          <w:rFonts w:ascii="Montserrat" w:eastAsia="Arial" w:hAnsi="Montserrat" w:cs="Arial"/>
          <w:b/>
          <w:spacing w:val="2"/>
          <w:sz w:val="20"/>
          <w:szCs w:val="20"/>
        </w:rPr>
        <w:t>r</w:t>
      </w:r>
      <w:r w:rsidRPr="00445349">
        <w:rPr>
          <w:rFonts w:ascii="Montserrat" w:eastAsia="Arial" w:hAnsi="Montserrat" w:cs="Arial"/>
          <w:b/>
          <w:sz w:val="20"/>
          <w:szCs w:val="20"/>
        </w:rPr>
        <w:t>a</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qu</w:t>
      </w:r>
      <w:r w:rsidRPr="00445349">
        <w:rPr>
          <w:rFonts w:ascii="Montserrat" w:eastAsia="Arial" w:hAnsi="Montserrat" w:cs="Arial"/>
          <w:b/>
          <w:sz w:val="20"/>
          <w:szCs w:val="20"/>
        </w:rPr>
        <w:t>é</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f</w:t>
      </w:r>
      <w:r w:rsidRPr="00445349">
        <w:rPr>
          <w:rFonts w:ascii="Montserrat" w:eastAsia="Arial" w:hAnsi="Montserrat" w:cs="Arial"/>
          <w:b/>
          <w:sz w:val="20"/>
          <w:szCs w:val="20"/>
        </w:rPr>
        <w:t>i</w:t>
      </w:r>
      <w:r w:rsidRPr="00445349">
        <w:rPr>
          <w:rFonts w:ascii="Montserrat" w:eastAsia="Arial" w:hAnsi="Montserrat" w:cs="Arial"/>
          <w:b/>
          <w:spacing w:val="1"/>
          <w:sz w:val="20"/>
          <w:szCs w:val="20"/>
        </w:rPr>
        <w:t>n</w:t>
      </w:r>
      <w:r w:rsidRPr="00445349">
        <w:rPr>
          <w:rFonts w:ascii="Montserrat" w:eastAsia="Arial" w:hAnsi="Montserrat" w:cs="Arial"/>
          <w:b/>
          <w:spacing w:val="2"/>
          <w:sz w:val="20"/>
          <w:szCs w:val="20"/>
        </w:rPr>
        <w:t>e</w:t>
      </w:r>
      <w:r w:rsidRPr="00445349">
        <w:rPr>
          <w:rFonts w:ascii="Montserrat" w:eastAsia="Arial" w:hAnsi="Montserrat" w:cs="Arial"/>
          <w:b/>
          <w:sz w:val="20"/>
          <w:szCs w:val="20"/>
        </w:rPr>
        <w:t>s?</w:t>
      </w:r>
    </w:p>
    <w:p w14:paraId="4FBA8539" w14:textId="77777777" w:rsidR="008F6777" w:rsidRPr="00445349" w:rsidRDefault="008F6777" w:rsidP="003F491F">
      <w:pPr>
        <w:rPr>
          <w:rFonts w:ascii="Montserrat" w:hAnsi="Montserrat"/>
          <w:sz w:val="20"/>
          <w:szCs w:val="20"/>
        </w:rPr>
      </w:pPr>
    </w:p>
    <w:p w14:paraId="4195C069" w14:textId="77777777" w:rsidR="008F6777" w:rsidRPr="00445349" w:rsidRDefault="008F6777" w:rsidP="003F491F">
      <w:pPr>
        <w:ind w:right="68"/>
        <w:jc w:val="both"/>
        <w:rPr>
          <w:rFonts w:ascii="Montserrat" w:eastAsia="Arial" w:hAnsi="Montserrat" w:cs="Arial"/>
          <w:sz w:val="20"/>
          <w:szCs w:val="20"/>
        </w:rPr>
      </w:pPr>
      <w:r w:rsidRPr="00445349">
        <w:rPr>
          <w:rFonts w:ascii="Montserrat" w:eastAsia="Arial" w:hAnsi="Montserrat" w:cs="Arial"/>
          <w:spacing w:val="-1"/>
          <w:sz w:val="20"/>
          <w:szCs w:val="20"/>
        </w:rPr>
        <w:t>S</w:t>
      </w:r>
      <w:r w:rsidRPr="00445349">
        <w:rPr>
          <w:rFonts w:ascii="Montserrat" w:eastAsia="Arial" w:hAnsi="Montserrat" w:cs="Arial"/>
          <w:sz w:val="20"/>
          <w:szCs w:val="20"/>
        </w:rPr>
        <w:t>e</w:t>
      </w:r>
      <w:r w:rsidRPr="00445349">
        <w:rPr>
          <w:rFonts w:ascii="Montserrat" w:eastAsia="Arial" w:hAnsi="Montserrat" w:cs="Arial"/>
          <w:spacing w:val="2"/>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2"/>
          <w:sz w:val="20"/>
          <w:szCs w:val="20"/>
        </w:rPr>
        <w:t>f</w:t>
      </w:r>
      <w:r w:rsidRPr="00445349">
        <w:rPr>
          <w:rFonts w:ascii="Montserrat" w:eastAsia="Arial" w:hAnsi="Montserrat" w:cs="Arial"/>
          <w:sz w:val="20"/>
          <w:szCs w:val="20"/>
        </w:rPr>
        <w:t>o</w:t>
      </w:r>
      <w:r w:rsidRPr="00445349">
        <w:rPr>
          <w:rFonts w:ascii="Montserrat" w:eastAsia="Arial" w:hAnsi="Montserrat" w:cs="Arial"/>
          <w:spacing w:val="1"/>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a</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que</w:t>
      </w:r>
      <w:r w:rsidRPr="00445349">
        <w:rPr>
          <w:rFonts w:ascii="Montserrat" w:eastAsia="Arial" w:hAnsi="Montserrat" w:cs="Arial"/>
          <w:spacing w:val="-1"/>
          <w:sz w:val="20"/>
          <w:szCs w:val="20"/>
        </w:rPr>
        <w:t xml:space="preserve"> </w:t>
      </w:r>
      <w:r w:rsidRPr="00445349">
        <w:rPr>
          <w:rFonts w:ascii="Montserrat" w:eastAsia="Arial" w:hAnsi="Montserrat" w:cs="Arial"/>
          <w:spacing w:val="2"/>
          <w:sz w:val="20"/>
          <w:szCs w:val="20"/>
        </w:rPr>
        <w:t>n</w:t>
      </w:r>
      <w:r w:rsidRPr="00445349">
        <w:rPr>
          <w:rFonts w:ascii="Montserrat" w:eastAsia="Arial" w:hAnsi="Montserrat" w:cs="Arial"/>
          <w:sz w:val="20"/>
          <w:szCs w:val="20"/>
        </w:rPr>
        <w:t xml:space="preserve">o </w:t>
      </w:r>
      <w:r w:rsidRPr="00445349">
        <w:rPr>
          <w:rFonts w:ascii="Montserrat" w:eastAsia="Arial" w:hAnsi="Montserrat" w:cs="Arial"/>
          <w:spacing w:val="1"/>
          <w:sz w:val="20"/>
          <w:szCs w:val="20"/>
        </w:rPr>
        <w:t>s</w:t>
      </w:r>
      <w:r w:rsidRPr="00445349">
        <w:rPr>
          <w:rFonts w:ascii="Montserrat" w:eastAsia="Arial" w:hAnsi="Montserrat" w:cs="Arial"/>
          <w:sz w:val="20"/>
          <w:szCs w:val="20"/>
        </w:rPr>
        <w:t xml:space="preserve">e </w:t>
      </w:r>
      <w:r w:rsidRPr="00445349">
        <w:rPr>
          <w:rFonts w:ascii="Montserrat" w:eastAsia="Arial" w:hAnsi="Montserrat" w:cs="Arial"/>
          <w:spacing w:val="1"/>
          <w:sz w:val="20"/>
          <w:szCs w:val="20"/>
        </w:rPr>
        <w:t>r</w:t>
      </w:r>
      <w:r w:rsidRPr="00445349">
        <w:rPr>
          <w:rFonts w:ascii="Montserrat" w:eastAsia="Arial" w:hAnsi="Montserrat" w:cs="Arial"/>
          <w:spacing w:val="2"/>
          <w:sz w:val="20"/>
          <w:szCs w:val="20"/>
        </w:rPr>
        <w:t>e</w:t>
      </w:r>
      <w:r w:rsidRPr="00445349">
        <w:rPr>
          <w:rFonts w:ascii="Montserrat" w:eastAsia="Arial" w:hAnsi="Montserrat" w:cs="Arial"/>
          <w:sz w:val="20"/>
          <w:szCs w:val="20"/>
        </w:rPr>
        <w:t>a</w:t>
      </w:r>
      <w:r w:rsidRPr="00445349">
        <w:rPr>
          <w:rFonts w:ascii="Montserrat" w:eastAsia="Arial" w:hAnsi="Montserrat" w:cs="Arial"/>
          <w:spacing w:val="1"/>
          <w:sz w:val="20"/>
          <w:szCs w:val="20"/>
        </w:rPr>
        <w:t>li</w:t>
      </w:r>
      <w:r w:rsidRPr="00445349">
        <w:rPr>
          <w:rFonts w:ascii="Montserrat" w:eastAsia="Arial" w:hAnsi="Montserrat" w:cs="Arial"/>
          <w:spacing w:val="-1"/>
          <w:sz w:val="20"/>
          <w:szCs w:val="20"/>
        </w:rPr>
        <w:t>z</w:t>
      </w:r>
      <w:r w:rsidRPr="00445349">
        <w:rPr>
          <w:rFonts w:ascii="Montserrat" w:eastAsia="Arial" w:hAnsi="Montserrat" w:cs="Arial"/>
          <w:sz w:val="20"/>
          <w:szCs w:val="20"/>
        </w:rPr>
        <w:t>a</w:t>
      </w:r>
      <w:r w:rsidRPr="00445349">
        <w:rPr>
          <w:rFonts w:ascii="Montserrat" w:eastAsia="Arial" w:hAnsi="Montserrat" w:cs="Arial"/>
          <w:spacing w:val="1"/>
          <w:sz w:val="20"/>
          <w:szCs w:val="20"/>
        </w:rPr>
        <w:t>r</w:t>
      </w:r>
      <w:r w:rsidRPr="00445349">
        <w:rPr>
          <w:rFonts w:ascii="Montserrat" w:eastAsia="Arial" w:hAnsi="Montserrat" w:cs="Arial"/>
          <w:sz w:val="20"/>
          <w:szCs w:val="20"/>
        </w:rPr>
        <w:t>án</w:t>
      </w:r>
      <w:r w:rsidRPr="00445349">
        <w:rPr>
          <w:rFonts w:ascii="Montserrat" w:eastAsia="Arial" w:hAnsi="Montserrat" w:cs="Arial"/>
          <w:spacing w:val="-7"/>
          <w:sz w:val="20"/>
          <w:szCs w:val="20"/>
        </w:rPr>
        <w:t xml:space="preserve"> </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pacing w:val="2"/>
          <w:sz w:val="20"/>
          <w:szCs w:val="20"/>
        </w:rPr>
        <w:t>a</w:t>
      </w:r>
      <w:r w:rsidRPr="00445349">
        <w:rPr>
          <w:rFonts w:ascii="Montserrat" w:eastAsia="Arial" w:hAnsi="Montserrat" w:cs="Arial"/>
          <w:sz w:val="20"/>
          <w:szCs w:val="20"/>
        </w:rPr>
        <w:t>n</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f</w:t>
      </w:r>
      <w:r w:rsidRPr="00445349">
        <w:rPr>
          <w:rFonts w:ascii="Montserrat" w:eastAsia="Arial" w:hAnsi="Montserrat" w:cs="Arial"/>
          <w:sz w:val="20"/>
          <w:szCs w:val="20"/>
        </w:rPr>
        <w:t>e</w:t>
      </w:r>
      <w:r w:rsidRPr="00445349">
        <w:rPr>
          <w:rFonts w:ascii="Montserrat" w:eastAsia="Arial" w:hAnsi="Montserrat" w:cs="Arial"/>
          <w:spacing w:val="1"/>
          <w:sz w:val="20"/>
          <w:szCs w:val="20"/>
        </w:rPr>
        <w:t>r</w:t>
      </w:r>
      <w:r w:rsidRPr="00445349">
        <w:rPr>
          <w:rFonts w:ascii="Montserrat" w:eastAsia="Arial" w:hAnsi="Montserrat" w:cs="Arial"/>
          <w:sz w:val="20"/>
          <w:szCs w:val="20"/>
        </w:rPr>
        <w:t>en</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z w:val="20"/>
          <w:szCs w:val="20"/>
        </w:rPr>
        <w:t>as</w:t>
      </w:r>
      <w:r w:rsidRPr="00445349">
        <w:rPr>
          <w:rFonts w:ascii="Montserrat" w:eastAsia="Arial" w:hAnsi="Montserrat" w:cs="Arial"/>
          <w:spacing w:val="-10"/>
          <w:sz w:val="20"/>
          <w:szCs w:val="20"/>
        </w:rPr>
        <w:t xml:space="preserve"> </w:t>
      </w:r>
      <w:r w:rsidRPr="00445349">
        <w:rPr>
          <w:rFonts w:ascii="Montserrat" w:eastAsia="Arial" w:hAnsi="Montserrat" w:cs="Arial"/>
          <w:spacing w:val="2"/>
          <w:sz w:val="20"/>
          <w:szCs w:val="20"/>
        </w:rPr>
        <w:t>d</w:t>
      </w:r>
      <w:r w:rsidRPr="00445349">
        <w:rPr>
          <w:rFonts w:ascii="Montserrat" w:eastAsia="Arial" w:hAnsi="Montserrat" w:cs="Arial"/>
          <w:sz w:val="20"/>
          <w:szCs w:val="20"/>
        </w:rPr>
        <w:t xml:space="preserve">e </w:t>
      </w:r>
      <w:r w:rsidRPr="00445349">
        <w:rPr>
          <w:rFonts w:ascii="Montserrat" w:eastAsia="Arial" w:hAnsi="Montserrat" w:cs="Arial"/>
          <w:spacing w:val="2"/>
          <w:sz w:val="20"/>
          <w:szCs w:val="20"/>
        </w:rPr>
        <w:t>d</w:t>
      </w:r>
      <w:r w:rsidRPr="00445349">
        <w:rPr>
          <w:rFonts w:ascii="Montserrat" w:eastAsia="Arial" w:hAnsi="Montserrat" w:cs="Arial"/>
          <w:sz w:val="20"/>
          <w:szCs w:val="20"/>
        </w:rPr>
        <w:t>at</w:t>
      </w:r>
      <w:r w:rsidRPr="00445349">
        <w:rPr>
          <w:rFonts w:ascii="Montserrat" w:eastAsia="Arial" w:hAnsi="Montserrat" w:cs="Arial"/>
          <w:spacing w:val="2"/>
          <w:sz w:val="20"/>
          <w:szCs w:val="20"/>
        </w:rPr>
        <w:t>o</w:t>
      </w:r>
      <w:r w:rsidRPr="00445349">
        <w:rPr>
          <w:rFonts w:ascii="Montserrat" w:eastAsia="Arial" w:hAnsi="Montserrat" w:cs="Arial"/>
          <w:sz w:val="20"/>
          <w:szCs w:val="20"/>
        </w:rPr>
        <w:t>s</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pe</w:t>
      </w:r>
      <w:r w:rsidRPr="00445349">
        <w:rPr>
          <w:rFonts w:ascii="Montserrat" w:eastAsia="Arial" w:hAnsi="Montserrat" w:cs="Arial"/>
          <w:spacing w:val="1"/>
          <w:sz w:val="20"/>
          <w:szCs w:val="20"/>
        </w:rPr>
        <w:t>rs</w:t>
      </w:r>
      <w:r w:rsidRPr="00445349">
        <w:rPr>
          <w:rFonts w:ascii="Montserrat" w:eastAsia="Arial" w:hAnsi="Montserrat" w:cs="Arial"/>
          <w:sz w:val="20"/>
          <w:szCs w:val="20"/>
        </w:rPr>
        <w:t>on</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w:t>
      </w:r>
      <w:r w:rsidRPr="00445349">
        <w:rPr>
          <w:rFonts w:ascii="Montserrat" w:eastAsia="Arial" w:hAnsi="Montserrat" w:cs="Arial"/>
          <w:spacing w:val="-8"/>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v</w:t>
      </w:r>
      <w:r w:rsidRPr="00445349">
        <w:rPr>
          <w:rFonts w:ascii="Montserrat" w:eastAsia="Arial" w:hAnsi="Montserrat" w:cs="Arial"/>
          <w:sz w:val="20"/>
          <w:szCs w:val="20"/>
        </w:rPr>
        <w:t>o</w:t>
      </w:r>
      <w:r w:rsidRPr="00445349">
        <w:rPr>
          <w:rFonts w:ascii="Montserrat" w:eastAsia="Arial" w:hAnsi="Montserrat" w:cs="Arial"/>
          <w:spacing w:val="-3"/>
          <w:sz w:val="20"/>
          <w:szCs w:val="20"/>
        </w:rPr>
        <w:t xml:space="preserve"> </w:t>
      </w:r>
      <w:r w:rsidRPr="00445349">
        <w:rPr>
          <w:rFonts w:ascii="Montserrat" w:eastAsia="Arial" w:hAnsi="Montserrat" w:cs="Arial"/>
          <w:spacing w:val="2"/>
          <w:sz w:val="20"/>
          <w:szCs w:val="20"/>
        </w:rPr>
        <w:t>a</w:t>
      </w:r>
      <w:r w:rsidRPr="00445349">
        <w:rPr>
          <w:rFonts w:ascii="Montserrat" w:eastAsia="Arial" w:hAnsi="Montserrat" w:cs="Arial"/>
          <w:sz w:val="20"/>
          <w:szCs w:val="20"/>
        </w:rPr>
        <w:t>qu</w:t>
      </w:r>
      <w:r w:rsidRPr="00445349">
        <w:rPr>
          <w:rFonts w:ascii="Montserrat" w:eastAsia="Arial" w:hAnsi="Montserrat" w:cs="Arial"/>
          <w:spacing w:val="2"/>
          <w:sz w:val="20"/>
          <w:szCs w:val="20"/>
        </w:rPr>
        <w:t>e</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l</w:t>
      </w:r>
      <w:r w:rsidRPr="00445349">
        <w:rPr>
          <w:rFonts w:ascii="Montserrat" w:eastAsia="Arial" w:hAnsi="Montserrat" w:cs="Arial"/>
          <w:spacing w:val="2"/>
          <w:sz w:val="20"/>
          <w:szCs w:val="20"/>
        </w:rPr>
        <w:t>a</w:t>
      </w:r>
      <w:r w:rsidRPr="00445349">
        <w:rPr>
          <w:rFonts w:ascii="Montserrat" w:eastAsia="Arial" w:hAnsi="Montserrat" w:cs="Arial"/>
          <w:sz w:val="20"/>
          <w:szCs w:val="20"/>
        </w:rPr>
        <w:t>s</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que</w:t>
      </w:r>
      <w:r w:rsidRPr="00445349">
        <w:rPr>
          <w:rFonts w:ascii="Montserrat" w:eastAsia="Arial" w:hAnsi="Montserrat" w:cs="Arial"/>
          <w:spacing w:val="-1"/>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e</w:t>
      </w:r>
      <w:r w:rsidRPr="00445349">
        <w:rPr>
          <w:rFonts w:ascii="Montserrat" w:eastAsia="Arial" w:hAnsi="Montserrat" w:cs="Arial"/>
          <w:sz w:val="20"/>
          <w:szCs w:val="20"/>
        </w:rPr>
        <w:t>an ne</w:t>
      </w:r>
      <w:r w:rsidRPr="00445349">
        <w:rPr>
          <w:rFonts w:ascii="Montserrat" w:eastAsia="Arial" w:hAnsi="Montserrat" w:cs="Arial"/>
          <w:spacing w:val="1"/>
          <w:sz w:val="20"/>
          <w:szCs w:val="20"/>
        </w:rPr>
        <w:t>c</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a</w:t>
      </w:r>
      <w:r w:rsidRPr="00445349">
        <w:rPr>
          <w:rFonts w:ascii="Montserrat" w:eastAsia="Arial" w:hAnsi="Montserrat" w:cs="Arial"/>
          <w:spacing w:val="1"/>
          <w:sz w:val="20"/>
          <w:szCs w:val="20"/>
        </w:rPr>
        <w:t>ri</w:t>
      </w:r>
      <w:r w:rsidRPr="00445349">
        <w:rPr>
          <w:rFonts w:ascii="Montserrat" w:eastAsia="Arial" w:hAnsi="Montserrat" w:cs="Arial"/>
          <w:sz w:val="20"/>
          <w:szCs w:val="20"/>
        </w:rPr>
        <w:t>as</w:t>
      </w:r>
      <w:r w:rsidRPr="00445349">
        <w:rPr>
          <w:rFonts w:ascii="Montserrat" w:eastAsia="Arial" w:hAnsi="Montserrat" w:cs="Arial"/>
          <w:spacing w:val="-7"/>
          <w:sz w:val="20"/>
          <w:szCs w:val="20"/>
        </w:rPr>
        <w:t xml:space="preserve"> </w:t>
      </w:r>
      <w:r w:rsidRPr="00445349">
        <w:rPr>
          <w:rFonts w:ascii="Montserrat" w:eastAsia="Arial" w:hAnsi="Montserrat" w:cs="Arial"/>
          <w:sz w:val="20"/>
          <w:szCs w:val="20"/>
        </w:rPr>
        <w:t>pa</w:t>
      </w:r>
      <w:r w:rsidRPr="00445349">
        <w:rPr>
          <w:rFonts w:ascii="Montserrat" w:eastAsia="Arial" w:hAnsi="Montserrat" w:cs="Arial"/>
          <w:spacing w:val="3"/>
          <w:sz w:val="20"/>
          <w:szCs w:val="20"/>
        </w:rPr>
        <w:t>r</w:t>
      </w:r>
      <w:r w:rsidRPr="00445349">
        <w:rPr>
          <w:rFonts w:ascii="Montserrat" w:eastAsia="Arial" w:hAnsi="Montserrat" w:cs="Arial"/>
          <w:sz w:val="20"/>
          <w:szCs w:val="20"/>
        </w:rPr>
        <w:t>a ate</w:t>
      </w:r>
      <w:r w:rsidRPr="00445349">
        <w:rPr>
          <w:rFonts w:ascii="Montserrat" w:eastAsia="Arial" w:hAnsi="Montserrat" w:cs="Arial"/>
          <w:spacing w:val="2"/>
          <w:sz w:val="20"/>
          <w:szCs w:val="20"/>
        </w:rPr>
        <w:t>n</w:t>
      </w:r>
      <w:r w:rsidRPr="00445349">
        <w:rPr>
          <w:rFonts w:ascii="Montserrat" w:eastAsia="Arial" w:hAnsi="Montserrat" w:cs="Arial"/>
          <w:sz w:val="20"/>
          <w:szCs w:val="20"/>
        </w:rPr>
        <w:t>der</w:t>
      </w:r>
      <w:r w:rsidRPr="00445349">
        <w:rPr>
          <w:rFonts w:ascii="Montserrat" w:eastAsia="Arial" w:hAnsi="Montserrat" w:cs="Arial"/>
          <w:spacing w:val="6"/>
          <w:sz w:val="20"/>
          <w:szCs w:val="20"/>
        </w:rPr>
        <w:t xml:space="preserve"> </w:t>
      </w:r>
      <w:r w:rsidRPr="00445349">
        <w:rPr>
          <w:rFonts w:ascii="Montserrat" w:eastAsia="Arial" w:hAnsi="Montserrat" w:cs="Arial"/>
          <w:spacing w:val="1"/>
          <w:sz w:val="20"/>
          <w:szCs w:val="20"/>
        </w:rPr>
        <w:t>r</w:t>
      </w:r>
      <w:r w:rsidRPr="00445349">
        <w:rPr>
          <w:rFonts w:ascii="Montserrat" w:eastAsia="Arial" w:hAnsi="Montserrat" w:cs="Arial"/>
          <w:sz w:val="20"/>
          <w:szCs w:val="20"/>
        </w:rPr>
        <w:t>eque</w:t>
      </w:r>
      <w:r w:rsidRPr="00445349">
        <w:rPr>
          <w:rFonts w:ascii="Montserrat" w:eastAsia="Arial" w:hAnsi="Montserrat" w:cs="Arial"/>
          <w:spacing w:val="3"/>
          <w:sz w:val="20"/>
          <w:szCs w:val="20"/>
        </w:rPr>
        <w:t>r</w:t>
      </w:r>
      <w:r w:rsidRPr="00445349">
        <w:rPr>
          <w:rFonts w:ascii="Montserrat" w:eastAsia="Arial" w:hAnsi="Montserrat" w:cs="Arial"/>
          <w:spacing w:val="-1"/>
          <w:sz w:val="20"/>
          <w:szCs w:val="20"/>
        </w:rPr>
        <w:t>i</w:t>
      </w:r>
      <w:r w:rsidRPr="00445349">
        <w:rPr>
          <w:rFonts w:ascii="Montserrat" w:eastAsia="Arial" w:hAnsi="Montserrat" w:cs="Arial"/>
          <w:spacing w:val="4"/>
          <w:sz w:val="20"/>
          <w:szCs w:val="20"/>
        </w:rPr>
        <w:t>m</w:t>
      </w:r>
      <w:r w:rsidRPr="00445349">
        <w:rPr>
          <w:rFonts w:ascii="Montserrat" w:eastAsia="Arial" w:hAnsi="Montserrat" w:cs="Arial"/>
          <w:spacing w:val="-1"/>
          <w:sz w:val="20"/>
          <w:szCs w:val="20"/>
        </w:rPr>
        <w:t>i</w:t>
      </w:r>
      <w:r w:rsidRPr="00445349">
        <w:rPr>
          <w:rFonts w:ascii="Montserrat" w:eastAsia="Arial" w:hAnsi="Montserrat" w:cs="Arial"/>
          <w:sz w:val="20"/>
          <w:szCs w:val="20"/>
        </w:rPr>
        <w:t>entos de</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2"/>
          <w:sz w:val="20"/>
          <w:szCs w:val="20"/>
        </w:rPr>
        <w:t>f</w:t>
      </w:r>
      <w:r w:rsidRPr="00445349">
        <w:rPr>
          <w:rFonts w:ascii="Montserrat" w:eastAsia="Arial" w:hAnsi="Montserrat" w:cs="Arial"/>
          <w:sz w:val="20"/>
          <w:szCs w:val="20"/>
        </w:rPr>
        <w:t>o</w:t>
      </w:r>
      <w:r w:rsidRPr="00445349">
        <w:rPr>
          <w:rFonts w:ascii="Montserrat" w:eastAsia="Arial" w:hAnsi="Montserrat" w:cs="Arial"/>
          <w:spacing w:val="-2"/>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a</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z w:val="20"/>
          <w:szCs w:val="20"/>
        </w:rPr>
        <w:t>ón</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10"/>
          <w:sz w:val="20"/>
          <w:szCs w:val="20"/>
        </w:rPr>
        <w:t xml:space="preserve"> </w:t>
      </w:r>
      <w:r w:rsidRPr="00445349">
        <w:rPr>
          <w:rFonts w:ascii="Montserrat" w:eastAsia="Arial" w:hAnsi="Montserrat" w:cs="Arial"/>
          <w:sz w:val="20"/>
          <w:szCs w:val="20"/>
        </w:rPr>
        <w:t>au</w:t>
      </w:r>
      <w:r w:rsidRPr="00445349">
        <w:rPr>
          <w:rFonts w:ascii="Montserrat" w:eastAsia="Arial" w:hAnsi="Montserrat" w:cs="Arial"/>
          <w:spacing w:val="2"/>
          <w:sz w:val="20"/>
          <w:szCs w:val="20"/>
        </w:rPr>
        <w:t>t</w:t>
      </w:r>
      <w:r w:rsidRPr="00445349">
        <w:rPr>
          <w:rFonts w:ascii="Montserrat" w:eastAsia="Arial" w:hAnsi="Montserrat" w:cs="Arial"/>
          <w:sz w:val="20"/>
          <w:szCs w:val="20"/>
        </w:rPr>
        <w:t>o</w:t>
      </w:r>
      <w:r w:rsidRPr="00445349">
        <w:rPr>
          <w:rFonts w:ascii="Montserrat" w:eastAsia="Arial" w:hAnsi="Montserrat" w:cs="Arial"/>
          <w:spacing w:val="1"/>
          <w:sz w:val="20"/>
          <w:szCs w:val="20"/>
        </w:rPr>
        <w:t>r</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d</w:t>
      </w:r>
      <w:r w:rsidRPr="00445349">
        <w:rPr>
          <w:rFonts w:ascii="Montserrat" w:eastAsia="Arial" w:hAnsi="Montserrat" w:cs="Arial"/>
          <w:sz w:val="20"/>
          <w:szCs w:val="20"/>
        </w:rPr>
        <w:t>ad</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w:t>
      </w:r>
      <w:r w:rsidRPr="00445349">
        <w:rPr>
          <w:rFonts w:ascii="Montserrat" w:eastAsia="Arial" w:hAnsi="Montserrat" w:cs="Arial"/>
          <w:spacing w:val="4"/>
          <w:sz w:val="20"/>
          <w:szCs w:val="20"/>
        </w:rPr>
        <w:t>m</w:t>
      </w:r>
      <w:r w:rsidRPr="00445349">
        <w:rPr>
          <w:rFonts w:ascii="Montserrat" w:eastAsia="Arial" w:hAnsi="Montserrat" w:cs="Arial"/>
          <w:sz w:val="20"/>
          <w:szCs w:val="20"/>
        </w:rPr>
        <w:t>petente</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que</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2"/>
          <w:sz w:val="20"/>
          <w:szCs w:val="20"/>
        </w:rPr>
        <w:t>é</w:t>
      </w:r>
      <w:r w:rsidRPr="00445349">
        <w:rPr>
          <w:rFonts w:ascii="Montserrat" w:eastAsia="Arial" w:hAnsi="Montserrat" w:cs="Arial"/>
          <w:sz w:val="20"/>
          <w:szCs w:val="20"/>
        </w:rPr>
        <w:t>n</w:t>
      </w:r>
      <w:r w:rsidRPr="00445349">
        <w:rPr>
          <w:rFonts w:ascii="Montserrat" w:eastAsia="Arial" w:hAnsi="Montserrat" w:cs="Arial"/>
          <w:spacing w:val="7"/>
          <w:sz w:val="20"/>
          <w:szCs w:val="20"/>
        </w:rPr>
        <w:t xml:space="preserve"> </w:t>
      </w:r>
      <w:r w:rsidRPr="00445349">
        <w:rPr>
          <w:rFonts w:ascii="Montserrat" w:eastAsia="Arial" w:hAnsi="Montserrat" w:cs="Arial"/>
          <w:sz w:val="20"/>
          <w:szCs w:val="20"/>
        </w:rPr>
        <w:t>deb</w:t>
      </w:r>
      <w:r w:rsidRPr="00445349">
        <w:rPr>
          <w:rFonts w:ascii="Montserrat" w:eastAsia="Arial" w:hAnsi="Montserrat" w:cs="Arial"/>
          <w:spacing w:val="1"/>
          <w:sz w:val="20"/>
          <w:szCs w:val="20"/>
        </w:rPr>
        <w:t>i</w:t>
      </w:r>
      <w:r w:rsidRPr="00445349">
        <w:rPr>
          <w:rFonts w:ascii="Montserrat" w:eastAsia="Arial" w:hAnsi="Montserrat" w:cs="Arial"/>
          <w:sz w:val="20"/>
          <w:szCs w:val="20"/>
        </w:rPr>
        <w:t>da</w:t>
      </w:r>
      <w:r w:rsidRPr="00445349">
        <w:rPr>
          <w:rFonts w:ascii="Montserrat" w:eastAsia="Arial" w:hAnsi="Montserrat" w:cs="Arial"/>
          <w:spacing w:val="4"/>
          <w:sz w:val="20"/>
          <w:szCs w:val="20"/>
        </w:rPr>
        <w:t>m</w:t>
      </w:r>
      <w:r w:rsidRPr="00445349">
        <w:rPr>
          <w:rFonts w:ascii="Montserrat" w:eastAsia="Arial" w:hAnsi="Montserrat" w:cs="Arial"/>
          <w:sz w:val="20"/>
          <w:szCs w:val="20"/>
        </w:rPr>
        <w:t>ente</w:t>
      </w:r>
      <w:r w:rsidRPr="00445349">
        <w:rPr>
          <w:rFonts w:ascii="Montserrat" w:eastAsia="Arial" w:hAnsi="Montserrat" w:cs="Arial"/>
          <w:spacing w:val="1"/>
          <w:sz w:val="20"/>
          <w:szCs w:val="20"/>
        </w:rPr>
        <w:t xml:space="preserve"> </w:t>
      </w:r>
      <w:r w:rsidRPr="00445349">
        <w:rPr>
          <w:rFonts w:ascii="Montserrat" w:eastAsia="Arial" w:hAnsi="Montserrat" w:cs="Arial"/>
          <w:spacing w:val="2"/>
          <w:sz w:val="20"/>
          <w:szCs w:val="20"/>
        </w:rPr>
        <w:t>f</w:t>
      </w:r>
      <w:r w:rsidRPr="00445349">
        <w:rPr>
          <w:rFonts w:ascii="Montserrat" w:eastAsia="Arial" w:hAnsi="Montserrat" w:cs="Arial"/>
          <w:sz w:val="20"/>
          <w:szCs w:val="20"/>
        </w:rPr>
        <w:t>unda</w:t>
      </w:r>
      <w:r w:rsidRPr="00445349">
        <w:rPr>
          <w:rFonts w:ascii="Montserrat" w:eastAsia="Arial" w:hAnsi="Montserrat" w:cs="Arial"/>
          <w:spacing w:val="2"/>
          <w:sz w:val="20"/>
          <w:szCs w:val="20"/>
        </w:rPr>
        <w:t>d</w:t>
      </w:r>
      <w:r w:rsidRPr="00445349">
        <w:rPr>
          <w:rFonts w:ascii="Montserrat" w:eastAsia="Arial" w:hAnsi="Montserrat" w:cs="Arial"/>
          <w:sz w:val="20"/>
          <w:szCs w:val="20"/>
        </w:rPr>
        <w:t>os</w:t>
      </w:r>
      <w:r w:rsidRPr="00445349">
        <w:rPr>
          <w:rFonts w:ascii="Montserrat" w:eastAsia="Arial" w:hAnsi="Montserrat" w:cs="Arial"/>
          <w:spacing w:val="10"/>
          <w:sz w:val="20"/>
          <w:szCs w:val="20"/>
        </w:rPr>
        <w:t xml:space="preserve"> </w:t>
      </w:r>
      <w:r w:rsidRPr="00445349">
        <w:rPr>
          <w:rFonts w:ascii="Montserrat" w:eastAsia="Arial" w:hAnsi="Montserrat" w:cs="Arial"/>
          <w:sz w:val="20"/>
          <w:szCs w:val="20"/>
        </w:rPr>
        <w:t xml:space="preserve">y </w:t>
      </w:r>
      <w:r w:rsidRPr="00445349">
        <w:rPr>
          <w:rFonts w:ascii="Montserrat" w:eastAsia="Arial" w:hAnsi="Montserrat" w:cs="Arial"/>
          <w:spacing w:val="4"/>
          <w:sz w:val="20"/>
          <w:szCs w:val="20"/>
        </w:rPr>
        <w:t>m</w:t>
      </w:r>
      <w:r w:rsidRPr="00445349">
        <w:rPr>
          <w:rFonts w:ascii="Montserrat" w:eastAsia="Arial" w:hAnsi="Montserrat" w:cs="Arial"/>
          <w:sz w:val="20"/>
          <w:szCs w:val="20"/>
        </w:rPr>
        <w:t>ot</w:t>
      </w:r>
      <w:r w:rsidRPr="00445349">
        <w:rPr>
          <w:rFonts w:ascii="Montserrat" w:eastAsia="Arial" w:hAnsi="Montserrat" w:cs="Arial"/>
          <w:spacing w:val="-1"/>
          <w:sz w:val="20"/>
          <w:szCs w:val="20"/>
        </w:rPr>
        <w:t>iv</w:t>
      </w:r>
      <w:r w:rsidRPr="00445349">
        <w:rPr>
          <w:rFonts w:ascii="Montserrat" w:eastAsia="Arial" w:hAnsi="Montserrat" w:cs="Arial"/>
          <w:sz w:val="20"/>
          <w:szCs w:val="20"/>
        </w:rPr>
        <w:t>ado</w:t>
      </w:r>
      <w:r w:rsidRPr="00445349">
        <w:rPr>
          <w:rFonts w:ascii="Montserrat" w:eastAsia="Arial" w:hAnsi="Montserrat" w:cs="Arial"/>
          <w:spacing w:val="1"/>
          <w:sz w:val="20"/>
          <w:szCs w:val="20"/>
        </w:rPr>
        <w:t>s</w:t>
      </w:r>
      <w:r w:rsidRPr="00445349">
        <w:rPr>
          <w:rFonts w:ascii="Montserrat" w:eastAsia="Arial" w:hAnsi="Montserrat" w:cs="Arial"/>
          <w:sz w:val="20"/>
          <w:szCs w:val="20"/>
        </w:rPr>
        <w:t>.</w:t>
      </w:r>
    </w:p>
    <w:p w14:paraId="29035AC8" w14:textId="77777777" w:rsidR="008F6777" w:rsidRPr="00445349" w:rsidRDefault="008F6777" w:rsidP="003F491F">
      <w:pPr>
        <w:rPr>
          <w:rFonts w:ascii="Montserrat" w:hAnsi="Montserrat"/>
          <w:sz w:val="20"/>
          <w:szCs w:val="20"/>
        </w:rPr>
      </w:pPr>
    </w:p>
    <w:p w14:paraId="00BE6DF2" w14:textId="77777777" w:rsidR="008F6777" w:rsidRPr="00445349" w:rsidRDefault="008F6777" w:rsidP="003F491F">
      <w:pPr>
        <w:ind w:right="70"/>
        <w:jc w:val="both"/>
        <w:rPr>
          <w:rFonts w:ascii="Montserrat" w:eastAsia="Arial" w:hAnsi="Montserrat" w:cs="Arial"/>
          <w:sz w:val="20"/>
          <w:szCs w:val="20"/>
        </w:rPr>
      </w:pPr>
      <w:r w:rsidRPr="00445349">
        <w:rPr>
          <w:rFonts w:ascii="Montserrat" w:eastAsia="Arial" w:hAnsi="Montserrat" w:cs="Arial"/>
          <w:spacing w:val="-1"/>
          <w:sz w:val="20"/>
          <w:szCs w:val="20"/>
        </w:rPr>
        <w:t>S</w:t>
      </w:r>
      <w:r w:rsidRPr="00445349">
        <w:rPr>
          <w:rFonts w:ascii="Montserrat" w:eastAsia="Arial" w:hAnsi="Montserrat" w:cs="Arial"/>
          <w:sz w:val="20"/>
          <w:szCs w:val="20"/>
        </w:rPr>
        <w:t>i</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e</w:t>
      </w:r>
      <w:r w:rsidRPr="00445349">
        <w:rPr>
          <w:rFonts w:ascii="Montserrat" w:eastAsia="Arial" w:hAnsi="Montserrat" w:cs="Arial"/>
          <w:sz w:val="20"/>
          <w:szCs w:val="20"/>
        </w:rPr>
        <w:t>a</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ono</w:t>
      </w:r>
      <w:r w:rsidRPr="00445349">
        <w:rPr>
          <w:rFonts w:ascii="Montserrat" w:eastAsia="Arial" w:hAnsi="Montserrat" w:cs="Arial"/>
          <w:spacing w:val="1"/>
          <w:sz w:val="20"/>
          <w:szCs w:val="20"/>
        </w:rPr>
        <w:t>c</w:t>
      </w:r>
      <w:r w:rsidRPr="00445349">
        <w:rPr>
          <w:rFonts w:ascii="Montserrat" w:eastAsia="Arial" w:hAnsi="Montserrat" w:cs="Arial"/>
          <w:sz w:val="20"/>
          <w:szCs w:val="20"/>
        </w:rPr>
        <w:t>er</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nue</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z w:val="20"/>
          <w:szCs w:val="20"/>
        </w:rPr>
        <w:t>o</w:t>
      </w:r>
      <w:r w:rsidRPr="00445349">
        <w:rPr>
          <w:rFonts w:ascii="Montserrat" w:eastAsia="Arial" w:hAnsi="Montserrat" w:cs="Arial"/>
          <w:spacing w:val="6"/>
          <w:sz w:val="20"/>
          <w:szCs w:val="20"/>
        </w:rPr>
        <w:t xml:space="preserve"> </w:t>
      </w:r>
      <w:r w:rsidRPr="00445349">
        <w:rPr>
          <w:rFonts w:ascii="Montserrat" w:eastAsia="Arial" w:hAnsi="Montserrat" w:cs="Arial"/>
          <w:spacing w:val="-1"/>
          <w:sz w:val="20"/>
          <w:szCs w:val="20"/>
        </w:rPr>
        <w:t>A</w:t>
      </w:r>
      <w:r w:rsidRPr="00445349">
        <w:rPr>
          <w:rFonts w:ascii="Montserrat" w:eastAsia="Arial" w:hAnsi="Montserrat" w:cs="Arial"/>
          <w:spacing w:val="1"/>
          <w:sz w:val="20"/>
          <w:szCs w:val="20"/>
        </w:rPr>
        <w:t>v</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s</w:t>
      </w:r>
      <w:r w:rsidRPr="00445349">
        <w:rPr>
          <w:rFonts w:ascii="Montserrat" w:eastAsia="Arial" w:hAnsi="Montserrat" w:cs="Arial"/>
          <w:sz w:val="20"/>
          <w:szCs w:val="20"/>
        </w:rPr>
        <w:t>o</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P</w:t>
      </w:r>
      <w:r w:rsidRPr="00445349">
        <w:rPr>
          <w:rFonts w:ascii="Montserrat" w:eastAsia="Arial" w:hAnsi="Montserrat" w:cs="Arial"/>
          <w:spacing w:val="1"/>
          <w:sz w:val="20"/>
          <w:szCs w:val="20"/>
        </w:rPr>
        <w:t>riv</w:t>
      </w:r>
      <w:r w:rsidRPr="00445349">
        <w:rPr>
          <w:rFonts w:ascii="Montserrat" w:eastAsia="Arial" w:hAnsi="Montserrat" w:cs="Arial"/>
          <w:sz w:val="20"/>
          <w:szCs w:val="20"/>
        </w:rPr>
        <w:t>a</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z w:val="20"/>
          <w:szCs w:val="20"/>
        </w:rPr>
        <w:t>d</w:t>
      </w:r>
      <w:r w:rsidRPr="00445349">
        <w:rPr>
          <w:rFonts w:ascii="Montserrat" w:eastAsia="Arial" w:hAnsi="Montserrat" w:cs="Arial"/>
          <w:spacing w:val="2"/>
          <w:sz w:val="20"/>
          <w:szCs w:val="20"/>
        </w:rPr>
        <w:t>a</w:t>
      </w:r>
      <w:r w:rsidRPr="00445349">
        <w:rPr>
          <w:rFonts w:ascii="Montserrat" w:eastAsia="Arial" w:hAnsi="Montserrat" w:cs="Arial"/>
          <w:sz w:val="20"/>
          <w:szCs w:val="20"/>
        </w:rPr>
        <w:t xml:space="preserve">d </w:t>
      </w:r>
      <w:r w:rsidRPr="00445349">
        <w:rPr>
          <w:rFonts w:ascii="Montserrat" w:eastAsia="Arial" w:hAnsi="Montserrat" w:cs="Arial"/>
          <w:spacing w:val="1"/>
          <w:sz w:val="20"/>
          <w:szCs w:val="20"/>
        </w:rPr>
        <w:t>I</w:t>
      </w:r>
      <w:r w:rsidRPr="00445349">
        <w:rPr>
          <w:rFonts w:ascii="Montserrat" w:eastAsia="Arial" w:hAnsi="Montserrat" w:cs="Arial"/>
          <w:sz w:val="20"/>
          <w:szCs w:val="20"/>
        </w:rPr>
        <w:t>nt</w:t>
      </w:r>
      <w:r w:rsidRPr="00445349">
        <w:rPr>
          <w:rFonts w:ascii="Montserrat" w:eastAsia="Arial" w:hAnsi="Montserrat" w:cs="Arial"/>
          <w:spacing w:val="2"/>
          <w:sz w:val="20"/>
          <w:szCs w:val="20"/>
        </w:rPr>
        <w:t>e</w:t>
      </w:r>
      <w:r w:rsidRPr="00445349">
        <w:rPr>
          <w:rFonts w:ascii="Montserrat" w:eastAsia="Arial" w:hAnsi="Montserrat" w:cs="Arial"/>
          <w:sz w:val="20"/>
          <w:szCs w:val="20"/>
        </w:rPr>
        <w:t>g</w:t>
      </w:r>
      <w:r w:rsidRPr="00445349">
        <w:rPr>
          <w:rFonts w:ascii="Montserrat" w:eastAsia="Arial" w:hAnsi="Montserrat" w:cs="Arial"/>
          <w:spacing w:val="1"/>
          <w:sz w:val="20"/>
          <w:szCs w:val="20"/>
        </w:rPr>
        <w:t>r</w:t>
      </w:r>
      <w:r w:rsidRPr="00445349">
        <w:rPr>
          <w:rFonts w:ascii="Montserrat" w:eastAsia="Arial" w:hAnsi="Montserrat" w:cs="Arial"/>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2"/>
          <w:sz w:val="20"/>
          <w:szCs w:val="20"/>
        </w:rPr>
        <w:t>u</w:t>
      </w:r>
      <w:r w:rsidRPr="00445349">
        <w:rPr>
          <w:rFonts w:ascii="Montserrat" w:eastAsia="Arial" w:hAnsi="Montserrat" w:cs="Arial"/>
          <w:sz w:val="20"/>
          <w:szCs w:val="20"/>
        </w:rPr>
        <w:t>ede</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on</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u</w:t>
      </w:r>
      <w:r w:rsidRPr="00445349">
        <w:rPr>
          <w:rFonts w:ascii="Montserrat" w:eastAsia="Arial" w:hAnsi="Montserrat" w:cs="Arial"/>
          <w:spacing w:val="-1"/>
          <w:sz w:val="20"/>
          <w:szCs w:val="20"/>
        </w:rPr>
        <w:t>l</w:t>
      </w:r>
      <w:r w:rsidRPr="00445349">
        <w:rPr>
          <w:rFonts w:ascii="Montserrat" w:eastAsia="Arial" w:hAnsi="Montserrat" w:cs="Arial"/>
          <w:sz w:val="20"/>
          <w:szCs w:val="20"/>
        </w:rPr>
        <w:t>ta</w:t>
      </w:r>
      <w:r w:rsidRPr="00445349">
        <w:rPr>
          <w:rFonts w:ascii="Montserrat" w:eastAsia="Arial" w:hAnsi="Montserrat" w:cs="Arial"/>
          <w:spacing w:val="3"/>
          <w:sz w:val="20"/>
          <w:szCs w:val="20"/>
        </w:rPr>
        <w:t>r</w:t>
      </w:r>
      <w:r w:rsidRPr="00445349">
        <w:rPr>
          <w:rFonts w:ascii="Montserrat" w:eastAsia="Arial" w:hAnsi="Montserrat" w:cs="Arial"/>
          <w:spacing w:val="-1"/>
          <w:sz w:val="20"/>
          <w:szCs w:val="20"/>
        </w:rPr>
        <w:t>l</w:t>
      </w:r>
      <w:r w:rsidRPr="00445349">
        <w:rPr>
          <w:rFonts w:ascii="Montserrat" w:eastAsia="Arial" w:hAnsi="Montserrat" w:cs="Arial"/>
          <w:sz w:val="20"/>
          <w:szCs w:val="20"/>
        </w:rPr>
        <w:t>o en</w:t>
      </w:r>
      <w:r w:rsidRPr="00445349">
        <w:rPr>
          <w:rFonts w:ascii="Montserrat" w:eastAsia="Arial" w:hAnsi="Montserrat" w:cs="Arial"/>
          <w:spacing w:val="7"/>
          <w:sz w:val="20"/>
          <w:szCs w:val="20"/>
        </w:rPr>
        <w:t xml:space="preserve"> </w:t>
      </w:r>
      <w:r w:rsidRPr="00445349">
        <w:rPr>
          <w:rFonts w:ascii="Montserrat" w:eastAsia="Arial" w:hAnsi="Montserrat" w:cs="Arial"/>
          <w:spacing w:val="2"/>
          <w:sz w:val="20"/>
          <w:szCs w:val="20"/>
        </w:rPr>
        <w:t>e</w:t>
      </w:r>
      <w:r w:rsidRPr="00445349">
        <w:rPr>
          <w:rFonts w:ascii="Montserrat" w:eastAsia="Arial" w:hAnsi="Montserrat" w:cs="Arial"/>
          <w:sz w:val="20"/>
          <w:szCs w:val="20"/>
        </w:rPr>
        <w:t>l</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i</w:t>
      </w:r>
      <w:r w:rsidRPr="00445349">
        <w:rPr>
          <w:rFonts w:ascii="Montserrat" w:eastAsia="Arial" w:hAnsi="Montserrat" w:cs="Arial"/>
          <w:sz w:val="20"/>
          <w:szCs w:val="20"/>
        </w:rPr>
        <w:t>t</w:t>
      </w:r>
      <w:r w:rsidRPr="00445349">
        <w:rPr>
          <w:rFonts w:ascii="Montserrat" w:eastAsia="Arial" w:hAnsi="Montserrat" w:cs="Arial"/>
          <w:spacing w:val="-1"/>
          <w:sz w:val="20"/>
          <w:szCs w:val="20"/>
        </w:rPr>
        <w:t>i</w:t>
      </w:r>
      <w:r w:rsidRPr="00445349">
        <w:rPr>
          <w:rFonts w:ascii="Montserrat" w:eastAsia="Arial" w:hAnsi="Montserrat" w:cs="Arial"/>
          <w:sz w:val="20"/>
          <w:szCs w:val="20"/>
        </w:rPr>
        <w:t>o</w:t>
      </w:r>
      <w:r w:rsidRPr="00445349">
        <w:rPr>
          <w:rFonts w:ascii="Montserrat" w:eastAsia="Arial" w:hAnsi="Montserrat" w:cs="Arial"/>
          <w:spacing w:val="6"/>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n</w:t>
      </w:r>
      <w:r w:rsidRPr="00445349">
        <w:rPr>
          <w:rFonts w:ascii="Montserrat" w:eastAsia="Arial" w:hAnsi="Montserrat" w:cs="Arial"/>
          <w:sz w:val="20"/>
          <w:szCs w:val="20"/>
        </w:rPr>
        <w:t>te</w:t>
      </w:r>
      <w:r w:rsidRPr="00445349">
        <w:rPr>
          <w:rFonts w:ascii="Montserrat" w:eastAsia="Arial" w:hAnsi="Montserrat" w:cs="Arial"/>
          <w:spacing w:val="1"/>
          <w:sz w:val="20"/>
          <w:szCs w:val="20"/>
        </w:rPr>
        <w:t>r</w:t>
      </w:r>
      <w:r w:rsidRPr="00445349">
        <w:rPr>
          <w:rFonts w:ascii="Montserrat" w:eastAsia="Arial" w:hAnsi="Montserrat" w:cs="Arial"/>
          <w:sz w:val="20"/>
          <w:szCs w:val="20"/>
        </w:rPr>
        <w:t>n</w:t>
      </w:r>
      <w:r w:rsidRPr="00445349">
        <w:rPr>
          <w:rFonts w:ascii="Montserrat" w:eastAsia="Arial" w:hAnsi="Montserrat" w:cs="Arial"/>
          <w:spacing w:val="2"/>
          <w:sz w:val="20"/>
          <w:szCs w:val="20"/>
        </w:rPr>
        <w:t>e</w:t>
      </w:r>
      <w:r w:rsidRPr="00445349">
        <w:rPr>
          <w:rFonts w:ascii="Montserrat" w:eastAsia="Arial" w:hAnsi="Montserrat" w:cs="Arial"/>
          <w:sz w:val="20"/>
          <w:szCs w:val="20"/>
        </w:rPr>
        <w:t>t</w:t>
      </w:r>
      <w:r w:rsidRPr="00445349">
        <w:rPr>
          <w:rFonts w:ascii="Montserrat" w:eastAsia="Arial" w:hAnsi="Montserrat" w:cs="Arial"/>
          <w:spacing w:val="3"/>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1"/>
          <w:sz w:val="20"/>
          <w:szCs w:val="20"/>
        </w:rPr>
        <w:t>i</w:t>
      </w:r>
      <w:r w:rsidRPr="00445349">
        <w:rPr>
          <w:rFonts w:ascii="Montserrat" w:eastAsia="Arial" w:hAnsi="Montserrat" w:cs="Arial"/>
          <w:sz w:val="20"/>
          <w:szCs w:val="20"/>
        </w:rPr>
        <w:t>tu</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on</w:t>
      </w:r>
      <w:r w:rsidRPr="00445349">
        <w:rPr>
          <w:rFonts w:ascii="Montserrat" w:eastAsia="Arial" w:hAnsi="Montserrat" w:cs="Arial"/>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 xml:space="preserve">, </w:t>
      </w:r>
      <w:hyperlink r:id="rId26">
        <w:r w:rsidRPr="00445349">
          <w:rPr>
            <w:rFonts w:ascii="Montserrat" w:eastAsia="Arial" w:hAnsi="Montserrat" w:cs="Arial"/>
            <w:sz w:val="20"/>
            <w:szCs w:val="20"/>
            <w:u w:val="single" w:color="0000FF"/>
          </w:rPr>
          <w:t>www.</w:t>
        </w:r>
        <w:r w:rsidRPr="00445349">
          <w:rPr>
            <w:rFonts w:ascii="Montserrat" w:eastAsia="Arial" w:hAnsi="Montserrat" w:cs="Arial"/>
            <w:spacing w:val="-1"/>
            <w:sz w:val="20"/>
            <w:szCs w:val="20"/>
            <w:u w:val="single" w:color="0000FF"/>
          </w:rPr>
          <w:t>i</w:t>
        </w:r>
        <w:r w:rsidRPr="00445349">
          <w:rPr>
            <w:rFonts w:ascii="Montserrat" w:eastAsia="Arial" w:hAnsi="Montserrat" w:cs="Arial"/>
            <w:spacing w:val="4"/>
            <w:sz w:val="20"/>
            <w:szCs w:val="20"/>
            <w:u w:val="single" w:color="0000FF"/>
          </w:rPr>
          <w:t>m</w:t>
        </w:r>
        <w:r w:rsidRPr="00445349">
          <w:rPr>
            <w:rFonts w:ascii="Montserrat" w:eastAsia="Arial" w:hAnsi="Montserrat" w:cs="Arial"/>
            <w:spacing w:val="1"/>
            <w:sz w:val="20"/>
            <w:szCs w:val="20"/>
            <w:u w:val="single" w:color="0000FF"/>
          </w:rPr>
          <w:t>ss</w:t>
        </w:r>
        <w:r w:rsidRPr="00445349">
          <w:rPr>
            <w:rFonts w:ascii="Montserrat" w:eastAsia="Arial" w:hAnsi="Montserrat" w:cs="Arial"/>
            <w:sz w:val="20"/>
            <w:szCs w:val="20"/>
            <w:u w:val="single" w:color="0000FF"/>
          </w:rPr>
          <w:t>.gob.</w:t>
        </w:r>
        <w:r w:rsidRPr="00445349">
          <w:rPr>
            <w:rFonts w:ascii="Montserrat" w:eastAsia="Arial" w:hAnsi="Montserrat" w:cs="Arial"/>
            <w:spacing w:val="2"/>
            <w:sz w:val="20"/>
            <w:szCs w:val="20"/>
            <w:u w:val="single" w:color="0000FF"/>
          </w:rPr>
          <w:t>m</w:t>
        </w:r>
        <w:r w:rsidRPr="00445349">
          <w:rPr>
            <w:rFonts w:ascii="Montserrat" w:eastAsia="Arial" w:hAnsi="Montserrat" w:cs="Arial"/>
            <w:spacing w:val="1"/>
            <w:sz w:val="20"/>
            <w:szCs w:val="20"/>
            <w:u w:val="single" w:color="0000FF"/>
          </w:rPr>
          <w:t>x</w:t>
        </w:r>
        <w:r w:rsidRPr="00445349">
          <w:rPr>
            <w:rFonts w:ascii="Montserrat" w:eastAsia="Arial" w:hAnsi="Montserrat" w:cs="Arial"/>
            <w:sz w:val="20"/>
            <w:szCs w:val="20"/>
          </w:rPr>
          <w:t>,</w:t>
        </w:r>
        <w:r w:rsidRPr="00445349">
          <w:rPr>
            <w:rFonts w:ascii="Montserrat" w:eastAsia="Arial" w:hAnsi="Montserrat" w:cs="Arial"/>
            <w:spacing w:val="-17"/>
            <w:sz w:val="20"/>
            <w:szCs w:val="20"/>
          </w:rPr>
          <w:t xml:space="preserve"> </w:t>
        </w:r>
        <w:r w:rsidRPr="00445349">
          <w:rPr>
            <w:rFonts w:ascii="Montserrat" w:eastAsia="Arial" w:hAnsi="Montserrat" w:cs="Arial"/>
            <w:sz w:val="20"/>
            <w:szCs w:val="20"/>
          </w:rPr>
          <w:t>o</w:t>
        </w:r>
      </w:hyperlink>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b</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e</w:t>
      </w:r>
      <w:r w:rsidRPr="00445349">
        <w:rPr>
          <w:rFonts w:ascii="Montserrat" w:eastAsia="Arial" w:hAnsi="Montserrat" w:cs="Arial"/>
          <w:sz w:val="20"/>
          <w:szCs w:val="20"/>
        </w:rPr>
        <w:t>n</w:t>
      </w:r>
      <w:r w:rsidRPr="00445349">
        <w:rPr>
          <w:rFonts w:ascii="Montserrat" w:eastAsia="Arial" w:hAnsi="Montserrat" w:cs="Arial"/>
          <w:spacing w:val="-5"/>
          <w:sz w:val="20"/>
          <w:szCs w:val="20"/>
        </w:rPr>
        <w:t xml:space="preserve"> </w:t>
      </w:r>
      <w:r w:rsidRPr="00445349">
        <w:rPr>
          <w:rFonts w:ascii="Montserrat" w:eastAsia="Arial" w:hAnsi="Montserrat" w:cs="Arial"/>
          <w:spacing w:val="2"/>
          <w:sz w:val="20"/>
          <w:szCs w:val="20"/>
        </w:rPr>
        <w:t>d</w:t>
      </w:r>
      <w:r w:rsidRPr="00445349">
        <w:rPr>
          <w:rFonts w:ascii="Montserrat" w:eastAsia="Arial" w:hAnsi="Montserrat" w:cs="Arial"/>
          <w:sz w:val="20"/>
          <w:szCs w:val="20"/>
        </w:rPr>
        <w:t>e</w:t>
      </w:r>
      <w:r w:rsidRPr="00445349">
        <w:rPr>
          <w:rFonts w:ascii="Montserrat" w:eastAsia="Arial" w:hAnsi="Montserrat" w:cs="Arial"/>
          <w:spacing w:val="-3"/>
          <w:sz w:val="20"/>
          <w:szCs w:val="20"/>
        </w:rPr>
        <w:t xml:space="preserve"> </w:t>
      </w:r>
      <w:r w:rsidRPr="00445349">
        <w:rPr>
          <w:rFonts w:ascii="Montserrat" w:eastAsia="Arial" w:hAnsi="Montserrat" w:cs="Arial"/>
          <w:spacing w:val="4"/>
          <w:sz w:val="20"/>
          <w:szCs w:val="20"/>
        </w:rPr>
        <w:t>m</w:t>
      </w:r>
      <w:r w:rsidRPr="00445349">
        <w:rPr>
          <w:rFonts w:ascii="Montserrat" w:eastAsia="Arial" w:hAnsi="Montserrat" w:cs="Arial"/>
          <w:sz w:val="20"/>
          <w:szCs w:val="20"/>
        </w:rPr>
        <w:t>ane</w:t>
      </w:r>
      <w:r w:rsidRPr="00445349">
        <w:rPr>
          <w:rFonts w:ascii="Montserrat" w:eastAsia="Arial" w:hAnsi="Montserrat" w:cs="Arial"/>
          <w:spacing w:val="1"/>
          <w:sz w:val="20"/>
          <w:szCs w:val="20"/>
        </w:rPr>
        <w:t>r</w:t>
      </w:r>
      <w:r w:rsidRPr="00445349">
        <w:rPr>
          <w:rFonts w:ascii="Montserrat" w:eastAsia="Arial" w:hAnsi="Montserrat" w:cs="Arial"/>
          <w:sz w:val="20"/>
          <w:szCs w:val="20"/>
        </w:rPr>
        <w:t>a</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en</w:t>
      </w:r>
      <w:r w:rsidRPr="00445349">
        <w:rPr>
          <w:rFonts w:ascii="Montserrat" w:eastAsia="Arial" w:hAnsi="Montserrat" w:cs="Arial"/>
          <w:spacing w:val="1"/>
          <w:sz w:val="20"/>
          <w:szCs w:val="20"/>
        </w:rPr>
        <w:t>ci</w:t>
      </w:r>
      <w:r w:rsidRPr="00445349">
        <w:rPr>
          <w:rFonts w:ascii="Montserrat" w:eastAsia="Arial" w:hAnsi="Montserrat" w:cs="Arial"/>
          <w:sz w:val="20"/>
          <w:szCs w:val="20"/>
        </w:rPr>
        <w:t>al</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en</w:t>
      </w:r>
      <w:r w:rsidRPr="00445349">
        <w:rPr>
          <w:rFonts w:ascii="Montserrat" w:eastAsia="Arial" w:hAnsi="Montserrat" w:cs="Arial"/>
          <w:spacing w:val="-3"/>
          <w:sz w:val="20"/>
          <w:szCs w:val="20"/>
        </w:rPr>
        <w:t xml:space="preserve"> </w:t>
      </w:r>
      <w:r w:rsidRPr="00445349">
        <w:rPr>
          <w:rFonts w:ascii="Montserrat" w:eastAsia="Arial" w:hAnsi="Montserrat" w:cs="Arial"/>
          <w:spacing w:val="2"/>
          <w:sz w:val="20"/>
          <w:szCs w:val="20"/>
        </w:rPr>
        <w:t>nu</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z w:val="20"/>
          <w:szCs w:val="20"/>
        </w:rPr>
        <w:t>as</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a</w:t>
      </w:r>
      <w:r w:rsidRPr="00445349">
        <w:rPr>
          <w:rFonts w:ascii="Montserrat" w:eastAsia="Arial" w:hAnsi="Montserrat" w:cs="Arial"/>
          <w:spacing w:val="1"/>
          <w:sz w:val="20"/>
          <w:szCs w:val="20"/>
        </w:rPr>
        <w:t>ci</w:t>
      </w:r>
      <w:r w:rsidRPr="00445349">
        <w:rPr>
          <w:rFonts w:ascii="Montserrat" w:eastAsia="Arial" w:hAnsi="Montserrat" w:cs="Arial"/>
          <w:sz w:val="20"/>
          <w:szCs w:val="20"/>
        </w:rPr>
        <w:t>one</w:t>
      </w:r>
      <w:r w:rsidRPr="00445349">
        <w:rPr>
          <w:rFonts w:ascii="Montserrat" w:eastAsia="Arial" w:hAnsi="Montserrat" w:cs="Arial"/>
          <w:spacing w:val="1"/>
          <w:sz w:val="20"/>
          <w:szCs w:val="20"/>
        </w:rPr>
        <w:t>s</w:t>
      </w:r>
      <w:r w:rsidRPr="00445349">
        <w:rPr>
          <w:rFonts w:ascii="Montserrat" w:eastAsia="Arial" w:hAnsi="Montserrat" w:cs="Arial"/>
          <w:sz w:val="20"/>
          <w:szCs w:val="20"/>
        </w:rPr>
        <w:t>.</w:t>
      </w:r>
    </w:p>
    <w:p w14:paraId="248C94BD" w14:textId="77777777" w:rsidR="008F6777" w:rsidRPr="00445349" w:rsidRDefault="008F6777" w:rsidP="003F491F">
      <w:pPr>
        <w:rPr>
          <w:rFonts w:ascii="Montserrat" w:hAnsi="Montserrat"/>
          <w:sz w:val="20"/>
          <w:szCs w:val="20"/>
        </w:rPr>
      </w:pPr>
      <w:r w:rsidRPr="00445349">
        <w:rPr>
          <w:rFonts w:ascii="Montserrat" w:hAnsi="Montserrat"/>
          <w:sz w:val="20"/>
          <w:szCs w:val="20"/>
        </w:rPr>
        <w:br w:type="page"/>
      </w:r>
    </w:p>
    <w:p w14:paraId="4032D680" w14:textId="77777777" w:rsidR="00A97F7F" w:rsidRPr="00445349" w:rsidRDefault="00A97F7F" w:rsidP="00A97F7F">
      <w:pPr>
        <w:pStyle w:val="Ttulo1"/>
        <w:numPr>
          <w:ilvl w:val="0"/>
          <w:numId w:val="0"/>
        </w:numPr>
        <w:spacing w:before="0" w:after="0"/>
        <w:ind w:left="360" w:right="49"/>
        <w:jc w:val="center"/>
        <w:rPr>
          <w:rFonts w:ascii="Montserrat" w:hAnsi="Montserrat" w:cs="Arial"/>
          <w:sz w:val="20"/>
          <w:szCs w:val="20"/>
        </w:rPr>
      </w:pPr>
      <w:bookmarkStart w:id="215" w:name="_Toc201133204"/>
      <w:r w:rsidRPr="00445349">
        <w:rPr>
          <w:rFonts w:ascii="Montserrat" w:hAnsi="Montserrat" w:cs="Arial"/>
          <w:sz w:val="20"/>
          <w:szCs w:val="20"/>
        </w:rPr>
        <w:lastRenderedPageBreak/>
        <w:t>ANEXO X</w:t>
      </w:r>
      <w:r>
        <w:rPr>
          <w:rFonts w:ascii="Montserrat" w:hAnsi="Montserrat" w:cs="Arial"/>
          <w:sz w:val="20"/>
          <w:szCs w:val="20"/>
        </w:rPr>
        <w:t>X</w:t>
      </w:r>
      <w:r w:rsidRPr="00445349">
        <w:rPr>
          <w:rFonts w:ascii="Montserrat" w:hAnsi="Montserrat" w:cs="Arial"/>
          <w:sz w:val="20"/>
          <w:szCs w:val="20"/>
        </w:rPr>
        <w:t xml:space="preserve">II </w:t>
      </w:r>
      <w:r w:rsidRPr="00445349">
        <w:rPr>
          <w:rFonts w:ascii="Montserrat" w:hAnsi="Montserrat" w:cs="Arial"/>
          <w:sz w:val="20"/>
          <w:szCs w:val="20"/>
        </w:rPr>
        <w:br/>
      </w:r>
      <w:r>
        <w:rPr>
          <w:rFonts w:ascii="Montserrat" w:hAnsi="Montserrat" w:cs="Arial"/>
          <w:sz w:val="20"/>
          <w:szCs w:val="20"/>
          <w:lang w:eastAsia="es-ES"/>
        </w:rPr>
        <w:t>MODELO DE CONTRATO, FIANZA Y DOCUMENTACIÓN SOLICITADA PARA LA ELABORACIÓN DEL CONTRATO.</w:t>
      </w:r>
      <w:bookmarkEnd w:id="215"/>
    </w:p>
    <w:p w14:paraId="795BC88C" w14:textId="77777777" w:rsidR="00A97F7F" w:rsidRPr="00A97F7F" w:rsidRDefault="00A97F7F" w:rsidP="00A97F7F">
      <w:pPr>
        <w:rPr>
          <w:lang w:eastAsia="es-ES"/>
        </w:rPr>
      </w:pPr>
    </w:p>
    <w:p w14:paraId="51299580" w14:textId="77777777" w:rsidR="00A97F7F" w:rsidRPr="00445349" w:rsidRDefault="00A97F7F" w:rsidP="00A97F7F">
      <w:pPr>
        <w:ind w:left="117" w:right="70" w:hanging="1"/>
        <w:jc w:val="both"/>
        <w:rPr>
          <w:rFonts w:ascii="Montserrat" w:hAnsi="Montserrat"/>
          <w:sz w:val="20"/>
          <w:szCs w:val="20"/>
        </w:rPr>
      </w:pPr>
      <w:r>
        <w:rPr>
          <w:rFonts w:ascii="Montserrat" w:hAnsi="Montserrat"/>
          <w:b/>
          <w:sz w:val="20"/>
          <w:szCs w:val="20"/>
        </w:rPr>
        <w:t xml:space="preserve">Cabe señalar que </w:t>
      </w:r>
      <w:r w:rsidRPr="00445349">
        <w:rPr>
          <w:rFonts w:ascii="Montserrat" w:hAnsi="Montserrat"/>
          <w:sz w:val="20"/>
          <w:szCs w:val="20"/>
        </w:rPr>
        <w:t xml:space="preserve">El </w:t>
      </w:r>
      <w:r w:rsidRPr="00445349">
        <w:rPr>
          <w:rFonts w:ascii="Montserrat" w:hAnsi="Montserrat"/>
          <w:i/>
          <w:sz w:val="20"/>
          <w:szCs w:val="20"/>
        </w:rPr>
        <w:t>Modelo de Fianza</w:t>
      </w:r>
      <w:r w:rsidRPr="00445349">
        <w:rPr>
          <w:rFonts w:ascii="Montserrat" w:hAnsi="Montserrat"/>
          <w:sz w:val="20"/>
          <w:szCs w:val="20"/>
        </w:rPr>
        <w:t xml:space="preserve"> y la </w:t>
      </w:r>
      <w:r w:rsidRPr="00445349">
        <w:rPr>
          <w:rFonts w:ascii="Montserrat" w:hAnsi="Montserrat"/>
          <w:i/>
          <w:sz w:val="20"/>
          <w:szCs w:val="20"/>
        </w:rPr>
        <w:t>Documentación Legal Solicitada para la Elaboración de Contratos</w:t>
      </w:r>
      <w:r w:rsidRPr="00445349">
        <w:rPr>
          <w:rFonts w:ascii="Montserrat" w:hAnsi="Montserrat"/>
          <w:sz w:val="20"/>
          <w:szCs w:val="20"/>
        </w:rPr>
        <w:t xml:space="preserve"> son de carácter informativo para los licitantes. </w:t>
      </w:r>
    </w:p>
    <w:p w14:paraId="4359260B" w14:textId="77777777" w:rsidR="00A97F7F" w:rsidRPr="00445349" w:rsidRDefault="00A97F7F" w:rsidP="00A97F7F">
      <w:pPr>
        <w:ind w:left="117" w:right="70" w:hanging="1"/>
        <w:jc w:val="both"/>
        <w:rPr>
          <w:rFonts w:ascii="Montserrat" w:hAnsi="Montserrat"/>
          <w:sz w:val="20"/>
          <w:szCs w:val="20"/>
        </w:rPr>
      </w:pPr>
    </w:p>
    <w:p w14:paraId="4E1545F8" w14:textId="77777777" w:rsidR="003C3ED5" w:rsidRDefault="00A97F7F" w:rsidP="00A97F7F">
      <w:pPr>
        <w:ind w:left="117" w:right="70" w:hanging="1"/>
        <w:jc w:val="both"/>
        <w:rPr>
          <w:rFonts w:ascii="Montserrat" w:hAnsi="Montserrat"/>
          <w:sz w:val="20"/>
          <w:szCs w:val="20"/>
        </w:rPr>
      </w:pPr>
      <w:r w:rsidRPr="00445349">
        <w:rPr>
          <w:rFonts w:ascii="Montserrat" w:hAnsi="Montserrat"/>
          <w:sz w:val="20"/>
          <w:szCs w:val="20"/>
        </w:rPr>
        <w:t>Los licitantes que resulten adjudicados deberán considerar el</w:t>
      </w:r>
      <w:r>
        <w:rPr>
          <w:rFonts w:ascii="Montserrat" w:hAnsi="Montserrat"/>
          <w:sz w:val="20"/>
          <w:szCs w:val="20"/>
        </w:rPr>
        <w:t xml:space="preserve"> presente anexo p</w:t>
      </w:r>
      <w:r w:rsidRPr="00445349">
        <w:rPr>
          <w:rFonts w:ascii="Montserrat" w:hAnsi="Montserrat"/>
          <w:sz w:val="20"/>
          <w:szCs w:val="20"/>
        </w:rPr>
        <w:t>ara la formalización de los contratos y la entrega de la garantía que corresponda</w:t>
      </w:r>
      <w:r w:rsidR="003C3ED5">
        <w:rPr>
          <w:rFonts w:ascii="Montserrat" w:hAnsi="Montserrat"/>
          <w:sz w:val="20"/>
          <w:szCs w:val="20"/>
        </w:rPr>
        <w:t>.</w:t>
      </w:r>
    </w:p>
    <w:p w14:paraId="212A09FF" w14:textId="77777777" w:rsidR="00A97F7F" w:rsidRPr="00445349" w:rsidRDefault="00A97F7F" w:rsidP="00A97F7F">
      <w:pPr>
        <w:ind w:left="117" w:right="70" w:hanging="1"/>
        <w:jc w:val="both"/>
        <w:rPr>
          <w:rFonts w:ascii="Montserrat" w:hAnsi="Montserrat"/>
          <w:sz w:val="20"/>
          <w:szCs w:val="20"/>
        </w:rPr>
      </w:pPr>
      <w:r w:rsidRPr="00445349">
        <w:rPr>
          <w:rFonts w:ascii="Montserrat" w:hAnsi="Montserrat"/>
          <w:sz w:val="20"/>
          <w:szCs w:val="20"/>
        </w:rPr>
        <w:t xml:space="preserve"> </w:t>
      </w:r>
    </w:p>
    <w:p w14:paraId="64CE3960" w14:textId="77777777" w:rsidR="00A97F7F" w:rsidRDefault="00A97F7F" w:rsidP="00A97F7F">
      <w:pPr>
        <w:rPr>
          <w:lang w:eastAsia="es-ES"/>
        </w:rPr>
      </w:pPr>
    </w:p>
    <w:p w14:paraId="567C0B7D" w14:textId="77777777" w:rsidR="00A97F7F" w:rsidRPr="00A97F7F" w:rsidRDefault="00A97F7F" w:rsidP="007912E0">
      <w:pPr>
        <w:pStyle w:val="Prrafodelista"/>
        <w:numPr>
          <w:ilvl w:val="0"/>
          <w:numId w:val="41"/>
        </w:numPr>
        <w:rPr>
          <w:b/>
        </w:rPr>
      </w:pPr>
      <w:r w:rsidRPr="00A97F7F">
        <w:rPr>
          <w:rFonts w:ascii="Montserrat" w:hAnsi="Montserrat" w:cs="Arial"/>
          <w:b/>
          <w:lang w:val="es-ES_tradnl"/>
        </w:rPr>
        <w:t>Modelo de Contrato para la prestación de Servicios</w:t>
      </w:r>
    </w:p>
    <w:p w14:paraId="6FD19EA9" w14:textId="77777777" w:rsidR="00A97F7F" w:rsidRDefault="00A97F7F" w:rsidP="00A97F7F">
      <w:pPr>
        <w:rPr>
          <w:b/>
        </w:rPr>
      </w:pPr>
    </w:p>
    <w:p w14:paraId="57C0BAF2" w14:textId="64DD67BB" w:rsidR="00A97F7F" w:rsidRDefault="00A97F7F" w:rsidP="00A97F7F">
      <w:pPr>
        <w:jc w:val="center"/>
        <w:rPr>
          <w:rFonts w:ascii="Montserrat" w:hAnsi="Montserrat"/>
          <w:sz w:val="20"/>
          <w:szCs w:val="20"/>
          <w:lang w:val="es-ES_tradnl" w:eastAsia="ar-SA"/>
        </w:rPr>
      </w:pPr>
      <w:r w:rsidRPr="00706D09">
        <w:rPr>
          <w:rFonts w:ascii="Montserrat" w:hAnsi="Montserrat" w:cs="Arial"/>
          <w:sz w:val="20"/>
          <w:szCs w:val="20"/>
          <w:lang w:val="es-ES"/>
        </w:rPr>
        <w:t>__</w:t>
      </w:r>
      <w:r w:rsidRPr="00706D09">
        <w:rPr>
          <w:rFonts w:ascii="Montserrat" w:hAnsi="Montserrat"/>
          <w:sz w:val="20"/>
          <w:szCs w:val="20"/>
          <w:lang w:val="es-ES_tradnl" w:eastAsia="ar-SA"/>
        </w:rPr>
        <w:t>__</w:t>
      </w:r>
      <w:proofErr w:type="gramStart"/>
      <w:r w:rsidRPr="00706D09">
        <w:rPr>
          <w:rFonts w:ascii="Montserrat" w:hAnsi="Montserrat"/>
          <w:sz w:val="20"/>
          <w:szCs w:val="20"/>
          <w:lang w:val="es-ES_tradnl" w:eastAsia="ar-SA"/>
        </w:rPr>
        <w:t>_(</w:t>
      </w:r>
      <w:proofErr w:type="gramEnd"/>
      <w:r w:rsidR="000A53CE">
        <w:rPr>
          <w:rFonts w:ascii="Montserrat" w:hAnsi="Montserrat"/>
          <w:sz w:val="20"/>
          <w:szCs w:val="20"/>
          <w:lang w:val="es-ES_tradnl" w:eastAsia="ar-SA"/>
        </w:rPr>
        <w:t xml:space="preserve">Se publica en </w:t>
      </w:r>
      <w:r w:rsidR="008006B6">
        <w:rPr>
          <w:rFonts w:ascii="Montserrat" w:hAnsi="Montserrat"/>
          <w:sz w:val="20"/>
          <w:szCs w:val="20"/>
          <w:lang w:val="es-ES_tradnl" w:eastAsia="ar-SA"/>
        </w:rPr>
        <w:t xml:space="preserve">la Plataforma </w:t>
      </w:r>
      <w:r w:rsidR="000A53CE">
        <w:rPr>
          <w:rFonts w:ascii="Montserrat" w:hAnsi="Montserrat"/>
          <w:sz w:val="20"/>
          <w:szCs w:val="20"/>
          <w:lang w:val="es-ES_tradnl" w:eastAsia="ar-SA"/>
        </w:rPr>
        <w:t>Compra</w:t>
      </w:r>
      <w:r w:rsidR="00EB3B03">
        <w:rPr>
          <w:rFonts w:ascii="Montserrat" w:hAnsi="Montserrat"/>
          <w:sz w:val="20"/>
          <w:szCs w:val="20"/>
          <w:lang w:val="es-ES_tradnl" w:eastAsia="ar-SA"/>
        </w:rPr>
        <w:t>s MX</w:t>
      </w:r>
      <w:r w:rsidR="000A53CE">
        <w:rPr>
          <w:rFonts w:ascii="Montserrat" w:hAnsi="Montserrat"/>
          <w:sz w:val="20"/>
          <w:szCs w:val="20"/>
          <w:lang w:val="es-ES_tradnl" w:eastAsia="ar-SA"/>
        </w:rPr>
        <w:t xml:space="preserve"> </w:t>
      </w:r>
      <w:r w:rsidRPr="00706D09">
        <w:rPr>
          <w:rFonts w:ascii="Montserrat" w:hAnsi="Montserrat"/>
          <w:sz w:val="20"/>
          <w:szCs w:val="20"/>
          <w:lang w:val="es-ES_tradnl" w:eastAsia="ar-SA"/>
        </w:rPr>
        <w:t>)_______</w:t>
      </w:r>
    </w:p>
    <w:p w14:paraId="17D0B201" w14:textId="77777777" w:rsidR="00A97F7F" w:rsidRPr="00A97F7F" w:rsidRDefault="00A97F7F" w:rsidP="00A97F7F">
      <w:pPr>
        <w:rPr>
          <w:b/>
          <w:lang w:val="es-ES_tradnl"/>
        </w:rPr>
      </w:pPr>
    </w:p>
    <w:p w14:paraId="3C498CE8" w14:textId="77777777" w:rsidR="00A97F7F" w:rsidRPr="00A97F7F" w:rsidRDefault="00A97F7F" w:rsidP="007912E0">
      <w:pPr>
        <w:pStyle w:val="Prrafodelista"/>
        <w:numPr>
          <w:ilvl w:val="0"/>
          <w:numId w:val="41"/>
        </w:numPr>
        <w:rPr>
          <w:b/>
        </w:rPr>
      </w:pPr>
      <w:r w:rsidRPr="00A97F7F">
        <w:rPr>
          <w:rFonts w:ascii="Montserrat" w:hAnsi="Montserrat" w:cs="Arial"/>
          <w:b/>
          <w:lang w:val="es-ES_tradnl"/>
        </w:rPr>
        <w:t>Modelo de Fianza</w:t>
      </w:r>
    </w:p>
    <w:p w14:paraId="6CAF7120" w14:textId="77777777" w:rsidR="00A97F7F" w:rsidRDefault="00A97F7F" w:rsidP="00A97F7F">
      <w:pPr>
        <w:rPr>
          <w:b/>
        </w:rPr>
      </w:pPr>
    </w:p>
    <w:p w14:paraId="2193D874" w14:textId="0F863AB3" w:rsidR="00A97F7F" w:rsidRDefault="00A97F7F" w:rsidP="00A97F7F">
      <w:pPr>
        <w:jc w:val="center"/>
        <w:rPr>
          <w:rFonts w:ascii="Montserrat" w:hAnsi="Montserrat"/>
          <w:sz w:val="20"/>
          <w:szCs w:val="20"/>
          <w:lang w:val="es-ES_tradnl" w:eastAsia="ar-SA"/>
        </w:rPr>
      </w:pPr>
      <w:r w:rsidRPr="00706D09">
        <w:rPr>
          <w:rFonts w:ascii="Montserrat" w:hAnsi="Montserrat" w:cs="Arial"/>
          <w:sz w:val="20"/>
          <w:szCs w:val="20"/>
          <w:lang w:val="es-ES"/>
        </w:rPr>
        <w:t>__</w:t>
      </w:r>
      <w:r w:rsidRPr="00706D09">
        <w:rPr>
          <w:rFonts w:ascii="Montserrat" w:hAnsi="Montserrat"/>
          <w:sz w:val="20"/>
          <w:szCs w:val="20"/>
          <w:lang w:val="es-ES_tradnl" w:eastAsia="ar-SA"/>
        </w:rPr>
        <w:t>__</w:t>
      </w:r>
      <w:proofErr w:type="gramStart"/>
      <w:r w:rsidRPr="00706D09">
        <w:rPr>
          <w:rFonts w:ascii="Montserrat" w:hAnsi="Montserrat"/>
          <w:sz w:val="20"/>
          <w:szCs w:val="20"/>
          <w:lang w:val="es-ES_tradnl" w:eastAsia="ar-SA"/>
        </w:rPr>
        <w:t>_(</w:t>
      </w:r>
      <w:proofErr w:type="gramEnd"/>
      <w:r w:rsidR="000A53CE" w:rsidRPr="000A53CE">
        <w:t xml:space="preserve"> </w:t>
      </w:r>
      <w:r w:rsidR="000A53CE" w:rsidRPr="000A53CE">
        <w:rPr>
          <w:rFonts w:ascii="Montserrat" w:hAnsi="Montserrat"/>
          <w:sz w:val="20"/>
          <w:szCs w:val="20"/>
          <w:lang w:val="es-ES_tradnl" w:eastAsia="ar-SA"/>
        </w:rPr>
        <w:t xml:space="preserve">Se publica en </w:t>
      </w:r>
      <w:r w:rsidR="008006B6">
        <w:rPr>
          <w:rFonts w:ascii="Montserrat" w:hAnsi="Montserrat"/>
          <w:sz w:val="20"/>
          <w:szCs w:val="20"/>
          <w:lang w:val="es-ES_tradnl" w:eastAsia="ar-SA"/>
        </w:rPr>
        <w:t xml:space="preserve">la Plataforma </w:t>
      </w:r>
      <w:r w:rsidR="000A53CE" w:rsidRPr="000A53CE">
        <w:rPr>
          <w:rFonts w:ascii="Montserrat" w:hAnsi="Montserrat"/>
          <w:sz w:val="20"/>
          <w:szCs w:val="20"/>
          <w:lang w:val="es-ES_tradnl" w:eastAsia="ar-SA"/>
        </w:rPr>
        <w:t>Compra</w:t>
      </w:r>
      <w:r w:rsidR="00EB3B03">
        <w:rPr>
          <w:rFonts w:ascii="Montserrat" w:hAnsi="Montserrat"/>
          <w:sz w:val="20"/>
          <w:szCs w:val="20"/>
          <w:lang w:val="es-ES_tradnl" w:eastAsia="ar-SA"/>
        </w:rPr>
        <w:t>s MX</w:t>
      </w:r>
      <w:r w:rsidRPr="00706D09">
        <w:rPr>
          <w:rFonts w:ascii="Montserrat" w:hAnsi="Montserrat"/>
          <w:sz w:val="20"/>
          <w:szCs w:val="20"/>
          <w:lang w:val="es-ES_tradnl" w:eastAsia="ar-SA"/>
        </w:rPr>
        <w:t>)_______</w:t>
      </w:r>
    </w:p>
    <w:p w14:paraId="3FE3AF7C" w14:textId="77777777" w:rsidR="008F6777" w:rsidRPr="00445349" w:rsidRDefault="008F6777" w:rsidP="003F491F">
      <w:pPr>
        <w:ind w:left="117" w:right="70" w:hanging="1"/>
        <w:jc w:val="both"/>
        <w:rPr>
          <w:rFonts w:ascii="Montserrat" w:hAnsi="Montserrat"/>
          <w:sz w:val="20"/>
          <w:szCs w:val="20"/>
          <w:lang w:val="es-ES"/>
        </w:rPr>
      </w:pPr>
    </w:p>
    <w:p w14:paraId="1CCFFD9E" w14:textId="77777777" w:rsidR="008F6777" w:rsidRPr="00A97F7F" w:rsidRDefault="008F6777" w:rsidP="003F491F">
      <w:pPr>
        <w:ind w:left="117" w:right="70" w:hanging="1"/>
        <w:jc w:val="both"/>
        <w:rPr>
          <w:rFonts w:ascii="Montserrat" w:hAnsi="Montserrat"/>
          <w:sz w:val="20"/>
          <w:szCs w:val="20"/>
          <w:lang w:val="es-ES_tradnl"/>
        </w:rPr>
      </w:pPr>
    </w:p>
    <w:p w14:paraId="72415A81" w14:textId="77777777" w:rsidR="008F6777" w:rsidRPr="00445349" w:rsidRDefault="008F6777" w:rsidP="003F491F">
      <w:pPr>
        <w:rPr>
          <w:rFonts w:ascii="Montserrat" w:hAnsi="Montserrat"/>
          <w:sz w:val="20"/>
          <w:szCs w:val="20"/>
        </w:rPr>
      </w:pPr>
      <w:r w:rsidRPr="00445349">
        <w:rPr>
          <w:rFonts w:ascii="Montserrat" w:hAnsi="Montserrat"/>
          <w:sz w:val="20"/>
          <w:szCs w:val="20"/>
        </w:rPr>
        <w:br w:type="page"/>
      </w:r>
    </w:p>
    <w:p w14:paraId="503A0B56" w14:textId="77777777" w:rsidR="008F6777" w:rsidRPr="00445349" w:rsidRDefault="002B1CD9" w:rsidP="003F491F">
      <w:pPr>
        <w:pStyle w:val="Ttulo1"/>
        <w:numPr>
          <w:ilvl w:val="0"/>
          <w:numId w:val="0"/>
        </w:numPr>
        <w:spacing w:before="0" w:after="0"/>
        <w:ind w:left="360" w:right="49"/>
        <w:jc w:val="center"/>
        <w:rPr>
          <w:rFonts w:ascii="Montserrat" w:hAnsi="Montserrat" w:cs="Arial"/>
          <w:sz w:val="20"/>
          <w:szCs w:val="20"/>
          <w:lang w:eastAsia="es-ES"/>
        </w:rPr>
      </w:pPr>
      <w:bookmarkStart w:id="216" w:name="_Toc201133205"/>
      <w:bookmarkStart w:id="217" w:name="_Toc22644771"/>
      <w:r w:rsidRPr="00445349">
        <w:rPr>
          <w:rFonts w:ascii="Montserrat" w:hAnsi="Montserrat" w:cs="Arial"/>
          <w:sz w:val="20"/>
          <w:szCs w:val="20"/>
        </w:rPr>
        <w:lastRenderedPageBreak/>
        <w:t>ANEXO X</w:t>
      </w:r>
      <w:r w:rsidR="008F6777" w:rsidRPr="00445349">
        <w:rPr>
          <w:rFonts w:ascii="Montserrat" w:hAnsi="Montserrat" w:cs="Arial"/>
          <w:sz w:val="20"/>
          <w:szCs w:val="20"/>
        </w:rPr>
        <w:t>X</w:t>
      </w:r>
      <w:r w:rsidRPr="00445349">
        <w:rPr>
          <w:rFonts w:ascii="Montserrat" w:hAnsi="Montserrat" w:cs="Arial"/>
          <w:sz w:val="20"/>
          <w:szCs w:val="20"/>
        </w:rPr>
        <w:t>I</w:t>
      </w:r>
      <w:r w:rsidR="0046667B">
        <w:rPr>
          <w:rFonts w:ascii="Montserrat" w:hAnsi="Montserrat" w:cs="Arial"/>
          <w:sz w:val="20"/>
          <w:szCs w:val="20"/>
        </w:rPr>
        <w:t>II</w:t>
      </w:r>
      <w:r w:rsidR="008F6777" w:rsidRPr="00445349">
        <w:rPr>
          <w:rFonts w:ascii="Montserrat" w:hAnsi="Montserrat" w:cs="Arial"/>
          <w:sz w:val="20"/>
          <w:szCs w:val="20"/>
        </w:rPr>
        <w:br/>
      </w:r>
      <w:r w:rsidR="00A97F7F">
        <w:rPr>
          <w:rFonts w:ascii="Montserrat" w:hAnsi="Montserrat" w:cs="Arial"/>
          <w:sz w:val="20"/>
          <w:szCs w:val="20"/>
          <w:lang w:eastAsia="es-ES"/>
        </w:rPr>
        <w:t>ANEXOS ÁREA REQUIRENTE</w:t>
      </w:r>
      <w:bookmarkEnd w:id="216"/>
      <w:r w:rsidR="00A97F7F">
        <w:rPr>
          <w:rFonts w:ascii="Montserrat" w:hAnsi="Montserrat" w:cs="Arial"/>
          <w:sz w:val="20"/>
          <w:szCs w:val="20"/>
          <w:lang w:eastAsia="es-ES"/>
        </w:rPr>
        <w:t xml:space="preserve"> </w:t>
      </w:r>
      <w:bookmarkEnd w:id="217"/>
    </w:p>
    <w:p w14:paraId="5DD1C179" w14:textId="77777777" w:rsidR="00334243" w:rsidRDefault="00334243" w:rsidP="003F491F">
      <w:pPr>
        <w:rPr>
          <w:rFonts w:ascii="Montserrat" w:hAnsi="Montserrat"/>
          <w:sz w:val="20"/>
          <w:szCs w:val="20"/>
          <w:lang w:eastAsia="es-ES"/>
        </w:rPr>
      </w:pPr>
    </w:p>
    <w:p w14:paraId="52F839FD" w14:textId="77777777" w:rsidR="007C1BAC" w:rsidRDefault="007C1BAC" w:rsidP="007C1BAC">
      <w:pPr>
        <w:jc w:val="both"/>
        <w:rPr>
          <w:rFonts w:ascii="Montserrat" w:hAnsi="Montserrat"/>
          <w:sz w:val="20"/>
          <w:szCs w:val="20"/>
          <w:lang w:eastAsia="es-ES"/>
        </w:rPr>
      </w:pPr>
      <w:r>
        <w:rPr>
          <w:rFonts w:ascii="Montserrat" w:hAnsi="Montserrat"/>
          <w:sz w:val="20"/>
          <w:szCs w:val="20"/>
          <w:lang w:eastAsia="es-ES"/>
        </w:rPr>
        <w:t xml:space="preserve">El siguiente listado corresponde a la información proporcionada por el Área Requirente para el procedimiento de contratación que nos ocupa. </w:t>
      </w:r>
    </w:p>
    <w:p w14:paraId="17D5827E" w14:textId="77777777" w:rsidR="007C1BAC" w:rsidRDefault="007C1BAC" w:rsidP="007C1BAC">
      <w:pPr>
        <w:jc w:val="both"/>
        <w:rPr>
          <w:rFonts w:ascii="Montserrat" w:hAnsi="Montserrat"/>
          <w:sz w:val="20"/>
          <w:szCs w:val="20"/>
          <w:lang w:eastAsia="es-ES"/>
        </w:rPr>
      </w:pPr>
    </w:p>
    <w:p w14:paraId="74FBDE9B" w14:textId="77777777" w:rsidR="00060CC5" w:rsidRDefault="00060CC5" w:rsidP="007C1BAC">
      <w:pPr>
        <w:jc w:val="both"/>
        <w:rPr>
          <w:rFonts w:ascii="Montserrat" w:hAnsi="Montserrat"/>
          <w:sz w:val="20"/>
          <w:szCs w:val="20"/>
          <w:lang w:eastAsia="es-ES"/>
        </w:rPr>
      </w:pPr>
    </w:p>
    <w:tbl>
      <w:tblPr>
        <w:tblStyle w:val="Tablaconcuadrcula"/>
        <w:tblW w:w="5002" w:type="pct"/>
        <w:jc w:val="center"/>
        <w:tblLook w:val="04A0" w:firstRow="1" w:lastRow="0" w:firstColumn="1" w:lastColumn="0" w:noHBand="0" w:noVBand="1"/>
      </w:tblPr>
      <w:tblGrid>
        <w:gridCol w:w="2803"/>
        <w:gridCol w:w="6680"/>
      </w:tblGrid>
      <w:tr w:rsidR="00060CC5" w:rsidRPr="00C13B7E" w14:paraId="46AF51C9" w14:textId="77777777" w:rsidTr="00F55C82">
        <w:trPr>
          <w:trHeight w:val="54"/>
          <w:jc w:val="center"/>
        </w:trPr>
        <w:tc>
          <w:tcPr>
            <w:tcW w:w="5000" w:type="pct"/>
            <w:gridSpan w:val="2"/>
          </w:tcPr>
          <w:p w14:paraId="7D97E168" w14:textId="77777777" w:rsidR="00060CC5" w:rsidRPr="00C13B7E" w:rsidRDefault="00060CC5" w:rsidP="00060CC5">
            <w:pPr>
              <w:ind w:right="49"/>
              <w:jc w:val="center"/>
              <w:rPr>
                <w:rFonts w:ascii="Montserrat" w:hAnsi="Montserrat" w:cs="Arial"/>
                <w:b/>
                <w:color w:val="FF0000"/>
                <w:sz w:val="18"/>
                <w:szCs w:val="18"/>
              </w:rPr>
            </w:pPr>
            <w:r w:rsidRPr="00461DA2">
              <w:rPr>
                <w:rFonts w:ascii="Montserrat" w:hAnsi="Montserrat" w:cs="Arial"/>
                <w:b/>
                <w:sz w:val="18"/>
                <w:szCs w:val="18"/>
              </w:rPr>
              <w:t>DOCUMENTACIÓN TÉCNICA</w:t>
            </w:r>
          </w:p>
        </w:tc>
      </w:tr>
      <w:tr w:rsidR="00060CC5" w:rsidRPr="00651549" w14:paraId="1FA4212C" w14:textId="77777777" w:rsidTr="00F55C82">
        <w:trPr>
          <w:trHeight w:val="54"/>
          <w:jc w:val="center"/>
        </w:trPr>
        <w:tc>
          <w:tcPr>
            <w:tcW w:w="1478" w:type="pct"/>
          </w:tcPr>
          <w:p w14:paraId="4EE1615D" w14:textId="77777777" w:rsidR="00060CC5" w:rsidRPr="00651549" w:rsidRDefault="00060CC5" w:rsidP="00203AD9">
            <w:pPr>
              <w:rPr>
                <w:rFonts w:ascii="Montserrat" w:hAnsi="Montserrat"/>
                <w:b/>
                <w:sz w:val="18"/>
                <w:szCs w:val="18"/>
              </w:rPr>
            </w:pPr>
            <w:r w:rsidRPr="00651549">
              <w:rPr>
                <w:rFonts w:ascii="Montserrat" w:hAnsi="Montserrat" w:cs="Arial"/>
                <w:b/>
                <w:sz w:val="18"/>
                <w:szCs w:val="18"/>
                <w:lang w:val="es-ES_tradnl" w:eastAsia="ar-SA"/>
              </w:rPr>
              <w:t>Anexo</w:t>
            </w:r>
            <w:r>
              <w:rPr>
                <w:rFonts w:ascii="Montserrat" w:hAnsi="Montserrat" w:cs="Arial"/>
                <w:b/>
                <w:sz w:val="18"/>
                <w:szCs w:val="18"/>
                <w:lang w:val="es-ES_tradnl" w:eastAsia="ar-SA"/>
              </w:rPr>
              <w:t xml:space="preserve"> 1 (uno)</w:t>
            </w:r>
          </w:p>
        </w:tc>
        <w:tc>
          <w:tcPr>
            <w:tcW w:w="3522" w:type="pct"/>
          </w:tcPr>
          <w:p w14:paraId="3761025B" w14:textId="77777777" w:rsidR="00060CC5" w:rsidRPr="00651549" w:rsidRDefault="00060CC5" w:rsidP="006B36C7">
            <w:pPr>
              <w:ind w:right="49"/>
              <w:rPr>
                <w:rFonts w:ascii="Montserrat" w:hAnsi="Montserrat" w:cs="Arial"/>
                <w:sz w:val="18"/>
                <w:szCs w:val="18"/>
              </w:rPr>
            </w:pPr>
            <w:r>
              <w:rPr>
                <w:rFonts w:ascii="Montserrat" w:hAnsi="Montserrat" w:cs="Arial"/>
                <w:sz w:val="18"/>
                <w:szCs w:val="18"/>
              </w:rPr>
              <w:t>Requerimiento</w:t>
            </w:r>
          </w:p>
        </w:tc>
      </w:tr>
      <w:tr w:rsidR="008162AB" w:rsidRPr="00651549" w14:paraId="0A65235E" w14:textId="77777777" w:rsidTr="008162AB">
        <w:trPr>
          <w:trHeight w:val="54"/>
          <w:jc w:val="center"/>
        </w:trPr>
        <w:tc>
          <w:tcPr>
            <w:tcW w:w="1478" w:type="pct"/>
          </w:tcPr>
          <w:p w14:paraId="76994CBA" w14:textId="77777777" w:rsidR="008162AB" w:rsidRDefault="008162AB" w:rsidP="00203AD9">
            <w:r w:rsidRPr="00DC584D">
              <w:rPr>
                <w:rFonts w:ascii="Montserrat" w:hAnsi="Montserrat" w:cs="Arial"/>
                <w:b/>
                <w:sz w:val="18"/>
                <w:szCs w:val="18"/>
                <w:lang w:val="es-ES_tradnl" w:eastAsia="ar-SA"/>
              </w:rPr>
              <w:t xml:space="preserve">Anexo </w:t>
            </w:r>
            <w:r>
              <w:rPr>
                <w:rFonts w:ascii="Montserrat" w:hAnsi="Montserrat" w:cs="Arial"/>
                <w:b/>
                <w:sz w:val="18"/>
                <w:szCs w:val="18"/>
                <w:lang w:val="es-ES_tradnl" w:eastAsia="ar-SA"/>
              </w:rPr>
              <w:t>2 (dos)</w:t>
            </w:r>
          </w:p>
        </w:tc>
        <w:tc>
          <w:tcPr>
            <w:tcW w:w="3522" w:type="pct"/>
            <w:vAlign w:val="center"/>
          </w:tcPr>
          <w:p w14:paraId="7221812A" w14:textId="29D26F55" w:rsidR="008162AB" w:rsidRPr="00651549" w:rsidRDefault="008162AB" w:rsidP="008162AB">
            <w:pPr>
              <w:ind w:right="49"/>
              <w:rPr>
                <w:rFonts w:ascii="Montserrat" w:hAnsi="Montserrat" w:cs="Arial"/>
                <w:sz w:val="18"/>
                <w:szCs w:val="18"/>
              </w:rPr>
            </w:pPr>
            <w:r>
              <w:rPr>
                <w:rFonts w:ascii="Montserrat" w:hAnsi="Montserrat" w:cs="Arial"/>
                <w:sz w:val="18"/>
                <w:szCs w:val="18"/>
              </w:rPr>
              <w:t>R</w:t>
            </w:r>
            <w:r w:rsidRPr="00645CD1">
              <w:rPr>
                <w:rFonts w:ascii="Montserrat" w:hAnsi="Montserrat" w:cs="Arial"/>
                <w:sz w:val="18"/>
                <w:szCs w:val="18"/>
              </w:rPr>
              <w:t>eporte de consumo</w:t>
            </w:r>
          </w:p>
        </w:tc>
      </w:tr>
      <w:tr w:rsidR="008162AB" w:rsidRPr="00651549" w14:paraId="01065203" w14:textId="77777777" w:rsidTr="008162AB">
        <w:trPr>
          <w:trHeight w:val="54"/>
          <w:jc w:val="center"/>
        </w:trPr>
        <w:tc>
          <w:tcPr>
            <w:tcW w:w="1478" w:type="pct"/>
          </w:tcPr>
          <w:p w14:paraId="650A9168" w14:textId="77777777" w:rsidR="008162AB" w:rsidRDefault="008162AB" w:rsidP="00203AD9">
            <w:r w:rsidRPr="00DC584D">
              <w:rPr>
                <w:rFonts w:ascii="Montserrat" w:hAnsi="Montserrat" w:cs="Arial"/>
                <w:b/>
                <w:sz w:val="18"/>
                <w:szCs w:val="18"/>
                <w:lang w:val="es-ES_tradnl" w:eastAsia="ar-SA"/>
              </w:rPr>
              <w:t xml:space="preserve">Anexo </w:t>
            </w:r>
            <w:r>
              <w:rPr>
                <w:rFonts w:ascii="Montserrat" w:hAnsi="Montserrat" w:cs="Arial"/>
                <w:b/>
                <w:sz w:val="18"/>
                <w:szCs w:val="18"/>
                <w:lang w:val="es-ES_tradnl" w:eastAsia="ar-SA"/>
              </w:rPr>
              <w:t>3 (tres)</w:t>
            </w:r>
          </w:p>
        </w:tc>
        <w:tc>
          <w:tcPr>
            <w:tcW w:w="3522" w:type="pct"/>
            <w:vAlign w:val="center"/>
          </w:tcPr>
          <w:p w14:paraId="61792ED3" w14:textId="3F073601" w:rsidR="008162AB" w:rsidRPr="00651549" w:rsidRDefault="008162AB" w:rsidP="008162AB">
            <w:pPr>
              <w:rPr>
                <w:rFonts w:ascii="Montserrat" w:hAnsi="Montserrat" w:cs="Arial"/>
                <w:sz w:val="18"/>
                <w:szCs w:val="18"/>
              </w:rPr>
            </w:pPr>
            <w:r>
              <w:rPr>
                <w:rFonts w:ascii="Montserrat" w:hAnsi="Montserrat" w:cs="Tahoma"/>
                <w:sz w:val="18"/>
                <w:szCs w:val="18"/>
                <w:lang w:val="es-ES"/>
              </w:rPr>
              <w:t>U</w:t>
            </w:r>
            <w:r w:rsidRPr="00645CD1">
              <w:rPr>
                <w:rFonts w:ascii="Montserrat" w:hAnsi="Montserrat" w:cs="Tahoma"/>
                <w:sz w:val="18"/>
                <w:szCs w:val="18"/>
                <w:lang w:val="es-ES"/>
              </w:rPr>
              <w:t>nidades hospitalarias a las que se les suministrarán los bienes</w:t>
            </w:r>
          </w:p>
        </w:tc>
      </w:tr>
      <w:tr w:rsidR="008162AB" w:rsidRPr="00651549" w14:paraId="04C51FA4" w14:textId="77777777" w:rsidTr="008162AB">
        <w:trPr>
          <w:trHeight w:val="54"/>
          <w:jc w:val="center"/>
        </w:trPr>
        <w:tc>
          <w:tcPr>
            <w:tcW w:w="1478" w:type="pct"/>
          </w:tcPr>
          <w:p w14:paraId="6A84EC24" w14:textId="77777777" w:rsidR="008162AB" w:rsidRDefault="008162AB" w:rsidP="00203AD9">
            <w:r w:rsidRPr="00DC584D">
              <w:rPr>
                <w:rFonts w:ascii="Montserrat" w:hAnsi="Montserrat" w:cs="Arial"/>
                <w:b/>
                <w:sz w:val="18"/>
                <w:szCs w:val="18"/>
                <w:lang w:val="es-ES_tradnl" w:eastAsia="ar-SA"/>
              </w:rPr>
              <w:t xml:space="preserve">Anexo </w:t>
            </w:r>
            <w:r>
              <w:rPr>
                <w:rFonts w:ascii="Montserrat" w:hAnsi="Montserrat" w:cs="Arial"/>
                <w:b/>
                <w:sz w:val="18"/>
                <w:szCs w:val="18"/>
                <w:lang w:val="es-ES_tradnl" w:eastAsia="ar-SA"/>
              </w:rPr>
              <w:t>4 (cuatro)</w:t>
            </w:r>
          </w:p>
        </w:tc>
        <w:tc>
          <w:tcPr>
            <w:tcW w:w="3522" w:type="pct"/>
            <w:vAlign w:val="center"/>
          </w:tcPr>
          <w:p w14:paraId="086423FC" w14:textId="75FEC670" w:rsidR="008162AB" w:rsidRPr="00651549" w:rsidRDefault="008162AB" w:rsidP="008162AB">
            <w:pPr>
              <w:ind w:right="49"/>
              <w:rPr>
                <w:rFonts w:ascii="Montserrat" w:hAnsi="Montserrat" w:cs="Arial"/>
                <w:sz w:val="18"/>
                <w:szCs w:val="18"/>
              </w:rPr>
            </w:pPr>
            <w:r>
              <w:rPr>
                <w:rFonts w:ascii="Montserrat" w:hAnsi="Montserrat"/>
                <w:sz w:val="18"/>
                <w:szCs w:val="18"/>
              </w:rPr>
              <w:t>R</w:t>
            </w:r>
            <w:r w:rsidRPr="00645CD1">
              <w:rPr>
                <w:rFonts w:ascii="Montserrat" w:hAnsi="Montserrat"/>
                <w:sz w:val="18"/>
                <w:szCs w:val="18"/>
              </w:rPr>
              <w:t xml:space="preserve">elación de contratos que avalen el suministro de bienes iguales </w:t>
            </w:r>
            <w:proofErr w:type="spellStart"/>
            <w:r w:rsidRPr="00645CD1">
              <w:rPr>
                <w:rFonts w:ascii="Montserrat" w:hAnsi="Montserrat"/>
                <w:sz w:val="18"/>
                <w:szCs w:val="18"/>
              </w:rPr>
              <w:t>caracteristicas</w:t>
            </w:r>
            <w:proofErr w:type="spellEnd"/>
            <w:r w:rsidRPr="00645CD1">
              <w:rPr>
                <w:rFonts w:ascii="Montserrat" w:hAnsi="Montserrat"/>
                <w:sz w:val="18"/>
                <w:szCs w:val="18"/>
              </w:rPr>
              <w:t xml:space="preserve"> </w:t>
            </w:r>
          </w:p>
        </w:tc>
      </w:tr>
      <w:tr w:rsidR="008162AB" w:rsidRPr="00651549" w14:paraId="37B1AAC9" w14:textId="77777777" w:rsidTr="008162AB">
        <w:trPr>
          <w:trHeight w:val="54"/>
          <w:jc w:val="center"/>
        </w:trPr>
        <w:tc>
          <w:tcPr>
            <w:tcW w:w="1478" w:type="pct"/>
          </w:tcPr>
          <w:p w14:paraId="195B86AF" w14:textId="77777777" w:rsidR="008162AB" w:rsidRPr="00651549" w:rsidRDefault="008162AB" w:rsidP="00203AD9">
            <w:pPr>
              <w:rPr>
                <w:rFonts w:ascii="Montserrat" w:hAnsi="Montserrat" w:cs="Arial"/>
                <w:b/>
                <w:sz w:val="18"/>
                <w:szCs w:val="18"/>
                <w:lang w:val="es-ES_tradnl" w:eastAsia="ar-SA"/>
              </w:rPr>
            </w:pPr>
            <w:r>
              <w:rPr>
                <w:rFonts w:ascii="Montserrat" w:hAnsi="Montserrat" w:cs="Arial"/>
                <w:b/>
                <w:sz w:val="18"/>
                <w:szCs w:val="18"/>
                <w:lang w:val="es-ES_tradnl" w:eastAsia="ar-SA"/>
              </w:rPr>
              <w:t>Anexo 5 (cinco)</w:t>
            </w:r>
          </w:p>
        </w:tc>
        <w:tc>
          <w:tcPr>
            <w:tcW w:w="3522" w:type="pct"/>
            <w:vAlign w:val="center"/>
          </w:tcPr>
          <w:p w14:paraId="674AB293" w14:textId="591E8C9B" w:rsidR="008162AB" w:rsidRPr="00651549" w:rsidRDefault="008162AB" w:rsidP="008162AB">
            <w:pPr>
              <w:ind w:right="49"/>
              <w:rPr>
                <w:rFonts w:ascii="Montserrat" w:hAnsi="Montserrat" w:cs="Arial"/>
                <w:sz w:val="18"/>
                <w:szCs w:val="18"/>
              </w:rPr>
            </w:pPr>
            <w:r>
              <w:rPr>
                <w:rFonts w:ascii="Montserrat" w:eastAsia="Calibri" w:hAnsi="Montserrat" w:cs="Arial"/>
                <w:color w:val="000000"/>
                <w:sz w:val="18"/>
                <w:szCs w:val="18"/>
              </w:rPr>
              <w:t>C</w:t>
            </w:r>
            <w:r w:rsidRPr="00645CD1">
              <w:rPr>
                <w:rFonts w:ascii="Montserrat" w:eastAsia="Calibri" w:hAnsi="Montserrat" w:cs="Arial"/>
                <w:color w:val="000000"/>
                <w:sz w:val="18"/>
                <w:szCs w:val="18"/>
              </w:rPr>
              <w:t xml:space="preserve">umplimiento de contratos de suministros de bienes atendidos </w:t>
            </w:r>
          </w:p>
        </w:tc>
      </w:tr>
      <w:tr w:rsidR="008162AB" w:rsidRPr="00651549" w14:paraId="3A07492D" w14:textId="77777777" w:rsidTr="008162AB">
        <w:trPr>
          <w:trHeight w:val="54"/>
          <w:jc w:val="center"/>
        </w:trPr>
        <w:tc>
          <w:tcPr>
            <w:tcW w:w="1478" w:type="pct"/>
          </w:tcPr>
          <w:p w14:paraId="35F1C4C0" w14:textId="77777777" w:rsidR="008162AB" w:rsidRDefault="008162AB" w:rsidP="00203AD9">
            <w:pPr>
              <w:rPr>
                <w:rFonts w:ascii="Montserrat" w:hAnsi="Montserrat" w:cs="Arial"/>
                <w:b/>
                <w:sz w:val="18"/>
                <w:szCs w:val="18"/>
                <w:lang w:val="es-ES_tradnl" w:eastAsia="ar-SA"/>
              </w:rPr>
            </w:pPr>
            <w:r w:rsidRPr="00203AD9">
              <w:rPr>
                <w:rFonts w:ascii="Montserrat" w:hAnsi="Montserrat" w:cs="Arial"/>
                <w:b/>
                <w:sz w:val="18"/>
                <w:szCs w:val="18"/>
                <w:lang w:val="es-ES_tradnl" w:eastAsia="ar-SA"/>
              </w:rPr>
              <w:t>Anexo 5</w:t>
            </w:r>
            <w:r>
              <w:rPr>
                <w:rFonts w:ascii="Montserrat" w:hAnsi="Montserrat" w:cs="Arial"/>
                <w:b/>
                <w:sz w:val="18"/>
                <w:szCs w:val="18"/>
                <w:lang w:val="es-ES_tradnl" w:eastAsia="ar-SA"/>
              </w:rPr>
              <w:t>A</w:t>
            </w:r>
            <w:r w:rsidRPr="00203AD9">
              <w:rPr>
                <w:rFonts w:ascii="Montserrat" w:hAnsi="Montserrat" w:cs="Arial"/>
                <w:b/>
                <w:sz w:val="18"/>
                <w:szCs w:val="18"/>
                <w:lang w:val="es-ES_tradnl" w:eastAsia="ar-SA"/>
              </w:rPr>
              <w:t xml:space="preserve"> (cinco</w:t>
            </w:r>
            <w:r>
              <w:rPr>
                <w:rFonts w:ascii="Montserrat" w:hAnsi="Montserrat" w:cs="Arial"/>
                <w:b/>
                <w:sz w:val="18"/>
                <w:szCs w:val="18"/>
                <w:lang w:val="es-ES_tradnl" w:eastAsia="ar-SA"/>
              </w:rPr>
              <w:t xml:space="preserve"> A</w:t>
            </w:r>
            <w:r w:rsidRPr="00203AD9">
              <w:rPr>
                <w:rFonts w:ascii="Montserrat" w:hAnsi="Montserrat" w:cs="Arial"/>
                <w:b/>
                <w:sz w:val="18"/>
                <w:szCs w:val="18"/>
                <w:lang w:val="es-ES_tradnl" w:eastAsia="ar-SA"/>
              </w:rPr>
              <w:t>)</w:t>
            </w:r>
          </w:p>
        </w:tc>
        <w:tc>
          <w:tcPr>
            <w:tcW w:w="3522" w:type="pct"/>
            <w:vAlign w:val="center"/>
          </w:tcPr>
          <w:p w14:paraId="1715CA87" w14:textId="4FC22DD8" w:rsidR="008162AB" w:rsidRDefault="008162AB" w:rsidP="008162AB">
            <w:pPr>
              <w:ind w:right="49"/>
              <w:rPr>
                <w:rFonts w:ascii="Montserrat" w:hAnsi="Montserrat" w:cs="Arial"/>
                <w:sz w:val="18"/>
                <w:szCs w:val="18"/>
              </w:rPr>
            </w:pPr>
            <w:r>
              <w:rPr>
                <w:rFonts w:ascii="Montserrat" w:hAnsi="Montserrat" w:cs="Arial"/>
                <w:sz w:val="18"/>
                <w:szCs w:val="18"/>
              </w:rPr>
              <w:t>F</w:t>
            </w:r>
            <w:r w:rsidRPr="00645CD1">
              <w:rPr>
                <w:rFonts w:ascii="Montserrat" w:hAnsi="Montserrat" w:cs="Arial"/>
                <w:sz w:val="18"/>
                <w:szCs w:val="18"/>
              </w:rPr>
              <w:t>ormato de carta relativa a la calidad de los bienes</w:t>
            </w:r>
          </w:p>
        </w:tc>
      </w:tr>
      <w:tr w:rsidR="008162AB" w:rsidRPr="00651549" w14:paraId="05A20255" w14:textId="77777777" w:rsidTr="008162AB">
        <w:trPr>
          <w:trHeight w:val="54"/>
          <w:jc w:val="center"/>
        </w:trPr>
        <w:tc>
          <w:tcPr>
            <w:tcW w:w="1478" w:type="pct"/>
          </w:tcPr>
          <w:p w14:paraId="448F1CAA" w14:textId="77777777" w:rsidR="008162AB" w:rsidRPr="00651549" w:rsidRDefault="008162AB" w:rsidP="00203AD9">
            <w:pPr>
              <w:rPr>
                <w:rFonts w:ascii="Montserrat" w:hAnsi="Montserrat" w:cs="Arial"/>
                <w:b/>
                <w:sz w:val="18"/>
                <w:szCs w:val="18"/>
                <w:lang w:val="es-ES_tradnl" w:eastAsia="ar-SA"/>
              </w:rPr>
            </w:pPr>
            <w:r>
              <w:rPr>
                <w:rFonts w:ascii="Montserrat" w:hAnsi="Montserrat" w:cs="Arial"/>
                <w:b/>
                <w:sz w:val="18"/>
                <w:szCs w:val="18"/>
                <w:lang w:val="es-ES_tradnl" w:eastAsia="ar-SA"/>
              </w:rPr>
              <w:t>Anexo 6 (seis)</w:t>
            </w:r>
          </w:p>
        </w:tc>
        <w:tc>
          <w:tcPr>
            <w:tcW w:w="3522" w:type="pct"/>
            <w:vAlign w:val="center"/>
          </w:tcPr>
          <w:p w14:paraId="414B6D04" w14:textId="3CF4C759" w:rsidR="008162AB" w:rsidRPr="00651549" w:rsidRDefault="008162AB" w:rsidP="008162AB">
            <w:pPr>
              <w:ind w:right="49"/>
              <w:rPr>
                <w:rFonts w:ascii="Montserrat" w:hAnsi="Montserrat" w:cs="Arial"/>
                <w:sz w:val="18"/>
                <w:szCs w:val="18"/>
              </w:rPr>
            </w:pPr>
            <w:r>
              <w:rPr>
                <w:rFonts w:ascii="Montserrat" w:hAnsi="Montserrat" w:cs="Arial"/>
                <w:sz w:val="18"/>
                <w:szCs w:val="18"/>
              </w:rPr>
              <w:t>N</w:t>
            </w:r>
            <w:r w:rsidRPr="00645CD1">
              <w:rPr>
                <w:rFonts w:ascii="Montserrat" w:hAnsi="Montserrat" w:cs="Arial"/>
                <w:sz w:val="18"/>
                <w:szCs w:val="18"/>
              </w:rPr>
              <w:t>ombre de los responsables que estarán asignados para la recepción de solicitudes</w:t>
            </w:r>
          </w:p>
        </w:tc>
      </w:tr>
      <w:tr w:rsidR="008162AB" w:rsidRPr="00651549" w14:paraId="7B1D6618" w14:textId="77777777" w:rsidTr="008162AB">
        <w:trPr>
          <w:trHeight w:val="54"/>
          <w:jc w:val="center"/>
        </w:trPr>
        <w:tc>
          <w:tcPr>
            <w:tcW w:w="1478" w:type="pct"/>
          </w:tcPr>
          <w:p w14:paraId="33401C1F" w14:textId="77777777" w:rsidR="008162AB" w:rsidRPr="00651549" w:rsidRDefault="008162AB" w:rsidP="00203AD9">
            <w:pPr>
              <w:rPr>
                <w:rFonts w:ascii="Montserrat" w:hAnsi="Montserrat"/>
                <w:b/>
                <w:sz w:val="18"/>
                <w:szCs w:val="18"/>
              </w:rPr>
            </w:pPr>
            <w:r w:rsidRPr="00651549">
              <w:rPr>
                <w:rFonts w:ascii="Montserrat" w:hAnsi="Montserrat" w:cs="Arial"/>
                <w:b/>
                <w:sz w:val="18"/>
                <w:szCs w:val="18"/>
                <w:lang w:val="es-ES_tradnl" w:eastAsia="ar-SA"/>
              </w:rPr>
              <w:t xml:space="preserve">Anexo </w:t>
            </w:r>
            <w:r>
              <w:rPr>
                <w:rFonts w:ascii="Montserrat" w:hAnsi="Montserrat" w:cs="Arial"/>
                <w:b/>
                <w:sz w:val="18"/>
                <w:szCs w:val="18"/>
                <w:lang w:val="es-ES_tradnl" w:eastAsia="ar-SA"/>
              </w:rPr>
              <w:t>7</w:t>
            </w:r>
            <w:r w:rsidRPr="00651549">
              <w:rPr>
                <w:rFonts w:ascii="Montserrat" w:hAnsi="Montserrat" w:cs="Arial"/>
                <w:b/>
                <w:sz w:val="18"/>
                <w:szCs w:val="18"/>
                <w:lang w:val="es-ES_tradnl" w:eastAsia="ar-SA"/>
              </w:rPr>
              <w:t xml:space="preserve"> (</w:t>
            </w:r>
            <w:r>
              <w:rPr>
                <w:rFonts w:ascii="Montserrat" w:hAnsi="Montserrat" w:cs="Arial"/>
                <w:b/>
                <w:sz w:val="18"/>
                <w:szCs w:val="18"/>
                <w:lang w:val="es-ES_tradnl" w:eastAsia="ar-SA"/>
              </w:rPr>
              <w:t>siete</w:t>
            </w:r>
            <w:r w:rsidRPr="00651549">
              <w:rPr>
                <w:rFonts w:ascii="Montserrat" w:hAnsi="Montserrat" w:cs="Arial"/>
                <w:b/>
                <w:sz w:val="18"/>
                <w:szCs w:val="18"/>
                <w:lang w:val="es-ES_tradnl" w:eastAsia="ar-SA"/>
              </w:rPr>
              <w:t>)</w:t>
            </w:r>
          </w:p>
        </w:tc>
        <w:tc>
          <w:tcPr>
            <w:tcW w:w="3522" w:type="pct"/>
            <w:vAlign w:val="center"/>
          </w:tcPr>
          <w:p w14:paraId="3D838F4E" w14:textId="625C3DF5" w:rsidR="008162AB" w:rsidRPr="00651549" w:rsidRDefault="008162AB" w:rsidP="008162AB">
            <w:pPr>
              <w:ind w:right="49"/>
              <w:rPr>
                <w:rFonts w:ascii="Montserrat" w:hAnsi="Montserrat" w:cs="Arial"/>
                <w:sz w:val="18"/>
                <w:szCs w:val="18"/>
                <w:lang w:val="es-ES_tradnl" w:eastAsia="ar-SA"/>
              </w:rPr>
            </w:pPr>
            <w:r>
              <w:rPr>
                <w:rFonts w:ascii="Montserrat" w:hAnsi="Montserrat" w:cs="Arial"/>
                <w:sz w:val="18"/>
                <w:szCs w:val="18"/>
              </w:rPr>
              <w:t>R</w:t>
            </w:r>
            <w:r w:rsidRPr="00645CD1">
              <w:rPr>
                <w:rFonts w:ascii="Montserrat" w:hAnsi="Montserrat" w:cs="Arial"/>
                <w:sz w:val="18"/>
                <w:szCs w:val="18"/>
              </w:rPr>
              <w:t>eporte de consumo</w:t>
            </w:r>
          </w:p>
        </w:tc>
      </w:tr>
      <w:tr w:rsidR="00C13044" w:rsidRPr="00651549" w14:paraId="25408D64" w14:textId="77777777" w:rsidTr="008162AB">
        <w:trPr>
          <w:trHeight w:val="54"/>
          <w:jc w:val="center"/>
        </w:trPr>
        <w:tc>
          <w:tcPr>
            <w:tcW w:w="1478" w:type="pct"/>
          </w:tcPr>
          <w:p w14:paraId="028C0937" w14:textId="281D9EC4" w:rsidR="00C13044" w:rsidRPr="00651549" w:rsidRDefault="00C13044" w:rsidP="00203AD9">
            <w:pPr>
              <w:rPr>
                <w:rFonts w:ascii="Montserrat" w:hAnsi="Montserrat" w:cs="Arial"/>
                <w:b/>
                <w:sz w:val="18"/>
                <w:szCs w:val="18"/>
                <w:lang w:val="es-ES_tradnl" w:eastAsia="ar-SA"/>
              </w:rPr>
            </w:pPr>
            <w:r w:rsidRPr="00651549">
              <w:rPr>
                <w:rFonts w:ascii="Montserrat" w:hAnsi="Montserrat" w:cs="Arial"/>
                <w:b/>
                <w:sz w:val="18"/>
                <w:szCs w:val="18"/>
                <w:lang w:val="es-ES_tradnl" w:eastAsia="ar-SA"/>
              </w:rPr>
              <w:t xml:space="preserve">Anexo </w:t>
            </w:r>
            <w:r>
              <w:rPr>
                <w:rFonts w:ascii="Montserrat" w:hAnsi="Montserrat" w:cs="Arial"/>
                <w:b/>
                <w:sz w:val="18"/>
                <w:szCs w:val="18"/>
                <w:lang w:val="es-ES_tradnl" w:eastAsia="ar-SA"/>
              </w:rPr>
              <w:t>7 A</w:t>
            </w:r>
            <w:r w:rsidRPr="00651549">
              <w:rPr>
                <w:rFonts w:ascii="Montserrat" w:hAnsi="Montserrat" w:cs="Arial"/>
                <w:b/>
                <w:sz w:val="18"/>
                <w:szCs w:val="18"/>
                <w:lang w:val="es-ES_tradnl" w:eastAsia="ar-SA"/>
              </w:rPr>
              <w:t xml:space="preserve"> </w:t>
            </w:r>
          </w:p>
        </w:tc>
        <w:tc>
          <w:tcPr>
            <w:tcW w:w="3522" w:type="pct"/>
            <w:vAlign w:val="center"/>
          </w:tcPr>
          <w:p w14:paraId="514A2A2B" w14:textId="32D13EFA" w:rsidR="00C13044" w:rsidRDefault="00C13044" w:rsidP="00C13044">
            <w:pPr>
              <w:ind w:right="49"/>
              <w:rPr>
                <w:rFonts w:ascii="Montserrat" w:hAnsi="Montserrat" w:cs="Arial"/>
                <w:sz w:val="18"/>
                <w:szCs w:val="18"/>
              </w:rPr>
            </w:pPr>
            <w:r>
              <w:rPr>
                <w:rFonts w:ascii="Montserrat" w:hAnsi="Montserrat" w:cs="Arial"/>
                <w:sz w:val="18"/>
                <w:szCs w:val="18"/>
              </w:rPr>
              <w:t>N</w:t>
            </w:r>
            <w:r w:rsidRPr="00645CD1">
              <w:rPr>
                <w:rFonts w:ascii="Montserrat" w:hAnsi="Montserrat" w:cs="Arial"/>
                <w:sz w:val="18"/>
                <w:szCs w:val="18"/>
              </w:rPr>
              <w:t xml:space="preserve">ombre de los responsables que estarán asignados para la </w:t>
            </w:r>
            <w:proofErr w:type="spellStart"/>
            <w:r w:rsidRPr="00645CD1">
              <w:rPr>
                <w:rFonts w:ascii="Montserrat" w:hAnsi="Montserrat" w:cs="Arial"/>
                <w:sz w:val="18"/>
                <w:szCs w:val="18"/>
              </w:rPr>
              <w:t>logistica</w:t>
            </w:r>
            <w:proofErr w:type="spellEnd"/>
            <w:r w:rsidRPr="00645CD1">
              <w:rPr>
                <w:rFonts w:ascii="Montserrat" w:hAnsi="Montserrat" w:cs="Arial"/>
                <w:sz w:val="18"/>
                <w:szCs w:val="18"/>
              </w:rPr>
              <w:t xml:space="preserve"> de suministro de bienes requeridos</w:t>
            </w:r>
          </w:p>
        </w:tc>
      </w:tr>
      <w:tr w:rsidR="00C13044" w:rsidRPr="00651549" w14:paraId="08B196A0" w14:textId="77777777" w:rsidTr="008162AB">
        <w:trPr>
          <w:trHeight w:val="54"/>
          <w:jc w:val="center"/>
        </w:trPr>
        <w:tc>
          <w:tcPr>
            <w:tcW w:w="1478" w:type="pct"/>
          </w:tcPr>
          <w:p w14:paraId="5A5ADB22" w14:textId="7783D70F" w:rsidR="00C13044" w:rsidRPr="00651549" w:rsidRDefault="00C13044" w:rsidP="00203AD9">
            <w:pPr>
              <w:rPr>
                <w:rFonts w:ascii="Montserrat" w:hAnsi="Montserrat" w:cs="Arial"/>
                <w:b/>
                <w:sz w:val="18"/>
                <w:szCs w:val="18"/>
                <w:lang w:val="es-ES_tradnl" w:eastAsia="ar-SA"/>
              </w:rPr>
            </w:pPr>
            <w:r w:rsidRPr="00E44114">
              <w:rPr>
                <w:rFonts w:ascii="Montserrat" w:hAnsi="Montserrat" w:cs="Arial"/>
                <w:b/>
                <w:sz w:val="18"/>
                <w:szCs w:val="18"/>
                <w:lang w:val="es-ES_tradnl" w:eastAsia="ar-SA"/>
              </w:rPr>
              <w:t>Anexo 7</w:t>
            </w:r>
            <w:r>
              <w:rPr>
                <w:rFonts w:ascii="Montserrat" w:hAnsi="Montserrat" w:cs="Arial"/>
                <w:b/>
                <w:sz w:val="18"/>
                <w:szCs w:val="18"/>
                <w:lang w:val="es-ES_tradnl" w:eastAsia="ar-SA"/>
              </w:rPr>
              <w:t xml:space="preserve"> B</w:t>
            </w:r>
          </w:p>
        </w:tc>
        <w:tc>
          <w:tcPr>
            <w:tcW w:w="3522" w:type="pct"/>
            <w:vAlign w:val="center"/>
          </w:tcPr>
          <w:p w14:paraId="6A959CE9" w14:textId="79FD5AB2" w:rsidR="00C13044" w:rsidRDefault="00C13044" w:rsidP="00C13044">
            <w:pPr>
              <w:ind w:right="49"/>
              <w:rPr>
                <w:rFonts w:ascii="Montserrat" w:hAnsi="Montserrat" w:cs="Arial"/>
                <w:sz w:val="18"/>
                <w:szCs w:val="18"/>
              </w:rPr>
            </w:pPr>
            <w:r>
              <w:rPr>
                <w:rFonts w:ascii="Montserrat" w:hAnsi="Montserrat" w:cs="Arial"/>
                <w:sz w:val="18"/>
                <w:szCs w:val="18"/>
              </w:rPr>
              <w:t>N</w:t>
            </w:r>
            <w:r w:rsidRPr="00645CD1">
              <w:rPr>
                <w:rFonts w:ascii="Montserrat" w:hAnsi="Montserrat" w:cs="Arial"/>
                <w:sz w:val="18"/>
                <w:szCs w:val="18"/>
              </w:rPr>
              <w:t>ombre de los responsables que estarán asignados para la</w:t>
            </w:r>
            <w:r w:rsidR="008A2848">
              <w:rPr>
                <w:rFonts w:ascii="Montserrat" w:hAnsi="Montserrat" w:cs="Arial"/>
                <w:sz w:val="18"/>
                <w:szCs w:val="18"/>
              </w:rPr>
              <w:t xml:space="preserve">s reuniones de presentación de la técnica quirúrgica </w:t>
            </w:r>
            <w:r w:rsidRPr="00645CD1">
              <w:rPr>
                <w:rFonts w:ascii="Montserrat" w:hAnsi="Montserrat" w:cs="Arial"/>
                <w:sz w:val="18"/>
                <w:szCs w:val="18"/>
              </w:rPr>
              <w:t>al personal del instituto</w:t>
            </w:r>
          </w:p>
        </w:tc>
      </w:tr>
      <w:tr w:rsidR="00C13044" w:rsidRPr="00651549" w14:paraId="1BD72F2F" w14:textId="77777777" w:rsidTr="008162AB">
        <w:trPr>
          <w:trHeight w:val="54"/>
          <w:jc w:val="center"/>
        </w:trPr>
        <w:tc>
          <w:tcPr>
            <w:tcW w:w="1478" w:type="pct"/>
          </w:tcPr>
          <w:p w14:paraId="3674C53B" w14:textId="492BA046" w:rsidR="00C13044" w:rsidRPr="00651549" w:rsidRDefault="00C13044" w:rsidP="00203AD9">
            <w:pPr>
              <w:rPr>
                <w:rFonts w:ascii="Montserrat" w:hAnsi="Montserrat" w:cs="Arial"/>
                <w:b/>
                <w:sz w:val="18"/>
                <w:szCs w:val="18"/>
                <w:lang w:val="es-ES_tradnl" w:eastAsia="ar-SA"/>
              </w:rPr>
            </w:pPr>
            <w:r w:rsidRPr="00E44114">
              <w:rPr>
                <w:rFonts w:ascii="Montserrat" w:hAnsi="Montserrat" w:cs="Arial"/>
                <w:b/>
                <w:sz w:val="18"/>
                <w:szCs w:val="18"/>
                <w:lang w:val="es-ES_tradnl" w:eastAsia="ar-SA"/>
              </w:rPr>
              <w:t>Anexo 7</w:t>
            </w:r>
            <w:r>
              <w:rPr>
                <w:rFonts w:ascii="Montserrat" w:hAnsi="Montserrat" w:cs="Arial"/>
                <w:b/>
                <w:sz w:val="18"/>
                <w:szCs w:val="18"/>
                <w:lang w:val="es-ES_tradnl" w:eastAsia="ar-SA"/>
              </w:rPr>
              <w:t xml:space="preserve"> C</w:t>
            </w:r>
          </w:p>
        </w:tc>
        <w:tc>
          <w:tcPr>
            <w:tcW w:w="3522" w:type="pct"/>
            <w:vAlign w:val="center"/>
          </w:tcPr>
          <w:p w14:paraId="38BF3EC0" w14:textId="78C42CC5" w:rsidR="00C13044" w:rsidRDefault="00C13044" w:rsidP="00C13044">
            <w:pPr>
              <w:ind w:right="49"/>
              <w:rPr>
                <w:rFonts w:ascii="Montserrat" w:hAnsi="Montserrat" w:cs="Arial"/>
                <w:sz w:val="18"/>
                <w:szCs w:val="18"/>
              </w:rPr>
            </w:pPr>
            <w:r>
              <w:rPr>
                <w:rFonts w:ascii="Montserrat" w:hAnsi="Montserrat" w:cs="Arial"/>
                <w:sz w:val="18"/>
                <w:szCs w:val="18"/>
              </w:rPr>
              <w:t>N</w:t>
            </w:r>
            <w:r w:rsidRPr="00645CD1">
              <w:rPr>
                <w:rFonts w:ascii="Montserrat" w:hAnsi="Montserrat" w:cs="Arial"/>
                <w:sz w:val="18"/>
                <w:szCs w:val="18"/>
              </w:rPr>
              <w:t>ombre de los responsables que estarán asignados para el envío de los reportes de consumo al  instituto</w:t>
            </w:r>
          </w:p>
        </w:tc>
      </w:tr>
      <w:tr w:rsidR="00C13044" w:rsidRPr="00651549" w14:paraId="39E819D3" w14:textId="77777777" w:rsidTr="008162AB">
        <w:trPr>
          <w:trHeight w:val="54"/>
          <w:jc w:val="center"/>
        </w:trPr>
        <w:tc>
          <w:tcPr>
            <w:tcW w:w="1478" w:type="pct"/>
          </w:tcPr>
          <w:p w14:paraId="2C5C0981" w14:textId="71160CA9" w:rsidR="00C13044" w:rsidRPr="00651549" w:rsidRDefault="00C13044" w:rsidP="00203AD9">
            <w:pPr>
              <w:rPr>
                <w:rFonts w:ascii="Montserrat" w:hAnsi="Montserrat" w:cs="Arial"/>
                <w:b/>
                <w:sz w:val="18"/>
                <w:szCs w:val="18"/>
                <w:lang w:val="es-ES_tradnl" w:eastAsia="ar-SA"/>
              </w:rPr>
            </w:pPr>
            <w:r>
              <w:rPr>
                <w:rFonts w:ascii="Montserrat" w:hAnsi="Montserrat" w:cs="Arial"/>
                <w:b/>
                <w:sz w:val="18"/>
                <w:szCs w:val="18"/>
                <w:lang w:val="es-ES_tradnl" w:eastAsia="ar-SA"/>
              </w:rPr>
              <w:t>Anexo 8</w:t>
            </w:r>
          </w:p>
        </w:tc>
        <w:tc>
          <w:tcPr>
            <w:tcW w:w="3522" w:type="pct"/>
            <w:vAlign w:val="center"/>
          </w:tcPr>
          <w:p w14:paraId="61E56F34" w14:textId="4150B198" w:rsidR="00C13044" w:rsidRDefault="00C13044" w:rsidP="00C13044">
            <w:pPr>
              <w:ind w:right="49"/>
              <w:rPr>
                <w:rFonts w:ascii="Montserrat" w:hAnsi="Montserrat" w:cs="Arial"/>
                <w:sz w:val="18"/>
                <w:szCs w:val="18"/>
              </w:rPr>
            </w:pPr>
            <w:r>
              <w:rPr>
                <w:rFonts w:ascii="Montserrat" w:hAnsi="Montserrat" w:cs="Arial"/>
                <w:sz w:val="18"/>
                <w:szCs w:val="18"/>
              </w:rPr>
              <w:t>F</w:t>
            </w:r>
            <w:r w:rsidRPr="00645CD1">
              <w:rPr>
                <w:rFonts w:ascii="Montserrat" w:hAnsi="Montserrat" w:cs="Arial"/>
                <w:sz w:val="18"/>
                <w:szCs w:val="18"/>
              </w:rPr>
              <w:t>ormato para la manifestación que deberán presentar los licitantes que participen en licitaciones públicas nacionales</w:t>
            </w:r>
          </w:p>
        </w:tc>
      </w:tr>
      <w:tr w:rsidR="00C13044" w:rsidRPr="00651549" w14:paraId="5CE48B8E" w14:textId="77777777" w:rsidTr="008162AB">
        <w:trPr>
          <w:trHeight w:val="54"/>
          <w:jc w:val="center"/>
        </w:trPr>
        <w:tc>
          <w:tcPr>
            <w:tcW w:w="1478" w:type="pct"/>
          </w:tcPr>
          <w:p w14:paraId="0102B684" w14:textId="2A1AD9F5" w:rsidR="00C13044" w:rsidRPr="00651549" w:rsidRDefault="00C13044" w:rsidP="00203AD9">
            <w:pPr>
              <w:rPr>
                <w:rFonts w:ascii="Montserrat" w:hAnsi="Montserrat" w:cs="Arial"/>
                <w:b/>
                <w:sz w:val="18"/>
                <w:szCs w:val="18"/>
                <w:lang w:val="es-ES_tradnl" w:eastAsia="ar-SA"/>
              </w:rPr>
            </w:pPr>
            <w:r>
              <w:rPr>
                <w:rFonts w:ascii="Montserrat" w:hAnsi="Montserrat" w:cs="Arial"/>
                <w:b/>
                <w:sz w:val="18"/>
                <w:szCs w:val="18"/>
                <w:lang w:val="es-ES_tradnl" w:eastAsia="ar-SA"/>
              </w:rPr>
              <w:t>Anexo 9</w:t>
            </w:r>
          </w:p>
        </w:tc>
        <w:tc>
          <w:tcPr>
            <w:tcW w:w="3522" w:type="pct"/>
            <w:vAlign w:val="center"/>
          </w:tcPr>
          <w:p w14:paraId="60209442" w14:textId="2D138E6C" w:rsidR="00C13044" w:rsidRDefault="00C13044" w:rsidP="00C13044">
            <w:pPr>
              <w:ind w:right="49"/>
              <w:rPr>
                <w:rFonts w:ascii="Montserrat" w:hAnsi="Montserrat" w:cs="Arial"/>
                <w:sz w:val="18"/>
                <w:szCs w:val="18"/>
              </w:rPr>
            </w:pPr>
            <w:r>
              <w:rPr>
                <w:rFonts w:ascii="Montserrat" w:hAnsi="Montserrat" w:cs="Arial"/>
                <w:sz w:val="18"/>
                <w:szCs w:val="18"/>
              </w:rPr>
              <w:t>F</w:t>
            </w:r>
            <w:r w:rsidRPr="00645CD1">
              <w:rPr>
                <w:rFonts w:ascii="Montserrat" w:hAnsi="Montserrat" w:cs="Arial"/>
                <w:sz w:val="18"/>
                <w:szCs w:val="18"/>
              </w:rPr>
              <w:t>ormato para la manifestación que deberán presentar los licitantes que participen en licitaciones públicas internacionales</w:t>
            </w:r>
          </w:p>
        </w:tc>
      </w:tr>
      <w:tr w:rsidR="00C13044" w:rsidRPr="00651549" w14:paraId="335A50CA" w14:textId="77777777" w:rsidTr="008162AB">
        <w:trPr>
          <w:trHeight w:val="54"/>
          <w:jc w:val="center"/>
        </w:trPr>
        <w:tc>
          <w:tcPr>
            <w:tcW w:w="1478" w:type="pct"/>
          </w:tcPr>
          <w:p w14:paraId="0C281051" w14:textId="1FA9E336" w:rsidR="00C13044" w:rsidRPr="00651549" w:rsidRDefault="00C13044" w:rsidP="00203AD9">
            <w:pPr>
              <w:rPr>
                <w:rFonts w:ascii="Montserrat" w:hAnsi="Montserrat" w:cs="Arial"/>
                <w:b/>
                <w:sz w:val="18"/>
                <w:szCs w:val="18"/>
                <w:lang w:val="es-ES_tradnl" w:eastAsia="ar-SA"/>
              </w:rPr>
            </w:pPr>
            <w:r w:rsidRPr="00AB17C6">
              <w:rPr>
                <w:rFonts w:ascii="Montserrat" w:hAnsi="Montserrat" w:cs="Arial"/>
                <w:b/>
                <w:sz w:val="18"/>
                <w:szCs w:val="18"/>
                <w:lang w:val="es-ES_tradnl" w:eastAsia="ar-SA"/>
              </w:rPr>
              <w:t xml:space="preserve">Anexo </w:t>
            </w:r>
            <w:r>
              <w:rPr>
                <w:rFonts w:ascii="Montserrat" w:hAnsi="Montserrat" w:cs="Arial"/>
                <w:b/>
                <w:sz w:val="18"/>
                <w:szCs w:val="18"/>
                <w:lang w:val="es-ES_tradnl" w:eastAsia="ar-SA"/>
              </w:rPr>
              <w:t>10</w:t>
            </w:r>
          </w:p>
        </w:tc>
        <w:tc>
          <w:tcPr>
            <w:tcW w:w="3522" w:type="pct"/>
            <w:vAlign w:val="center"/>
          </w:tcPr>
          <w:p w14:paraId="7806AE51" w14:textId="071770A0" w:rsidR="00C13044" w:rsidRDefault="00C13044" w:rsidP="00C13044">
            <w:pPr>
              <w:ind w:right="49"/>
              <w:rPr>
                <w:rFonts w:ascii="Montserrat" w:hAnsi="Montserrat" w:cs="Arial"/>
                <w:sz w:val="18"/>
                <w:szCs w:val="18"/>
              </w:rPr>
            </w:pPr>
            <w:r>
              <w:rPr>
                <w:rFonts w:ascii="Montserrat" w:hAnsi="Montserrat" w:cs="Arial"/>
                <w:sz w:val="18"/>
                <w:szCs w:val="18"/>
              </w:rPr>
              <w:t>S</w:t>
            </w:r>
            <w:r w:rsidRPr="00645CD1">
              <w:rPr>
                <w:rFonts w:ascii="Montserrat" w:hAnsi="Montserrat" w:cs="Arial"/>
                <w:sz w:val="18"/>
                <w:szCs w:val="18"/>
              </w:rPr>
              <w:t xml:space="preserve">olicitud de material de </w:t>
            </w:r>
            <w:proofErr w:type="spellStart"/>
            <w:r w:rsidRPr="00645CD1">
              <w:rPr>
                <w:rFonts w:ascii="Montserrat" w:hAnsi="Montserrat" w:cs="Arial"/>
                <w:sz w:val="18"/>
                <w:szCs w:val="18"/>
              </w:rPr>
              <w:t>osteosintesis</w:t>
            </w:r>
            <w:proofErr w:type="spellEnd"/>
          </w:p>
        </w:tc>
      </w:tr>
      <w:tr w:rsidR="00C13044" w:rsidRPr="00651549" w14:paraId="35BF2B77" w14:textId="77777777" w:rsidTr="008162AB">
        <w:trPr>
          <w:trHeight w:val="54"/>
          <w:jc w:val="center"/>
        </w:trPr>
        <w:tc>
          <w:tcPr>
            <w:tcW w:w="1478" w:type="pct"/>
          </w:tcPr>
          <w:p w14:paraId="41C335B6" w14:textId="31CAF593" w:rsidR="00C13044" w:rsidRPr="00651549" w:rsidRDefault="00C13044" w:rsidP="00203AD9">
            <w:pPr>
              <w:rPr>
                <w:rFonts w:ascii="Montserrat" w:hAnsi="Montserrat" w:cs="Arial"/>
                <w:b/>
                <w:sz w:val="18"/>
                <w:szCs w:val="18"/>
                <w:lang w:val="es-ES_tradnl" w:eastAsia="ar-SA"/>
              </w:rPr>
            </w:pPr>
            <w:r w:rsidRPr="00AB17C6">
              <w:rPr>
                <w:rFonts w:ascii="Montserrat" w:hAnsi="Montserrat" w:cs="Arial"/>
                <w:b/>
                <w:sz w:val="18"/>
                <w:szCs w:val="18"/>
                <w:lang w:val="es-ES_tradnl" w:eastAsia="ar-SA"/>
              </w:rPr>
              <w:t xml:space="preserve">Anexo </w:t>
            </w:r>
            <w:r>
              <w:rPr>
                <w:rFonts w:ascii="Montserrat" w:hAnsi="Montserrat" w:cs="Arial"/>
                <w:b/>
                <w:sz w:val="18"/>
                <w:szCs w:val="18"/>
                <w:lang w:val="es-ES_tradnl" w:eastAsia="ar-SA"/>
              </w:rPr>
              <w:t>11</w:t>
            </w:r>
          </w:p>
        </w:tc>
        <w:tc>
          <w:tcPr>
            <w:tcW w:w="3522" w:type="pct"/>
            <w:vAlign w:val="center"/>
          </w:tcPr>
          <w:p w14:paraId="78F04CCC" w14:textId="58CE4805" w:rsidR="00C13044" w:rsidRDefault="00C13044" w:rsidP="00C13044">
            <w:pPr>
              <w:ind w:right="49"/>
              <w:rPr>
                <w:rFonts w:ascii="Montserrat" w:hAnsi="Montserrat" w:cs="Arial"/>
                <w:sz w:val="18"/>
                <w:szCs w:val="18"/>
              </w:rPr>
            </w:pPr>
            <w:r>
              <w:rPr>
                <w:rFonts w:ascii="Montserrat" w:hAnsi="Montserrat" w:cs="Arial"/>
                <w:sz w:val="18"/>
                <w:szCs w:val="18"/>
              </w:rPr>
              <w:t>F</w:t>
            </w:r>
            <w:r w:rsidRPr="00645CD1">
              <w:rPr>
                <w:rFonts w:ascii="Montserrat" w:hAnsi="Montserrat" w:cs="Arial"/>
                <w:sz w:val="18"/>
                <w:szCs w:val="18"/>
              </w:rPr>
              <w:t>ormato de carta relativa a no encontrarse sancionada por la secretaría de salud</w:t>
            </w:r>
          </w:p>
        </w:tc>
      </w:tr>
      <w:tr w:rsidR="00C13044" w:rsidRPr="00651549" w14:paraId="7CA23F4E" w14:textId="77777777" w:rsidTr="008162AB">
        <w:trPr>
          <w:trHeight w:val="54"/>
          <w:jc w:val="center"/>
        </w:trPr>
        <w:tc>
          <w:tcPr>
            <w:tcW w:w="1478" w:type="pct"/>
          </w:tcPr>
          <w:p w14:paraId="74523B9F" w14:textId="5EF8AF78" w:rsidR="00C13044" w:rsidRPr="00651549" w:rsidRDefault="00C13044" w:rsidP="00203AD9">
            <w:pPr>
              <w:rPr>
                <w:rFonts w:ascii="Montserrat" w:hAnsi="Montserrat" w:cs="Arial"/>
                <w:b/>
                <w:sz w:val="18"/>
                <w:szCs w:val="18"/>
                <w:lang w:val="es-ES_tradnl" w:eastAsia="ar-SA"/>
              </w:rPr>
            </w:pPr>
            <w:r w:rsidRPr="00AB17C6">
              <w:rPr>
                <w:rFonts w:ascii="Montserrat" w:hAnsi="Montserrat" w:cs="Arial"/>
                <w:b/>
                <w:sz w:val="18"/>
                <w:szCs w:val="18"/>
                <w:lang w:val="es-ES_tradnl" w:eastAsia="ar-SA"/>
              </w:rPr>
              <w:t xml:space="preserve">Anexo </w:t>
            </w:r>
            <w:r>
              <w:rPr>
                <w:rFonts w:ascii="Montserrat" w:hAnsi="Montserrat" w:cs="Arial"/>
                <w:b/>
                <w:sz w:val="18"/>
                <w:szCs w:val="18"/>
                <w:lang w:val="es-ES_tradnl" w:eastAsia="ar-SA"/>
              </w:rPr>
              <w:t>12</w:t>
            </w:r>
          </w:p>
        </w:tc>
        <w:tc>
          <w:tcPr>
            <w:tcW w:w="3522" w:type="pct"/>
            <w:vAlign w:val="center"/>
          </w:tcPr>
          <w:p w14:paraId="11C639C0" w14:textId="33D959F3" w:rsidR="00C13044" w:rsidRDefault="00C13044" w:rsidP="00C13044">
            <w:pPr>
              <w:ind w:right="49"/>
              <w:rPr>
                <w:rFonts w:ascii="Montserrat" w:hAnsi="Montserrat" w:cs="Arial"/>
                <w:sz w:val="18"/>
                <w:szCs w:val="18"/>
              </w:rPr>
            </w:pPr>
            <w:r>
              <w:rPr>
                <w:rFonts w:ascii="Montserrat" w:hAnsi="Montserrat" w:cs="Arial"/>
                <w:sz w:val="18"/>
                <w:szCs w:val="18"/>
              </w:rPr>
              <w:t>F</w:t>
            </w:r>
            <w:r w:rsidRPr="00645CD1">
              <w:rPr>
                <w:rFonts w:ascii="Montserrat" w:hAnsi="Montserrat" w:cs="Arial"/>
                <w:sz w:val="18"/>
                <w:szCs w:val="18"/>
              </w:rPr>
              <w:t>ormato de carta relativa apoyo del fabricante</w:t>
            </w:r>
          </w:p>
        </w:tc>
      </w:tr>
      <w:tr w:rsidR="00415A87" w:rsidRPr="00651549" w14:paraId="6ED1F9A9" w14:textId="77777777" w:rsidTr="00312968">
        <w:trPr>
          <w:trHeight w:val="54"/>
          <w:jc w:val="center"/>
        </w:trPr>
        <w:tc>
          <w:tcPr>
            <w:tcW w:w="1478" w:type="pct"/>
          </w:tcPr>
          <w:p w14:paraId="3B40A0C8" w14:textId="46B3615B" w:rsidR="00415A87" w:rsidRPr="00651549" w:rsidRDefault="00415A87" w:rsidP="00415A87">
            <w:pPr>
              <w:rPr>
                <w:rFonts w:ascii="Montserrat" w:hAnsi="Montserrat" w:cs="Arial"/>
                <w:b/>
                <w:sz w:val="18"/>
                <w:szCs w:val="18"/>
                <w:lang w:val="es-ES_tradnl" w:eastAsia="ar-SA"/>
              </w:rPr>
            </w:pPr>
            <w:r w:rsidRPr="00AB17C6">
              <w:rPr>
                <w:rFonts w:ascii="Montserrat" w:hAnsi="Montserrat" w:cs="Arial"/>
                <w:b/>
                <w:sz w:val="18"/>
                <w:szCs w:val="18"/>
                <w:lang w:val="es-ES_tradnl" w:eastAsia="ar-SA"/>
              </w:rPr>
              <w:t xml:space="preserve">Anexo </w:t>
            </w:r>
            <w:r>
              <w:rPr>
                <w:rFonts w:ascii="Montserrat" w:hAnsi="Montserrat" w:cs="Arial"/>
                <w:b/>
                <w:sz w:val="18"/>
                <w:szCs w:val="18"/>
                <w:lang w:val="es-ES_tradnl" w:eastAsia="ar-SA"/>
              </w:rPr>
              <w:t>13</w:t>
            </w:r>
          </w:p>
        </w:tc>
        <w:tc>
          <w:tcPr>
            <w:tcW w:w="3522" w:type="pct"/>
          </w:tcPr>
          <w:p w14:paraId="3964E5D5" w14:textId="42A758B0" w:rsidR="00415A87" w:rsidRDefault="00415A87" w:rsidP="00415A87">
            <w:pPr>
              <w:ind w:right="49"/>
              <w:rPr>
                <w:rFonts w:ascii="Montserrat" w:hAnsi="Montserrat" w:cs="Arial"/>
                <w:sz w:val="18"/>
                <w:szCs w:val="18"/>
              </w:rPr>
            </w:pPr>
            <w:r>
              <w:rPr>
                <w:rFonts w:ascii="Montserrat" w:hAnsi="Montserrat" w:cs="Arial"/>
                <w:sz w:val="18"/>
                <w:szCs w:val="18"/>
                <w:lang w:val="es-ES_tradnl" w:eastAsia="ar-SA"/>
              </w:rPr>
              <w:t>Reporte mensual de bienes consumidos</w:t>
            </w:r>
          </w:p>
        </w:tc>
      </w:tr>
      <w:tr w:rsidR="00415A87" w:rsidRPr="00651549" w14:paraId="3B03CC49" w14:textId="77777777" w:rsidTr="008162AB">
        <w:trPr>
          <w:trHeight w:val="54"/>
          <w:jc w:val="center"/>
        </w:trPr>
        <w:tc>
          <w:tcPr>
            <w:tcW w:w="1478" w:type="pct"/>
          </w:tcPr>
          <w:p w14:paraId="30813406" w14:textId="31DB878A" w:rsidR="00415A87" w:rsidRPr="00651549" w:rsidRDefault="00415A87" w:rsidP="00415A87">
            <w:pPr>
              <w:rPr>
                <w:rFonts w:ascii="Montserrat" w:hAnsi="Montserrat" w:cs="Arial"/>
                <w:b/>
                <w:sz w:val="18"/>
                <w:szCs w:val="18"/>
                <w:lang w:val="es-ES_tradnl" w:eastAsia="ar-SA"/>
              </w:rPr>
            </w:pPr>
            <w:r w:rsidRPr="00AB17C6">
              <w:rPr>
                <w:rFonts w:ascii="Montserrat" w:hAnsi="Montserrat" w:cs="Arial"/>
                <w:b/>
                <w:sz w:val="18"/>
                <w:szCs w:val="18"/>
                <w:lang w:val="es-ES_tradnl" w:eastAsia="ar-SA"/>
              </w:rPr>
              <w:t xml:space="preserve">Anexo </w:t>
            </w:r>
            <w:r>
              <w:rPr>
                <w:rFonts w:ascii="Montserrat" w:hAnsi="Montserrat" w:cs="Arial"/>
                <w:b/>
                <w:sz w:val="18"/>
                <w:szCs w:val="18"/>
                <w:lang w:val="es-ES_tradnl" w:eastAsia="ar-SA"/>
              </w:rPr>
              <w:t>14</w:t>
            </w:r>
          </w:p>
        </w:tc>
        <w:tc>
          <w:tcPr>
            <w:tcW w:w="3522" w:type="pct"/>
            <w:vAlign w:val="center"/>
          </w:tcPr>
          <w:p w14:paraId="67B58D8A" w14:textId="002E2453" w:rsidR="00415A87" w:rsidRDefault="00415A87" w:rsidP="00415A87">
            <w:pPr>
              <w:ind w:right="49"/>
              <w:rPr>
                <w:rFonts w:ascii="Montserrat" w:hAnsi="Montserrat" w:cs="Arial"/>
                <w:sz w:val="18"/>
                <w:szCs w:val="18"/>
              </w:rPr>
            </w:pPr>
            <w:r>
              <w:rPr>
                <w:rFonts w:ascii="Montserrat" w:hAnsi="Montserrat" w:cs="Arial"/>
                <w:sz w:val="18"/>
                <w:szCs w:val="18"/>
              </w:rPr>
              <w:t>R</w:t>
            </w:r>
            <w:r w:rsidRPr="00645CD1">
              <w:rPr>
                <w:rFonts w:ascii="Montserrat" w:hAnsi="Montserrat" w:cs="Arial"/>
                <w:sz w:val="18"/>
                <w:szCs w:val="18"/>
              </w:rPr>
              <w:t>elación de los bienes propuestos</w:t>
            </w:r>
          </w:p>
        </w:tc>
      </w:tr>
      <w:tr w:rsidR="00415A87" w:rsidRPr="00651549" w14:paraId="581BEE65" w14:textId="77777777" w:rsidTr="008162AB">
        <w:trPr>
          <w:trHeight w:val="54"/>
          <w:jc w:val="center"/>
        </w:trPr>
        <w:tc>
          <w:tcPr>
            <w:tcW w:w="1478" w:type="pct"/>
          </w:tcPr>
          <w:p w14:paraId="1740D715" w14:textId="5FD9FE7E" w:rsidR="00415A87" w:rsidRPr="00651549" w:rsidRDefault="00415A87" w:rsidP="00415A87">
            <w:pPr>
              <w:rPr>
                <w:rFonts w:ascii="Montserrat" w:hAnsi="Montserrat" w:cs="Arial"/>
                <w:b/>
                <w:sz w:val="18"/>
                <w:szCs w:val="18"/>
                <w:lang w:val="es-ES_tradnl" w:eastAsia="ar-SA"/>
              </w:rPr>
            </w:pPr>
            <w:r w:rsidRPr="00AB17C6">
              <w:rPr>
                <w:rFonts w:ascii="Montserrat" w:hAnsi="Montserrat" w:cs="Arial"/>
                <w:b/>
                <w:sz w:val="18"/>
                <w:szCs w:val="18"/>
                <w:lang w:val="es-ES_tradnl" w:eastAsia="ar-SA"/>
              </w:rPr>
              <w:t xml:space="preserve">Anexo </w:t>
            </w:r>
            <w:r>
              <w:rPr>
                <w:rFonts w:ascii="Montserrat" w:hAnsi="Montserrat" w:cs="Arial"/>
                <w:b/>
                <w:sz w:val="18"/>
                <w:szCs w:val="18"/>
                <w:lang w:val="es-ES_tradnl" w:eastAsia="ar-SA"/>
              </w:rPr>
              <w:t>15</w:t>
            </w:r>
          </w:p>
        </w:tc>
        <w:tc>
          <w:tcPr>
            <w:tcW w:w="3522" w:type="pct"/>
            <w:vAlign w:val="center"/>
          </w:tcPr>
          <w:p w14:paraId="2D8811B4" w14:textId="3E557806" w:rsidR="00415A87" w:rsidRDefault="00415A87" w:rsidP="00415A87">
            <w:pPr>
              <w:ind w:right="49"/>
              <w:rPr>
                <w:rFonts w:ascii="Montserrat" w:hAnsi="Montserrat" w:cs="Arial"/>
                <w:sz w:val="18"/>
                <w:szCs w:val="18"/>
              </w:rPr>
            </w:pPr>
            <w:r>
              <w:rPr>
                <w:rFonts w:ascii="Montserrat" w:hAnsi="Montserrat" w:cs="Arial"/>
                <w:sz w:val="18"/>
                <w:szCs w:val="18"/>
              </w:rPr>
              <w:t>R</w:t>
            </w:r>
            <w:r w:rsidRPr="00645CD1">
              <w:rPr>
                <w:rFonts w:ascii="Montserrat" w:hAnsi="Montserrat" w:cs="Arial"/>
                <w:sz w:val="18"/>
                <w:szCs w:val="18"/>
              </w:rPr>
              <w:t>emisión de pedido</w:t>
            </w:r>
          </w:p>
        </w:tc>
      </w:tr>
      <w:tr w:rsidR="00415A87" w:rsidRPr="00651549" w14:paraId="1AA1F64A" w14:textId="77777777" w:rsidTr="008162AB">
        <w:trPr>
          <w:trHeight w:val="54"/>
          <w:jc w:val="center"/>
        </w:trPr>
        <w:tc>
          <w:tcPr>
            <w:tcW w:w="1478" w:type="pct"/>
          </w:tcPr>
          <w:p w14:paraId="1BFA255A" w14:textId="618025AB" w:rsidR="00415A87" w:rsidRPr="00651549" w:rsidRDefault="00415A87" w:rsidP="00415A87">
            <w:pPr>
              <w:rPr>
                <w:rFonts w:ascii="Montserrat" w:hAnsi="Montserrat" w:cs="Arial"/>
                <w:b/>
                <w:sz w:val="18"/>
                <w:szCs w:val="18"/>
                <w:lang w:val="es-ES_tradnl" w:eastAsia="ar-SA"/>
              </w:rPr>
            </w:pPr>
            <w:r w:rsidRPr="00AB17C6">
              <w:rPr>
                <w:rFonts w:ascii="Montserrat" w:hAnsi="Montserrat" w:cs="Arial"/>
                <w:b/>
                <w:sz w:val="18"/>
                <w:szCs w:val="18"/>
                <w:lang w:val="es-ES_tradnl" w:eastAsia="ar-SA"/>
              </w:rPr>
              <w:t xml:space="preserve">Anexo </w:t>
            </w:r>
            <w:r>
              <w:rPr>
                <w:rFonts w:ascii="Montserrat" w:hAnsi="Montserrat" w:cs="Arial"/>
                <w:b/>
                <w:sz w:val="18"/>
                <w:szCs w:val="18"/>
                <w:lang w:val="es-ES_tradnl" w:eastAsia="ar-SA"/>
              </w:rPr>
              <w:t>16</w:t>
            </w:r>
          </w:p>
        </w:tc>
        <w:tc>
          <w:tcPr>
            <w:tcW w:w="3522" w:type="pct"/>
            <w:vAlign w:val="center"/>
          </w:tcPr>
          <w:p w14:paraId="6677BD31" w14:textId="0E7825F1" w:rsidR="00415A87" w:rsidRDefault="00415A87" w:rsidP="00415A87">
            <w:pPr>
              <w:ind w:right="49"/>
              <w:rPr>
                <w:rFonts w:ascii="Montserrat" w:hAnsi="Montserrat" w:cs="Arial"/>
                <w:sz w:val="18"/>
                <w:szCs w:val="18"/>
              </w:rPr>
            </w:pPr>
            <w:r>
              <w:rPr>
                <w:rFonts w:ascii="Montserrat" w:hAnsi="Montserrat" w:cs="Arial"/>
                <w:sz w:val="18"/>
                <w:szCs w:val="18"/>
              </w:rPr>
              <w:t>B</w:t>
            </w:r>
            <w:r w:rsidRPr="00645CD1">
              <w:rPr>
                <w:rFonts w:ascii="Montserrat" w:hAnsi="Montserrat" w:cs="Arial"/>
                <w:sz w:val="18"/>
                <w:szCs w:val="18"/>
              </w:rPr>
              <w:t>itácora de control de recolección y entrega de hojas de consumo</w:t>
            </w:r>
          </w:p>
        </w:tc>
      </w:tr>
      <w:tr w:rsidR="00415A87" w:rsidRPr="00651549" w14:paraId="68CC24E1" w14:textId="77777777" w:rsidTr="008162AB">
        <w:trPr>
          <w:trHeight w:val="54"/>
          <w:jc w:val="center"/>
        </w:trPr>
        <w:tc>
          <w:tcPr>
            <w:tcW w:w="1478" w:type="pct"/>
          </w:tcPr>
          <w:p w14:paraId="183FBC63" w14:textId="75E6C4CE" w:rsidR="00415A87" w:rsidRPr="00651549" w:rsidRDefault="00415A87" w:rsidP="00415A87">
            <w:pPr>
              <w:rPr>
                <w:rFonts w:ascii="Montserrat" w:hAnsi="Montserrat" w:cs="Arial"/>
                <w:b/>
                <w:sz w:val="18"/>
                <w:szCs w:val="18"/>
                <w:lang w:val="es-ES_tradnl" w:eastAsia="ar-SA"/>
              </w:rPr>
            </w:pPr>
            <w:r w:rsidRPr="00AB17C6">
              <w:rPr>
                <w:rFonts w:ascii="Montserrat" w:hAnsi="Montserrat" w:cs="Arial"/>
                <w:b/>
                <w:sz w:val="18"/>
                <w:szCs w:val="18"/>
                <w:lang w:val="es-ES_tradnl" w:eastAsia="ar-SA"/>
              </w:rPr>
              <w:t xml:space="preserve">Anexo </w:t>
            </w:r>
            <w:r>
              <w:rPr>
                <w:rFonts w:ascii="Montserrat" w:hAnsi="Montserrat" w:cs="Arial"/>
                <w:b/>
                <w:sz w:val="18"/>
                <w:szCs w:val="18"/>
                <w:lang w:val="es-ES_tradnl" w:eastAsia="ar-SA"/>
              </w:rPr>
              <w:t>17</w:t>
            </w:r>
          </w:p>
        </w:tc>
        <w:tc>
          <w:tcPr>
            <w:tcW w:w="3522" w:type="pct"/>
            <w:vAlign w:val="center"/>
          </w:tcPr>
          <w:p w14:paraId="602AE626" w14:textId="674D4301" w:rsidR="00415A87" w:rsidRDefault="00415A87" w:rsidP="00415A87">
            <w:pPr>
              <w:ind w:right="49"/>
              <w:rPr>
                <w:rFonts w:ascii="Montserrat" w:hAnsi="Montserrat" w:cs="Arial"/>
                <w:sz w:val="18"/>
                <w:szCs w:val="18"/>
              </w:rPr>
            </w:pPr>
            <w:r>
              <w:rPr>
                <w:rFonts w:ascii="Montserrat" w:hAnsi="Montserrat" w:cs="Arial"/>
                <w:sz w:val="18"/>
                <w:szCs w:val="18"/>
              </w:rPr>
              <w:t>H</w:t>
            </w:r>
            <w:r w:rsidRPr="00645CD1">
              <w:rPr>
                <w:rFonts w:ascii="Montserrat" w:hAnsi="Montserrat" w:cs="Arial"/>
                <w:sz w:val="18"/>
                <w:szCs w:val="18"/>
              </w:rPr>
              <w:t>oja de consumo</w:t>
            </w:r>
          </w:p>
        </w:tc>
      </w:tr>
      <w:tr w:rsidR="00415A87" w:rsidRPr="00651549" w14:paraId="17D816C5" w14:textId="77777777" w:rsidTr="00F37DC1">
        <w:trPr>
          <w:trHeight w:val="54"/>
          <w:jc w:val="center"/>
        </w:trPr>
        <w:tc>
          <w:tcPr>
            <w:tcW w:w="1478" w:type="pct"/>
          </w:tcPr>
          <w:p w14:paraId="31E2A0DA" w14:textId="2B6C27D4" w:rsidR="00415A87" w:rsidRPr="00651549" w:rsidRDefault="00415A87" w:rsidP="00415A87">
            <w:pPr>
              <w:rPr>
                <w:rFonts w:ascii="Montserrat" w:hAnsi="Montserrat" w:cs="Arial"/>
                <w:b/>
                <w:sz w:val="18"/>
                <w:szCs w:val="18"/>
                <w:lang w:val="es-ES_tradnl" w:eastAsia="ar-SA"/>
              </w:rPr>
            </w:pPr>
            <w:r w:rsidRPr="00AB17C6">
              <w:rPr>
                <w:rFonts w:ascii="Montserrat" w:hAnsi="Montserrat" w:cs="Arial"/>
                <w:b/>
                <w:sz w:val="18"/>
                <w:szCs w:val="18"/>
                <w:lang w:val="es-ES_tradnl" w:eastAsia="ar-SA"/>
              </w:rPr>
              <w:t xml:space="preserve">Anexo </w:t>
            </w:r>
            <w:r>
              <w:rPr>
                <w:rFonts w:ascii="Montserrat" w:hAnsi="Montserrat" w:cs="Arial"/>
                <w:b/>
                <w:sz w:val="18"/>
                <w:szCs w:val="18"/>
                <w:lang w:val="es-ES_tradnl" w:eastAsia="ar-SA"/>
              </w:rPr>
              <w:t>18</w:t>
            </w:r>
          </w:p>
        </w:tc>
        <w:tc>
          <w:tcPr>
            <w:tcW w:w="3522" w:type="pct"/>
            <w:vAlign w:val="center"/>
          </w:tcPr>
          <w:p w14:paraId="5E41A808" w14:textId="02105EFF" w:rsidR="00415A87" w:rsidRPr="00651549" w:rsidRDefault="00415A87" w:rsidP="00415A87">
            <w:pPr>
              <w:ind w:right="49"/>
              <w:rPr>
                <w:rFonts w:ascii="Montserrat" w:hAnsi="Montserrat" w:cs="Arial"/>
                <w:sz w:val="18"/>
                <w:szCs w:val="18"/>
              </w:rPr>
            </w:pPr>
            <w:r>
              <w:rPr>
                <w:rFonts w:ascii="Montserrat" w:hAnsi="Montserrat" w:cs="Arial"/>
                <w:sz w:val="18"/>
                <w:szCs w:val="18"/>
              </w:rPr>
              <w:t>A</w:t>
            </w:r>
            <w:r w:rsidRPr="00645CD1">
              <w:rPr>
                <w:rFonts w:ascii="Montserrat" w:hAnsi="Montserrat" w:cs="Arial"/>
                <w:sz w:val="18"/>
                <w:szCs w:val="18"/>
              </w:rPr>
              <w:t>cta entrega recepción</w:t>
            </w:r>
          </w:p>
        </w:tc>
      </w:tr>
      <w:tr w:rsidR="00415A87" w:rsidRPr="00651549" w14:paraId="53810BA2" w14:textId="77777777" w:rsidTr="00F37DC1">
        <w:trPr>
          <w:trHeight w:val="54"/>
          <w:jc w:val="center"/>
        </w:trPr>
        <w:tc>
          <w:tcPr>
            <w:tcW w:w="1478" w:type="pct"/>
          </w:tcPr>
          <w:p w14:paraId="5295C47E" w14:textId="2036EEA4" w:rsidR="00415A87" w:rsidRPr="00651549" w:rsidRDefault="00415A87" w:rsidP="00415A87">
            <w:pPr>
              <w:rPr>
                <w:rFonts w:ascii="Montserrat" w:hAnsi="Montserrat" w:cs="Arial"/>
                <w:b/>
                <w:sz w:val="18"/>
                <w:szCs w:val="18"/>
                <w:lang w:val="es-ES_tradnl" w:eastAsia="ar-SA"/>
              </w:rPr>
            </w:pPr>
            <w:r>
              <w:rPr>
                <w:rFonts w:ascii="Montserrat" w:hAnsi="Montserrat" w:cs="Arial"/>
                <w:b/>
                <w:sz w:val="18"/>
                <w:szCs w:val="18"/>
                <w:lang w:val="es-ES_tradnl" w:eastAsia="ar-SA"/>
              </w:rPr>
              <w:t>Anexo 19</w:t>
            </w:r>
          </w:p>
        </w:tc>
        <w:tc>
          <w:tcPr>
            <w:tcW w:w="3522" w:type="pct"/>
            <w:vAlign w:val="center"/>
          </w:tcPr>
          <w:p w14:paraId="56A00232" w14:textId="5F1F1624" w:rsidR="00415A87" w:rsidRPr="00651549" w:rsidRDefault="00415A87" w:rsidP="00415A87">
            <w:pPr>
              <w:ind w:right="49"/>
              <w:rPr>
                <w:rFonts w:ascii="Montserrat" w:hAnsi="Montserrat" w:cs="Arial"/>
                <w:sz w:val="18"/>
                <w:szCs w:val="18"/>
              </w:rPr>
            </w:pPr>
            <w:r>
              <w:rPr>
                <w:rFonts w:ascii="Montserrat" w:hAnsi="Montserrat" w:cs="Arial"/>
                <w:sz w:val="18"/>
                <w:szCs w:val="18"/>
              </w:rPr>
              <w:t>N</w:t>
            </w:r>
            <w:r w:rsidRPr="00645CD1">
              <w:rPr>
                <w:rFonts w:ascii="Montserrat" w:hAnsi="Montserrat" w:cs="Arial"/>
                <w:sz w:val="18"/>
                <w:szCs w:val="18"/>
              </w:rPr>
              <w:t>otificación pena convencional</w:t>
            </w:r>
          </w:p>
        </w:tc>
      </w:tr>
      <w:tr w:rsidR="00415A87" w:rsidRPr="00651549" w14:paraId="69DDF361" w14:textId="77777777" w:rsidTr="00F37DC1">
        <w:trPr>
          <w:trHeight w:val="54"/>
          <w:jc w:val="center"/>
        </w:trPr>
        <w:tc>
          <w:tcPr>
            <w:tcW w:w="1478" w:type="pct"/>
          </w:tcPr>
          <w:p w14:paraId="0F330CF6" w14:textId="701F1886" w:rsidR="00415A87" w:rsidRPr="00651549" w:rsidRDefault="00415A87" w:rsidP="00415A87">
            <w:pPr>
              <w:rPr>
                <w:rFonts w:ascii="Montserrat" w:hAnsi="Montserrat" w:cs="Arial"/>
                <w:b/>
                <w:sz w:val="18"/>
                <w:szCs w:val="18"/>
                <w:lang w:val="es-ES_tradnl" w:eastAsia="ar-SA"/>
              </w:rPr>
            </w:pPr>
            <w:r>
              <w:rPr>
                <w:rFonts w:ascii="Montserrat" w:hAnsi="Montserrat" w:cs="Arial"/>
                <w:b/>
                <w:sz w:val="18"/>
                <w:szCs w:val="18"/>
                <w:lang w:val="es-ES_tradnl" w:eastAsia="ar-SA"/>
              </w:rPr>
              <w:t>Anexo 20</w:t>
            </w:r>
          </w:p>
        </w:tc>
        <w:tc>
          <w:tcPr>
            <w:tcW w:w="3522" w:type="pct"/>
            <w:vAlign w:val="center"/>
          </w:tcPr>
          <w:p w14:paraId="3484E8A6" w14:textId="373700AB" w:rsidR="00415A87" w:rsidRPr="00651549" w:rsidRDefault="00415A87" w:rsidP="00415A87">
            <w:pPr>
              <w:ind w:right="49"/>
              <w:rPr>
                <w:rFonts w:ascii="Montserrat" w:hAnsi="Montserrat" w:cs="Arial"/>
                <w:sz w:val="18"/>
                <w:szCs w:val="18"/>
              </w:rPr>
            </w:pPr>
            <w:r>
              <w:rPr>
                <w:rFonts w:ascii="Montserrat" w:hAnsi="Montserrat" w:cs="Arial"/>
                <w:sz w:val="18"/>
                <w:szCs w:val="18"/>
              </w:rPr>
              <w:t>N</w:t>
            </w:r>
            <w:r w:rsidRPr="00645CD1">
              <w:rPr>
                <w:rFonts w:ascii="Montserrat" w:hAnsi="Montserrat" w:cs="Arial"/>
                <w:sz w:val="18"/>
                <w:szCs w:val="18"/>
              </w:rPr>
              <w:t>otificación deducción</w:t>
            </w:r>
          </w:p>
        </w:tc>
      </w:tr>
      <w:tr w:rsidR="00415A87" w:rsidRPr="00651549" w14:paraId="727C7C9D" w14:textId="77777777" w:rsidTr="00F55C82">
        <w:trPr>
          <w:trHeight w:val="54"/>
          <w:jc w:val="center"/>
        </w:trPr>
        <w:tc>
          <w:tcPr>
            <w:tcW w:w="1478" w:type="pct"/>
          </w:tcPr>
          <w:p w14:paraId="23E8A251" w14:textId="77777777" w:rsidR="00415A87" w:rsidRPr="00651549" w:rsidRDefault="00415A87" w:rsidP="00415A87">
            <w:pPr>
              <w:rPr>
                <w:rFonts w:ascii="Montserrat" w:hAnsi="Montserrat" w:cs="Arial"/>
                <w:b/>
                <w:sz w:val="18"/>
                <w:szCs w:val="18"/>
                <w:lang w:val="es-ES_tradnl" w:eastAsia="ar-SA"/>
              </w:rPr>
            </w:pPr>
          </w:p>
        </w:tc>
        <w:tc>
          <w:tcPr>
            <w:tcW w:w="3522" w:type="pct"/>
          </w:tcPr>
          <w:p w14:paraId="2EA7B2A0" w14:textId="77777777" w:rsidR="00415A87" w:rsidRPr="00651549" w:rsidRDefault="00415A87" w:rsidP="00415A87">
            <w:pPr>
              <w:ind w:right="49"/>
              <w:rPr>
                <w:rFonts w:ascii="Montserrat" w:hAnsi="Montserrat" w:cs="Arial"/>
                <w:sz w:val="18"/>
                <w:szCs w:val="18"/>
              </w:rPr>
            </w:pPr>
          </w:p>
        </w:tc>
      </w:tr>
      <w:tr w:rsidR="00415A87" w:rsidRPr="00651549" w14:paraId="6CBC04E2" w14:textId="77777777" w:rsidTr="00F55C82">
        <w:trPr>
          <w:trHeight w:val="54"/>
          <w:jc w:val="center"/>
        </w:trPr>
        <w:tc>
          <w:tcPr>
            <w:tcW w:w="5000" w:type="pct"/>
            <w:gridSpan w:val="2"/>
          </w:tcPr>
          <w:p w14:paraId="57EE5191" w14:textId="77777777" w:rsidR="00415A87" w:rsidRPr="00651549" w:rsidRDefault="00415A87" w:rsidP="00415A87">
            <w:pPr>
              <w:ind w:right="49"/>
              <w:jc w:val="center"/>
              <w:rPr>
                <w:rFonts w:ascii="Montserrat" w:hAnsi="Montserrat" w:cs="Arial"/>
                <w:sz w:val="18"/>
                <w:szCs w:val="18"/>
              </w:rPr>
            </w:pPr>
            <w:r>
              <w:rPr>
                <w:rFonts w:ascii="Montserrat" w:hAnsi="Montserrat" w:cs="Arial"/>
                <w:b/>
                <w:sz w:val="18"/>
                <w:szCs w:val="18"/>
                <w:lang w:val="es-ES_tradnl" w:eastAsia="ar-SA"/>
              </w:rPr>
              <w:t>Documentos que deberá presentar los Licitantes en su propuesta técnica</w:t>
            </w:r>
          </w:p>
        </w:tc>
      </w:tr>
    </w:tbl>
    <w:p w14:paraId="07CAA723" w14:textId="77777777" w:rsidR="00060CC5" w:rsidRDefault="00060CC5" w:rsidP="007C1BAC">
      <w:pPr>
        <w:jc w:val="both"/>
        <w:rPr>
          <w:rFonts w:ascii="Montserrat" w:hAnsi="Montserrat"/>
          <w:sz w:val="20"/>
          <w:szCs w:val="20"/>
          <w:lang w:eastAsia="es-ES"/>
        </w:rPr>
      </w:pPr>
    </w:p>
    <w:p w14:paraId="740CB5E4" w14:textId="77777777" w:rsidR="00640A43" w:rsidRDefault="00640A43" w:rsidP="007C1BAC">
      <w:pPr>
        <w:jc w:val="both"/>
        <w:rPr>
          <w:rFonts w:ascii="Montserrat" w:hAnsi="Montserrat"/>
          <w:sz w:val="20"/>
          <w:szCs w:val="20"/>
          <w:lang w:eastAsia="es-ES"/>
        </w:rPr>
      </w:pPr>
    </w:p>
    <w:tbl>
      <w:tblPr>
        <w:tblStyle w:val="Tablaconcuadrcula"/>
        <w:tblW w:w="5013" w:type="pct"/>
        <w:jc w:val="center"/>
        <w:tblLook w:val="04A0" w:firstRow="1" w:lastRow="0" w:firstColumn="1" w:lastColumn="0" w:noHBand="0" w:noVBand="1"/>
      </w:tblPr>
      <w:tblGrid>
        <w:gridCol w:w="2999"/>
        <w:gridCol w:w="6505"/>
      </w:tblGrid>
      <w:tr w:rsidR="00640A43" w:rsidRPr="00651549" w14:paraId="5C6A2B12" w14:textId="77777777" w:rsidTr="00640A43">
        <w:trPr>
          <w:trHeight w:val="54"/>
          <w:jc w:val="center"/>
        </w:trPr>
        <w:tc>
          <w:tcPr>
            <w:tcW w:w="1578" w:type="pct"/>
          </w:tcPr>
          <w:p w14:paraId="210D84CE" w14:textId="77777777" w:rsidR="00640A43" w:rsidRPr="00651549" w:rsidRDefault="00640A43" w:rsidP="00640A43">
            <w:pPr>
              <w:rPr>
                <w:rFonts w:ascii="Montserrat" w:hAnsi="Montserrat" w:cs="Arial"/>
                <w:b/>
                <w:sz w:val="18"/>
                <w:szCs w:val="18"/>
                <w:lang w:val="es-ES_tradnl" w:eastAsia="ar-SA"/>
              </w:rPr>
            </w:pPr>
            <w:r>
              <w:rPr>
                <w:rFonts w:ascii="Montserrat" w:hAnsi="Montserrat" w:cs="Arial"/>
                <w:b/>
                <w:sz w:val="18"/>
                <w:szCs w:val="18"/>
                <w:lang w:val="es-ES_tradnl" w:eastAsia="ar-SA"/>
              </w:rPr>
              <w:t>6. LICENCIAS, PERMISOS, REGISTROS, CERTIFICADOS O AUTORIZACIONES.</w:t>
            </w:r>
          </w:p>
        </w:tc>
        <w:tc>
          <w:tcPr>
            <w:tcW w:w="3422" w:type="pct"/>
          </w:tcPr>
          <w:p w14:paraId="1EAC8B56" w14:textId="77777777" w:rsidR="00640A43" w:rsidRPr="00651549" w:rsidRDefault="00640A43" w:rsidP="00640A43">
            <w:pPr>
              <w:ind w:right="49"/>
              <w:rPr>
                <w:rFonts w:ascii="Montserrat" w:hAnsi="Montserrat" w:cs="Arial"/>
                <w:sz w:val="18"/>
                <w:szCs w:val="18"/>
              </w:rPr>
            </w:pPr>
            <w:r>
              <w:rPr>
                <w:rFonts w:ascii="Montserrat" w:hAnsi="Montserrat" w:cs="Arial"/>
                <w:sz w:val="18"/>
                <w:szCs w:val="18"/>
              </w:rPr>
              <w:t>1 Registros Sanitarios</w:t>
            </w:r>
          </w:p>
        </w:tc>
      </w:tr>
      <w:tr w:rsidR="00640A43" w:rsidRPr="00651549" w14:paraId="37D4B222" w14:textId="77777777" w:rsidTr="00640A43">
        <w:trPr>
          <w:trHeight w:val="54"/>
          <w:jc w:val="center"/>
        </w:trPr>
        <w:tc>
          <w:tcPr>
            <w:tcW w:w="1578" w:type="pct"/>
          </w:tcPr>
          <w:p w14:paraId="700340A8" w14:textId="77777777" w:rsidR="00640A43" w:rsidRPr="00651549" w:rsidRDefault="00640A43" w:rsidP="00640A43">
            <w:pPr>
              <w:rPr>
                <w:rFonts w:ascii="Montserrat" w:hAnsi="Montserrat" w:cs="Arial"/>
                <w:b/>
                <w:sz w:val="18"/>
                <w:szCs w:val="18"/>
                <w:lang w:val="es-ES_tradnl" w:eastAsia="ar-SA"/>
              </w:rPr>
            </w:pPr>
          </w:p>
        </w:tc>
        <w:tc>
          <w:tcPr>
            <w:tcW w:w="3422" w:type="pct"/>
          </w:tcPr>
          <w:p w14:paraId="47D4552E" w14:textId="77777777" w:rsidR="00640A43" w:rsidRPr="00651549" w:rsidRDefault="00640A43" w:rsidP="00640A43">
            <w:pPr>
              <w:ind w:right="49"/>
              <w:rPr>
                <w:rFonts w:ascii="Montserrat" w:hAnsi="Montserrat" w:cs="Arial"/>
                <w:sz w:val="18"/>
                <w:szCs w:val="18"/>
              </w:rPr>
            </w:pPr>
            <w:r>
              <w:rPr>
                <w:rFonts w:ascii="Montserrat" w:hAnsi="Montserrat" w:cs="Arial"/>
                <w:sz w:val="18"/>
                <w:szCs w:val="18"/>
              </w:rPr>
              <w:t>2 En caso de que los bienes no requieran Registro Sanitario</w:t>
            </w:r>
          </w:p>
        </w:tc>
      </w:tr>
      <w:tr w:rsidR="00640A43" w:rsidRPr="00651549" w14:paraId="591F33B7" w14:textId="77777777" w:rsidTr="00640A43">
        <w:trPr>
          <w:trHeight w:val="54"/>
          <w:jc w:val="center"/>
        </w:trPr>
        <w:tc>
          <w:tcPr>
            <w:tcW w:w="1578" w:type="pct"/>
          </w:tcPr>
          <w:p w14:paraId="75C295D2" w14:textId="77777777" w:rsidR="00640A43" w:rsidRPr="00651549" w:rsidRDefault="00640A43" w:rsidP="00640A43">
            <w:pPr>
              <w:rPr>
                <w:rFonts w:ascii="Montserrat" w:hAnsi="Montserrat" w:cs="Arial"/>
                <w:b/>
                <w:sz w:val="18"/>
                <w:szCs w:val="18"/>
                <w:lang w:val="es-ES_tradnl" w:eastAsia="ar-SA"/>
              </w:rPr>
            </w:pPr>
          </w:p>
        </w:tc>
        <w:tc>
          <w:tcPr>
            <w:tcW w:w="3422" w:type="pct"/>
          </w:tcPr>
          <w:p w14:paraId="44FA8077" w14:textId="77777777" w:rsidR="00640A43" w:rsidRPr="00651549" w:rsidRDefault="00640A43" w:rsidP="00640A43">
            <w:pPr>
              <w:ind w:right="49"/>
              <w:rPr>
                <w:rFonts w:ascii="Montserrat" w:hAnsi="Montserrat" w:cs="Arial"/>
                <w:sz w:val="18"/>
                <w:szCs w:val="18"/>
              </w:rPr>
            </w:pPr>
            <w:r>
              <w:rPr>
                <w:rFonts w:ascii="Montserrat" w:hAnsi="Montserrat" w:cs="Arial"/>
                <w:sz w:val="18"/>
                <w:szCs w:val="18"/>
              </w:rPr>
              <w:t xml:space="preserve">3 </w:t>
            </w:r>
            <w:r w:rsidRPr="00E2454D">
              <w:rPr>
                <w:rFonts w:ascii="Montserrat" w:hAnsi="Montserrat" w:cs="Arial"/>
                <w:sz w:val="18"/>
                <w:szCs w:val="18"/>
                <w:lang w:val="es-ES_tradnl"/>
              </w:rPr>
              <w:t>En caso de que los bienes  ofertados no estén  situados en el “Acuerdo por el que  se da a conocer  el listado de insumos para la salud</w:t>
            </w:r>
            <w:r>
              <w:rPr>
                <w:rFonts w:ascii="Montserrat" w:hAnsi="Montserrat" w:cs="Arial"/>
                <w:sz w:val="18"/>
                <w:szCs w:val="18"/>
                <w:lang w:val="es-ES_tradnl"/>
              </w:rPr>
              <w:t>…”</w:t>
            </w:r>
          </w:p>
        </w:tc>
      </w:tr>
      <w:tr w:rsidR="00640A43" w:rsidRPr="00651549" w14:paraId="60E0A386" w14:textId="77777777" w:rsidTr="00640A43">
        <w:trPr>
          <w:trHeight w:val="54"/>
          <w:jc w:val="center"/>
        </w:trPr>
        <w:tc>
          <w:tcPr>
            <w:tcW w:w="1578" w:type="pct"/>
          </w:tcPr>
          <w:p w14:paraId="1D0FCF32" w14:textId="77777777" w:rsidR="00640A43" w:rsidRPr="00651549" w:rsidRDefault="00640A43" w:rsidP="00640A43">
            <w:pPr>
              <w:rPr>
                <w:rFonts w:ascii="Montserrat" w:hAnsi="Montserrat" w:cs="Arial"/>
                <w:b/>
                <w:sz w:val="18"/>
                <w:szCs w:val="18"/>
                <w:lang w:val="es-ES_tradnl" w:eastAsia="ar-SA"/>
              </w:rPr>
            </w:pPr>
          </w:p>
        </w:tc>
        <w:tc>
          <w:tcPr>
            <w:tcW w:w="3422" w:type="pct"/>
          </w:tcPr>
          <w:p w14:paraId="028C713B" w14:textId="77777777" w:rsidR="00640A43" w:rsidRPr="00651549" w:rsidRDefault="00640A43" w:rsidP="00640A43">
            <w:pPr>
              <w:ind w:right="49"/>
              <w:rPr>
                <w:rFonts w:ascii="Montserrat" w:hAnsi="Montserrat" w:cs="Arial"/>
                <w:sz w:val="18"/>
                <w:szCs w:val="18"/>
              </w:rPr>
            </w:pPr>
            <w:r>
              <w:rPr>
                <w:rFonts w:ascii="Montserrat" w:hAnsi="Montserrat" w:cs="Arial"/>
                <w:sz w:val="18"/>
                <w:szCs w:val="18"/>
              </w:rPr>
              <w:t>4 Documento que avale cumplimiento de NOM-137-SSA1-202Certificados analíticos</w:t>
            </w:r>
          </w:p>
        </w:tc>
      </w:tr>
      <w:tr w:rsidR="00640A43" w:rsidRPr="00651549" w14:paraId="54F042E0" w14:textId="77777777" w:rsidTr="00640A43">
        <w:trPr>
          <w:trHeight w:val="54"/>
          <w:jc w:val="center"/>
        </w:trPr>
        <w:tc>
          <w:tcPr>
            <w:tcW w:w="1578" w:type="pct"/>
            <w:vAlign w:val="center"/>
          </w:tcPr>
          <w:p w14:paraId="24EE2346" w14:textId="77777777" w:rsidR="00640A43" w:rsidRPr="00651549" w:rsidRDefault="00640A43" w:rsidP="00640A43">
            <w:pPr>
              <w:jc w:val="center"/>
              <w:rPr>
                <w:rFonts w:ascii="Montserrat" w:hAnsi="Montserrat" w:cs="Arial"/>
                <w:b/>
                <w:sz w:val="18"/>
                <w:szCs w:val="18"/>
                <w:lang w:val="es-ES_tradnl" w:eastAsia="ar-SA"/>
              </w:rPr>
            </w:pPr>
          </w:p>
        </w:tc>
        <w:tc>
          <w:tcPr>
            <w:tcW w:w="3422" w:type="pct"/>
          </w:tcPr>
          <w:p w14:paraId="5ECC0BDF" w14:textId="77777777" w:rsidR="00640A43" w:rsidRPr="00651549" w:rsidRDefault="00640A43" w:rsidP="00640A43">
            <w:pPr>
              <w:ind w:right="49"/>
              <w:rPr>
                <w:rFonts w:ascii="Montserrat" w:hAnsi="Montserrat" w:cs="Arial"/>
                <w:sz w:val="18"/>
                <w:szCs w:val="18"/>
              </w:rPr>
            </w:pPr>
            <w:r>
              <w:rPr>
                <w:rFonts w:ascii="Montserrat" w:hAnsi="Montserrat" w:cs="Arial"/>
                <w:sz w:val="18"/>
                <w:szCs w:val="18"/>
              </w:rPr>
              <w:t xml:space="preserve">5 Documentos para Bienes Nacionales </w:t>
            </w:r>
          </w:p>
        </w:tc>
      </w:tr>
      <w:tr w:rsidR="00640A43" w:rsidRPr="00651549" w14:paraId="2DAECC39" w14:textId="77777777" w:rsidTr="00640A43">
        <w:trPr>
          <w:trHeight w:val="54"/>
          <w:jc w:val="center"/>
        </w:trPr>
        <w:tc>
          <w:tcPr>
            <w:tcW w:w="1578" w:type="pct"/>
            <w:vAlign w:val="center"/>
          </w:tcPr>
          <w:p w14:paraId="2042758D" w14:textId="77777777" w:rsidR="00640A43" w:rsidRDefault="00640A43" w:rsidP="00640A43">
            <w:pPr>
              <w:jc w:val="center"/>
            </w:pPr>
          </w:p>
        </w:tc>
        <w:tc>
          <w:tcPr>
            <w:tcW w:w="3422" w:type="pct"/>
          </w:tcPr>
          <w:p w14:paraId="30A46476" w14:textId="77777777" w:rsidR="00640A43" w:rsidRPr="00651549" w:rsidRDefault="00640A43" w:rsidP="00640A43">
            <w:pPr>
              <w:ind w:right="49"/>
              <w:rPr>
                <w:rFonts w:ascii="Montserrat" w:hAnsi="Montserrat" w:cs="Arial"/>
                <w:sz w:val="18"/>
                <w:szCs w:val="18"/>
              </w:rPr>
            </w:pPr>
            <w:r>
              <w:rPr>
                <w:rFonts w:ascii="Montserrat" w:hAnsi="Montserrat" w:cs="Arial"/>
                <w:sz w:val="18"/>
                <w:szCs w:val="18"/>
              </w:rPr>
              <w:t>6 Documentos para bienes Internacionales</w:t>
            </w:r>
          </w:p>
        </w:tc>
      </w:tr>
      <w:tr w:rsidR="00640A43" w:rsidRPr="00651549" w14:paraId="669F0686" w14:textId="77777777" w:rsidTr="00640A43">
        <w:trPr>
          <w:trHeight w:val="54"/>
          <w:jc w:val="center"/>
        </w:trPr>
        <w:tc>
          <w:tcPr>
            <w:tcW w:w="1578" w:type="pct"/>
            <w:vAlign w:val="center"/>
          </w:tcPr>
          <w:p w14:paraId="25DD79E1" w14:textId="77777777" w:rsidR="00640A43" w:rsidRDefault="00640A43" w:rsidP="00640A43">
            <w:pPr>
              <w:jc w:val="center"/>
            </w:pPr>
            <w:r w:rsidRPr="00640A43">
              <w:rPr>
                <w:rFonts w:ascii="Montserrat" w:hAnsi="Montserrat" w:cs="Arial"/>
                <w:b/>
                <w:sz w:val="18"/>
                <w:szCs w:val="18"/>
                <w:lang w:val="es-ES_tradnl" w:eastAsia="ar-SA"/>
              </w:rPr>
              <w:t>7. DOCUMENTACION TECNICA NECESARIA</w:t>
            </w:r>
          </w:p>
        </w:tc>
        <w:tc>
          <w:tcPr>
            <w:tcW w:w="3422" w:type="pct"/>
          </w:tcPr>
          <w:p w14:paraId="3C99780B" w14:textId="77777777" w:rsidR="00640A43" w:rsidRPr="00651549" w:rsidRDefault="00640A43" w:rsidP="00640A43">
            <w:pPr>
              <w:ind w:right="49"/>
              <w:rPr>
                <w:rFonts w:ascii="Montserrat" w:hAnsi="Montserrat" w:cs="Arial"/>
                <w:sz w:val="18"/>
                <w:szCs w:val="18"/>
              </w:rPr>
            </w:pPr>
            <w:r>
              <w:rPr>
                <w:rFonts w:ascii="Montserrat" w:hAnsi="Montserrat" w:cs="Arial"/>
                <w:sz w:val="18"/>
                <w:szCs w:val="18"/>
              </w:rPr>
              <w:t>7 Documentación Técnica</w:t>
            </w:r>
          </w:p>
        </w:tc>
      </w:tr>
      <w:tr w:rsidR="008006B6" w:rsidRPr="00400427" w14:paraId="556D8417" w14:textId="77777777" w:rsidTr="00640A43">
        <w:trPr>
          <w:trHeight w:val="54"/>
          <w:jc w:val="center"/>
        </w:trPr>
        <w:tc>
          <w:tcPr>
            <w:tcW w:w="1578" w:type="pct"/>
            <w:vAlign w:val="center"/>
          </w:tcPr>
          <w:p w14:paraId="7DCA3C49" w14:textId="77777777" w:rsidR="008006B6" w:rsidRPr="00651549" w:rsidRDefault="008006B6" w:rsidP="00640A43">
            <w:pPr>
              <w:jc w:val="center"/>
              <w:rPr>
                <w:rFonts w:ascii="Montserrat" w:hAnsi="Montserrat" w:cs="Arial"/>
                <w:b/>
                <w:sz w:val="18"/>
                <w:szCs w:val="18"/>
                <w:lang w:val="es-ES_tradnl" w:eastAsia="ar-SA"/>
              </w:rPr>
            </w:pPr>
          </w:p>
        </w:tc>
        <w:tc>
          <w:tcPr>
            <w:tcW w:w="3422" w:type="pct"/>
          </w:tcPr>
          <w:p w14:paraId="5277B527" w14:textId="0EBDE4A4" w:rsidR="008006B6" w:rsidRPr="00400427" w:rsidRDefault="008006B6" w:rsidP="00640A43">
            <w:pPr>
              <w:ind w:right="49"/>
              <w:rPr>
                <w:rFonts w:ascii="Montserrat" w:hAnsi="Montserrat" w:cs="Arial"/>
                <w:sz w:val="18"/>
                <w:szCs w:val="18"/>
              </w:rPr>
            </w:pPr>
            <w:r w:rsidRPr="00830C42">
              <w:rPr>
                <w:rFonts w:ascii="Montserrat" w:hAnsi="Montserrat" w:cs="Arial"/>
                <w:b/>
                <w:sz w:val="18"/>
                <w:szCs w:val="18"/>
                <w:lang w:val="es-ES_tradnl"/>
              </w:rPr>
              <w:t>1</w:t>
            </w:r>
            <w:r>
              <w:rPr>
                <w:rFonts w:ascii="Montserrat" w:hAnsi="Montserrat" w:cs="Arial"/>
                <w:sz w:val="18"/>
                <w:szCs w:val="18"/>
                <w:lang w:val="es-ES_tradnl"/>
              </w:rPr>
              <w:t>.U</w:t>
            </w:r>
            <w:r w:rsidRPr="00037F94">
              <w:rPr>
                <w:rFonts w:ascii="Montserrat" w:hAnsi="Montserrat" w:cs="Arial"/>
                <w:sz w:val="18"/>
                <w:szCs w:val="18"/>
                <w:lang w:val="es-ES_tradnl"/>
              </w:rPr>
              <w:t>na descripción amplia y detallada del Suministro a ofertar de acuerdo a lo solicitado en la convocatoria,  Anexo Técnico, Anexos, Términos y Condiciones y demás anexos</w:t>
            </w:r>
          </w:p>
        </w:tc>
      </w:tr>
      <w:tr w:rsidR="008006B6" w:rsidRPr="00400427" w14:paraId="55C778DE" w14:textId="77777777" w:rsidTr="00640A43">
        <w:trPr>
          <w:trHeight w:val="54"/>
          <w:jc w:val="center"/>
        </w:trPr>
        <w:tc>
          <w:tcPr>
            <w:tcW w:w="1578" w:type="pct"/>
            <w:vAlign w:val="center"/>
          </w:tcPr>
          <w:p w14:paraId="657147E9" w14:textId="77777777" w:rsidR="008006B6" w:rsidRPr="00651549" w:rsidRDefault="008006B6" w:rsidP="00640A43">
            <w:pPr>
              <w:jc w:val="center"/>
              <w:rPr>
                <w:rFonts w:ascii="Montserrat" w:hAnsi="Montserrat" w:cs="Arial"/>
                <w:b/>
                <w:sz w:val="18"/>
                <w:szCs w:val="18"/>
                <w:lang w:val="es-ES_tradnl" w:eastAsia="ar-SA"/>
              </w:rPr>
            </w:pPr>
          </w:p>
        </w:tc>
        <w:tc>
          <w:tcPr>
            <w:tcW w:w="3422" w:type="pct"/>
          </w:tcPr>
          <w:p w14:paraId="45E0A284" w14:textId="25F91330" w:rsidR="008006B6" w:rsidRPr="00400427" w:rsidRDefault="008006B6" w:rsidP="00640A43">
            <w:pPr>
              <w:ind w:right="49"/>
              <w:rPr>
                <w:rFonts w:ascii="Montserrat" w:hAnsi="Montserrat" w:cs="Arial"/>
                <w:sz w:val="18"/>
                <w:szCs w:val="18"/>
              </w:rPr>
            </w:pPr>
            <w:r w:rsidRPr="00830C42">
              <w:rPr>
                <w:rFonts w:ascii="Montserrat" w:hAnsi="Montserrat" w:cs="Arial"/>
                <w:b/>
                <w:sz w:val="18"/>
                <w:szCs w:val="18"/>
                <w:lang w:val="es-ES_tradnl"/>
              </w:rPr>
              <w:t>1</w:t>
            </w:r>
            <w:r>
              <w:rPr>
                <w:rFonts w:ascii="Montserrat" w:hAnsi="Montserrat" w:cs="Arial"/>
                <w:sz w:val="18"/>
                <w:szCs w:val="18"/>
                <w:lang w:val="es-ES_tradnl"/>
              </w:rPr>
              <w:t>.A</w:t>
            </w:r>
            <w:r w:rsidRPr="00037F94">
              <w:rPr>
                <w:rFonts w:ascii="Montserrat" w:hAnsi="Montserrat" w:cs="Arial"/>
                <w:sz w:val="18"/>
                <w:szCs w:val="18"/>
                <w:lang w:val="es-ES_tradnl"/>
              </w:rPr>
              <w:t>nexo</w:t>
            </w:r>
            <w:r w:rsidRPr="00037F94">
              <w:rPr>
                <w:rFonts w:ascii="Montserrat" w:hAnsi="Montserrat" w:cs="Arial"/>
                <w:b/>
                <w:sz w:val="18"/>
                <w:szCs w:val="18"/>
                <w:lang w:val="es-ES_tradnl"/>
              </w:rPr>
              <w:t xml:space="preserve"> 14 “Relación de los bienes propuestos</w:t>
            </w:r>
            <w:r w:rsidRPr="00037F94">
              <w:rPr>
                <w:rFonts w:ascii="Montserrat" w:hAnsi="Montserrat" w:cs="Arial"/>
                <w:bCs/>
                <w:sz w:val="18"/>
                <w:szCs w:val="18"/>
                <w:lang w:val="es-ES_tradnl"/>
              </w:rPr>
              <w:t>” con</w:t>
            </w:r>
            <w:r w:rsidRPr="00037F94">
              <w:rPr>
                <w:rFonts w:ascii="Montserrat" w:hAnsi="Montserrat" w:cs="Arial"/>
                <w:sz w:val="18"/>
                <w:szCs w:val="18"/>
                <w:lang w:val="es-ES_tradnl"/>
              </w:rPr>
              <w:t xml:space="preserve"> firma autógrafa del representante legal</w:t>
            </w:r>
          </w:p>
        </w:tc>
      </w:tr>
      <w:tr w:rsidR="008006B6" w:rsidRPr="002662BB" w14:paraId="677A06A8" w14:textId="77777777" w:rsidTr="00640A43">
        <w:trPr>
          <w:trHeight w:val="54"/>
          <w:jc w:val="center"/>
        </w:trPr>
        <w:tc>
          <w:tcPr>
            <w:tcW w:w="1578" w:type="pct"/>
            <w:vAlign w:val="center"/>
          </w:tcPr>
          <w:p w14:paraId="6074D176" w14:textId="77777777" w:rsidR="008006B6" w:rsidRPr="00717ADA" w:rsidRDefault="008006B6" w:rsidP="00640A43">
            <w:pPr>
              <w:jc w:val="center"/>
              <w:rPr>
                <w:rFonts w:ascii="Montserrat" w:hAnsi="Montserrat" w:cs="Arial"/>
                <w:b/>
                <w:sz w:val="18"/>
                <w:szCs w:val="18"/>
                <w:lang w:val="es-ES_tradnl" w:eastAsia="ar-SA"/>
              </w:rPr>
            </w:pPr>
          </w:p>
        </w:tc>
        <w:tc>
          <w:tcPr>
            <w:tcW w:w="3422" w:type="pct"/>
          </w:tcPr>
          <w:p w14:paraId="7C947C85" w14:textId="5F61E756" w:rsidR="008006B6" w:rsidRPr="002662BB" w:rsidRDefault="008006B6" w:rsidP="00640A43">
            <w:pPr>
              <w:ind w:right="49"/>
              <w:rPr>
                <w:rFonts w:ascii="Montserrat" w:hAnsi="Montserrat" w:cs="Arial"/>
                <w:sz w:val="18"/>
                <w:szCs w:val="18"/>
              </w:rPr>
            </w:pPr>
            <w:r>
              <w:rPr>
                <w:rFonts w:ascii="Montserrat" w:hAnsi="Montserrat" w:cs="Arial"/>
                <w:b/>
                <w:sz w:val="18"/>
                <w:szCs w:val="18"/>
                <w:lang w:val="es-ES_tradnl"/>
              </w:rPr>
              <w:t>2.</w:t>
            </w:r>
            <w:r w:rsidRPr="00037F94">
              <w:rPr>
                <w:rFonts w:ascii="Montserrat" w:hAnsi="Montserrat" w:cs="Arial"/>
                <w:b/>
                <w:sz w:val="18"/>
                <w:szCs w:val="18"/>
                <w:lang w:val="es-ES_tradnl"/>
              </w:rPr>
              <w:t>Catalogo y manual de operación</w:t>
            </w:r>
            <w:r w:rsidRPr="00037F94">
              <w:rPr>
                <w:rFonts w:ascii="Montserrat" w:hAnsi="Montserrat" w:cs="Arial"/>
                <w:sz w:val="18"/>
                <w:szCs w:val="18"/>
                <w:lang w:val="es-ES_tradnl"/>
              </w:rPr>
              <w:t xml:space="preserve"> completo en formato electrónico PDF de los bienes de consumo propuestos</w:t>
            </w:r>
          </w:p>
        </w:tc>
      </w:tr>
      <w:tr w:rsidR="008006B6" w:rsidRPr="002662BB" w14:paraId="637732EF" w14:textId="77777777" w:rsidTr="00640A43">
        <w:trPr>
          <w:trHeight w:val="54"/>
          <w:jc w:val="center"/>
        </w:trPr>
        <w:tc>
          <w:tcPr>
            <w:tcW w:w="1578" w:type="pct"/>
            <w:vAlign w:val="center"/>
          </w:tcPr>
          <w:p w14:paraId="4F5E3D1D" w14:textId="77777777" w:rsidR="008006B6" w:rsidRPr="00717ADA" w:rsidRDefault="008006B6" w:rsidP="00640A43">
            <w:pPr>
              <w:jc w:val="center"/>
              <w:rPr>
                <w:rFonts w:ascii="Montserrat" w:hAnsi="Montserrat" w:cs="Arial"/>
                <w:b/>
                <w:sz w:val="18"/>
                <w:szCs w:val="18"/>
                <w:lang w:val="es-ES_tradnl" w:eastAsia="ar-SA"/>
              </w:rPr>
            </w:pPr>
          </w:p>
        </w:tc>
        <w:tc>
          <w:tcPr>
            <w:tcW w:w="3422" w:type="pct"/>
          </w:tcPr>
          <w:p w14:paraId="6D5B5275" w14:textId="49F4B259" w:rsidR="008006B6" w:rsidRPr="002662BB" w:rsidRDefault="008006B6" w:rsidP="00640A43">
            <w:pPr>
              <w:ind w:right="49"/>
              <w:rPr>
                <w:rFonts w:ascii="Montserrat" w:hAnsi="Montserrat" w:cs="Arial"/>
                <w:sz w:val="18"/>
                <w:szCs w:val="18"/>
              </w:rPr>
            </w:pPr>
            <w:proofErr w:type="gramStart"/>
            <w:r w:rsidRPr="00830C42">
              <w:rPr>
                <w:rFonts w:ascii="Montserrat" w:hAnsi="Montserrat" w:cs="Arial"/>
                <w:b/>
                <w:sz w:val="18"/>
                <w:szCs w:val="18"/>
                <w:lang w:val="es-ES_tradnl"/>
              </w:rPr>
              <w:t>3</w:t>
            </w:r>
            <w:r>
              <w:rPr>
                <w:rFonts w:ascii="Montserrat" w:hAnsi="Montserrat" w:cs="Arial"/>
                <w:sz w:val="18"/>
                <w:szCs w:val="18"/>
                <w:lang w:val="es-ES_tradnl"/>
              </w:rPr>
              <w:t>.C</w:t>
            </w:r>
            <w:r w:rsidRPr="00037F94">
              <w:rPr>
                <w:rFonts w:ascii="Montserrat" w:hAnsi="Montserrat" w:cs="Arial"/>
                <w:sz w:val="18"/>
                <w:szCs w:val="18"/>
                <w:lang w:val="es-ES_tradnl"/>
              </w:rPr>
              <w:t>arta</w:t>
            </w:r>
            <w:proofErr w:type="gramEnd"/>
            <w:r w:rsidRPr="00037F94">
              <w:rPr>
                <w:rFonts w:ascii="Montserrat" w:hAnsi="Montserrat" w:cs="Arial"/>
                <w:sz w:val="18"/>
                <w:szCs w:val="18"/>
                <w:lang w:val="es-ES_tradnl"/>
              </w:rPr>
              <w:t xml:space="preserve"> bajo protesta de decir verdad, de que los bienes ofertados cumplen con lo solicitado, </w:t>
            </w:r>
            <w:r w:rsidRPr="00037F94">
              <w:rPr>
                <w:rFonts w:ascii="Montserrat" w:hAnsi="Montserrat" w:cs="Arial"/>
                <w:b/>
                <w:sz w:val="18"/>
                <w:szCs w:val="18"/>
                <w:lang w:val="es-ES_tradnl"/>
              </w:rPr>
              <w:t>Anexo Número 6 (Seis).</w:t>
            </w:r>
          </w:p>
        </w:tc>
      </w:tr>
      <w:tr w:rsidR="008006B6" w:rsidRPr="002662BB" w14:paraId="1F2FD535" w14:textId="77777777" w:rsidTr="00640A43">
        <w:trPr>
          <w:trHeight w:val="54"/>
          <w:jc w:val="center"/>
        </w:trPr>
        <w:tc>
          <w:tcPr>
            <w:tcW w:w="1578" w:type="pct"/>
            <w:vAlign w:val="center"/>
          </w:tcPr>
          <w:p w14:paraId="6EE9F255" w14:textId="77777777" w:rsidR="008006B6" w:rsidRPr="00717ADA" w:rsidRDefault="008006B6" w:rsidP="00640A43">
            <w:pPr>
              <w:jc w:val="center"/>
              <w:rPr>
                <w:rFonts w:ascii="Montserrat" w:hAnsi="Montserrat" w:cs="Arial"/>
                <w:b/>
                <w:sz w:val="18"/>
                <w:szCs w:val="18"/>
                <w:lang w:val="es-ES_tradnl" w:eastAsia="ar-SA"/>
              </w:rPr>
            </w:pPr>
          </w:p>
        </w:tc>
        <w:tc>
          <w:tcPr>
            <w:tcW w:w="3422" w:type="pct"/>
          </w:tcPr>
          <w:p w14:paraId="20029C38" w14:textId="4B6ACD95" w:rsidR="008006B6" w:rsidRPr="002662BB" w:rsidRDefault="008006B6" w:rsidP="00640A43">
            <w:pPr>
              <w:ind w:right="49"/>
              <w:rPr>
                <w:rFonts w:ascii="Montserrat" w:hAnsi="Montserrat" w:cs="Arial"/>
                <w:sz w:val="18"/>
                <w:szCs w:val="18"/>
              </w:rPr>
            </w:pPr>
            <w:r>
              <w:rPr>
                <w:rFonts w:ascii="Montserrat" w:hAnsi="Montserrat" w:cs="Arial"/>
                <w:b/>
                <w:sz w:val="18"/>
                <w:szCs w:val="18"/>
                <w:lang w:val="es-ES_tradnl"/>
              </w:rPr>
              <w:t>4.</w:t>
            </w:r>
            <w:r w:rsidRPr="00037F94">
              <w:rPr>
                <w:rFonts w:ascii="Montserrat" w:hAnsi="Montserrat" w:cs="Arial"/>
                <w:b/>
                <w:sz w:val="18"/>
                <w:szCs w:val="18"/>
                <w:lang w:val="es-ES_tradnl"/>
              </w:rPr>
              <w:t>En caso de distribuidores</w:t>
            </w:r>
            <w:r w:rsidRPr="00037F94">
              <w:rPr>
                <w:rFonts w:ascii="Montserrat" w:hAnsi="Montserrat" w:cs="Arial"/>
                <w:sz w:val="18"/>
                <w:szCs w:val="18"/>
                <w:lang w:val="es-ES_tradnl"/>
              </w:rPr>
              <w:t xml:space="preserve">, </w:t>
            </w:r>
            <w:r w:rsidRPr="00037F94">
              <w:rPr>
                <w:rFonts w:ascii="Montserrat" w:hAnsi="Montserrat" w:cs="Arial"/>
                <w:bCs/>
                <w:iCs/>
                <w:sz w:val="18"/>
                <w:szCs w:val="18"/>
                <w:lang w:val="es-ES_tradnl"/>
              </w:rPr>
              <w:t>deberán adjuntar carta de apoyo del fabricante en original</w:t>
            </w:r>
          </w:p>
        </w:tc>
      </w:tr>
      <w:tr w:rsidR="008006B6" w:rsidRPr="00037F94" w14:paraId="7E56CDBD" w14:textId="77777777" w:rsidTr="00640A43">
        <w:trPr>
          <w:trHeight w:val="54"/>
          <w:jc w:val="center"/>
        </w:trPr>
        <w:tc>
          <w:tcPr>
            <w:tcW w:w="1578" w:type="pct"/>
            <w:vAlign w:val="center"/>
          </w:tcPr>
          <w:p w14:paraId="091302F6" w14:textId="77777777" w:rsidR="008006B6" w:rsidRPr="00717ADA" w:rsidRDefault="008006B6" w:rsidP="00640A43">
            <w:pPr>
              <w:jc w:val="center"/>
              <w:rPr>
                <w:rFonts w:ascii="Montserrat" w:hAnsi="Montserrat" w:cs="Arial"/>
                <w:b/>
                <w:sz w:val="18"/>
                <w:szCs w:val="18"/>
                <w:lang w:val="es-ES_tradnl" w:eastAsia="ar-SA"/>
              </w:rPr>
            </w:pPr>
          </w:p>
        </w:tc>
        <w:tc>
          <w:tcPr>
            <w:tcW w:w="3422" w:type="pct"/>
          </w:tcPr>
          <w:p w14:paraId="39654D64" w14:textId="5B5DB162" w:rsidR="008006B6" w:rsidRPr="00037F94" w:rsidRDefault="008006B6" w:rsidP="00640A43">
            <w:pPr>
              <w:ind w:right="49"/>
              <w:rPr>
                <w:rFonts w:ascii="Montserrat" w:hAnsi="Montserrat" w:cs="Arial"/>
                <w:sz w:val="18"/>
                <w:szCs w:val="18"/>
                <w:lang w:val="es-ES_tradnl"/>
              </w:rPr>
            </w:pPr>
            <w:r w:rsidRPr="00830C42">
              <w:rPr>
                <w:rFonts w:ascii="Montserrat" w:hAnsi="Montserrat" w:cs="Arial"/>
                <w:b/>
                <w:sz w:val="18"/>
                <w:szCs w:val="18"/>
                <w:lang w:val="es-ES_tradnl"/>
              </w:rPr>
              <w:t>5</w:t>
            </w:r>
            <w:r>
              <w:rPr>
                <w:rFonts w:ascii="Montserrat" w:hAnsi="Montserrat" w:cs="Arial"/>
                <w:sz w:val="18"/>
                <w:szCs w:val="18"/>
                <w:lang w:val="es-ES_tradnl"/>
              </w:rPr>
              <w:t>.</w:t>
            </w:r>
            <w:r w:rsidRPr="00037F94">
              <w:rPr>
                <w:rFonts w:ascii="Montserrat" w:hAnsi="Montserrat" w:cs="Arial"/>
                <w:sz w:val="18"/>
                <w:szCs w:val="18"/>
                <w:lang w:val="es-ES_tradnl"/>
              </w:rPr>
              <w:t>Escrito bajo protesta de decir verdad en el que manifieste que los bienes que deriven de la presente convocatoria serán Nuevos y en ningún caso usados, reconstruidos o re manufacturados</w:t>
            </w:r>
          </w:p>
        </w:tc>
      </w:tr>
      <w:tr w:rsidR="008006B6" w:rsidRPr="00037F94" w14:paraId="2582CB76" w14:textId="77777777" w:rsidTr="00640A43">
        <w:trPr>
          <w:trHeight w:val="54"/>
          <w:jc w:val="center"/>
        </w:trPr>
        <w:tc>
          <w:tcPr>
            <w:tcW w:w="1578" w:type="pct"/>
            <w:vAlign w:val="center"/>
          </w:tcPr>
          <w:p w14:paraId="631FD8C0" w14:textId="77777777" w:rsidR="008006B6" w:rsidRPr="00717ADA" w:rsidRDefault="008006B6" w:rsidP="00640A43">
            <w:pPr>
              <w:jc w:val="center"/>
              <w:rPr>
                <w:rFonts w:ascii="Montserrat" w:hAnsi="Montserrat" w:cs="Arial"/>
                <w:b/>
                <w:sz w:val="18"/>
                <w:szCs w:val="18"/>
                <w:lang w:val="es-ES_tradnl" w:eastAsia="ar-SA"/>
              </w:rPr>
            </w:pPr>
          </w:p>
        </w:tc>
        <w:tc>
          <w:tcPr>
            <w:tcW w:w="3422" w:type="pct"/>
          </w:tcPr>
          <w:p w14:paraId="57CB18C9" w14:textId="346AD7CA" w:rsidR="008006B6" w:rsidRPr="00037F94" w:rsidRDefault="008006B6" w:rsidP="00640A43">
            <w:pPr>
              <w:ind w:right="49"/>
              <w:rPr>
                <w:rFonts w:ascii="Montserrat" w:hAnsi="Montserrat" w:cs="Arial"/>
                <w:sz w:val="18"/>
                <w:szCs w:val="18"/>
                <w:lang w:val="es-ES_tradnl"/>
              </w:rPr>
            </w:pPr>
            <w:r w:rsidRPr="00830C42">
              <w:rPr>
                <w:rFonts w:ascii="Montserrat" w:hAnsi="Montserrat" w:cs="Arial"/>
                <w:b/>
                <w:sz w:val="18"/>
                <w:szCs w:val="18"/>
                <w:lang w:val="es-ES_tradnl"/>
              </w:rPr>
              <w:t>6</w:t>
            </w:r>
            <w:r>
              <w:rPr>
                <w:rFonts w:ascii="Montserrat" w:hAnsi="Montserrat" w:cs="Arial"/>
                <w:sz w:val="18"/>
                <w:szCs w:val="18"/>
                <w:lang w:val="es-ES_tradnl"/>
              </w:rPr>
              <w:t>.</w:t>
            </w:r>
            <w:r w:rsidRPr="00037F94">
              <w:rPr>
                <w:rFonts w:ascii="Montserrat" w:hAnsi="Montserrat" w:cs="Arial"/>
                <w:sz w:val="18"/>
                <w:szCs w:val="18"/>
                <w:lang w:val="es-ES_tradnl"/>
              </w:rPr>
              <w:t xml:space="preserve">En caso de ofertar bienes de origen nacional se deberá presentar escrito bajo protesta de decir verdad, en el que suscriban, de manera conjunta con el fabricante de los mismos, que los bienes que oferta son de origen nacional y cumplen con lo establecido en el Artículo </w:t>
            </w:r>
            <w:r>
              <w:rPr>
                <w:rFonts w:ascii="Montserrat" w:hAnsi="Montserrat" w:cs="Arial"/>
                <w:sz w:val="18"/>
                <w:szCs w:val="18"/>
                <w:lang w:val="es-ES_tradnl"/>
              </w:rPr>
              <w:t>39</w:t>
            </w:r>
            <w:r w:rsidRPr="00037F94">
              <w:rPr>
                <w:rFonts w:ascii="Montserrat" w:hAnsi="Montserrat" w:cs="Arial"/>
                <w:sz w:val="18"/>
                <w:szCs w:val="18"/>
                <w:lang w:val="es-ES_tradnl"/>
              </w:rPr>
              <w:t>, Fracción I, de la LASSP</w:t>
            </w:r>
          </w:p>
        </w:tc>
      </w:tr>
      <w:tr w:rsidR="008006B6" w:rsidRPr="00037F94" w14:paraId="540DC7E1" w14:textId="77777777" w:rsidTr="00640A43">
        <w:trPr>
          <w:trHeight w:val="54"/>
          <w:jc w:val="center"/>
        </w:trPr>
        <w:tc>
          <w:tcPr>
            <w:tcW w:w="1578" w:type="pct"/>
            <w:vAlign w:val="center"/>
          </w:tcPr>
          <w:p w14:paraId="25C42BAF" w14:textId="77777777" w:rsidR="008006B6" w:rsidRPr="00717ADA" w:rsidRDefault="008006B6" w:rsidP="00640A43">
            <w:pPr>
              <w:jc w:val="center"/>
              <w:rPr>
                <w:rFonts w:ascii="Montserrat" w:hAnsi="Montserrat" w:cs="Arial"/>
                <w:b/>
                <w:sz w:val="18"/>
                <w:szCs w:val="18"/>
                <w:lang w:val="es-ES_tradnl" w:eastAsia="ar-SA"/>
              </w:rPr>
            </w:pPr>
          </w:p>
        </w:tc>
        <w:tc>
          <w:tcPr>
            <w:tcW w:w="3422" w:type="pct"/>
          </w:tcPr>
          <w:p w14:paraId="71CCACCA" w14:textId="01E53C66" w:rsidR="008006B6" w:rsidRPr="00037F94" w:rsidRDefault="008006B6" w:rsidP="00640A43">
            <w:pPr>
              <w:ind w:right="49"/>
              <w:rPr>
                <w:rFonts w:ascii="Montserrat" w:hAnsi="Montserrat" w:cs="Arial"/>
                <w:b/>
                <w:sz w:val="18"/>
                <w:szCs w:val="18"/>
                <w:lang w:val="es-ES_tradnl"/>
              </w:rPr>
            </w:pPr>
            <w:proofErr w:type="gramStart"/>
            <w:r w:rsidRPr="00830C42">
              <w:rPr>
                <w:rFonts w:ascii="Montserrat" w:hAnsi="Montserrat" w:cs="Arial"/>
                <w:b/>
                <w:sz w:val="18"/>
                <w:szCs w:val="18"/>
                <w:lang w:val="es-ES_tradnl"/>
              </w:rPr>
              <w:t>7.</w:t>
            </w:r>
            <w:r w:rsidRPr="00037F94">
              <w:rPr>
                <w:rFonts w:ascii="Montserrat" w:hAnsi="Montserrat" w:cs="Arial"/>
                <w:sz w:val="18"/>
                <w:szCs w:val="18"/>
                <w:lang w:val="es-ES_tradnl"/>
              </w:rPr>
              <w:t>En</w:t>
            </w:r>
            <w:proofErr w:type="gramEnd"/>
            <w:r w:rsidRPr="00037F94">
              <w:rPr>
                <w:rFonts w:ascii="Montserrat" w:hAnsi="Montserrat" w:cs="Arial"/>
                <w:sz w:val="18"/>
                <w:szCs w:val="18"/>
                <w:lang w:val="es-ES_tradnl"/>
              </w:rPr>
              <w:t xml:space="preserve"> caso de ofertar bienes de origen internacional de países con los que México tenga Tratados</w:t>
            </w:r>
            <w:r w:rsidRPr="00037F94">
              <w:rPr>
                <w:rFonts w:ascii="Montserrat" w:hAnsi="Montserrat" w:cs="Arial"/>
                <w:b/>
                <w:sz w:val="18"/>
                <w:szCs w:val="18"/>
                <w:lang w:val="es-ES_tradnl"/>
              </w:rPr>
              <w:t xml:space="preserve"> deberá presentar formato para la manifestación</w:t>
            </w:r>
            <w:r>
              <w:rPr>
                <w:rFonts w:ascii="Montserrat" w:hAnsi="Montserrat" w:cs="Arial"/>
                <w:b/>
                <w:sz w:val="18"/>
                <w:szCs w:val="18"/>
                <w:lang w:val="es-ES_tradnl"/>
              </w:rPr>
              <w:t xml:space="preserve">, </w:t>
            </w:r>
            <w:r w:rsidRPr="00473E29">
              <w:rPr>
                <w:rFonts w:ascii="Montserrat" w:hAnsi="Montserrat" w:cs="Arial"/>
                <w:b/>
                <w:sz w:val="18"/>
                <w:szCs w:val="18"/>
              </w:rPr>
              <w:t>Anexo número 9 (nueve).</w:t>
            </w:r>
          </w:p>
        </w:tc>
      </w:tr>
      <w:tr w:rsidR="008006B6" w:rsidRPr="00037F94" w14:paraId="0645AF5C" w14:textId="77777777" w:rsidTr="00640A43">
        <w:trPr>
          <w:trHeight w:val="54"/>
          <w:jc w:val="center"/>
        </w:trPr>
        <w:tc>
          <w:tcPr>
            <w:tcW w:w="1578" w:type="pct"/>
            <w:vAlign w:val="center"/>
          </w:tcPr>
          <w:p w14:paraId="2FB9DE60" w14:textId="77777777" w:rsidR="008006B6" w:rsidRPr="00717ADA" w:rsidRDefault="008006B6" w:rsidP="00640A43">
            <w:pPr>
              <w:jc w:val="center"/>
              <w:rPr>
                <w:rFonts w:ascii="Montserrat" w:hAnsi="Montserrat" w:cs="Arial"/>
                <w:b/>
                <w:sz w:val="18"/>
                <w:szCs w:val="18"/>
                <w:lang w:val="es-ES_tradnl" w:eastAsia="ar-SA"/>
              </w:rPr>
            </w:pPr>
          </w:p>
        </w:tc>
        <w:tc>
          <w:tcPr>
            <w:tcW w:w="3422" w:type="pct"/>
          </w:tcPr>
          <w:p w14:paraId="524ACAA1" w14:textId="77777777" w:rsidR="008006B6" w:rsidRPr="00037F94" w:rsidRDefault="008006B6" w:rsidP="000E6123">
            <w:pPr>
              <w:ind w:right="49"/>
              <w:rPr>
                <w:rFonts w:ascii="Montserrat" w:hAnsi="Montserrat" w:cs="Arial"/>
                <w:sz w:val="18"/>
                <w:szCs w:val="18"/>
              </w:rPr>
            </w:pPr>
            <w:proofErr w:type="gramStart"/>
            <w:r w:rsidRPr="00830C42">
              <w:rPr>
                <w:rFonts w:ascii="Montserrat" w:hAnsi="Montserrat" w:cs="Arial"/>
                <w:b/>
                <w:sz w:val="18"/>
                <w:szCs w:val="18"/>
              </w:rPr>
              <w:t>8</w:t>
            </w:r>
            <w:r>
              <w:rPr>
                <w:rFonts w:ascii="Montserrat" w:hAnsi="Montserrat" w:cs="Arial"/>
                <w:sz w:val="18"/>
                <w:szCs w:val="18"/>
              </w:rPr>
              <w:t>.</w:t>
            </w:r>
            <w:r w:rsidRPr="00037F94">
              <w:rPr>
                <w:rFonts w:ascii="Montserrat" w:hAnsi="Montserrat" w:cs="Arial"/>
                <w:sz w:val="18"/>
                <w:szCs w:val="18"/>
              </w:rPr>
              <w:t>Escrito</w:t>
            </w:r>
            <w:proofErr w:type="gramEnd"/>
            <w:r w:rsidRPr="00037F94">
              <w:rPr>
                <w:rFonts w:ascii="Montserrat" w:hAnsi="Montserrat" w:cs="Arial"/>
                <w:sz w:val="18"/>
                <w:szCs w:val="18"/>
              </w:rPr>
              <w:t xml:space="preserve"> en el que su representada no se encuentra sancionada como empresa o producto por la Secretaria de Salud, </w:t>
            </w:r>
            <w:r w:rsidRPr="00037F94">
              <w:rPr>
                <w:rFonts w:ascii="Montserrat" w:hAnsi="Montserrat" w:cs="Arial"/>
                <w:bCs/>
                <w:sz w:val="18"/>
                <w:szCs w:val="18"/>
              </w:rPr>
              <w:t xml:space="preserve">conforme al </w:t>
            </w:r>
            <w:r w:rsidRPr="00473E29">
              <w:rPr>
                <w:rFonts w:ascii="Montserrat" w:hAnsi="Montserrat" w:cs="Arial"/>
                <w:b/>
                <w:sz w:val="18"/>
                <w:szCs w:val="18"/>
              </w:rPr>
              <w:t>Anexo Número 11 (once)</w:t>
            </w:r>
            <w:r w:rsidRPr="00037F94">
              <w:rPr>
                <w:rFonts w:ascii="Montserrat" w:hAnsi="Montserrat" w:cs="Arial"/>
                <w:sz w:val="18"/>
                <w:szCs w:val="18"/>
              </w:rPr>
              <w:t>.</w:t>
            </w:r>
          </w:p>
          <w:p w14:paraId="53A1EE74" w14:textId="77777777" w:rsidR="008006B6" w:rsidRPr="00037F94" w:rsidRDefault="008006B6" w:rsidP="00640A43">
            <w:pPr>
              <w:ind w:right="49"/>
              <w:rPr>
                <w:rFonts w:ascii="Montserrat" w:hAnsi="Montserrat" w:cs="Arial"/>
                <w:b/>
                <w:sz w:val="18"/>
                <w:szCs w:val="18"/>
                <w:lang w:val="es-ES_tradnl"/>
              </w:rPr>
            </w:pPr>
          </w:p>
        </w:tc>
      </w:tr>
      <w:tr w:rsidR="008006B6" w:rsidRPr="00037F94" w14:paraId="6B07D667" w14:textId="77777777" w:rsidTr="00640A43">
        <w:trPr>
          <w:trHeight w:val="54"/>
          <w:jc w:val="center"/>
        </w:trPr>
        <w:tc>
          <w:tcPr>
            <w:tcW w:w="1578" w:type="pct"/>
            <w:vAlign w:val="center"/>
          </w:tcPr>
          <w:p w14:paraId="3A652062" w14:textId="77777777" w:rsidR="008006B6" w:rsidRPr="00717ADA" w:rsidRDefault="008006B6" w:rsidP="00640A43">
            <w:pPr>
              <w:jc w:val="center"/>
              <w:rPr>
                <w:rFonts w:ascii="Montserrat" w:hAnsi="Montserrat" w:cs="Arial"/>
                <w:b/>
                <w:sz w:val="18"/>
                <w:szCs w:val="18"/>
                <w:lang w:val="es-ES_tradnl" w:eastAsia="ar-SA"/>
              </w:rPr>
            </w:pPr>
          </w:p>
        </w:tc>
        <w:tc>
          <w:tcPr>
            <w:tcW w:w="3422" w:type="pct"/>
          </w:tcPr>
          <w:p w14:paraId="54981FC6" w14:textId="1A4C5776" w:rsidR="008006B6" w:rsidRPr="00037F94" w:rsidRDefault="008006B6" w:rsidP="00640A43">
            <w:pPr>
              <w:ind w:right="49"/>
              <w:rPr>
                <w:rFonts w:ascii="Montserrat" w:hAnsi="Montserrat" w:cs="Arial"/>
                <w:sz w:val="18"/>
                <w:szCs w:val="18"/>
                <w:lang w:val="es-ES_tradnl"/>
              </w:rPr>
            </w:pPr>
            <w:proofErr w:type="gramStart"/>
            <w:r w:rsidRPr="00830C42">
              <w:rPr>
                <w:rFonts w:ascii="Montserrat" w:hAnsi="Montserrat" w:cs="Arial"/>
                <w:b/>
                <w:sz w:val="18"/>
                <w:szCs w:val="18"/>
                <w:lang w:val="es-ES_tradnl"/>
              </w:rPr>
              <w:t>9</w:t>
            </w:r>
            <w:r>
              <w:rPr>
                <w:rFonts w:ascii="Montserrat" w:hAnsi="Montserrat" w:cs="Arial"/>
                <w:sz w:val="18"/>
                <w:szCs w:val="18"/>
                <w:lang w:val="es-ES_tradnl"/>
              </w:rPr>
              <w:t>.</w:t>
            </w:r>
            <w:r w:rsidRPr="00037F94">
              <w:rPr>
                <w:rFonts w:ascii="Montserrat" w:hAnsi="Montserrat" w:cs="Arial"/>
                <w:sz w:val="18"/>
                <w:szCs w:val="18"/>
                <w:lang w:val="es-ES_tradnl"/>
              </w:rPr>
              <w:t>Relacionar</w:t>
            </w:r>
            <w:proofErr w:type="gramEnd"/>
            <w:r w:rsidRPr="00037F94">
              <w:rPr>
                <w:rFonts w:ascii="Montserrat" w:hAnsi="Montserrat" w:cs="Arial"/>
                <w:sz w:val="18"/>
                <w:szCs w:val="18"/>
                <w:lang w:val="es-ES_tradnl"/>
              </w:rPr>
              <w:t xml:space="preserve"> de conformidad al Anexo Número 4 (cuatro)  los contratos que haya celebrado  con sus principales clientes </w:t>
            </w:r>
            <w:r w:rsidRPr="00037F94">
              <w:rPr>
                <w:rFonts w:ascii="Montserrat" w:hAnsi="Montserrat" w:cs="Arial"/>
                <w:bCs/>
                <w:iCs/>
                <w:sz w:val="18"/>
                <w:szCs w:val="18"/>
                <w:lang w:val="es-ES_tradnl"/>
              </w:rPr>
              <w:t xml:space="preserve">de </w:t>
            </w:r>
            <w:r w:rsidRPr="00037F94">
              <w:rPr>
                <w:rFonts w:ascii="Montserrat" w:hAnsi="Montserrat" w:cs="Arial"/>
                <w:sz w:val="18"/>
                <w:szCs w:val="18"/>
                <w:lang w:val="es-ES_tradnl"/>
              </w:rPr>
              <w:t>la Administración Pública o Sector Privado sobre el suministro de bienes</w:t>
            </w:r>
            <w:r>
              <w:rPr>
                <w:rFonts w:ascii="Montserrat" w:hAnsi="Montserrat" w:cs="Arial"/>
                <w:sz w:val="18"/>
                <w:szCs w:val="18"/>
                <w:lang w:val="es-ES_tradnl"/>
              </w:rPr>
              <w:t>.</w:t>
            </w:r>
          </w:p>
        </w:tc>
      </w:tr>
      <w:tr w:rsidR="008006B6" w:rsidRPr="00037F94" w14:paraId="10CE145B" w14:textId="77777777" w:rsidTr="00640A43">
        <w:trPr>
          <w:trHeight w:val="54"/>
          <w:jc w:val="center"/>
        </w:trPr>
        <w:tc>
          <w:tcPr>
            <w:tcW w:w="1578" w:type="pct"/>
            <w:vAlign w:val="center"/>
          </w:tcPr>
          <w:p w14:paraId="26B927B4" w14:textId="77777777" w:rsidR="008006B6" w:rsidRPr="00717ADA" w:rsidRDefault="008006B6" w:rsidP="00640A43">
            <w:pPr>
              <w:jc w:val="center"/>
              <w:rPr>
                <w:rFonts w:ascii="Montserrat" w:hAnsi="Montserrat" w:cs="Arial"/>
                <w:b/>
                <w:sz w:val="18"/>
                <w:szCs w:val="18"/>
                <w:lang w:val="es-ES_tradnl" w:eastAsia="ar-SA"/>
              </w:rPr>
            </w:pPr>
          </w:p>
        </w:tc>
        <w:tc>
          <w:tcPr>
            <w:tcW w:w="3422" w:type="pct"/>
          </w:tcPr>
          <w:p w14:paraId="2834E8A7" w14:textId="7DC41398" w:rsidR="008006B6" w:rsidRPr="00037F94" w:rsidRDefault="008006B6" w:rsidP="00640A43">
            <w:pPr>
              <w:ind w:right="49"/>
              <w:rPr>
                <w:rFonts w:ascii="Montserrat" w:hAnsi="Montserrat" w:cs="Arial"/>
                <w:sz w:val="18"/>
                <w:szCs w:val="18"/>
                <w:lang w:val="es-ES_tradnl"/>
              </w:rPr>
            </w:pPr>
            <w:r w:rsidRPr="00830C42">
              <w:rPr>
                <w:rFonts w:ascii="Montserrat" w:hAnsi="Montserrat" w:cs="Arial"/>
                <w:b/>
                <w:sz w:val="18"/>
                <w:szCs w:val="18"/>
                <w:lang w:val="es-ES_tradnl"/>
              </w:rPr>
              <w:t>10</w:t>
            </w:r>
            <w:proofErr w:type="gramStart"/>
            <w:r w:rsidRPr="00830C42">
              <w:rPr>
                <w:rFonts w:ascii="Montserrat" w:hAnsi="Montserrat" w:cs="Arial"/>
                <w:b/>
                <w:sz w:val="18"/>
                <w:szCs w:val="18"/>
                <w:lang w:val="es-ES_tradnl"/>
              </w:rPr>
              <w:t>.</w:t>
            </w:r>
            <w:r w:rsidRPr="00037F94">
              <w:rPr>
                <w:rFonts w:ascii="Montserrat" w:hAnsi="Montserrat" w:cs="Arial"/>
                <w:sz w:val="18"/>
                <w:szCs w:val="18"/>
                <w:lang w:val="es-ES_tradnl"/>
              </w:rPr>
              <w:t>Licitante</w:t>
            </w:r>
            <w:proofErr w:type="gramEnd"/>
            <w:r w:rsidRPr="00037F94">
              <w:rPr>
                <w:rFonts w:ascii="Montserrat" w:hAnsi="Montserrat" w:cs="Arial"/>
                <w:sz w:val="18"/>
                <w:szCs w:val="18"/>
                <w:lang w:val="es-ES_tradnl"/>
              </w:rPr>
              <w:t xml:space="preserve"> deberá presentar el  Anexo Numero </w:t>
            </w:r>
            <w:r>
              <w:rPr>
                <w:rFonts w:ascii="Montserrat" w:hAnsi="Montserrat" w:cs="Arial"/>
                <w:sz w:val="18"/>
                <w:szCs w:val="18"/>
                <w:lang w:val="es-ES_tradnl"/>
              </w:rPr>
              <w:t>7</w:t>
            </w:r>
            <w:r w:rsidRPr="00037F94">
              <w:rPr>
                <w:rFonts w:ascii="Montserrat" w:hAnsi="Montserrat" w:cs="Arial"/>
                <w:sz w:val="18"/>
                <w:szCs w:val="18"/>
                <w:lang w:val="es-ES_tradnl"/>
              </w:rPr>
              <w:t xml:space="preserve"> (</w:t>
            </w:r>
            <w:r>
              <w:rPr>
                <w:rFonts w:ascii="Montserrat" w:hAnsi="Montserrat" w:cs="Arial"/>
                <w:sz w:val="18"/>
                <w:szCs w:val="18"/>
                <w:lang w:val="es-ES_tradnl"/>
              </w:rPr>
              <w:t>siete</w:t>
            </w:r>
            <w:r w:rsidRPr="00037F94">
              <w:rPr>
                <w:rFonts w:ascii="Montserrat" w:hAnsi="Montserrat" w:cs="Arial"/>
                <w:sz w:val="18"/>
                <w:szCs w:val="18"/>
                <w:lang w:val="es-ES_tradnl"/>
              </w:rPr>
              <w:t>)</w:t>
            </w:r>
            <w:r>
              <w:rPr>
                <w:rFonts w:ascii="Montserrat" w:hAnsi="Montserrat" w:cs="Arial"/>
                <w:sz w:val="18"/>
                <w:szCs w:val="18"/>
                <w:lang w:val="es-ES_tradnl"/>
              </w:rPr>
              <w:t>.</w:t>
            </w:r>
          </w:p>
        </w:tc>
      </w:tr>
      <w:tr w:rsidR="008006B6" w:rsidRPr="00037F94" w14:paraId="3DCF4F98" w14:textId="77777777" w:rsidTr="00640A43">
        <w:trPr>
          <w:trHeight w:val="54"/>
          <w:jc w:val="center"/>
        </w:trPr>
        <w:tc>
          <w:tcPr>
            <w:tcW w:w="1578" w:type="pct"/>
            <w:vAlign w:val="center"/>
          </w:tcPr>
          <w:p w14:paraId="4CEF97B0" w14:textId="77777777" w:rsidR="008006B6" w:rsidRPr="00717ADA" w:rsidRDefault="008006B6" w:rsidP="00640A43">
            <w:pPr>
              <w:jc w:val="center"/>
              <w:rPr>
                <w:rFonts w:ascii="Montserrat" w:hAnsi="Montserrat" w:cs="Arial"/>
                <w:b/>
                <w:sz w:val="18"/>
                <w:szCs w:val="18"/>
                <w:lang w:val="es-ES_tradnl" w:eastAsia="ar-SA"/>
              </w:rPr>
            </w:pPr>
          </w:p>
        </w:tc>
        <w:tc>
          <w:tcPr>
            <w:tcW w:w="3422" w:type="pct"/>
          </w:tcPr>
          <w:p w14:paraId="1E9B105C" w14:textId="6630A43B" w:rsidR="008006B6" w:rsidRPr="00037F94" w:rsidRDefault="008006B6" w:rsidP="00640A43">
            <w:pPr>
              <w:ind w:right="49"/>
              <w:rPr>
                <w:rFonts w:ascii="Montserrat" w:hAnsi="Montserrat" w:cs="Arial"/>
                <w:sz w:val="18"/>
                <w:szCs w:val="18"/>
                <w:lang w:val="es-ES_tradnl"/>
              </w:rPr>
            </w:pPr>
            <w:r w:rsidRPr="00830C42">
              <w:rPr>
                <w:rFonts w:ascii="Montserrat" w:hAnsi="Montserrat" w:cs="Arial"/>
                <w:b/>
                <w:sz w:val="18"/>
                <w:szCs w:val="18"/>
                <w:lang w:val="es-ES_tradnl"/>
              </w:rPr>
              <w:t>11</w:t>
            </w:r>
            <w:r>
              <w:rPr>
                <w:rFonts w:ascii="Montserrat" w:hAnsi="Montserrat" w:cs="Arial"/>
                <w:sz w:val="18"/>
                <w:szCs w:val="18"/>
                <w:lang w:val="es-ES_tradnl"/>
              </w:rPr>
              <w:t>.</w:t>
            </w:r>
            <w:r w:rsidRPr="00037F94">
              <w:rPr>
                <w:rFonts w:ascii="Montserrat" w:hAnsi="Montserrat" w:cs="Arial"/>
                <w:sz w:val="18"/>
                <w:szCs w:val="18"/>
                <w:lang w:val="es-ES_tradnl"/>
              </w:rPr>
              <w:t>Escrito libre y bajo protesta de decir verdad en el cual se relacione como mínimo a dos personas responsables asignados para recibir y atender las solicitudes de los bienes, programación de cirugías y solicitudes de canje</w:t>
            </w:r>
            <w:r>
              <w:rPr>
                <w:rFonts w:ascii="Montserrat" w:hAnsi="Montserrat" w:cs="Arial"/>
                <w:sz w:val="18"/>
                <w:szCs w:val="18"/>
                <w:lang w:val="es-ES_tradnl"/>
              </w:rPr>
              <w:t>.</w:t>
            </w:r>
            <w:r w:rsidRPr="00473E29">
              <w:rPr>
                <w:rFonts w:ascii="Montserrat" w:eastAsia="MS Mincho" w:hAnsi="Montserrat" w:cstheme="minorBidi"/>
                <w:b/>
                <w:lang w:eastAsia="en-US"/>
              </w:rPr>
              <w:t xml:space="preserve"> </w:t>
            </w:r>
            <w:r w:rsidRPr="00473E29">
              <w:rPr>
                <w:rFonts w:ascii="Montserrat" w:hAnsi="Montserrat" w:cs="Arial"/>
                <w:b/>
                <w:sz w:val="18"/>
                <w:szCs w:val="18"/>
              </w:rPr>
              <w:t>Anexo Numero 7</w:t>
            </w:r>
            <w:r>
              <w:rPr>
                <w:rFonts w:ascii="Montserrat" w:hAnsi="Montserrat" w:cs="Arial"/>
                <w:b/>
                <w:sz w:val="18"/>
                <w:szCs w:val="18"/>
              </w:rPr>
              <w:t>A</w:t>
            </w:r>
            <w:r w:rsidRPr="00473E29">
              <w:rPr>
                <w:rFonts w:ascii="Montserrat" w:hAnsi="Montserrat" w:cs="Arial"/>
                <w:b/>
                <w:sz w:val="18"/>
                <w:szCs w:val="18"/>
              </w:rPr>
              <w:t xml:space="preserve"> (siete</w:t>
            </w:r>
            <w:r>
              <w:rPr>
                <w:rFonts w:ascii="Montserrat" w:hAnsi="Montserrat" w:cs="Arial"/>
                <w:b/>
                <w:sz w:val="18"/>
                <w:szCs w:val="18"/>
              </w:rPr>
              <w:t xml:space="preserve"> A</w:t>
            </w:r>
            <w:r w:rsidRPr="00473E29">
              <w:rPr>
                <w:rFonts w:ascii="Montserrat" w:hAnsi="Montserrat" w:cs="Arial"/>
                <w:b/>
                <w:sz w:val="18"/>
                <w:szCs w:val="18"/>
              </w:rPr>
              <w:t>).</w:t>
            </w:r>
          </w:p>
        </w:tc>
      </w:tr>
      <w:tr w:rsidR="008006B6" w:rsidRPr="00C4433F" w14:paraId="1F9AB365" w14:textId="77777777" w:rsidTr="00640A43">
        <w:trPr>
          <w:trHeight w:val="54"/>
          <w:jc w:val="center"/>
        </w:trPr>
        <w:tc>
          <w:tcPr>
            <w:tcW w:w="1578" w:type="pct"/>
            <w:vAlign w:val="center"/>
          </w:tcPr>
          <w:p w14:paraId="552D6092" w14:textId="77777777" w:rsidR="008006B6" w:rsidRPr="00717ADA" w:rsidRDefault="008006B6" w:rsidP="00640A43">
            <w:pPr>
              <w:jc w:val="center"/>
              <w:rPr>
                <w:rFonts w:ascii="Montserrat" w:hAnsi="Montserrat" w:cs="Arial"/>
                <w:b/>
                <w:sz w:val="18"/>
                <w:szCs w:val="18"/>
                <w:lang w:val="es-ES_tradnl" w:eastAsia="ar-SA"/>
              </w:rPr>
            </w:pPr>
          </w:p>
        </w:tc>
        <w:tc>
          <w:tcPr>
            <w:tcW w:w="3422" w:type="pct"/>
          </w:tcPr>
          <w:p w14:paraId="48DE9F86" w14:textId="73194891" w:rsidR="008006B6" w:rsidRPr="00C4433F" w:rsidRDefault="008006B6" w:rsidP="00640A43">
            <w:pPr>
              <w:ind w:right="49"/>
              <w:rPr>
                <w:rFonts w:ascii="Montserrat" w:hAnsi="Montserrat" w:cs="Arial"/>
                <w:sz w:val="18"/>
                <w:szCs w:val="18"/>
                <w:lang w:val="es-ES_tradnl"/>
              </w:rPr>
            </w:pPr>
            <w:r w:rsidRPr="00830C42">
              <w:rPr>
                <w:rFonts w:ascii="Montserrat" w:hAnsi="Montserrat" w:cs="Arial"/>
                <w:b/>
                <w:sz w:val="18"/>
                <w:szCs w:val="18"/>
                <w:lang w:val="es-ES_tradnl"/>
              </w:rPr>
              <w:t>12</w:t>
            </w:r>
            <w:r>
              <w:rPr>
                <w:rFonts w:ascii="Montserrat" w:hAnsi="Montserrat" w:cs="Arial"/>
                <w:sz w:val="18"/>
                <w:szCs w:val="18"/>
                <w:lang w:val="es-ES_tradnl"/>
              </w:rPr>
              <w:t>.</w:t>
            </w:r>
            <w:r w:rsidRPr="00C4433F">
              <w:rPr>
                <w:rFonts w:ascii="Montserrat" w:hAnsi="Montserrat" w:cs="Arial"/>
                <w:sz w:val="18"/>
                <w:szCs w:val="18"/>
                <w:lang w:val="es-ES_tradnl"/>
              </w:rPr>
              <w:t>Escrito libre y bajo protesta de decir verdad en el cual el Licitante relacione, tomando en cuenta lo solicitado en el Anexo No. 1 (uno) Requerimiento</w:t>
            </w:r>
            <w:r>
              <w:rPr>
                <w:rFonts w:ascii="Montserrat" w:hAnsi="Montserrat" w:cs="Arial"/>
                <w:sz w:val="18"/>
                <w:szCs w:val="18"/>
                <w:lang w:val="es-ES_tradnl"/>
              </w:rPr>
              <w:t xml:space="preserve">. </w:t>
            </w:r>
            <w:r w:rsidRPr="00056FE1">
              <w:rPr>
                <w:rFonts w:ascii="Montserrat" w:hAnsi="Montserrat" w:cs="Arial"/>
                <w:b/>
                <w:sz w:val="18"/>
                <w:szCs w:val="18"/>
              </w:rPr>
              <w:t>Anexo Numero 7</w:t>
            </w:r>
            <w:r>
              <w:rPr>
                <w:rFonts w:ascii="Montserrat" w:hAnsi="Montserrat" w:cs="Arial"/>
                <w:b/>
                <w:sz w:val="18"/>
                <w:szCs w:val="18"/>
              </w:rPr>
              <w:t>B</w:t>
            </w:r>
            <w:r w:rsidRPr="00056FE1">
              <w:rPr>
                <w:rFonts w:ascii="Montserrat" w:hAnsi="Montserrat" w:cs="Arial"/>
                <w:b/>
                <w:sz w:val="18"/>
                <w:szCs w:val="18"/>
              </w:rPr>
              <w:t xml:space="preserve"> (siete </w:t>
            </w:r>
            <w:r>
              <w:rPr>
                <w:rFonts w:ascii="Montserrat" w:hAnsi="Montserrat" w:cs="Arial"/>
                <w:b/>
                <w:sz w:val="18"/>
                <w:szCs w:val="18"/>
              </w:rPr>
              <w:t>B</w:t>
            </w:r>
            <w:r w:rsidRPr="00056FE1">
              <w:rPr>
                <w:rFonts w:ascii="Montserrat" w:hAnsi="Montserrat" w:cs="Arial"/>
                <w:b/>
                <w:sz w:val="18"/>
                <w:szCs w:val="18"/>
              </w:rPr>
              <w:t>).</w:t>
            </w:r>
          </w:p>
        </w:tc>
      </w:tr>
      <w:tr w:rsidR="008006B6" w:rsidRPr="00C4433F" w14:paraId="2DF57045" w14:textId="77777777" w:rsidTr="00640A43">
        <w:trPr>
          <w:trHeight w:val="54"/>
          <w:jc w:val="center"/>
        </w:trPr>
        <w:tc>
          <w:tcPr>
            <w:tcW w:w="1578" w:type="pct"/>
            <w:vAlign w:val="center"/>
          </w:tcPr>
          <w:p w14:paraId="0CE0E9C2" w14:textId="77777777" w:rsidR="008006B6" w:rsidRPr="00717ADA" w:rsidRDefault="008006B6" w:rsidP="00640A43">
            <w:pPr>
              <w:jc w:val="center"/>
              <w:rPr>
                <w:rFonts w:ascii="Montserrat" w:hAnsi="Montserrat" w:cs="Arial"/>
                <w:b/>
                <w:sz w:val="18"/>
                <w:szCs w:val="18"/>
                <w:lang w:val="es-ES_tradnl" w:eastAsia="ar-SA"/>
              </w:rPr>
            </w:pPr>
          </w:p>
        </w:tc>
        <w:tc>
          <w:tcPr>
            <w:tcW w:w="3422" w:type="pct"/>
          </w:tcPr>
          <w:p w14:paraId="2B747691" w14:textId="2C01DA6A" w:rsidR="008006B6" w:rsidRPr="00C4433F" w:rsidRDefault="008006B6" w:rsidP="00640A43">
            <w:pPr>
              <w:ind w:right="49"/>
              <w:rPr>
                <w:rFonts w:ascii="Montserrat" w:hAnsi="Montserrat" w:cs="Arial"/>
                <w:sz w:val="18"/>
                <w:szCs w:val="18"/>
                <w:lang w:val="es-ES_tradnl"/>
              </w:rPr>
            </w:pPr>
            <w:r w:rsidRPr="00830C42">
              <w:rPr>
                <w:rFonts w:ascii="Montserrat" w:hAnsi="Montserrat" w:cs="Arial"/>
                <w:b/>
                <w:sz w:val="18"/>
                <w:szCs w:val="18"/>
                <w:lang w:val="es-ES_tradnl"/>
              </w:rPr>
              <w:t>13</w:t>
            </w:r>
            <w:r>
              <w:rPr>
                <w:rFonts w:ascii="Montserrat" w:hAnsi="Montserrat" w:cs="Arial"/>
                <w:sz w:val="18"/>
                <w:szCs w:val="18"/>
                <w:lang w:val="es-ES_tradnl"/>
              </w:rPr>
              <w:t>.</w:t>
            </w:r>
            <w:r w:rsidRPr="00C4433F">
              <w:rPr>
                <w:rFonts w:ascii="Montserrat" w:hAnsi="Montserrat" w:cs="Arial"/>
                <w:sz w:val="18"/>
                <w:szCs w:val="18"/>
                <w:lang w:val="es-ES_tradnl"/>
              </w:rPr>
              <w:t>Escrito libre y bajo protesta de decir verdad en el cual se relacionen como mínimo a dos responsables  que estarán enc</w:t>
            </w:r>
            <w:r>
              <w:rPr>
                <w:rFonts w:ascii="Montserrat" w:hAnsi="Montserrat" w:cs="Arial"/>
                <w:sz w:val="18"/>
                <w:szCs w:val="18"/>
                <w:lang w:val="es-ES_tradnl"/>
              </w:rPr>
              <w:t xml:space="preserve">argados brindar la presentación de la técnica quirúrgica de los sistemas adjudicados </w:t>
            </w:r>
            <w:r w:rsidRPr="007F3958">
              <w:rPr>
                <w:rFonts w:ascii="Montserrat" w:hAnsi="Montserrat" w:cs="Arial"/>
                <w:b/>
                <w:sz w:val="18"/>
                <w:szCs w:val="18"/>
              </w:rPr>
              <w:t>Anexo Numero 7</w:t>
            </w:r>
            <w:r>
              <w:rPr>
                <w:rFonts w:ascii="Montserrat" w:hAnsi="Montserrat" w:cs="Arial"/>
                <w:b/>
                <w:sz w:val="18"/>
                <w:szCs w:val="18"/>
              </w:rPr>
              <w:t>C</w:t>
            </w:r>
            <w:r w:rsidRPr="007F3958">
              <w:rPr>
                <w:rFonts w:ascii="Montserrat" w:hAnsi="Montserrat" w:cs="Arial"/>
                <w:b/>
                <w:sz w:val="18"/>
                <w:szCs w:val="18"/>
              </w:rPr>
              <w:t xml:space="preserve"> (siete </w:t>
            </w:r>
            <w:r>
              <w:rPr>
                <w:rFonts w:ascii="Montserrat" w:hAnsi="Montserrat" w:cs="Arial"/>
                <w:b/>
                <w:sz w:val="18"/>
                <w:szCs w:val="18"/>
              </w:rPr>
              <w:t>C</w:t>
            </w:r>
            <w:r w:rsidRPr="007F3958">
              <w:rPr>
                <w:rFonts w:ascii="Montserrat" w:hAnsi="Montserrat" w:cs="Arial"/>
                <w:b/>
                <w:sz w:val="18"/>
                <w:szCs w:val="18"/>
              </w:rPr>
              <w:t>).</w:t>
            </w:r>
          </w:p>
        </w:tc>
      </w:tr>
      <w:tr w:rsidR="008006B6" w:rsidRPr="00C4433F" w14:paraId="2D4A3219" w14:textId="77777777" w:rsidTr="00640A43">
        <w:trPr>
          <w:trHeight w:val="54"/>
          <w:jc w:val="center"/>
        </w:trPr>
        <w:tc>
          <w:tcPr>
            <w:tcW w:w="1578" w:type="pct"/>
            <w:vAlign w:val="center"/>
          </w:tcPr>
          <w:p w14:paraId="3BE0C781" w14:textId="77777777" w:rsidR="008006B6" w:rsidRPr="00717ADA" w:rsidRDefault="008006B6" w:rsidP="00640A43">
            <w:pPr>
              <w:jc w:val="center"/>
              <w:rPr>
                <w:rFonts w:ascii="Montserrat" w:hAnsi="Montserrat" w:cs="Arial"/>
                <w:b/>
                <w:sz w:val="18"/>
                <w:szCs w:val="18"/>
                <w:lang w:val="es-ES_tradnl" w:eastAsia="ar-SA"/>
              </w:rPr>
            </w:pPr>
          </w:p>
        </w:tc>
        <w:tc>
          <w:tcPr>
            <w:tcW w:w="3422" w:type="pct"/>
          </w:tcPr>
          <w:p w14:paraId="395281CC" w14:textId="5E24D22C" w:rsidR="008006B6" w:rsidRPr="00C4433F" w:rsidRDefault="008006B6" w:rsidP="00640A43">
            <w:pPr>
              <w:ind w:right="49"/>
              <w:rPr>
                <w:rFonts w:ascii="Montserrat" w:hAnsi="Montserrat" w:cs="Arial"/>
                <w:sz w:val="18"/>
                <w:szCs w:val="18"/>
                <w:lang w:val="es-ES_tradnl"/>
              </w:rPr>
            </w:pPr>
            <w:r w:rsidRPr="00830C42">
              <w:rPr>
                <w:rFonts w:ascii="Montserrat" w:hAnsi="Montserrat" w:cs="Arial"/>
                <w:b/>
                <w:sz w:val="18"/>
                <w:szCs w:val="18"/>
                <w:lang w:val="es-ES_tradnl"/>
              </w:rPr>
              <w:t>14</w:t>
            </w:r>
            <w:r>
              <w:rPr>
                <w:rFonts w:ascii="Montserrat" w:hAnsi="Montserrat" w:cs="Arial"/>
                <w:sz w:val="18"/>
                <w:szCs w:val="18"/>
                <w:lang w:val="es-ES_tradnl"/>
              </w:rPr>
              <w:t>.</w:t>
            </w:r>
            <w:r w:rsidRPr="000B5186">
              <w:rPr>
                <w:rFonts w:ascii="Montserrat" w:hAnsi="Montserrat" w:cs="Calibri"/>
                <w:lang w:val="es-ES_tradnl" w:eastAsia="ar-SA"/>
              </w:rPr>
              <w:t xml:space="preserve"> </w:t>
            </w:r>
            <w:r w:rsidRPr="000B5186">
              <w:rPr>
                <w:rFonts w:ascii="Montserrat" w:hAnsi="Montserrat" w:cs="Arial"/>
                <w:sz w:val="18"/>
                <w:szCs w:val="18"/>
                <w:lang w:val="es-ES_tradnl"/>
              </w:rPr>
              <w:t>Los Licitantes acreditarán el tiempo de experiencia con la que cuentan en el suministro de bienes mediante la presentación de currículum de la empresa que participa</w:t>
            </w:r>
            <w:r>
              <w:rPr>
                <w:rFonts w:ascii="Montserrat" w:hAnsi="Montserrat" w:cs="Arial"/>
                <w:sz w:val="18"/>
                <w:szCs w:val="18"/>
                <w:lang w:val="es-ES_tradnl"/>
              </w:rPr>
              <w:t>.</w:t>
            </w:r>
          </w:p>
        </w:tc>
      </w:tr>
      <w:tr w:rsidR="008006B6" w:rsidRPr="00037F94" w14:paraId="57FBF280" w14:textId="77777777" w:rsidTr="00640A43">
        <w:trPr>
          <w:trHeight w:val="54"/>
          <w:jc w:val="center"/>
        </w:trPr>
        <w:tc>
          <w:tcPr>
            <w:tcW w:w="1578" w:type="pct"/>
            <w:vAlign w:val="center"/>
          </w:tcPr>
          <w:p w14:paraId="1270AB66" w14:textId="77777777" w:rsidR="008006B6" w:rsidRPr="00717ADA" w:rsidRDefault="008006B6" w:rsidP="00640A43">
            <w:pPr>
              <w:jc w:val="center"/>
              <w:rPr>
                <w:rFonts w:ascii="Montserrat" w:hAnsi="Montserrat" w:cs="Arial"/>
                <w:b/>
                <w:sz w:val="18"/>
                <w:szCs w:val="18"/>
                <w:lang w:val="es-ES_tradnl" w:eastAsia="ar-SA"/>
              </w:rPr>
            </w:pPr>
          </w:p>
        </w:tc>
        <w:tc>
          <w:tcPr>
            <w:tcW w:w="3422" w:type="pct"/>
          </w:tcPr>
          <w:p w14:paraId="076C1205" w14:textId="459FCEA1" w:rsidR="008006B6" w:rsidRPr="00037F94" w:rsidRDefault="008006B6" w:rsidP="00640A43">
            <w:pPr>
              <w:ind w:right="49"/>
              <w:rPr>
                <w:rFonts w:ascii="Montserrat" w:hAnsi="Montserrat" w:cs="Arial"/>
                <w:b/>
                <w:sz w:val="18"/>
                <w:szCs w:val="18"/>
                <w:lang w:val="es-ES_tradnl"/>
              </w:rPr>
            </w:pPr>
            <w:r w:rsidRPr="00830C42">
              <w:rPr>
                <w:rFonts w:ascii="Montserrat" w:hAnsi="Montserrat" w:cs="Arial"/>
                <w:b/>
                <w:sz w:val="18"/>
                <w:szCs w:val="18"/>
                <w:lang w:val="es-ES_tradnl"/>
              </w:rPr>
              <w:t>15</w:t>
            </w:r>
            <w:r>
              <w:rPr>
                <w:rFonts w:ascii="Montserrat" w:hAnsi="Montserrat" w:cs="Arial"/>
                <w:sz w:val="18"/>
                <w:szCs w:val="18"/>
                <w:lang w:val="es-ES_tradnl"/>
              </w:rPr>
              <w:t>.</w:t>
            </w:r>
            <w:r>
              <w:t xml:space="preserve"> </w:t>
            </w:r>
            <w:r w:rsidRPr="000B5186">
              <w:rPr>
                <w:rFonts w:ascii="Montserrat" w:hAnsi="Montserrat" w:cs="Arial"/>
                <w:sz w:val="18"/>
                <w:szCs w:val="18"/>
                <w:lang w:val="es-ES_tradnl"/>
              </w:rPr>
              <w:t>Escrito bajo protesta de decir verdad de que los bienes solicitados no cuentan con alertas médicas aplicables a su país de origen</w:t>
            </w:r>
            <w:r>
              <w:rPr>
                <w:rFonts w:ascii="Montserrat" w:hAnsi="Montserrat" w:cs="Arial"/>
                <w:sz w:val="18"/>
                <w:szCs w:val="18"/>
                <w:lang w:val="es-ES_tradnl"/>
              </w:rPr>
              <w:t>.</w:t>
            </w:r>
          </w:p>
        </w:tc>
      </w:tr>
      <w:tr w:rsidR="008006B6" w:rsidRPr="00C4433F" w14:paraId="59DFA8F1" w14:textId="77777777" w:rsidTr="00640A43">
        <w:trPr>
          <w:trHeight w:val="54"/>
          <w:jc w:val="center"/>
        </w:trPr>
        <w:tc>
          <w:tcPr>
            <w:tcW w:w="1578" w:type="pct"/>
            <w:vAlign w:val="center"/>
          </w:tcPr>
          <w:p w14:paraId="77930A8A" w14:textId="77777777" w:rsidR="008006B6" w:rsidRPr="00717ADA" w:rsidRDefault="008006B6" w:rsidP="00640A43">
            <w:pPr>
              <w:jc w:val="center"/>
              <w:rPr>
                <w:rFonts w:ascii="Montserrat" w:hAnsi="Montserrat" w:cs="Arial"/>
                <w:b/>
                <w:sz w:val="18"/>
                <w:szCs w:val="18"/>
                <w:lang w:val="es-ES_tradnl" w:eastAsia="ar-SA"/>
              </w:rPr>
            </w:pPr>
          </w:p>
        </w:tc>
        <w:tc>
          <w:tcPr>
            <w:tcW w:w="3422" w:type="pct"/>
          </w:tcPr>
          <w:p w14:paraId="5F083B81" w14:textId="1EC6DEDE" w:rsidR="008006B6" w:rsidRPr="00C4433F" w:rsidRDefault="008006B6" w:rsidP="00640A43">
            <w:pPr>
              <w:ind w:right="49"/>
              <w:rPr>
                <w:rFonts w:ascii="Montserrat" w:hAnsi="Montserrat" w:cs="Arial"/>
                <w:sz w:val="18"/>
                <w:szCs w:val="18"/>
                <w:lang w:val="es-ES_tradnl"/>
              </w:rPr>
            </w:pPr>
            <w:r w:rsidRPr="00830C42">
              <w:rPr>
                <w:rFonts w:ascii="Montserrat" w:hAnsi="Montserrat" w:cs="Arial"/>
                <w:b/>
                <w:sz w:val="18"/>
                <w:szCs w:val="18"/>
                <w:lang w:val="es-ES_tradnl"/>
              </w:rPr>
              <w:t>16.</w:t>
            </w:r>
            <w:r>
              <w:t xml:space="preserve"> </w:t>
            </w:r>
            <w:r w:rsidRPr="000B5186">
              <w:rPr>
                <w:rFonts w:ascii="Montserrat" w:hAnsi="Montserrat" w:cs="Arial"/>
                <w:sz w:val="18"/>
                <w:szCs w:val="18"/>
                <w:lang w:val="es-ES_tradnl"/>
              </w:rPr>
              <w:t>En el caso de que alguno o algunos de los bienes hayan tenido algún tipo de alerta</w:t>
            </w:r>
            <w:r>
              <w:rPr>
                <w:rFonts w:ascii="Montserrat" w:hAnsi="Montserrat" w:cs="Arial"/>
                <w:sz w:val="18"/>
                <w:szCs w:val="18"/>
                <w:lang w:val="es-ES_tradnl"/>
              </w:rPr>
              <w:t>.</w:t>
            </w:r>
          </w:p>
        </w:tc>
      </w:tr>
      <w:tr w:rsidR="008006B6" w:rsidRPr="00C4433F" w14:paraId="24D2EE9C" w14:textId="77777777" w:rsidTr="00640A43">
        <w:trPr>
          <w:trHeight w:val="54"/>
          <w:jc w:val="center"/>
        </w:trPr>
        <w:tc>
          <w:tcPr>
            <w:tcW w:w="1578" w:type="pct"/>
            <w:vAlign w:val="center"/>
          </w:tcPr>
          <w:p w14:paraId="746100A9" w14:textId="77777777" w:rsidR="008006B6" w:rsidRPr="00717ADA" w:rsidRDefault="008006B6" w:rsidP="00640A43">
            <w:pPr>
              <w:jc w:val="center"/>
              <w:rPr>
                <w:rFonts w:ascii="Montserrat" w:hAnsi="Montserrat" w:cs="Arial"/>
                <w:b/>
                <w:sz w:val="18"/>
                <w:szCs w:val="18"/>
                <w:lang w:val="es-ES_tradnl" w:eastAsia="ar-SA"/>
              </w:rPr>
            </w:pPr>
          </w:p>
        </w:tc>
        <w:tc>
          <w:tcPr>
            <w:tcW w:w="3422" w:type="pct"/>
          </w:tcPr>
          <w:p w14:paraId="48634ECD" w14:textId="4E609F19" w:rsidR="008006B6" w:rsidRPr="00C4433F" w:rsidRDefault="008006B6" w:rsidP="00640A43">
            <w:pPr>
              <w:ind w:right="49"/>
              <w:rPr>
                <w:rFonts w:ascii="Montserrat" w:hAnsi="Montserrat" w:cs="Arial"/>
                <w:sz w:val="18"/>
                <w:szCs w:val="18"/>
                <w:lang w:val="es-ES_tradnl"/>
              </w:rPr>
            </w:pPr>
            <w:r w:rsidRPr="00830C42">
              <w:rPr>
                <w:rFonts w:ascii="Montserrat" w:hAnsi="Montserrat" w:cs="Arial"/>
                <w:b/>
                <w:sz w:val="18"/>
                <w:szCs w:val="18"/>
                <w:lang w:val="es-ES_tradnl"/>
              </w:rPr>
              <w:t>17</w:t>
            </w:r>
            <w:r>
              <w:rPr>
                <w:rFonts w:ascii="Montserrat" w:hAnsi="Montserrat" w:cs="Arial"/>
                <w:sz w:val="18"/>
                <w:szCs w:val="18"/>
                <w:lang w:val="es-ES_tradnl"/>
              </w:rPr>
              <w:t>.</w:t>
            </w:r>
            <w:r>
              <w:t xml:space="preserve"> </w:t>
            </w:r>
            <w:r w:rsidRPr="000B5186">
              <w:rPr>
                <w:rFonts w:ascii="Montserrat" w:hAnsi="Montserrat" w:cs="Arial"/>
                <w:sz w:val="18"/>
                <w:szCs w:val="18"/>
                <w:lang w:val="es-ES_tradnl"/>
              </w:rPr>
              <w:t>17.</w:t>
            </w:r>
            <w:r w:rsidRPr="000B5186">
              <w:rPr>
                <w:rFonts w:ascii="Montserrat" w:hAnsi="Montserrat" w:cs="Arial"/>
                <w:sz w:val="18"/>
                <w:szCs w:val="18"/>
                <w:lang w:val="es-ES_tradnl"/>
              </w:rPr>
              <w:tab/>
              <w:t>Escrito bajo protesta de decir verdad firmado por el Representante Legal en el que el Licitante manifieste que cuenta con la capacidad técnica y experiencia</w:t>
            </w:r>
            <w:r>
              <w:rPr>
                <w:rFonts w:ascii="Montserrat" w:hAnsi="Montserrat" w:cs="Arial"/>
                <w:sz w:val="18"/>
                <w:szCs w:val="18"/>
                <w:lang w:val="es-ES_tradnl"/>
              </w:rPr>
              <w:t>.</w:t>
            </w:r>
          </w:p>
        </w:tc>
      </w:tr>
      <w:tr w:rsidR="008006B6" w:rsidRPr="00C4433F" w14:paraId="22C49632" w14:textId="77777777" w:rsidTr="00640A43">
        <w:trPr>
          <w:trHeight w:val="54"/>
          <w:jc w:val="center"/>
        </w:trPr>
        <w:tc>
          <w:tcPr>
            <w:tcW w:w="1578" w:type="pct"/>
            <w:vAlign w:val="center"/>
          </w:tcPr>
          <w:p w14:paraId="4B188BDF" w14:textId="77777777" w:rsidR="008006B6" w:rsidRPr="00717ADA" w:rsidRDefault="008006B6" w:rsidP="00640A43">
            <w:pPr>
              <w:jc w:val="center"/>
              <w:rPr>
                <w:rFonts w:ascii="Montserrat" w:hAnsi="Montserrat" w:cs="Arial"/>
                <w:b/>
                <w:sz w:val="18"/>
                <w:szCs w:val="18"/>
                <w:lang w:val="es-ES_tradnl" w:eastAsia="ar-SA"/>
              </w:rPr>
            </w:pPr>
          </w:p>
        </w:tc>
        <w:tc>
          <w:tcPr>
            <w:tcW w:w="3422" w:type="pct"/>
          </w:tcPr>
          <w:p w14:paraId="07BAC281" w14:textId="6BC4619D" w:rsidR="008006B6" w:rsidRPr="00C4433F" w:rsidRDefault="008006B6" w:rsidP="00640A43">
            <w:pPr>
              <w:ind w:right="49"/>
              <w:rPr>
                <w:rFonts w:ascii="Montserrat" w:hAnsi="Montserrat" w:cs="Arial"/>
                <w:sz w:val="18"/>
                <w:szCs w:val="18"/>
                <w:lang w:val="es-ES_tradnl"/>
              </w:rPr>
            </w:pPr>
            <w:r w:rsidRPr="00830C42">
              <w:rPr>
                <w:rFonts w:ascii="Montserrat" w:hAnsi="Montserrat" w:cs="Arial"/>
                <w:b/>
                <w:sz w:val="18"/>
                <w:szCs w:val="18"/>
                <w:lang w:val="es-ES_tradnl"/>
              </w:rPr>
              <w:t>18</w:t>
            </w:r>
            <w:r>
              <w:rPr>
                <w:rFonts w:ascii="Montserrat" w:hAnsi="Montserrat" w:cs="Arial"/>
                <w:sz w:val="18"/>
                <w:szCs w:val="18"/>
                <w:lang w:val="es-ES_tradnl"/>
              </w:rPr>
              <w:t>.</w:t>
            </w:r>
            <w:r w:rsidRPr="000B5186">
              <w:rPr>
                <w:rFonts w:ascii="Montserrat" w:hAnsi="Montserrat" w:cs="Calibri"/>
                <w:lang w:val="es-ES_tradnl" w:eastAsia="ar-SA"/>
              </w:rPr>
              <w:t xml:space="preserve"> </w:t>
            </w:r>
            <w:r w:rsidRPr="000B5186">
              <w:rPr>
                <w:rFonts w:ascii="Montserrat" w:hAnsi="Montserrat" w:cs="Arial"/>
                <w:sz w:val="18"/>
                <w:szCs w:val="18"/>
                <w:lang w:val="es-ES_tradnl"/>
              </w:rPr>
              <w:t>Escrito bajo protesta de decir verdad firmado por el Representante Legal en el que el Licitante manifieste que los bienes propuestos se apegarán a lo establecido en la Ley General de Salud</w:t>
            </w:r>
            <w:r>
              <w:rPr>
                <w:rFonts w:ascii="Montserrat" w:hAnsi="Montserrat" w:cs="Arial"/>
                <w:sz w:val="18"/>
                <w:szCs w:val="18"/>
                <w:lang w:val="es-ES_tradnl"/>
              </w:rPr>
              <w:t>.</w:t>
            </w:r>
          </w:p>
        </w:tc>
      </w:tr>
      <w:tr w:rsidR="008006B6" w:rsidRPr="00830C42" w14:paraId="758BC508" w14:textId="77777777" w:rsidTr="00640A43">
        <w:trPr>
          <w:trHeight w:val="54"/>
          <w:jc w:val="center"/>
        </w:trPr>
        <w:tc>
          <w:tcPr>
            <w:tcW w:w="1578" w:type="pct"/>
            <w:vAlign w:val="center"/>
          </w:tcPr>
          <w:p w14:paraId="6AC2D301" w14:textId="77777777" w:rsidR="008006B6" w:rsidRPr="00717ADA" w:rsidRDefault="008006B6" w:rsidP="00640A43">
            <w:pPr>
              <w:jc w:val="center"/>
              <w:rPr>
                <w:rFonts w:ascii="Montserrat" w:hAnsi="Montserrat" w:cs="Arial"/>
                <w:b/>
                <w:sz w:val="18"/>
                <w:szCs w:val="18"/>
                <w:lang w:val="es-ES_tradnl" w:eastAsia="ar-SA"/>
              </w:rPr>
            </w:pPr>
          </w:p>
        </w:tc>
        <w:tc>
          <w:tcPr>
            <w:tcW w:w="3422" w:type="pct"/>
          </w:tcPr>
          <w:p w14:paraId="4F25BB35" w14:textId="67E1B493" w:rsidR="008006B6" w:rsidRPr="00830C42" w:rsidRDefault="008006B6" w:rsidP="00640A43">
            <w:pPr>
              <w:ind w:right="49"/>
              <w:rPr>
                <w:rFonts w:ascii="Montserrat" w:hAnsi="Montserrat" w:cs="Arial"/>
                <w:b/>
                <w:sz w:val="18"/>
                <w:szCs w:val="18"/>
                <w:lang w:val="es-ES_tradnl"/>
              </w:rPr>
            </w:pPr>
            <w:r>
              <w:rPr>
                <w:rFonts w:ascii="Montserrat" w:hAnsi="Montserrat" w:cs="Arial"/>
                <w:b/>
                <w:sz w:val="18"/>
                <w:szCs w:val="18"/>
                <w:lang w:val="es-ES_tradnl"/>
              </w:rPr>
              <w:t>19</w:t>
            </w:r>
            <w:r>
              <w:rPr>
                <w:rFonts w:ascii="Montserrat" w:hAnsi="Montserrat" w:cs="Arial"/>
                <w:sz w:val="18"/>
                <w:szCs w:val="18"/>
                <w:lang w:val="es-ES_tradnl"/>
              </w:rPr>
              <w:t>.</w:t>
            </w:r>
            <w:r>
              <w:t xml:space="preserve"> </w:t>
            </w:r>
            <w:r w:rsidRPr="00FF25B0">
              <w:rPr>
                <w:rFonts w:ascii="Montserrat" w:hAnsi="Montserrat" w:cs="Arial"/>
                <w:sz w:val="18"/>
                <w:szCs w:val="18"/>
                <w:lang w:val="es-ES_tradnl"/>
              </w:rPr>
              <w:t>Escrito bajo protesta de decir verdad firmado por el Representante Legal en el que el Licitante manifieste que su Representada suministrará los bienes con las características con que fueron solicitados en esta Licitación</w:t>
            </w:r>
          </w:p>
        </w:tc>
      </w:tr>
    </w:tbl>
    <w:p w14:paraId="047A9A7F" w14:textId="77777777" w:rsidR="00060CC5" w:rsidRDefault="00060CC5" w:rsidP="007C1BAC">
      <w:pPr>
        <w:jc w:val="both"/>
        <w:rPr>
          <w:rFonts w:ascii="Montserrat" w:hAnsi="Montserrat"/>
          <w:sz w:val="20"/>
          <w:szCs w:val="20"/>
          <w:lang w:eastAsia="es-ES"/>
        </w:rPr>
      </w:pPr>
    </w:p>
    <w:p w14:paraId="6E85B720" w14:textId="77777777" w:rsidR="00060CC5" w:rsidRDefault="00060CC5" w:rsidP="007C1BAC">
      <w:pPr>
        <w:jc w:val="both"/>
        <w:rPr>
          <w:rFonts w:ascii="Montserrat" w:hAnsi="Montserrat"/>
          <w:sz w:val="20"/>
          <w:szCs w:val="20"/>
          <w:lang w:eastAsia="es-ES"/>
        </w:rPr>
      </w:pPr>
    </w:p>
    <w:p w14:paraId="2427EA6D" w14:textId="77777777" w:rsidR="00060CC5" w:rsidRDefault="00060CC5" w:rsidP="007C1BAC">
      <w:pPr>
        <w:jc w:val="both"/>
        <w:rPr>
          <w:rFonts w:ascii="Montserrat" w:hAnsi="Montserrat"/>
          <w:sz w:val="20"/>
          <w:szCs w:val="20"/>
          <w:lang w:eastAsia="es-ES"/>
        </w:rPr>
      </w:pPr>
    </w:p>
    <w:p w14:paraId="2A592CA5" w14:textId="77777777" w:rsidR="00060CC5" w:rsidRDefault="00060CC5" w:rsidP="007C1BAC">
      <w:pPr>
        <w:jc w:val="both"/>
        <w:rPr>
          <w:rFonts w:ascii="Montserrat" w:hAnsi="Montserrat"/>
          <w:sz w:val="20"/>
          <w:szCs w:val="20"/>
          <w:lang w:eastAsia="es-ES"/>
        </w:rPr>
      </w:pPr>
    </w:p>
    <w:p w14:paraId="3A126FA3" w14:textId="77777777" w:rsidR="00060CC5" w:rsidRDefault="00060CC5" w:rsidP="007C1BAC">
      <w:pPr>
        <w:jc w:val="both"/>
        <w:rPr>
          <w:rFonts w:ascii="Montserrat" w:hAnsi="Montserrat"/>
          <w:sz w:val="20"/>
          <w:szCs w:val="20"/>
          <w:lang w:eastAsia="es-ES"/>
        </w:rPr>
      </w:pPr>
    </w:p>
    <w:p w14:paraId="705194CE" w14:textId="77777777" w:rsidR="00060CC5" w:rsidRDefault="00060CC5" w:rsidP="007C1BAC">
      <w:pPr>
        <w:jc w:val="both"/>
        <w:rPr>
          <w:rFonts w:ascii="Montserrat" w:hAnsi="Montserrat"/>
          <w:sz w:val="20"/>
          <w:szCs w:val="20"/>
          <w:lang w:eastAsia="es-ES"/>
        </w:rPr>
      </w:pPr>
    </w:p>
    <w:p w14:paraId="04C6A5D1" w14:textId="77777777" w:rsidR="00060CC5" w:rsidRDefault="00060CC5" w:rsidP="007C1BAC">
      <w:pPr>
        <w:jc w:val="both"/>
        <w:rPr>
          <w:rFonts w:ascii="Montserrat" w:hAnsi="Montserrat"/>
          <w:sz w:val="20"/>
          <w:szCs w:val="20"/>
          <w:lang w:eastAsia="es-ES"/>
        </w:rPr>
      </w:pPr>
    </w:p>
    <w:p w14:paraId="53D3E385" w14:textId="77777777" w:rsidR="00060CC5" w:rsidRDefault="00060CC5" w:rsidP="007C1BAC">
      <w:pPr>
        <w:jc w:val="both"/>
        <w:rPr>
          <w:rFonts w:ascii="Montserrat" w:hAnsi="Montserrat"/>
          <w:sz w:val="20"/>
          <w:szCs w:val="20"/>
          <w:lang w:eastAsia="es-ES"/>
        </w:rPr>
      </w:pPr>
    </w:p>
    <w:p w14:paraId="02CC3FAF" w14:textId="77777777" w:rsidR="00060CC5" w:rsidRDefault="00060CC5" w:rsidP="007C1BAC">
      <w:pPr>
        <w:jc w:val="both"/>
        <w:rPr>
          <w:rFonts w:ascii="Montserrat" w:hAnsi="Montserrat"/>
          <w:sz w:val="20"/>
          <w:szCs w:val="20"/>
          <w:lang w:eastAsia="es-ES"/>
        </w:rPr>
      </w:pPr>
    </w:p>
    <w:p w14:paraId="70B3D24C" w14:textId="77777777" w:rsidR="00060CC5" w:rsidRDefault="00060CC5" w:rsidP="007C1BAC">
      <w:pPr>
        <w:jc w:val="both"/>
        <w:rPr>
          <w:rFonts w:ascii="Montserrat" w:hAnsi="Montserrat"/>
          <w:sz w:val="20"/>
          <w:szCs w:val="20"/>
          <w:lang w:eastAsia="es-ES"/>
        </w:rPr>
      </w:pPr>
    </w:p>
    <w:p w14:paraId="3D979084" w14:textId="77777777" w:rsidR="00060CC5" w:rsidRDefault="00060CC5" w:rsidP="007C1BAC">
      <w:pPr>
        <w:jc w:val="both"/>
        <w:rPr>
          <w:rFonts w:ascii="Montserrat" w:hAnsi="Montserrat"/>
          <w:sz w:val="20"/>
          <w:szCs w:val="20"/>
          <w:lang w:eastAsia="es-ES"/>
        </w:rPr>
      </w:pPr>
    </w:p>
    <w:p w14:paraId="7A8FFFE0" w14:textId="77777777" w:rsidR="00060CC5" w:rsidRDefault="00060CC5" w:rsidP="007C1BAC">
      <w:pPr>
        <w:jc w:val="both"/>
        <w:rPr>
          <w:rFonts w:ascii="Montserrat" w:hAnsi="Montserrat"/>
          <w:sz w:val="20"/>
          <w:szCs w:val="20"/>
          <w:lang w:eastAsia="es-ES"/>
        </w:rPr>
      </w:pPr>
    </w:p>
    <w:p w14:paraId="0158321C" w14:textId="77777777" w:rsidR="00A364B3" w:rsidRDefault="00A364B3" w:rsidP="003F491F">
      <w:pPr>
        <w:rPr>
          <w:rFonts w:ascii="Montserrat" w:hAnsi="Montserrat"/>
          <w:sz w:val="20"/>
          <w:szCs w:val="20"/>
        </w:rPr>
      </w:pPr>
    </w:p>
    <w:sectPr w:rsidR="00A364B3" w:rsidSect="001A4FEE">
      <w:headerReference w:type="even" r:id="rId27"/>
      <w:headerReference w:type="default" r:id="rId28"/>
      <w:footerReference w:type="even" r:id="rId29"/>
      <w:headerReference w:type="first" r:id="rId30"/>
      <w:footerReference w:type="first" r:id="rId31"/>
      <w:type w:val="nextColumn"/>
      <w:pgSz w:w="12240" w:h="15840" w:code="1"/>
      <w:pgMar w:top="1471" w:right="1701" w:bottom="1418" w:left="1276" w:header="851" w:footer="851"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07AD909" w15:done="0"/>
  <w15:commentEx w15:paraId="1684A682" w15:done="0"/>
  <w15:commentEx w15:paraId="45006D45" w15:done="0"/>
  <w15:commentEx w15:paraId="0C39BF3F" w15:done="0"/>
  <w15:commentEx w15:paraId="63E8C475" w15:done="0"/>
  <w15:commentEx w15:paraId="79E08608" w15:done="0"/>
  <w15:commentEx w15:paraId="0EC26B6B" w15:done="0"/>
  <w15:commentEx w15:paraId="7FC48C33" w15:done="0"/>
  <w15:commentEx w15:paraId="448563B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1A626AE" w16cex:dateUtc="2025-06-17T18:36:00Z"/>
  <w16cex:commentExtensible w16cex:durableId="0F338976" w16cex:dateUtc="2025-06-17T18:36:00Z"/>
  <w16cex:commentExtensible w16cex:durableId="2699B57C" w16cex:dateUtc="2025-06-17T19:03:00Z"/>
  <w16cex:commentExtensible w16cex:durableId="49070F44" w16cex:dateUtc="2025-06-17T19:34:00Z"/>
  <w16cex:commentExtensible w16cex:durableId="77958412" w16cex:dateUtc="2025-06-17T19:45:00Z"/>
  <w16cex:commentExtensible w16cex:durableId="56C1AB96" w16cex:dateUtc="2025-06-17T19:43:00Z"/>
  <w16cex:commentExtensible w16cex:durableId="75A194C6" w16cex:dateUtc="2025-06-17T19:43:00Z"/>
  <w16cex:commentExtensible w16cex:durableId="1131F1EA" w16cex:dateUtc="2025-06-17T20:53:00Z"/>
  <w16cex:commentExtensible w16cex:durableId="32E8A746" w16cex:dateUtc="2025-06-17T21: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07AD909" w16cid:durableId="61A626AE"/>
  <w16cid:commentId w16cid:paraId="1684A682" w16cid:durableId="0F338976"/>
  <w16cid:commentId w16cid:paraId="45006D45" w16cid:durableId="2699B57C"/>
  <w16cid:commentId w16cid:paraId="0C39BF3F" w16cid:durableId="49070F44"/>
  <w16cid:commentId w16cid:paraId="63E8C475" w16cid:durableId="77958412"/>
  <w16cid:commentId w16cid:paraId="79E08608" w16cid:durableId="56C1AB96"/>
  <w16cid:commentId w16cid:paraId="0EC26B6B" w16cid:durableId="75A194C6"/>
  <w16cid:commentId w16cid:paraId="7FC48C33" w16cid:durableId="1131F1EA"/>
  <w16cid:commentId w16cid:paraId="448563B3" w16cid:durableId="32E8A74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31D7ED" w14:textId="77777777" w:rsidR="001F70E8" w:rsidRDefault="001F70E8" w:rsidP="008F6777">
      <w:r>
        <w:separator/>
      </w:r>
    </w:p>
  </w:endnote>
  <w:endnote w:type="continuationSeparator" w:id="0">
    <w:p w14:paraId="11A1CC93" w14:textId="77777777" w:rsidR="001F70E8" w:rsidRDefault="001F70E8" w:rsidP="008F6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Montserrat">
    <w:altName w:val="Courier New"/>
    <w:charset w:val="00"/>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charset w:val="00"/>
    <w:family w:val="roman"/>
    <w:pitch w:val="variable"/>
  </w:font>
  <w:font w:name="Univers (W1)">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alatino">
    <w:charset w:val="00"/>
    <w:family w:val="roman"/>
    <w:pitch w:val="variable"/>
    <w:sig w:usb0="00000007" w:usb1="00000000" w:usb2="00000000" w:usb3="00000000" w:csb0="00000093" w:csb1="00000000"/>
  </w:font>
  <w:font w:name="Montserrat Medium">
    <w:altName w:val="Courier New"/>
    <w:charset w:val="00"/>
    <w:family w:val="auto"/>
    <w:pitch w:val="variable"/>
    <w:sig w:usb0="2000020F" w:usb1="00000003" w:usb2="00000000" w:usb3="00000000" w:csb0="00000197" w:csb1="00000000"/>
  </w:font>
  <w:font w:name="Arial Black">
    <w:panose1 w:val="020B0A04020102020204"/>
    <w:charset w:val="00"/>
    <w:family w:val="swiss"/>
    <w:pitch w:val="variable"/>
    <w:sig w:usb0="A00002AF" w:usb1="400078FB" w:usb2="00000000" w:usb3="00000000" w:csb0="0000009F" w:csb1="00000000"/>
  </w:font>
  <w:font w:name="Yu Mincho">
    <w:altName w:val="MS Gothic"/>
    <w:charset w:val="80"/>
    <w:family w:val="roman"/>
    <w:pitch w:val="variable"/>
    <w:sig w:usb0="800002E7" w:usb1="2AC7FCFF" w:usb2="00000012" w:usb3="00000000" w:csb0="0002009F" w:csb1="00000000"/>
  </w:font>
  <w:font w:name="Noto Sans">
    <w:altName w:val="Arial"/>
    <w:charset w:val="00"/>
    <w:family w:val="swiss"/>
    <w:pitch w:val="variable"/>
    <w:sig w:usb0="E00002FF" w:usb1="4000001F" w:usb2="08000029" w:usb3="00000000" w:csb0="00000001" w:csb1="00000000"/>
  </w:font>
  <w:font w:name="Aptos">
    <w:altName w:val="Arial"/>
    <w:charset w:val="00"/>
    <w:family w:val="swiss"/>
    <w:pitch w:val="variable"/>
    <w:sig w:usb0="00000001" w:usb1="00000003" w:usb2="00000000" w:usb3="00000000" w:csb0="0000019F" w:csb1="00000000"/>
  </w:font>
  <w:font w:name="Soberana Sans">
    <w:altName w:val="Times New Roman"/>
    <w:panose1 w:val="00000000000000000000"/>
    <w:charset w:val="00"/>
    <w:family w:val="modern"/>
    <w:notTrueType/>
    <w:pitch w:val="variable"/>
    <w:sig w:usb0="00000003" w:usb1="4000204B"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Montserrat" w:hAnsi="Montserrat"/>
        <w:sz w:val="22"/>
        <w:szCs w:val="22"/>
      </w:rPr>
      <w:id w:val="781000345"/>
      <w:docPartObj>
        <w:docPartGallery w:val="Page Numbers (Bottom of Page)"/>
        <w:docPartUnique/>
      </w:docPartObj>
    </w:sdtPr>
    <w:sdtEndPr/>
    <w:sdtContent>
      <w:sdt>
        <w:sdtPr>
          <w:rPr>
            <w:rFonts w:ascii="Montserrat" w:hAnsi="Montserrat"/>
            <w:sz w:val="22"/>
            <w:szCs w:val="22"/>
          </w:rPr>
          <w:id w:val="585274420"/>
          <w:docPartObj>
            <w:docPartGallery w:val="Page Numbers (Top of Page)"/>
            <w:docPartUnique/>
          </w:docPartObj>
        </w:sdtPr>
        <w:sdtEndPr/>
        <w:sdtContent>
          <w:p w14:paraId="65B6EFBB" w14:textId="333F2038" w:rsidR="001F70E8" w:rsidRPr="00250665" w:rsidRDefault="001F70E8">
            <w:pPr>
              <w:pStyle w:val="Piedepgina"/>
              <w:jc w:val="center"/>
              <w:rPr>
                <w:rFonts w:ascii="Montserrat" w:hAnsi="Montserrat"/>
                <w:sz w:val="22"/>
                <w:szCs w:val="22"/>
              </w:rPr>
            </w:pPr>
            <w:r w:rsidRPr="00A82CDD">
              <w:rPr>
                <w:rFonts w:ascii="Montserrat" w:hAnsi="Montserrat"/>
                <w:sz w:val="18"/>
                <w:szCs w:val="18"/>
              </w:rPr>
              <w:t xml:space="preserve">Página </w:t>
            </w:r>
            <w:r w:rsidRPr="00A82CDD">
              <w:rPr>
                <w:rFonts w:ascii="Montserrat" w:hAnsi="Montserrat"/>
                <w:b/>
                <w:bCs/>
                <w:sz w:val="18"/>
                <w:szCs w:val="18"/>
              </w:rPr>
              <w:fldChar w:fldCharType="begin"/>
            </w:r>
            <w:r w:rsidRPr="00A82CDD">
              <w:rPr>
                <w:rFonts w:ascii="Montserrat" w:hAnsi="Montserrat"/>
                <w:b/>
                <w:bCs/>
                <w:sz w:val="18"/>
                <w:szCs w:val="18"/>
              </w:rPr>
              <w:instrText>PAGE</w:instrText>
            </w:r>
            <w:r w:rsidRPr="00A82CDD">
              <w:rPr>
                <w:rFonts w:ascii="Montserrat" w:hAnsi="Montserrat"/>
                <w:b/>
                <w:bCs/>
                <w:sz w:val="18"/>
                <w:szCs w:val="18"/>
              </w:rPr>
              <w:fldChar w:fldCharType="separate"/>
            </w:r>
            <w:r w:rsidR="00955E4C">
              <w:rPr>
                <w:rFonts w:ascii="Montserrat" w:hAnsi="Montserrat"/>
                <w:b/>
                <w:bCs/>
                <w:noProof/>
                <w:sz w:val="18"/>
                <w:szCs w:val="18"/>
              </w:rPr>
              <w:t>38</w:t>
            </w:r>
            <w:r w:rsidRPr="00A82CDD">
              <w:rPr>
                <w:rFonts w:ascii="Montserrat" w:hAnsi="Montserrat"/>
                <w:b/>
                <w:bCs/>
                <w:sz w:val="18"/>
                <w:szCs w:val="18"/>
              </w:rPr>
              <w:fldChar w:fldCharType="end"/>
            </w:r>
            <w:r w:rsidRPr="00A82CDD">
              <w:rPr>
                <w:rFonts w:ascii="Montserrat" w:hAnsi="Montserrat"/>
                <w:sz w:val="18"/>
                <w:szCs w:val="18"/>
              </w:rPr>
              <w:t xml:space="preserve"> de </w:t>
            </w:r>
            <w:r w:rsidRPr="00A82CDD">
              <w:rPr>
                <w:rFonts w:ascii="Montserrat" w:hAnsi="Montserrat"/>
                <w:b/>
                <w:bCs/>
                <w:sz w:val="18"/>
                <w:szCs w:val="18"/>
              </w:rPr>
              <w:fldChar w:fldCharType="begin"/>
            </w:r>
            <w:r w:rsidRPr="00A82CDD">
              <w:rPr>
                <w:rFonts w:ascii="Montserrat" w:hAnsi="Montserrat"/>
                <w:b/>
                <w:bCs/>
                <w:sz w:val="18"/>
                <w:szCs w:val="18"/>
              </w:rPr>
              <w:instrText>NUMPAGES</w:instrText>
            </w:r>
            <w:r w:rsidRPr="00A82CDD">
              <w:rPr>
                <w:rFonts w:ascii="Montserrat" w:hAnsi="Montserrat"/>
                <w:b/>
                <w:bCs/>
                <w:sz w:val="18"/>
                <w:szCs w:val="18"/>
              </w:rPr>
              <w:fldChar w:fldCharType="separate"/>
            </w:r>
            <w:r w:rsidR="00955E4C">
              <w:rPr>
                <w:rFonts w:ascii="Montserrat" w:hAnsi="Montserrat"/>
                <w:b/>
                <w:bCs/>
                <w:noProof/>
                <w:sz w:val="18"/>
                <w:szCs w:val="18"/>
              </w:rPr>
              <w:t>139</w:t>
            </w:r>
            <w:r w:rsidRPr="00A82CDD">
              <w:rPr>
                <w:rFonts w:ascii="Montserrat" w:hAnsi="Montserrat"/>
                <w:b/>
                <w:bCs/>
                <w:sz w:val="18"/>
                <w:szCs w:val="18"/>
              </w:rPr>
              <w:fldChar w:fldCharType="end"/>
            </w:r>
          </w:p>
        </w:sdtContent>
      </w:sdt>
    </w:sdtContent>
  </w:sdt>
  <w:p w14:paraId="3617B9F7" w14:textId="77777777" w:rsidR="001F70E8" w:rsidRDefault="001F70E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Montserrat" w:hAnsi="Montserrat"/>
        <w:sz w:val="22"/>
        <w:szCs w:val="22"/>
      </w:rPr>
      <w:id w:val="-709023021"/>
      <w:docPartObj>
        <w:docPartGallery w:val="Page Numbers (Bottom of Page)"/>
        <w:docPartUnique/>
      </w:docPartObj>
    </w:sdtPr>
    <w:sdtEndPr/>
    <w:sdtContent>
      <w:sdt>
        <w:sdtPr>
          <w:rPr>
            <w:rFonts w:ascii="Montserrat" w:hAnsi="Montserrat"/>
            <w:sz w:val="22"/>
            <w:szCs w:val="22"/>
          </w:rPr>
          <w:id w:val="1094972884"/>
          <w:docPartObj>
            <w:docPartGallery w:val="Page Numbers (Top of Page)"/>
            <w:docPartUnique/>
          </w:docPartObj>
        </w:sdtPr>
        <w:sdtEndPr/>
        <w:sdtContent>
          <w:p w14:paraId="678DCDD6" w14:textId="2EE0D987" w:rsidR="001F70E8" w:rsidRPr="00250665" w:rsidRDefault="001F70E8">
            <w:pPr>
              <w:pStyle w:val="Piedepgina"/>
              <w:jc w:val="center"/>
              <w:rPr>
                <w:rFonts w:ascii="Montserrat" w:hAnsi="Montserrat"/>
                <w:sz w:val="22"/>
                <w:szCs w:val="22"/>
              </w:rPr>
            </w:pPr>
            <w:r w:rsidRPr="00A82CDD">
              <w:rPr>
                <w:rFonts w:ascii="Montserrat" w:hAnsi="Montserrat"/>
                <w:sz w:val="18"/>
                <w:szCs w:val="18"/>
              </w:rPr>
              <w:t xml:space="preserve">Página </w:t>
            </w:r>
            <w:r w:rsidRPr="00A82CDD">
              <w:rPr>
                <w:rFonts w:ascii="Montserrat" w:hAnsi="Montserrat"/>
                <w:b/>
                <w:bCs/>
                <w:sz w:val="18"/>
                <w:szCs w:val="18"/>
              </w:rPr>
              <w:fldChar w:fldCharType="begin"/>
            </w:r>
            <w:r w:rsidRPr="00A82CDD">
              <w:rPr>
                <w:rFonts w:ascii="Montserrat" w:hAnsi="Montserrat"/>
                <w:b/>
                <w:bCs/>
                <w:sz w:val="18"/>
                <w:szCs w:val="18"/>
              </w:rPr>
              <w:instrText>PAGE</w:instrText>
            </w:r>
            <w:r w:rsidRPr="00A82CDD">
              <w:rPr>
                <w:rFonts w:ascii="Montserrat" w:hAnsi="Montserrat"/>
                <w:b/>
                <w:bCs/>
                <w:sz w:val="18"/>
                <w:szCs w:val="18"/>
              </w:rPr>
              <w:fldChar w:fldCharType="separate"/>
            </w:r>
            <w:r w:rsidR="00955E4C">
              <w:rPr>
                <w:rFonts w:ascii="Montserrat" w:hAnsi="Montserrat"/>
                <w:b/>
                <w:bCs/>
                <w:noProof/>
                <w:sz w:val="18"/>
                <w:szCs w:val="18"/>
              </w:rPr>
              <w:t>139</w:t>
            </w:r>
            <w:r w:rsidRPr="00A82CDD">
              <w:rPr>
                <w:rFonts w:ascii="Montserrat" w:hAnsi="Montserrat"/>
                <w:b/>
                <w:bCs/>
                <w:sz w:val="18"/>
                <w:szCs w:val="18"/>
              </w:rPr>
              <w:fldChar w:fldCharType="end"/>
            </w:r>
            <w:r w:rsidRPr="00A82CDD">
              <w:rPr>
                <w:rFonts w:ascii="Montserrat" w:hAnsi="Montserrat"/>
                <w:sz w:val="18"/>
                <w:szCs w:val="18"/>
              </w:rPr>
              <w:t xml:space="preserve"> de </w:t>
            </w:r>
            <w:r w:rsidRPr="00A82CDD">
              <w:rPr>
                <w:rFonts w:ascii="Montserrat" w:hAnsi="Montserrat"/>
                <w:b/>
                <w:bCs/>
                <w:sz w:val="18"/>
                <w:szCs w:val="18"/>
              </w:rPr>
              <w:fldChar w:fldCharType="begin"/>
            </w:r>
            <w:r w:rsidRPr="00A82CDD">
              <w:rPr>
                <w:rFonts w:ascii="Montserrat" w:hAnsi="Montserrat"/>
                <w:b/>
                <w:bCs/>
                <w:sz w:val="18"/>
                <w:szCs w:val="18"/>
              </w:rPr>
              <w:instrText>NUMPAGES</w:instrText>
            </w:r>
            <w:r w:rsidRPr="00A82CDD">
              <w:rPr>
                <w:rFonts w:ascii="Montserrat" w:hAnsi="Montserrat"/>
                <w:b/>
                <w:bCs/>
                <w:sz w:val="18"/>
                <w:szCs w:val="18"/>
              </w:rPr>
              <w:fldChar w:fldCharType="separate"/>
            </w:r>
            <w:r w:rsidR="00955E4C">
              <w:rPr>
                <w:rFonts w:ascii="Montserrat" w:hAnsi="Montserrat"/>
                <w:b/>
                <w:bCs/>
                <w:noProof/>
                <w:sz w:val="18"/>
                <w:szCs w:val="18"/>
              </w:rPr>
              <w:t>139</w:t>
            </w:r>
            <w:r w:rsidRPr="00A82CDD">
              <w:rPr>
                <w:rFonts w:ascii="Montserrat" w:hAnsi="Montserrat"/>
                <w:b/>
                <w:bCs/>
                <w:sz w:val="18"/>
                <w:szCs w:val="18"/>
              </w:rPr>
              <w:fldChar w:fldCharType="end"/>
            </w:r>
          </w:p>
        </w:sdtContent>
      </w:sdt>
    </w:sdtContent>
  </w:sdt>
  <w:p w14:paraId="461E7CEF" w14:textId="18432CAF" w:rsidR="001F70E8" w:rsidRDefault="001F70E8" w:rsidP="001E69B7">
    <w:pPr>
      <w:pStyle w:val="Piedepgina"/>
      <w:tabs>
        <w:tab w:val="clear" w:pos="4419"/>
        <w:tab w:val="clear" w:pos="8838"/>
        <w:tab w:val="left" w:pos="5841"/>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2D29F" w14:textId="77777777" w:rsidR="001F70E8" w:rsidRDefault="001F70E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D3F415" w14:textId="77777777" w:rsidR="001F70E8" w:rsidRPr="00E22A93" w:rsidRDefault="001F70E8" w:rsidP="00E22A9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EC056A" w14:textId="77777777" w:rsidR="001F70E8" w:rsidRDefault="001F70E8" w:rsidP="008F6777">
      <w:r>
        <w:separator/>
      </w:r>
    </w:p>
  </w:footnote>
  <w:footnote w:type="continuationSeparator" w:id="0">
    <w:p w14:paraId="6270559F" w14:textId="77777777" w:rsidR="001F70E8" w:rsidRDefault="001F70E8" w:rsidP="008F6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9443" w:type="dxa"/>
      <w:jc w:val="center"/>
      <w:tblLayout w:type="fixed"/>
      <w:tblLook w:val="04A0" w:firstRow="1" w:lastRow="0" w:firstColumn="1" w:lastColumn="0" w:noHBand="0" w:noVBand="1"/>
    </w:tblPr>
    <w:tblGrid>
      <w:gridCol w:w="4865"/>
      <w:gridCol w:w="4578"/>
    </w:tblGrid>
    <w:tr w:rsidR="001F70E8" w:rsidRPr="002C13BC" w14:paraId="2DCDDCB4" w14:textId="77777777" w:rsidTr="0046289F">
      <w:trPr>
        <w:trHeight w:val="1851"/>
        <w:jc w:val="center"/>
      </w:trPr>
      <w:tc>
        <w:tcPr>
          <w:tcW w:w="4865" w:type="dxa"/>
          <w:vAlign w:val="center"/>
        </w:tcPr>
        <w:p w14:paraId="705DFA61" w14:textId="0F7FA19E" w:rsidR="001F70E8" w:rsidRPr="00E41C69" w:rsidRDefault="001F70E8" w:rsidP="008C2D8B">
          <w:pPr>
            <w:suppressAutoHyphens/>
            <w:jc w:val="center"/>
            <w:rPr>
              <w:rFonts w:ascii="Arial" w:hAnsi="Arial" w:cs="Arial"/>
              <w:b/>
              <w:sz w:val="16"/>
              <w:szCs w:val="18"/>
              <w:lang w:val="es-ES" w:eastAsia="ar-SA"/>
            </w:rPr>
          </w:pPr>
          <w:r>
            <w:rPr>
              <w:rFonts w:ascii="Arial" w:hAnsi="Arial" w:cs="Arial"/>
              <w:b/>
              <w:noProof/>
              <w:sz w:val="16"/>
              <w:szCs w:val="18"/>
            </w:rPr>
            <w:drawing>
              <wp:inline distT="0" distB="0" distL="0" distR="0" wp14:anchorId="673C97D2" wp14:editId="3001E7AB">
                <wp:extent cx="2845558" cy="816997"/>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6422" cy="817245"/>
                        </a:xfrm>
                        <a:prstGeom prst="rect">
                          <a:avLst/>
                        </a:prstGeom>
                        <a:noFill/>
                      </pic:spPr>
                    </pic:pic>
                  </a:graphicData>
                </a:graphic>
              </wp:inline>
            </w:drawing>
          </w:r>
        </w:p>
      </w:tc>
      <w:tc>
        <w:tcPr>
          <w:tcW w:w="4578" w:type="dxa"/>
          <w:vAlign w:val="center"/>
        </w:tcPr>
        <w:p w14:paraId="605B45DC" w14:textId="77777777" w:rsidR="001F70E8" w:rsidRDefault="001F70E8" w:rsidP="008C2D8B">
          <w:pPr>
            <w:suppressAutoHyphens/>
            <w:jc w:val="center"/>
            <w:rPr>
              <w:rFonts w:ascii="Montserrat" w:hAnsi="Montserrat" w:cs="Arial"/>
              <w:bCs/>
              <w:sz w:val="16"/>
              <w:szCs w:val="16"/>
              <w:lang w:val="es-ES" w:eastAsia="ar-SA"/>
            </w:rPr>
          </w:pPr>
        </w:p>
        <w:p w14:paraId="2893F50C" w14:textId="4717B429" w:rsidR="001F70E8" w:rsidRPr="00DA2E09" w:rsidRDefault="001F70E8" w:rsidP="008C2D8B">
          <w:pPr>
            <w:suppressAutoHyphens/>
            <w:jc w:val="center"/>
            <w:rPr>
              <w:rFonts w:ascii="Montserrat" w:hAnsi="Montserrat" w:cs="Arial"/>
              <w:b/>
              <w:bCs/>
              <w:sz w:val="18"/>
              <w:szCs w:val="18"/>
              <w:lang w:val="es-ES" w:eastAsia="ar-SA"/>
            </w:rPr>
          </w:pPr>
          <w:r w:rsidRPr="00DA2E09">
            <w:rPr>
              <w:rFonts w:ascii="Montserrat" w:hAnsi="Montserrat" w:cs="Arial"/>
              <w:b/>
              <w:bCs/>
              <w:sz w:val="18"/>
              <w:szCs w:val="18"/>
              <w:lang w:val="es-ES" w:eastAsia="ar-SA"/>
            </w:rPr>
            <w:t>Convocatoria</w:t>
          </w:r>
        </w:p>
        <w:p w14:paraId="4539BAC0" w14:textId="77777777" w:rsidR="001F70E8" w:rsidRDefault="001F70E8" w:rsidP="008C2D8B">
          <w:pPr>
            <w:suppressAutoHyphens/>
            <w:jc w:val="center"/>
            <w:rPr>
              <w:rFonts w:ascii="Montserrat" w:hAnsi="Montserrat" w:cs="Arial"/>
              <w:b/>
              <w:bCs/>
              <w:sz w:val="18"/>
              <w:szCs w:val="18"/>
              <w:lang w:val="es-ES" w:eastAsia="ar-SA"/>
            </w:rPr>
          </w:pPr>
          <w:r w:rsidRPr="00DA2E09">
            <w:rPr>
              <w:rFonts w:ascii="Montserrat" w:hAnsi="Montserrat" w:cs="Arial"/>
              <w:b/>
              <w:bCs/>
              <w:sz w:val="18"/>
              <w:szCs w:val="18"/>
              <w:lang w:val="es-ES" w:eastAsia="ar-SA"/>
            </w:rPr>
            <w:t xml:space="preserve">Licitación Pública </w:t>
          </w:r>
          <w:r>
            <w:rPr>
              <w:rFonts w:ascii="Montserrat" w:hAnsi="Montserrat" w:cs="Arial"/>
              <w:b/>
              <w:bCs/>
              <w:sz w:val="18"/>
              <w:szCs w:val="18"/>
              <w:lang w:val="es-ES" w:eastAsia="ar-SA"/>
            </w:rPr>
            <w:t>Electrónica</w:t>
          </w:r>
        </w:p>
        <w:p w14:paraId="4F2C84F5" w14:textId="061B20B5" w:rsidR="001F70E8" w:rsidRPr="00DA2E09" w:rsidRDefault="001F70E8" w:rsidP="008C2D8B">
          <w:pPr>
            <w:suppressAutoHyphens/>
            <w:jc w:val="center"/>
            <w:rPr>
              <w:rFonts w:ascii="Montserrat" w:hAnsi="Montserrat" w:cs="Arial"/>
              <w:b/>
              <w:bCs/>
              <w:sz w:val="18"/>
              <w:szCs w:val="18"/>
              <w:lang w:val="es-ES" w:eastAsia="ar-SA"/>
            </w:rPr>
          </w:pPr>
          <w:r>
            <w:rPr>
              <w:rFonts w:ascii="Montserrat" w:hAnsi="Montserrat" w:cs="Arial"/>
              <w:b/>
              <w:bCs/>
              <w:sz w:val="18"/>
              <w:szCs w:val="18"/>
              <w:lang w:val="es-ES" w:eastAsia="ar-SA"/>
            </w:rPr>
            <w:t xml:space="preserve">Internacional Bajo Cobertura de Tratados </w:t>
          </w:r>
        </w:p>
        <w:p w14:paraId="79F57C4C" w14:textId="7B60FAED" w:rsidR="001F70E8" w:rsidRDefault="001F70E8" w:rsidP="008C2D8B">
          <w:pPr>
            <w:suppressAutoHyphens/>
            <w:jc w:val="center"/>
            <w:rPr>
              <w:rFonts w:ascii="Montserrat" w:hAnsi="Montserrat" w:cs="Arial"/>
              <w:b/>
              <w:sz w:val="18"/>
              <w:szCs w:val="18"/>
              <w:lang w:val="es-ES" w:eastAsia="ar-SA"/>
            </w:rPr>
          </w:pPr>
          <w:r>
            <w:rPr>
              <w:rFonts w:ascii="Montserrat" w:hAnsi="Montserrat" w:cs="Arial"/>
              <w:b/>
              <w:sz w:val="18"/>
              <w:szCs w:val="18"/>
              <w:lang w:val="es-ES" w:eastAsia="ar-SA"/>
            </w:rPr>
            <w:t>LA</w:t>
          </w:r>
          <w:r w:rsidRPr="00DA2E09">
            <w:rPr>
              <w:rFonts w:ascii="Montserrat" w:hAnsi="Montserrat" w:cs="Arial"/>
              <w:b/>
              <w:sz w:val="18"/>
              <w:szCs w:val="18"/>
              <w:lang w:val="es-ES" w:eastAsia="ar-SA"/>
            </w:rPr>
            <w:t>-50</w:t>
          </w:r>
          <w:r>
            <w:rPr>
              <w:rFonts w:ascii="Montserrat" w:hAnsi="Montserrat" w:cs="Arial"/>
              <w:b/>
              <w:sz w:val="18"/>
              <w:szCs w:val="18"/>
              <w:lang w:val="es-ES" w:eastAsia="ar-SA"/>
            </w:rPr>
            <w:t>-</w:t>
          </w:r>
          <w:r w:rsidRPr="00DA2E09">
            <w:rPr>
              <w:rFonts w:ascii="Montserrat" w:hAnsi="Montserrat" w:cs="Arial"/>
              <w:b/>
              <w:sz w:val="18"/>
              <w:szCs w:val="18"/>
              <w:lang w:val="es-ES" w:eastAsia="ar-SA"/>
            </w:rPr>
            <w:t>GYR</w:t>
          </w:r>
          <w:r>
            <w:rPr>
              <w:rFonts w:ascii="Montserrat" w:hAnsi="Montserrat" w:cs="Arial"/>
              <w:b/>
              <w:sz w:val="18"/>
              <w:szCs w:val="18"/>
              <w:lang w:val="es-ES" w:eastAsia="ar-SA"/>
            </w:rPr>
            <w:t>-050GYR</w:t>
          </w:r>
          <w:r w:rsidRPr="00DA2E09">
            <w:rPr>
              <w:rFonts w:ascii="Montserrat" w:hAnsi="Montserrat" w:cs="Arial"/>
              <w:b/>
              <w:sz w:val="18"/>
              <w:szCs w:val="18"/>
              <w:lang w:val="es-ES" w:eastAsia="ar-SA"/>
            </w:rPr>
            <w:t>027-</w:t>
          </w:r>
          <w:r>
            <w:rPr>
              <w:rFonts w:ascii="Montserrat" w:hAnsi="Montserrat" w:cs="Arial"/>
              <w:b/>
              <w:sz w:val="18"/>
              <w:szCs w:val="18"/>
              <w:lang w:val="es-ES" w:eastAsia="ar-SA"/>
            </w:rPr>
            <w:t>T-106</w:t>
          </w:r>
          <w:r w:rsidRPr="00DA2E09">
            <w:rPr>
              <w:rFonts w:ascii="Montserrat" w:hAnsi="Montserrat" w:cs="Arial"/>
              <w:b/>
              <w:sz w:val="18"/>
              <w:szCs w:val="18"/>
              <w:lang w:val="es-ES" w:eastAsia="ar-SA"/>
            </w:rPr>
            <w:t>-202</w:t>
          </w:r>
          <w:r>
            <w:rPr>
              <w:rFonts w:ascii="Montserrat" w:hAnsi="Montserrat" w:cs="Arial"/>
              <w:b/>
              <w:sz w:val="18"/>
              <w:szCs w:val="18"/>
              <w:lang w:val="es-ES" w:eastAsia="ar-SA"/>
            </w:rPr>
            <w:t>5</w:t>
          </w:r>
        </w:p>
        <w:p w14:paraId="147A2AEF" w14:textId="46ADC323" w:rsidR="001F70E8" w:rsidRDefault="001F70E8" w:rsidP="00704738">
          <w:pPr>
            <w:suppressAutoHyphens/>
            <w:jc w:val="center"/>
            <w:rPr>
              <w:rFonts w:ascii="Arial" w:hAnsi="Arial" w:cs="Arial"/>
              <w:b/>
              <w:sz w:val="18"/>
              <w:szCs w:val="18"/>
              <w:lang w:val="es-ES" w:eastAsia="ar-SA"/>
            </w:rPr>
          </w:pPr>
          <w:r>
            <w:rPr>
              <w:rFonts w:ascii="Montserrat" w:hAnsi="Montserrat" w:cs="Arial"/>
              <w:b/>
              <w:sz w:val="18"/>
              <w:szCs w:val="18"/>
              <w:lang w:val="es-ES" w:eastAsia="ar-SA"/>
            </w:rPr>
            <w:t>Bienes</w:t>
          </w:r>
        </w:p>
      </w:tc>
    </w:tr>
  </w:tbl>
  <w:p w14:paraId="4D98C2FA" w14:textId="77777777" w:rsidR="001F70E8" w:rsidRDefault="001F70E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2F554" w14:textId="77777777" w:rsidR="001F70E8" w:rsidRDefault="001F70E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029" w:type="pct"/>
      <w:jc w:val="center"/>
      <w:tblLook w:val="04A0" w:firstRow="1" w:lastRow="0" w:firstColumn="1" w:lastColumn="0" w:noHBand="0" w:noVBand="1"/>
    </w:tblPr>
    <w:tblGrid>
      <w:gridCol w:w="4700"/>
      <w:gridCol w:w="4834"/>
    </w:tblGrid>
    <w:tr w:rsidR="001F70E8" w14:paraId="668543B5" w14:textId="77777777" w:rsidTr="00F43476">
      <w:trPr>
        <w:trHeight w:val="1696"/>
        <w:jc w:val="center"/>
      </w:trPr>
      <w:tc>
        <w:tcPr>
          <w:tcW w:w="2383" w:type="pct"/>
          <w:vAlign w:val="center"/>
        </w:tcPr>
        <w:p w14:paraId="58EDCA44" w14:textId="0D155B13" w:rsidR="001F70E8" w:rsidRPr="002C13BC" w:rsidRDefault="001F70E8" w:rsidP="00F43476">
          <w:pPr>
            <w:suppressAutoHyphens/>
            <w:jc w:val="center"/>
            <w:rPr>
              <w:rFonts w:ascii="Arial" w:hAnsi="Arial" w:cs="Arial"/>
              <w:b/>
              <w:sz w:val="16"/>
              <w:szCs w:val="18"/>
              <w:lang w:val="es-ES" w:eastAsia="ar-SA"/>
            </w:rPr>
          </w:pPr>
          <w:r>
            <w:rPr>
              <w:rFonts w:ascii="Arial" w:hAnsi="Arial" w:cs="Arial"/>
              <w:b/>
              <w:noProof/>
              <w:sz w:val="16"/>
              <w:szCs w:val="18"/>
            </w:rPr>
            <w:drawing>
              <wp:inline distT="0" distB="0" distL="0" distR="0" wp14:anchorId="4F6D07A5" wp14:editId="59AE418B">
                <wp:extent cx="2847340" cy="817245"/>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7340" cy="817245"/>
                        </a:xfrm>
                        <a:prstGeom prst="rect">
                          <a:avLst/>
                        </a:prstGeom>
                        <a:noFill/>
                      </pic:spPr>
                    </pic:pic>
                  </a:graphicData>
                </a:graphic>
              </wp:inline>
            </w:drawing>
          </w:r>
        </w:p>
      </w:tc>
      <w:tc>
        <w:tcPr>
          <w:tcW w:w="2617" w:type="pct"/>
          <w:vAlign w:val="center"/>
        </w:tcPr>
        <w:p w14:paraId="35756F8A" w14:textId="77777777" w:rsidR="001F70E8" w:rsidRDefault="001F70E8" w:rsidP="00F43476">
          <w:pPr>
            <w:suppressAutoHyphens/>
            <w:ind w:left="256"/>
            <w:jc w:val="center"/>
            <w:rPr>
              <w:rFonts w:ascii="Arial" w:hAnsi="Arial" w:cs="Arial"/>
              <w:b/>
              <w:sz w:val="18"/>
              <w:szCs w:val="18"/>
              <w:lang w:val="es-ES" w:eastAsia="ar-SA"/>
            </w:rPr>
          </w:pPr>
        </w:p>
        <w:p w14:paraId="374946F7" w14:textId="2357D2CD" w:rsidR="001F70E8" w:rsidRDefault="001F70E8" w:rsidP="00502C99">
          <w:pPr>
            <w:suppressAutoHyphens/>
            <w:jc w:val="center"/>
            <w:rPr>
              <w:rFonts w:ascii="Montserrat" w:hAnsi="Montserrat" w:cs="Arial"/>
              <w:b/>
              <w:bCs/>
              <w:sz w:val="16"/>
              <w:szCs w:val="16"/>
              <w:lang w:val="es-ES" w:eastAsia="ar-SA"/>
            </w:rPr>
          </w:pPr>
          <w:r w:rsidRPr="00502C99">
            <w:rPr>
              <w:rFonts w:ascii="Montserrat" w:hAnsi="Montserrat" w:cs="Arial"/>
              <w:b/>
              <w:bCs/>
              <w:sz w:val="16"/>
              <w:szCs w:val="16"/>
              <w:lang w:val="es-ES" w:eastAsia="ar-SA"/>
            </w:rPr>
            <w:t>Convocatoria</w:t>
          </w:r>
          <w:r>
            <w:rPr>
              <w:rFonts w:ascii="Montserrat" w:hAnsi="Montserrat" w:cs="Arial"/>
              <w:b/>
              <w:bCs/>
              <w:sz w:val="16"/>
              <w:szCs w:val="16"/>
              <w:lang w:val="es-ES" w:eastAsia="ar-SA"/>
            </w:rPr>
            <w:t xml:space="preserve"> </w:t>
          </w:r>
        </w:p>
        <w:p w14:paraId="47588DBA" w14:textId="1C6F66CB" w:rsidR="001F70E8" w:rsidRDefault="001F70E8" w:rsidP="00502C99">
          <w:pPr>
            <w:suppressAutoHyphens/>
            <w:jc w:val="center"/>
            <w:rPr>
              <w:rFonts w:ascii="Montserrat" w:hAnsi="Montserrat" w:cs="Arial"/>
              <w:b/>
              <w:bCs/>
              <w:sz w:val="16"/>
              <w:szCs w:val="16"/>
              <w:lang w:val="es-ES" w:eastAsia="ar-SA"/>
            </w:rPr>
          </w:pPr>
          <w:r w:rsidRPr="00502C99">
            <w:rPr>
              <w:rFonts w:ascii="Montserrat" w:hAnsi="Montserrat" w:cs="Arial"/>
              <w:b/>
              <w:bCs/>
              <w:sz w:val="16"/>
              <w:szCs w:val="16"/>
              <w:lang w:val="es-ES" w:eastAsia="ar-SA"/>
            </w:rPr>
            <w:t>Licitación Pública</w:t>
          </w:r>
          <w:r>
            <w:rPr>
              <w:rFonts w:ascii="Montserrat" w:hAnsi="Montserrat" w:cs="Arial"/>
              <w:b/>
              <w:bCs/>
              <w:sz w:val="16"/>
              <w:szCs w:val="16"/>
              <w:lang w:val="es-ES" w:eastAsia="ar-SA"/>
            </w:rPr>
            <w:t xml:space="preserve"> Electrónica</w:t>
          </w:r>
          <w:r w:rsidRPr="00502C99">
            <w:rPr>
              <w:rFonts w:ascii="Montserrat" w:hAnsi="Montserrat" w:cs="Arial"/>
              <w:b/>
              <w:bCs/>
              <w:sz w:val="16"/>
              <w:szCs w:val="16"/>
              <w:lang w:val="es-ES" w:eastAsia="ar-SA"/>
            </w:rPr>
            <w:t xml:space="preserve"> </w:t>
          </w:r>
        </w:p>
        <w:p w14:paraId="6DDEF0A2" w14:textId="2B41EB4B" w:rsidR="001F70E8" w:rsidRPr="00502C99" w:rsidRDefault="001F70E8" w:rsidP="00502C99">
          <w:pPr>
            <w:suppressAutoHyphens/>
            <w:jc w:val="center"/>
            <w:rPr>
              <w:rFonts w:ascii="Montserrat" w:hAnsi="Montserrat" w:cs="Arial"/>
              <w:b/>
              <w:bCs/>
              <w:sz w:val="16"/>
              <w:szCs w:val="16"/>
              <w:lang w:val="es-ES" w:eastAsia="ar-SA"/>
            </w:rPr>
          </w:pPr>
          <w:r>
            <w:rPr>
              <w:rFonts w:ascii="Montserrat" w:hAnsi="Montserrat" w:cs="Arial"/>
              <w:b/>
              <w:bCs/>
              <w:sz w:val="16"/>
              <w:szCs w:val="16"/>
              <w:lang w:val="es-ES" w:eastAsia="ar-SA"/>
            </w:rPr>
            <w:t>Intern</w:t>
          </w:r>
          <w:r w:rsidRPr="00502C99">
            <w:rPr>
              <w:rFonts w:ascii="Montserrat" w:hAnsi="Montserrat" w:cs="Arial"/>
              <w:b/>
              <w:bCs/>
              <w:sz w:val="16"/>
              <w:szCs w:val="16"/>
              <w:lang w:val="es-ES" w:eastAsia="ar-SA"/>
            </w:rPr>
            <w:t>acional</w:t>
          </w:r>
          <w:r>
            <w:rPr>
              <w:rFonts w:ascii="Montserrat" w:hAnsi="Montserrat" w:cs="Arial"/>
              <w:b/>
              <w:bCs/>
              <w:sz w:val="16"/>
              <w:szCs w:val="16"/>
              <w:lang w:val="es-ES" w:eastAsia="ar-SA"/>
            </w:rPr>
            <w:t xml:space="preserve"> Bajo cobertura de Tratados</w:t>
          </w:r>
        </w:p>
        <w:p w14:paraId="1CC27A81" w14:textId="32791B89" w:rsidR="001F70E8" w:rsidRDefault="001F70E8" w:rsidP="00502C99">
          <w:pPr>
            <w:suppressAutoHyphens/>
            <w:jc w:val="center"/>
            <w:rPr>
              <w:rFonts w:ascii="Montserrat" w:hAnsi="Montserrat" w:cs="Arial"/>
              <w:b/>
              <w:bCs/>
              <w:sz w:val="16"/>
              <w:szCs w:val="16"/>
              <w:lang w:val="es-ES" w:eastAsia="ar-SA"/>
            </w:rPr>
          </w:pPr>
          <w:r>
            <w:rPr>
              <w:rFonts w:ascii="Montserrat" w:hAnsi="Montserrat" w:cs="Arial"/>
              <w:b/>
              <w:bCs/>
              <w:sz w:val="16"/>
              <w:szCs w:val="16"/>
              <w:lang w:val="es-ES" w:eastAsia="ar-SA"/>
            </w:rPr>
            <w:t>LA</w:t>
          </w:r>
          <w:r w:rsidRPr="00502C99">
            <w:rPr>
              <w:rFonts w:ascii="Montserrat" w:hAnsi="Montserrat" w:cs="Arial"/>
              <w:b/>
              <w:bCs/>
              <w:sz w:val="16"/>
              <w:szCs w:val="16"/>
              <w:lang w:val="es-ES" w:eastAsia="ar-SA"/>
            </w:rPr>
            <w:t>-50-GYR-050GYR027-</w:t>
          </w:r>
          <w:r>
            <w:rPr>
              <w:rFonts w:ascii="Montserrat" w:hAnsi="Montserrat" w:cs="Arial"/>
              <w:b/>
              <w:bCs/>
              <w:sz w:val="16"/>
              <w:szCs w:val="16"/>
              <w:lang w:val="es-ES" w:eastAsia="ar-SA"/>
            </w:rPr>
            <w:t>T</w:t>
          </w:r>
          <w:r w:rsidRPr="00502C99">
            <w:rPr>
              <w:rFonts w:ascii="Montserrat" w:hAnsi="Montserrat" w:cs="Arial"/>
              <w:b/>
              <w:bCs/>
              <w:sz w:val="16"/>
              <w:szCs w:val="16"/>
              <w:lang w:val="es-ES" w:eastAsia="ar-SA"/>
            </w:rPr>
            <w:t>-</w:t>
          </w:r>
          <w:r>
            <w:rPr>
              <w:rFonts w:ascii="Montserrat" w:hAnsi="Montserrat" w:cs="Arial"/>
              <w:b/>
              <w:bCs/>
              <w:sz w:val="16"/>
              <w:szCs w:val="16"/>
              <w:lang w:val="es-ES" w:eastAsia="ar-SA"/>
            </w:rPr>
            <w:t>106</w:t>
          </w:r>
          <w:r w:rsidRPr="00502C99">
            <w:rPr>
              <w:rFonts w:ascii="Montserrat" w:hAnsi="Montserrat" w:cs="Arial"/>
              <w:b/>
              <w:bCs/>
              <w:sz w:val="16"/>
              <w:szCs w:val="16"/>
              <w:lang w:val="es-ES" w:eastAsia="ar-SA"/>
            </w:rPr>
            <w:t>-202</w:t>
          </w:r>
          <w:r>
            <w:rPr>
              <w:rFonts w:ascii="Montserrat" w:hAnsi="Montserrat" w:cs="Arial"/>
              <w:b/>
              <w:bCs/>
              <w:sz w:val="16"/>
              <w:szCs w:val="16"/>
              <w:lang w:val="es-ES" w:eastAsia="ar-SA"/>
            </w:rPr>
            <w:t>5</w:t>
          </w:r>
        </w:p>
        <w:p w14:paraId="6BE25FE2" w14:textId="6AB9B81A" w:rsidR="001F70E8" w:rsidRDefault="001F70E8" w:rsidP="00BB364D">
          <w:pPr>
            <w:suppressAutoHyphens/>
            <w:jc w:val="center"/>
            <w:rPr>
              <w:rFonts w:ascii="Arial" w:hAnsi="Arial" w:cs="Arial"/>
              <w:b/>
              <w:sz w:val="18"/>
              <w:szCs w:val="18"/>
              <w:lang w:val="es-ES" w:eastAsia="ar-SA"/>
            </w:rPr>
          </w:pPr>
          <w:r>
            <w:rPr>
              <w:rFonts w:ascii="Montserrat" w:hAnsi="Montserrat" w:cs="Arial"/>
              <w:b/>
              <w:bCs/>
              <w:sz w:val="16"/>
              <w:szCs w:val="16"/>
              <w:lang w:val="es-ES" w:eastAsia="ar-SA"/>
            </w:rPr>
            <w:t>Bienes</w:t>
          </w:r>
        </w:p>
      </w:tc>
    </w:tr>
  </w:tbl>
  <w:p w14:paraId="21835218" w14:textId="77777777" w:rsidR="001F70E8" w:rsidRDefault="001F70E8" w:rsidP="002D5D14">
    <w:pPr>
      <w:ind w:right="1043"/>
      <w:rPr>
        <w:sz w:val="16"/>
        <w:szCs w:val="16"/>
      </w:rPr>
    </w:pPr>
  </w:p>
  <w:p w14:paraId="45F1264E" w14:textId="77777777" w:rsidR="001F70E8" w:rsidRPr="003F7D0D" w:rsidRDefault="001F70E8" w:rsidP="002D5D14">
    <w:pPr>
      <w:ind w:right="1043"/>
      <w:rPr>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6A6BDA" w14:textId="77777777" w:rsidR="001F70E8" w:rsidRDefault="001F70E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00000001"/>
    <w:lvl w:ilvl="0">
      <w:start w:val="1"/>
      <w:numFmt w:val="none"/>
      <w:pStyle w:val="Ttulo1"/>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nsid w:val="00000002"/>
    <w:multiLevelType w:val="multilevel"/>
    <w:tmpl w:val="382C62C4"/>
    <w:lvl w:ilvl="0">
      <w:start w:val="9"/>
      <w:numFmt w:val="lowerLetter"/>
      <w:pStyle w:val="ListBullet1"/>
      <w:lvlText w:val="%1)"/>
      <w:lvlJc w:val="left"/>
      <w:pPr>
        <w:tabs>
          <w:tab w:val="num" w:pos="420"/>
        </w:tabs>
        <w:ind w:left="420" w:hanging="420"/>
      </w:pPr>
      <w:rPr>
        <w:rFonts w:ascii="Arial" w:hAnsi="Arial" w:hint="default"/>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5"/>
    <w:multiLevelType w:val="singleLevel"/>
    <w:tmpl w:val="00000005"/>
    <w:name w:val="WW8Num5"/>
    <w:lvl w:ilvl="0">
      <w:start w:val="1"/>
      <w:numFmt w:val="bullet"/>
      <w:lvlText w:val=""/>
      <w:lvlJc w:val="left"/>
      <w:pPr>
        <w:tabs>
          <w:tab w:val="num" w:pos="0"/>
        </w:tabs>
        <w:ind w:left="862" w:hanging="360"/>
      </w:pPr>
      <w:rPr>
        <w:rFonts w:ascii="Symbol" w:hAnsi="Symbol"/>
      </w:rPr>
    </w:lvl>
  </w:abstractNum>
  <w:abstractNum w:abstractNumId="5">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6">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8">
    <w:nsid w:val="0000001B"/>
    <w:multiLevelType w:val="singleLevel"/>
    <w:tmpl w:val="0000001B"/>
    <w:name w:val="WW8Num32"/>
    <w:styleLink w:val="Estilo121"/>
    <w:lvl w:ilvl="0">
      <w:start w:val="1"/>
      <w:numFmt w:val="bullet"/>
      <w:lvlText w:val=""/>
      <w:lvlJc w:val="left"/>
      <w:pPr>
        <w:tabs>
          <w:tab w:val="num" w:pos="720"/>
        </w:tabs>
        <w:ind w:left="720" w:hanging="360"/>
      </w:pPr>
      <w:rPr>
        <w:rFonts w:ascii="Symbol" w:hAnsi="Symbol"/>
      </w:rPr>
    </w:lvl>
  </w:abstractNum>
  <w:abstractNum w:abstractNumId="9">
    <w:nsid w:val="0000001D"/>
    <w:multiLevelType w:val="singleLevel"/>
    <w:tmpl w:val="1B120996"/>
    <w:styleLink w:val="Estilo123"/>
    <w:lvl w:ilvl="0">
      <w:start w:val="1"/>
      <w:numFmt w:val="lowerLetter"/>
      <w:lvlText w:val="%1)"/>
      <w:lvlJc w:val="left"/>
      <w:pPr>
        <w:ind w:left="1008" w:hanging="360"/>
      </w:pPr>
      <w:rPr>
        <w:b w:val="0"/>
      </w:rPr>
    </w:lvl>
  </w:abstractNum>
  <w:abstractNum w:abstractNumId="10">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1">
    <w:nsid w:val="00000021"/>
    <w:multiLevelType w:val="singleLevel"/>
    <w:tmpl w:val="896C7E90"/>
    <w:name w:val="WW8Num40"/>
    <w:lvl w:ilvl="0">
      <w:start w:val="1"/>
      <w:numFmt w:val="lowerLetter"/>
      <w:lvlText w:val="%1)"/>
      <w:lvlJc w:val="left"/>
      <w:pPr>
        <w:tabs>
          <w:tab w:val="num" w:pos="1008"/>
        </w:tabs>
        <w:ind w:left="1008" w:hanging="360"/>
      </w:pPr>
      <w:rPr>
        <w:rFonts w:cs="Times New Roman"/>
        <w:b/>
        <w:i w:val="0"/>
      </w:rPr>
    </w:lvl>
  </w:abstractNum>
  <w:abstractNum w:abstractNumId="12">
    <w:nsid w:val="0381138E"/>
    <w:multiLevelType w:val="multilevel"/>
    <w:tmpl w:val="397A8314"/>
    <w:lvl w:ilvl="0">
      <w:start w:val="1"/>
      <w:numFmt w:val="decimal"/>
      <w:lvlText w:val="%1."/>
      <w:lvlJc w:val="left"/>
      <w:pPr>
        <w:ind w:left="360" w:hanging="360"/>
      </w:pPr>
      <w:rPr>
        <w:rFonts w:hint="default"/>
        <w:b/>
        <w:sz w:val="22"/>
        <w:szCs w:val="22"/>
      </w:rPr>
    </w:lvl>
    <w:lvl w:ilvl="1">
      <w:start w:val="1"/>
      <w:numFmt w:val="decimal"/>
      <w:suff w:val="space"/>
      <w:lvlText w:val="%1.%2."/>
      <w:lvlJc w:val="left"/>
      <w:pPr>
        <w:ind w:left="4118" w:hanging="432"/>
      </w:pPr>
      <w:rPr>
        <w:rFonts w:hint="default"/>
        <w:b/>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03947942"/>
    <w:multiLevelType w:val="hybridMultilevel"/>
    <w:tmpl w:val="BD5E37CE"/>
    <w:lvl w:ilvl="0" w:tplc="A0D21ADC">
      <w:start w:val="1"/>
      <w:numFmt w:val="lowerLetter"/>
      <w:lvlText w:val="(%1)"/>
      <w:lvlJc w:val="left"/>
      <w:pPr>
        <w:ind w:left="1080" w:hanging="360"/>
      </w:pPr>
      <w:rPr>
        <w:rFonts w:cs="Times New Roman" w:hint="default"/>
      </w:rPr>
    </w:lvl>
    <w:lvl w:ilvl="1" w:tplc="35545218">
      <w:numFmt w:val="bullet"/>
      <w:lvlText w:val="•"/>
      <w:lvlJc w:val="left"/>
      <w:pPr>
        <w:ind w:left="2145" w:hanging="705"/>
      </w:pPr>
      <w:rPr>
        <w:rFonts w:ascii="Montserrat" w:eastAsia="Times New Roman" w:hAnsi="Montserrat" w:cs="Arial" w:hint="default"/>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14">
    <w:nsid w:val="05AC5643"/>
    <w:multiLevelType w:val="multilevel"/>
    <w:tmpl w:val="587A9342"/>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1070" w:hanging="360"/>
      </w:pPr>
      <w:rPr>
        <w:rFonts w:ascii="Montserrat" w:eastAsia="Times New Roman" w:hAnsi="Montserrat" w:cs="Arial"/>
        <w:b w:val="0"/>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0140EB3"/>
    <w:multiLevelType w:val="hybridMultilevel"/>
    <w:tmpl w:val="25DCF4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102A4024"/>
    <w:multiLevelType w:val="hybridMultilevel"/>
    <w:tmpl w:val="D242DBF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BEA42914">
      <w:start w:val="1"/>
      <w:numFmt w:val="upp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0CE73B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10F076C6"/>
    <w:multiLevelType w:val="hybridMultilevel"/>
    <w:tmpl w:val="853814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15533A52"/>
    <w:multiLevelType w:val="hybridMultilevel"/>
    <w:tmpl w:val="4A3C6A32"/>
    <w:lvl w:ilvl="0" w:tplc="53567852">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6A32865"/>
    <w:multiLevelType w:val="hybridMultilevel"/>
    <w:tmpl w:val="F19480A2"/>
    <w:lvl w:ilvl="0" w:tplc="570CD2CC">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
    <w:nsid w:val="17333709"/>
    <w:multiLevelType w:val="hybridMultilevel"/>
    <w:tmpl w:val="30CEDC48"/>
    <w:lvl w:ilvl="0" w:tplc="080A000D">
      <w:start w:val="1"/>
      <w:numFmt w:val="bullet"/>
      <w:lvlText w:val=""/>
      <w:lvlJc w:val="left"/>
      <w:pPr>
        <w:ind w:left="2844" w:hanging="360"/>
      </w:pPr>
      <w:rPr>
        <w:rFonts w:ascii="Wingdings" w:hAnsi="Wingdings" w:hint="default"/>
      </w:rPr>
    </w:lvl>
    <w:lvl w:ilvl="1" w:tplc="080A0003" w:tentative="1">
      <w:start w:val="1"/>
      <w:numFmt w:val="bullet"/>
      <w:lvlText w:val="o"/>
      <w:lvlJc w:val="left"/>
      <w:pPr>
        <w:ind w:left="3564" w:hanging="360"/>
      </w:pPr>
      <w:rPr>
        <w:rFonts w:ascii="Courier New" w:hAnsi="Courier New" w:cs="Courier New" w:hint="default"/>
      </w:rPr>
    </w:lvl>
    <w:lvl w:ilvl="2" w:tplc="080A0005" w:tentative="1">
      <w:start w:val="1"/>
      <w:numFmt w:val="bullet"/>
      <w:lvlText w:val=""/>
      <w:lvlJc w:val="left"/>
      <w:pPr>
        <w:ind w:left="4284" w:hanging="360"/>
      </w:pPr>
      <w:rPr>
        <w:rFonts w:ascii="Wingdings" w:hAnsi="Wingdings" w:hint="default"/>
      </w:rPr>
    </w:lvl>
    <w:lvl w:ilvl="3" w:tplc="080A0001" w:tentative="1">
      <w:start w:val="1"/>
      <w:numFmt w:val="bullet"/>
      <w:lvlText w:val=""/>
      <w:lvlJc w:val="left"/>
      <w:pPr>
        <w:ind w:left="5004" w:hanging="360"/>
      </w:pPr>
      <w:rPr>
        <w:rFonts w:ascii="Symbol" w:hAnsi="Symbol" w:hint="default"/>
      </w:rPr>
    </w:lvl>
    <w:lvl w:ilvl="4" w:tplc="080A0003" w:tentative="1">
      <w:start w:val="1"/>
      <w:numFmt w:val="bullet"/>
      <w:lvlText w:val="o"/>
      <w:lvlJc w:val="left"/>
      <w:pPr>
        <w:ind w:left="5724" w:hanging="360"/>
      </w:pPr>
      <w:rPr>
        <w:rFonts w:ascii="Courier New" w:hAnsi="Courier New" w:cs="Courier New" w:hint="default"/>
      </w:rPr>
    </w:lvl>
    <w:lvl w:ilvl="5" w:tplc="080A0005" w:tentative="1">
      <w:start w:val="1"/>
      <w:numFmt w:val="bullet"/>
      <w:lvlText w:val=""/>
      <w:lvlJc w:val="left"/>
      <w:pPr>
        <w:ind w:left="6444" w:hanging="360"/>
      </w:pPr>
      <w:rPr>
        <w:rFonts w:ascii="Wingdings" w:hAnsi="Wingdings" w:hint="default"/>
      </w:rPr>
    </w:lvl>
    <w:lvl w:ilvl="6" w:tplc="080A0001" w:tentative="1">
      <w:start w:val="1"/>
      <w:numFmt w:val="bullet"/>
      <w:lvlText w:val=""/>
      <w:lvlJc w:val="left"/>
      <w:pPr>
        <w:ind w:left="7164" w:hanging="360"/>
      </w:pPr>
      <w:rPr>
        <w:rFonts w:ascii="Symbol" w:hAnsi="Symbol" w:hint="default"/>
      </w:rPr>
    </w:lvl>
    <w:lvl w:ilvl="7" w:tplc="080A0003" w:tentative="1">
      <w:start w:val="1"/>
      <w:numFmt w:val="bullet"/>
      <w:lvlText w:val="o"/>
      <w:lvlJc w:val="left"/>
      <w:pPr>
        <w:ind w:left="7884" w:hanging="360"/>
      </w:pPr>
      <w:rPr>
        <w:rFonts w:ascii="Courier New" w:hAnsi="Courier New" w:cs="Courier New" w:hint="default"/>
      </w:rPr>
    </w:lvl>
    <w:lvl w:ilvl="8" w:tplc="080A0005" w:tentative="1">
      <w:start w:val="1"/>
      <w:numFmt w:val="bullet"/>
      <w:lvlText w:val=""/>
      <w:lvlJc w:val="left"/>
      <w:pPr>
        <w:ind w:left="8604" w:hanging="360"/>
      </w:pPr>
      <w:rPr>
        <w:rFonts w:ascii="Wingdings" w:hAnsi="Wingdings" w:hint="default"/>
      </w:rPr>
    </w:lvl>
  </w:abstractNum>
  <w:abstractNum w:abstractNumId="23">
    <w:nsid w:val="17A431D6"/>
    <w:multiLevelType w:val="hybridMultilevel"/>
    <w:tmpl w:val="278EC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1B483D73"/>
    <w:multiLevelType w:val="hybridMultilevel"/>
    <w:tmpl w:val="239680F8"/>
    <w:lvl w:ilvl="0" w:tplc="080A0019">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6">
    <w:nsid w:val="1EE14997"/>
    <w:multiLevelType w:val="hybridMultilevel"/>
    <w:tmpl w:val="EB90A4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nsid w:val="20CD04D0"/>
    <w:multiLevelType w:val="hybridMultilevel"/>
    <w:tmpl w:val="D242DBF4"/>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BEA42914">
      <w:start w:val="1"/>
      <w:numFmt w:val="upperRoman"/>
      <w:lvlText w:val="%3."/>
      <w:lvlJc w:val="right"/>
      <w:pPr>
        <w:ind w:left="1800" w:hanging="180"/>
      </w:pPr>
      <w:rPr>
        <w:b/>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1">
    <w:nsid w:val="28207E33"/>
    <w:multiLevelType w:val="hybridMultilevel"/>
    <w:tmpl w:val="F99CA264"/>
    <w:lvl w:ilvl="0" w:tplc="8682CAF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2A2A4F74"/>
    <w:multiLevelType w:val="multilevel"/>
    <w:tmpl w:val="AE6A99D0"/>
    <w:lvl w:ilvl="0">
      <w:start w:val="5"/>
      <w:numFmt w:val="decimal"/>
      <w:lvlText w:val="%1"/>
      <w:lvlJc w:val="left"/>
      <w:pPr>
        <w:ind w:left="720" w:hanging="360"/>
      </w:pPr>
      <w:rPr>
        <w:rFonts w:eastAsia="Calibri" w:cs="Arial" w:hint="default"/>
        <w:b w:val="0"/>
        <w:bCs/>
      </w:rPr>
    </w:lvl>
    <w:lvl w:ilvl="1">
      <w:start w:val="1"/>
      <w:numFmt w:val="lowerLetter"/>
      <w:lvlText w:val="%2)"/>
      <w:lvlJc w:val="left"/>
      <w:pPr>
        <w:ind w:left="1440" w:hanging="360"/>
      </w:p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33">
    <w:nsid w:val="306542F5"/>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34">
    <w:nsid w:val="34392C0F"/>
    <w:multiLevelType w:val="hybridMultilevel"/>
    <w:tmpl w:val="D242DBF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BEA42914">
      <w:start w:val="1"/>
      <w:numFmt w:val="upp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36692A30"/>
    <w:multiLevelType w:val="hybridMultilevel"/>
    <w:tmpl w:val="F05EC68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3A133DB4"/>
    <w:multiLevelType w:val="hybridMultilevel"/>
    <w:tmpl w:val="D1FE9F5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4201525D"/>
    <w:multiLevelType w:val="hybridMultilevel"/>
    <w:tmpl w:val="D402E0C8"/>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8">
    <w:nsid w:val="42475CE6"/>
    <w:multiLevelType w:val="hybridMultilevel"/>
    <w:tmpl w:val="99A4CF1A"/>
    <w:lvl w:ilvl="0" w:tplc="FFFFFFFF">
      <w:start w:val="1"/>
      <w:numFmt w:val="low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9">
    <w:nsid w:val="435D02F3"/>
    <w:multiLevelType w:val="hybridMultilevel"/>
    <w:tmpl w:val="FEC69A1A"/>
    <w:lvl w:ilvl="0" w:tplc="08F63A74">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40">
    <w:nsid w:val="48762081"/>
    <w:multiLevelType w:val="hybridMultilevel"/>
    <w:tmpl w:val="C74A0DF6"/>
    <w:lvl w:ilvl="0" w:tplc="5F98ACDC">
      <w:start w:val="1"/>
      <w:numFmt w:val="decimal"/>
      <w:lvlText w:val="%1."/>
      <w:lvlJc w:val="left"/>
      <w:pPr>
        <w:ind w:left="1069" w:hanging="360"/>
      </w:pPr>
      <w:rPr>
        <w:b/>
        <w:color w:val="auto"/>
        <w:sz w:val="20"/>
        <w:szCs w:val="20"/>
      </w:rPr>
    </w:lvl>
    <w:lvl w:ilvl="1" w:tplc="8DE27A16">
      <w:start w:val="1"/>
      <w:numFmt w:val="lowerLetter"/>
      <w:lvlText w:val="%2)"/>
      <w:lvlJc w:val="left"/>
      <w:pPr>
        <w:ind w:left="1273" w:hanging="705"/>
      </w:pPr>
      <w:rPr>
        <w:rFonts w:hint="default"/>
      </w:rPr>
    </w:lvl>
    <w:lvl w:ilvl="2" w:tplc="16C011C0">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4B7D2E6F"/>
    <w:multiLevelType w:val="multilevel"/>
    <w:tmpl w:val="5D12FF2A"/>
    <w:lvl w:ilvl="0">
      <w:start w:val="2"/>
      <w:numFmt w:val="decimal"/>
      <w:suff w:val="space"/>
      <w:lvlText w:val="%1."/>
      <w:lvlJc w:val="left"/>
      <w:pPr>
        <w:ind w:left="360" w:hanging="360"/>
      </w:pPr>
      <w:rPr>
        <w:rFonts w:hint="default"/>
        <w:sz w:val="22"/>
        <w:szCs w:val="22"/>
      </w:rPr>
    </w:lvl>
    <w:lvl w:ilvl="1">
      <w:start w:val="4"/>
      <w:numFmt w:val="decimal"/>
      <w:pStyle w:val="MMGTopic2"/>
      <w:suff w:val="space"/>
      <w:lvlText w:val="%1.%2."/>
      <w:lvlJc w:val="left"/>
      <w:pPr>
        <w:ind w:left="2701" w:hanging="432"/>
      </w:pPr>
      <w:rPr>
        <w:rFonts w:hint="default"/>
        <w:i w:val="0"/>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4CB87890"/>
    <w:multiLevelType w:val="hybridMultilevel"/>
    <w:tmpl w:val="587A9304"/>
    <w:lvl w:ilvl="0" w:tplc="A732D704">
      <w:start w:val="1"/>
      <w:numFmt w:val="upperRoman"/>
      <w:lvlText w:val="%1."/>
      <w:lvlJc w:val="right"/>
      <w:pPr>
        <w:ind w:left="1776" w:hanging="360"/>
      </w:pPr>
      <w:rPr>
        <w:lang w:val="es-ES_tradnl"/>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43">
    <w:nsid w:val="4EE61886"/>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4F8E397F"/>
    <w:multiLevelType w:val="multilevel"/>
    <w:tmpl w:val="B5180B0C"/>
    <w:lvl w:ilvl="0">
      <w:start w:val="1"/>
      <w:numFmt w:val="decimal"/>
      <w:lvlText w:val="%1"/>
      <w:lvlJc w:val="left"/>
      <w:pPr>
        <w:ind w:left="432" w:hanging="432"/>
      </w:pPr>
      <w:rPr>
        <w:rFonts w:hint="default"/>
      </w:rPr>
    </w:lvl>
    <w:lvl w:ilvl="1">
      <w:start w:val="1"/>
      <w:numFmt w:val="none"/>
      <w:pStyle w:val="Monserrat2"/>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46">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47">
    <w:nsid w:val="51F57098"/>
    <w:multiLevelType w:val="hybridMultilevel"/>
    <w:tmpl w:val="74E869B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8">
    <w:nsid w:val="58F91B63"/>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592A7780"/>
    <w:multiLevelType w:val="multilevel"/>
    <w:tmpl w:val="5EA0900A"/>
    <w:lvl w:ilvl="0">
      <w:start w:val="1"/>
      <w:numFmt w:val="decimal"/>
      <w:lvlText w:val="%1."/>
      <w:lvlJc w:val="left"/>
      <w:pPr>
        <w:ind w:left="720" w:hanging="360"/>
      </w:pPr>
      <w:rPr>
        <w:rFonts w:hint="default"/>
        <w:b/>
        <w:bCs/>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50">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5B714294"/>
    <w:multiLevelType w:val="hybridMultilevel"/>
    <w:tmpl w:val="F05EC6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5B836A60"/>
    <w:multiLevelType w:val="hybridMultilevel"/>
    <w:tmpl w:val="623619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5D5B485B"/>
    <w:multiLevelType w:val="hybridMultilevel"/>
    <w:tmpl w:val="3B5484AC"/>
    <w:lvl w:ilvl="0" w:tplc="3B44247C">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58">
    <w:nsid w:val="66220221"/>
    <w:multiLevelType w:val="hybridMultilevel"/>
    <w:tmpl w:val="F68853FC"/>
    <w:lvl w:ilvl="0" w:tplc="C7DCE40A">
      <w:start w:val="1"/>
      <w:numFmt w:val="lowerLetter"/>
      <w:lvlText w:val="%1)"/>
      <w:lvlJc w:val="left"/>
      <w:pPr>
        <w:ind w:left="720" w:hanging="360"/>
      </w:pPr>
      <w:rPr>
        <w:rFonts w:ascii="Montserrat" w:hAnsi="Montserrat"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668727BD"/>
    <w:multiLevelType w:val="hybridMultilevel"/>
    <w:tmpl w:val="539AD378"/>
    <w:lvl w:ilvl="0" w:tplc="00000014">
      <w:start w:val="1"/>
      <w:numFmt w:val="bullet"/>
      <w:lvlText w:val=""/>
      <w:lvlJc w:val="left"/>
      <w:pPr>
        <w:ind w:left="1085" w:hanging="360"/>
      </w:pPr>
      <w:rPr>
        <w:rFonts w:ascii="Wingdings" w:hAnsi="Wingdings"/>
      </w:rPr>
    </w:lvl>
    <w:lvl w:ilvl="1" w:tplc="080A0003" w:tentative="1">
      <w:start w:val="1"/>
      <w:numFmt w:val="bullet"/>
      <w:lvlText w:val="o"/>
      <w:lvlJc w:val="left"/>
      <w:pPr>
        <w:ind w:left="1805" w:hanging="360"/>
      </w:pPr>
      <w:rPr>
        <w:rFonts w:ascii="Courier New" w:hAnsi="Courier New" w:cs="Courier New" w:hint="default"/>
      </w:rPr>
    </w:lvl>
    <w:lvl w:ilvl="2" w:tplc="080A0005" w:tentative="1">
      <w:start w:val="1"/>
      <w:numFmt w:val="bullet"/>
      <w:lvlText w:val=""/>
      <w:lvlJc w:val="left"/>
      <w:pPr>
        <w:ind w:left="2525" w:hanging="360"/>
      </w:pPr>
      <w:rPr>
        <w:rFonts w:ascii="Wingdings" w:hAnsi="Wingdings" w:hint="default"/>
      </w:rPr>
    </w:lvl>
    <w:lvl w:ilvl="3" w:tplc="080A0001" w:tentative="1">
      <w:start w:val="1"/>
      <w:numFmt w:val="bullet"/>
      <w:lvlText w:val=""/>
      <w:lvlJc w:val="left"/>
      <w:pPr>
        <w:ind w:left="3245" w:hanging="360"/>
      </w:pPr>
      <w:rPr>
        <w:rFonts w:ascii="Symbol" w:hAnsi="Symbol" w:hint="default"/>
      </w:rPr>
    </w:lvl>
    <w:lvl w:ilvl="4" w:tplc="080A0003" w:tentative="1">
      <w:start w:val="1"/>
      <w:numFmt w:val="bullet"/>
      <w:lvlText w:val="o"/>
      <w:lvlJc w:val="left"/>
      <w:pPr>
        <w:ind w:left="3965" w:hanging="360"/>
      </w:pPr>
      <w:rPr>
        <w:rFonts w:ascii="Courier New" w:hAnsi="Courier New" w:cs="Courier New" w:hint="default"/>
      </w:rPr>
    </w:lvl>
    <w:lvl w:ilvl="5" w:tplc="080A0005" w:tentative="1">
      <w:start w:val="1"/>
      <w:numFmt w:val="bullet"/>
      <w:lvlText w:val=""/>
      <w:lvlJc w:val="left"/>
      <w:pPr>
        <w:ind w:left="4685" w:hanging="360"/>
      </w:pPr>
      <w:rPr>
        <w:rFonts w:ascii="Wingdings" w:hAnsi="Wingdings" w:hint="default"/>
      </w:rPr>
    </w:lvl>
    <w:lvl w:ilvl="6" w:tplc="080A0001" w:tentative="1">
      <w:start w:val="1"/>
      <w:numFmt w:val="bullet"/>
      <w:lvlText w:val=""/>
      <w:lvlJc w:val="left"/>
      <w:pPr>
        <w:ind w:left="5405" w:hanging="360"/>
      </w:pPr>
      <w:rPr>
        <w:rFonts w:ascii="Symbol" w:hAnsi="Symbol" w:hint="default"/>
      </w:rPr>
    </w:lvl>
    <w:lvl w:ilvl="7" w:tplc="080A0003" w:tentative="1">
      <w:start w:val="1"/>
      <w:numFmt w:val="bullet"/>
      <w:lvlText w:val="o"/>
      <w:lvlJc w:val="left"/>
      <w:pPr>
        <w:ind w:left="6125" w:hanging="360"/>
      </w:pPr>
      <w:rPr>
        <w:rFonts w:ascii="Courier New" w:hAnsi="Courier New" w:cs="Courier New" w:hint="default"/>
      </w:rPr>
    </w:lvl>
    <w:lvl w:ilvl="8" w:tplc="080A0005" w:tentative="1">
      <w:start w:val="1"/>
      <w:numFmt w:val="bullet"/>
      <w:lvlText w:val=""/>
      <w:lvlJc w:val="left"/>
      <w:pPr>
        <w:ind w:left="6845" w:hanging="360"/>
      </w:pPr>
      <w:rPr>
        <w:rFonts w:ascii="Wingdings" w:hAnsi="Wingdings" w:hint="default"/>
      </w:rPr>
    </w:lvl>
  </w:abstractNum>
  <w:abstractNum w:abstractNumId="60">
    <w:nsid w:val="66B20BE6"/>
    <w:multiLevelType w:val="hybridMultilevel"/>
    <w:tmpl w:val="62F23C2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1">
    <w:nsid w:val="6D5D6A45"/>
    <w:multiLevelType w:val="hybridMultilevel"/>
    <w:tmpl w:val="38E4E90A"/>
    <w:lvl w:ilvl="0" w:tplc="AF7E166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6E1D26CE"/>
    <w:multiLevelType w:val="hybridMultilevel"/>
    <w:tmpl w:val="BEF8C64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6E7F3C56"/>
    <w:multiLevelType w:val="multilevel"/>
    <w:tmpl w:val="7318D792"/>
    <w:lvl w:ilvl="0">
      <w:start w:val="13"/>
      <w:numFmt w:val="decimal"/>
      <w:pStyle w:val="MMTopic1"/>
      <w:lvlText w:val="%1"/>
      <w:lvlJc w:val="left"/>
      <w:pPr>
        <w:ind w:left="480" w:hanging="480"/>
      </w:pPr>
      <w:rPr>
        <w:rFonts w:hint="default"/>
      </w:rPr>
    </w:lvl>
    <w:lvl w:ilvl="1">
      <w:start w:val="1"/>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4">
    <w:nsid w:val="6FD51E39"/>
    <w:multiLevelType w:val="multilevel"/>
    <w:tmpl w:val="3C503CA4"/>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5">
    <w:nsid w:val="711E5E89"/>
    <w:multiLevelType w:val="multilevel"/>
    <w:tmpl w:val="0D0A8AF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75DF38B6"/>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67">
    <w:nsid w:val="7A45006A"/>
    <w:multiLevelType w:val="multilevel"/>
    <w:tmpl w:val="58763F1A"/>
    <w:lvl w:ilvl="0">
      <w:start w:val="1"/>
      <w:numFmt w:val="decimal"/>
      <w:lvlText w:val="%1."/>
      <w:lvlJc w:val="left"/>
      <w:pPr>
        <w:ind w:left="1080" w:hanging="360"/>
      </w:pPr>
      <w:rPr>
        <w:rFonts w:hint="default"/>
        <w:b/>
        <w:color w:val="auto"/>
        <w:sz w:val="18"/>
      </w:rPr>
    </w:lvl>
    <w:lvl w:ilvl="1">
      <w:start w:val="1"/>
      <w:numFmt w:val="decimal"/>
      <w:isLgl/>
      <w:lvlText w:val="%1.%2"/>
      <w:lvlJc w:val="left"/>
      <w:pPr>
        <w:ind w:left="1080" w:hanging="360"/>
      </w:pPr>
      <w:rPr>
        <w:rFonts w:hint="default"/>
        <w:sz w:val="18"/>
        <w:szCs w:val="18"/>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8">
    <w:nsid w:val="7A88180E"/>
    <w:multiLevelType w:val="hybridMultilevel"/>
    <w:tmpl w:val="180E59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
  </w:num>
  <w:num w:numId="2">
    <w:abstractNumId w:val="2"/>
  </w:num>
  <w:num w:numId="3">
    <w:abstractNumId w:val="3"/>
  </w:num>
  <w:num w:numId="4">
    <w:abstractNumId w:val="8"/>
  </w:num>
  <w:num w:numId="5">
    <w:abstractNumId w:val="9"/>
  </w:num>
  <w:num w:numId="6">
    <w:abstractNumId w:val="0"/>
  </w:num>
  <w:num w:numId="7">
    <w:abstractNumId w:val="27"/>
  </w:num>
  <w:num w:numId="8">
    <w:abstractNumId w:val="69"/>
  </w:num>
  <w:num w:numId="9">
    <w:abstractNumId w:val="24"/>
  </w:num>
  <w:num w:numId="10">
    <w:abstractNumId w:val="15"/>
  </w:num>
  <w:num w:numId="11">
    <w:abstractNumId w:val="5"/>
  </w:num>
  <w:num w:numId="12">
    <w:abstractNumId w:val="7"/>
  </w:num>
  <w:num w:numId="13">
    <w:abstractNumId w:val="10"/>
  </w:num>
  <w:num w:numId="14">
    <w:abstractNumId w:val="45"/>
  </w:num>
  <w:num w:numId="15">
    <w:abstractNumId w:val="14"/>
  </w:num>
  <w:num w:numId="16">
    <w:abstractNumId w:val="57"/>
  </w:num>
  <w:num w:numId="17">
    <w:abstractNumId w:val="46"/>
  </w:num>
  <w:num w:numId="18">
    <w:abstractNumId w:val="30"/>
  </w:num>
  <w:num w:numId="19">
    <w:abstractNumId w:val="12"/>
  </w:num>
  <w:num w:numId="20">
    <w:abstractNumId w:val="6"/>
  </w:num>
  <w:num w:numId="21">
    <w:abstractNumId w:val="21"/>
  </w:num>
  <w:num w:numId="22">
    <w:abstractNumId w:val="39"/>
  </w:num>
  <w:num w:numId="23">
    <w:abstractNumId w:val="66"/>
  </w:num>
  <w:num w:numId="24">
    <w:abstractNumId w:val="13"/>
  </w:num>
  <w:num w:numId="25">
    <w:abstractNumId w:val="41"/>
  </w:num>
  <w:num w:numId="26">
    <w:abstractNumId w:val="29"/>
  </w:num>
  <w:num w:numId="27">
    <w:abstractNumId w:val="64"/>
  </w:num>
  <w:num w:numId="28">
    <w:abstractNumId w:val="43"/>
  </w:num>
  <w:num w:numId="29">
    <w:abstractNumId w:val="18"/>
  </w:num>
  <w:num w:numId="30">
    <w:abstractNumId w:val="53"/>
  </w:num>
  <w:num w:numId="31">
    <w:abstractNumId w:val="56"/>
  </w:num>
  <w:num w:numId="32">
    <w:abstractNumId w:val="48"/>
  </w:num>
  <w:num w:numId="33">
    <w:abstractNumId w:val="55"/>
  </w:num>
  <w:num w:numId="34">
    <w:abstractNumId w:val="40"/>
  </w:num>
  <w:num w:numId="35">
    <w:abstractNumId w:val="16"/>
  </w:num>
  <w:num w:numId="36">
    <w:abstractNumId w:val="23"/>
  </w:num>
  <w:num w:numId="37">
    <w:abstractNumId w:val="33"/>
  </w:num>
  <w:num w:numId="38">
    <w:abstractNumId w:val="50"/>
  </w:num>
  <w:num w:numId="39">
    <w:abstractNumId w:val="44"/>
  </w:num>
  <w:num w:numId="40">
    <w:abstractNumId w:val="61"/>
  </w:num>
  <w:num w:numId="41">
    <w:abstractNumId w:val="58"/>
  </w:num>
  <w:num w:numId="42">
    <w:abstractNumId w:val="31"/>
  </w:num>
  <w:num w:numId="43">
    <w:abstractNumId w:val="36"/>
  </w:num>
  <w:num w:numId="44">
    <w:abstractNumId w:val="25"/>
  </w:num>
  <w:num w:numId="45">
    <w:abstractNumId w:val="67"/>
  </w:num>
  <w:num w:numId="46">
    <w:abstractNumId w:val="49"/>
  </w:num>
  <w:num w:numId="47">
    <w:abstractNumId w:val="63"/>
  </w:num>
  <w:num w:numId="48">
    <w:abstractNumId w:val="54"/>
  </w:num>
  <w:num w:numId="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2"/>
  </w:num>
  <w:num w:numId="51">
    <w:abstractNumId w:val="51"/>
  </w:num>
  <w:num w:numId="52">
    <w:abstractNumId w:val="34"/>
  </w:num>
  <w:num w:numId="53">
    <w:abstractNumId w:val="17"/>
  </w:num>
  <w:num w:numId="54">
    <w:abstractNumId w:val="28"/>
  </w:num>
  <w:num w:numId="55">
    <w:abstractNumId w:val="20"/>
  </w:num>
  <w:num w:numId="56">
    <w:abstractNumId w:val="47"/>
  </w:num>
  <w:num w:numId="57">
    <w:abstractNumId w:val="26"/>
  </w:num>
  <w:num w:numId="58">
    <w:abstractNumId w:val="59"/>
  </w:num>
  <w:num w:numId="59">
    <w:abstractNumId w:val="62"/>
  </w:num>
  <w:num w:numId="60">
    <w:abstractNumId w:val="32"/>
  </w:num>
  <w:num w:numId="61">
    <w:abstractNumId w:val="38"/>
  </w:num>
  <w:num w:numId="62">
    <w:abstractNumId w:val="65"/>
  </w:num>
  <w:num w:numId="63">
    <w:abstractNumId w:val="60"/>
  </w:num>
  <w:num w:numId="64">
    <w:abstractNumId w:val="37"/>
  </w:num>
  <w:num w:numId="65">
    <w:abstractNumId w:val="22"/>
  </w:num>
  <w:num w:numId="66">
    <w:abstractNumId w:val="52"/>
  </w:num>
  <w:num w:numId="67">
    <w:abstractNumId w:val="11"/>
  </w:num>
  <w:num w:numId="68">
    <w:abstractNumId w:val="68"/>
  </w:num>
  <w:num w:numId="69">
    <w:abstractNumId w:val="35"/>
  </w:num>
  <w:num w:numId="70">
    <w:abstractNumId w:val="19"/>
  </w:num>
  <w:numIdMacAtCleanup w:val="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essica Alejandra Martinez Lopez">
    <w15:presenceInfo w15:providerId="AD" w15:userId="S::jessica.martinezl@imss.gob.mx::e6f3211d-7528-45f7-a1b7-7a3a240507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proofState w:spelling="clean" w:grammar="clean"/>
  <w:defaultTabStop w:val="709"/>
  <w:hyphenationZone w:val="425"/>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777"/>
    <w:rsid w:val="00000A17"/>
    <w:rsid w:val="00000C5C"/>
    <w:rsid w:val="00000FA8"/>
    <w:rsid w:val="00001EAE"/>
    <w:rsid w:val="0000250F"/>
    <w:rsid w:val="00003AE8"/>
    <w:rsid w:val="00005A4E"/>
    <w:rsid w:val="00005C84"/>
    <w:rsid w:val="00007193"/>
    <w:rsid w:val="000072DE"/>
    <w:rsid w:val="00007BF5"/>
    <w:rsid w:val="00010940"/>
    <w:rsid w:val="0001123F"/>
    <w:rsid w:val="00011254"/>
    <w:rsid w:val="00011706"/>
    <w:rsid w:val="00011B8E"/>
    <w:rsid w:val="0001430E"/>
    <w:rsid w:val="00015D06"/>
    <w:rsid w:val="00016FD5"/>
    <w:rsid w:val="00017434"/>
    <w:rsid w:val="00020170"/>
    <w:rsid w:val="00020C87"/>
    <w:rsid w:val="00020F9C"/>
    <w:rsid w:val="00021A90"/>
    <w:rsid w:val="00022F4C"/>
    <w:rsid w:val="000237FF"/>
    <w:rsid w:val="00023B9E"/>
    <w:rsid w:val="00025F84"/>
    <w:rsid w:val="00025FC4"/>
    <w:rsid w:val="00026E7F"/>
    <w:rsid w:val="000273B4"/>
    <w:rsid w:val="00030D12"/>
    <w:rsid w:val="00031737"/>
    <w:rsid w:val="00032558"/>
    <w:rsid w:val="00032B3A"/>
    <w:rsid w:val="000339E2"/>
    <w:rsid w:val="0003554D"/>
    <w:rsid w:val="00035618"/>
    <w:rsid w:val="00037377"/>
    <w:rsid w:val="00037448"/>
    <w:rsid w:val="00037DFC"/>
    <w:rsid w:val="00037F94"/>
    <w:rsid w:val="00040FDC"/>
    <w:rsid w:val="000417BA"/>
    <w:rsid w:val="00041A06"/>
    <w:rsid w:val="00041B4D"/>
    <w:rsid w:val="00042A20"/>
    <w:rsid w:val="00042DD3"/>
    <w:rsid w:val="00043997"/>
    <w:rsid w:val="000471B7"/>
    <w:rsid w:val="0004727B"/>
    <w:rsid w:val="0004735D"/>
    <w:rsid w:val="0004746A"/>
    <w:rsid w:val="000509BA"/>
    <w:rsid w:val="000509F1"/>
    <w:rsid w:val="00050CEF"/>
    <w:rsid w:val="0005167F"/>
    <w:rsid w:val="00051800"/>
    <w:rsid w:val="000525BE"/>
    <w:rsid w:val="00052D1A"/>
    <w:rsid w:val="0005428E"/>
    <w:rsid w:val="00054C4B"/>
    <w:rsid w:val="00056B43"/>
    <w:rsid w:val="00056FE1"/>
    <w:rsid w:val="00060503"/>
    <w:rsid w:val="00060CC5"/>
    <w:rsid w:val="00062CF6"/>
    <w:rsid w:val="00062F50"/>
    <w:rsid w:val="0006391E"/>
    <w:rsid w:val="00064D9D"/>
    <w:rsid w:val="000669F3"/>
    <w:rsid w:val="00071469"/>
    <w:rsid w:val="00071762"/>
    <w:rsid w:val="00071889"/>
    <w:rsid w:val="00072063"/>
    <w:rsid w:val="00072F45"/>
    <w:rsid w:val="000758AD"/>
    <w:rsid w:val="00075E1B"/>
    <w:rsid w:val="0007671E"/>
    <w:rsid w:val="0008089F"/>
    <w:rsid w:val="00080B2A"/>
    <w:rsid w:val="00084357"/>
    <w:rsid w:val="000843CF"/>
    <w:rsid w:val="000857C9"/>
    <w:rsid w:val="00085DE9"/>
    <w:rsid w:val="00085F0D"/>
    <w:rsid w:val="0008744F"/>
    <w:rsid w:val="00087A33"/>
    <w:rsid w:val="00087BFC"/>
    <w:rsid w:val="00087C89"/>
    <w:rsid w:val="00090325"/>
    <w:rsid w:val="00090CB4"/>
    <w:rsid w:val="00090EAF"/>
    <w:rsid w:val="00092029"/>
    <w:rsid w:val="00092154"/>
    <w:rsid w:val="0009243F"/>
    <w:rsid w:val="000951A4"/>
    <w:rsid w:val="00097162"/>
    <w:rsid w:val="00097209"/>
    <w:rsid w:val="000975CD"/>
    <w:rsid w:val="000A0C1C"/>
    <w:rsid w:val="000A107B"/>
    <w:rsid w:val="000A1419"/>
    <w:rsid w:val="000A1B76"/>
    <w:rsid w:val="000A300E"/>
    <w:rsid w:val="000A3128"/>
    <w:rsid w:val="000A3346"/>
    <w:rsid w:val="000A3903"/>
    <w:rsid w:val="000A4F19"/>
    <w:rsid w:val="000A507F"/>
    <w:rsid w:val="000A53CE"/>
    <w:rsid w:val="000A5A1B"/>
    <w:rsid w:val="000A7AA8"/>
    <w:rsid w:val="000B13E1"/>
    <w:rsid w:val="000B1E4B"/>
    <w:rsid w:val="000B2C78"/>
    <w:rsid w:val="000B320A"/>
    <w:rsid w:val="000B3496"/>
    <w:rsid w:val="000B3B1E"/>
    <w:rsid w:val="000B5186"/>
    <w:rsid w:val="000B51AB"/>
    <w:rsid w:val="000C4C66"/>
    <w:rsid w:val="000C6287"/>
    <w:rsid w:val="000C779C"/>
    <w:rsid w:val="000C7AB7"/>
    <w:rsid w:val="000D0ECD"/>
    <w:rsid w:val="000D23F7"/>
    <w:rsid w:val="000D2F92"/>
    <w:rsid w:val="000D316F"/>
    <w:rsid w:val="000D4E26"/>
    <w:rsid w:val="000D6CF4"/>
    <w:rsid w:val="000D7D75"/>
    <w:rsid w:val="000D7E72"/>
    <w:rsid w:val="000E0078"/>
    <w:rsid w:val="000E029E"/>
    <w:rsid w:val="000E0727"/>
    <w:rsid w:val="000E14BA"/>
    <w:rsid w:val="000E1945"/>
    <w:rsid w:val="000E1D0B"/>
    <w:rsid w:val="000E2B92"/>
    <w:rsid w:val="000E34CB"/>
    <w:rsid w:val="000E40EA"/>
    <w:rsid w:val="000E4E51"/>
    <w:rsid w:val="000E5A12"/>
    <w:rsid w:val="000E6123"/>
    <w:rsid w:val="000E73C4"/>
    <w:rsid w:val="000E7DD0"/>
    <w:rsid w:val="000F02B3"/>
    <w:rsid w:val="000F0B32"/>
    <w:rsid w:val="000F1084"/>
    <w:rsid w:val="000F1E57"/>
    <w:rsid w:val="000F2950"/>
    <w:rsid w:val="000F3900"/>
    <w:rsid w:val="000F39FB"/>
    <w:rsid w:val="000F3DDC"/>
    <w:rsid w:val="000F4358"/>
    <w:rsid w:val="000F43B6"/>
    <w:rsid w:val="000F47A7"/>
    <w:rsid w:val="000F47CE"/>
    <w:rsid w:val="000F51B2"/>
    <w:rsid w:val="000F5AEA"/>
    <w:rsid w:val="000F79CF"/>
    <w:rsid w:val="00101964"/>
    <w:rsid w:val="00102303"/>
    <w:rsid w:val="001026AA"/>
    <w:rsid w:val="00107C3C"/>
    <w:rsid w:val="001103F7"/>
    <w:rsid w:val="001104C1"/>
    <w:rsid w:val="00110574"/>
    <w:rsid w:val="00111B25"/>
    <w:rsid w:val="00112947"/>
    <w:rsid w:val="00112E86"/>
    <w:rsid w:val="001136F2"/>
    <w:rsid w:val="0011473D"/>
    <w:rsid w:val="00114F43"/>
    <w:rsid w:val="00114FD2"/>
    <w:rsid w:val="00115B64"/>
    <w:rsid w:val="00116048"/>
    <w:rsid w:val="001160DD"/>
    <w:rsid w:val="00116F77"/>
    <w:rsid w:val="0011762F"/>
    <w:rsid w:val="0012086B"/>
    <w:rsid w:val="00121721"/>
    <w:rsid w:val="001229CE"/>
    <w:rsid w:val="001230A0"/>
    <w:rsid w:val="00123338"/>
    <w:rsid w:val="00125A56"/>
    <w:rsid w:val="00126929"/>
    <w:rsid w:val="0012732B"/>
    <w:rsid w:val="00130BDC"/>
    <w:rsid w:val="00131123"/>
    <w:rsid w:val="00131207"/>
    <w:rsid w:val="001317C0"/>
    <w:rsid w:val="00131ABA"/>
    <w:rsid w:val="001324A5"/>
    <w:rsid w:val="001333F0"/>
    <w:rsid w:val="001339AE"/>
    <w:rsid w:val="00134851"/>
    <w:rsid w:val="001356CF"/>
    <w:rsid w:val="001358FE"/>
    <w:rsid w:val="0014233F"/>
    <w:rsid w:val="00142925"/>
    <w:rsid w:val="00142A3A"/>
    <w:rsid w:val="0014333F"/>
    <w:rsid w:val="00143E79"/>
    <w:rsid w:val="001457E5"/>
    <w:rsid w:val="00145C13"/>
    <w:rsid w:val="00146966"/>
    <w:rsid w:val="0015052A"/>
    <w:rsid w:val="0015169E"/>
    <w:rsid w:val="00151DFE"/>
    <w:rsid w:val="00152A32"/>
    <w:rsid w:val="00152AB2"/>
    <w:rsid w:val="00152EE1"/>
    <w:rsid w:val="001534E9"/>
    <w:rsid w:val="00153F00"/>
    <w:rsid w:val="00154120"/>
    <w:rsid w:val="001552AB"/>
    <w:rsid w:val="001555CA"/>
    <w:rsid w:val="001567B7"/>
    <w:rsid w:val="00156AE8"/>
    <w:rsid w:val="00157AFF"/>
    <w:rsid w:val="00161D5F"/>
    <w:rsid w:val="001633D8"/>
    <w:rsid w:val="0016355A"/>
    <w:rsid w:val="00164E41"/>
    <w:rsid w:val="00165AF0"/>
    <w:rsid w:val="0016792E"/>
    <w:rsid w:val="001707EC"/>
    <w:rsid w:val="001708C7"/>
    <w:rsid w:val="001713CA"/>
    <w:rsid w:val="00171631"/>
    <w:rsid w:val="00172819"/>
    <w:rsid w:val="00173459"/>
    <w:rsid w:val="0017439B"/>
    <w:rsid w:val="00174BDD"/>
    <w:rsid w:val="00175397"/>
    <w:rsid w:val="001758C4"/>
    <w:rsid w:val="00177326"/>
    <w:rsid w:val="001803E2"/>
    <w:rsid w:val="0018077D"/>
    <w:rsid w:val="0018106E"/>
    <w:rsid w:val="00182BF2"/>
    <w:rsid w:val="00183327"/>
    <w:rsid w:val="00183AD6"/>
    <w:rsid w:val="00183E13"/>
    <w:rsid w:val="00184068"/>
    <w:rsid w:val="001848AE"/>
    <w:rsid w:val="0018523C"/>
    <w:rsid w:val="001857DB"/>
    <w:rsid w:val="00185C6C"/>
    <w:rsid w:val="00186512"/>
    <w:rsid w:val="001868B0"/>
    <w:rsid w:val="0019005D"/>
    <w:rsid w:val="00190D09"/>
    <w:rsid w:val="001910F3"/>
    <w:rsid w:val="00191341"/>
    <w:rsid w:val="00192100"/>
    <w:rsid w:val="0019338D"/>
    <w:rsid w:val="00194CAF"/>
    <w:rsid w:val="00195F5E"/>
    <w:rsid w:val="001974A5"/>
    <w:rsid w:val="001A0438"/>
    <w:rsid w:val="001A061F"/>
    <w:rsid w:val="001A0651"/>
    <w:rsid w:val="001A2596"/>
    <w:rsid w:val="001A2AB2"/>
    <w:rsid w:val="001A3F5E"/>
    <w:rsid w:val="001A4FEE"/>
    <w:rsid w:val="001A506E"/>
    <w:rsid w:val="001A5D46"/>
    <w:rsid w:val="001A6AF7"/>
    <w:rsid w:val="001A6BBE"/>
    <w:rsid w:val="001A7EF8"/>
    <w:rsid w:val="001B04F2"/>
    <w:rsid w:val="001B1A45"/>
    <w:rsid w:val="001B233A"/>
    <w:rsid w:val="001B3AD8"/>
    <w:rsid w:val="001B4048"/>
    <w:rsid w:val="001B4202"/>
    <w:rsid w:val="001B43C1"/>
    <w:rsid w:val="001B63E7"/>
    <w:rsid w:val="001B7205"/>
    <w:rsid w:val="001B7466"/>
    <w:rsid w:val="001B7B55"/>
    <w:rsid w:val="001B7FC9"/>
    <w:rsid w:val="001C01EA"/>
    <w:rsid w:val="001C0532"/>
    <w:rsid w:val="001C0B9D"/>
    <w:rsid w:val="001C0D13"/>
    <w:rsid w:val="001C2384"/>
    <w:rsid w:val="001C2DFA"/>
    <w:rsid w:val="001C39B8"/>
    <w:rsid w:val="001C5952"/>
    <w:rsid w:val="001C790A"/>
    <w:rsid w:val="001D154B"/>
    <w:rsid w:val="001D1DB5"/>
    <w:rsid w:val="001D1EF6"/>
    <w:rsid w:val="001D1F4A"/>
    <w:rsid w:val="001D29B1"/>
    <w:rsid w:val="001D2D0D"/>
    <w:rsid w:val="001D3683"/>
    <w:rsid w:val="001D39F8"/>
    <w:rsid w:val="001D65B3"/>
    <w:rsid w:val="001D70A7"/>
    <w:rsid w:val="001D7C1D"/>
    <w:rsid w:val="001E04C9"/>
    <w:rsid w:val="001E1A7E"/>
    <w:rsid w:val="001E1C2F"/>
    <w:rsid w:val="001E1EAD"/>
    <w:rsid w:val="001E1EF3"/>
    <w:rsid w:val="001E29EF"/>
    <w:rsid w:val="001E6307"/>
    <w:rsid w:val="001E69B7"/>
    <w:rsid w:val="001E6AB0"/>
    <w:rsid w:val="001E75F8"/>
    <w:rsid w:val="001E7631"/>
    <w:rsid w:val="001E7A5D"/>
    <w:rsid w:val="001F0ACB"/>
    <w:rsid w:val="001F1E55"/>
    <w:rsid w:val="001F210D"/>
    <w:rsid w:val="001F2B47"/>
    <w:rsid w:val="001F3A74"/>
    <w:rsid w:val="001F5079"/>
    <w:rsid w:val="001F6E37"/>
    <w:rsid w:val="001F70E8"/>
    <w:rsid w:val="00200235"/>
    <w:rsid w:val="0020031F"/>
    <w:rsid w:val="00200A38"/>
    <w:rsid w:val="00200E34"/>
    <w:rsid w:val="00203AD9"/>
    <w:rsid w:val="00204AC1"/>
    <w:rsid w:val="002051EA"/>
    <w:rsid w:val="00206861"/>
    <w:rsid w:val="0021037A"/>
    <w:rsid w:val="002108DA"/>
    <w:rsid w:val="00210B08"/>
    <w:rsid w:val="002112C6"/>
    <w:rsid w:val="00212753"/>
    <w:rsid w:val="00212FA3"/>
    <w:rsid w:val="00214A5D"/>
    <w:rsid w:val="00214E78"/>
    <w:rsid w:val="00217520"/>
    <w:rsid w:val="002176C9"/>
    <w:rsid w:val="00217F4E"/>
    <w:rsid w:val="0022039F"/>
    <w:rsid w:val="0022186F"/>
    <w:rsid w:val="00221B31"/>
    <w:rsid w:val="002234A5"/>
    <w:rsid w:val="002246CC"/>
    <w:rsid w:val="00225FCB"/>
    <w:rsid w:val="00227189"/>
    <w:rsid w:val="00227491"/>
    <w:rsid w:val="00230972"/>
    <w:rsid w:val="00230A66"/>
    <w:rsid w:val="00230B2C"/>
    <w:rsid w:val="0023164B"/>
    <w:rsid w:val="00231B27"/>
    <w:rsid w:val="00231C8D"/>
    <w:rsid w:val="00233039"/>
    <w:rsid w:val="0023313B"/>
    <w:rsid w:val="00233E38"/>
    <w:rsid w:val="00234178"/>
    <w:rsid w:val="00234530"/>
    <w:rsid w:val="00235BB2"/>
    <w:rsid w:val="0023662C"/>
    <w:rsid w:val="00237890"/>
    <w:rsid w:val="00237CF0"/>
    <w:rsid w:val="00241BD8"/>
    <w:rsid w:val="00241D59"/>
    <w:rsid w:val="0024208C"/>
    <w:rsid w:val="002421F1"/>
    <w:rsid w:val="0024290F"/>
    <w:rsid w:val="00243011"/>
    <w:rsid w:val="0024309F"/>
    <w:rsid w:val="002435E3"/>
    <w:rsid w:val="00247938"/>
    <w:rsid w:val="00247BBD"/>
    <w:rsid w:val="002501A5"/>
    <w:rsid w:val="00250665"/>
    <w:rsid w:val="002511D8"/>
    <w:rsid w:val="00252540"/>
    <w:rsid w:val="00252DCC"/>
    <w:rsid w:val="002552E1"/>
    <w:rsid w:val="002560FA"/>
    <w:rsid w:val="00256B9D"/>
    <w:rsid w:val="00256D09"/>
    <w:rsid w:val="00257184"/>
    <w:rsid w:val="00257DD2"/>
    <w:rsid w:val="002604C3"/>
    <w:rsid w:val="00260883"/>
    <w:rsid w:val="002612D5"/>
    <w:rsid w:val="00261B4C"/>
    <w:rsid w:val="00261CF3"/>
    <w:rsid w:val="00263A75"/>
    <w:rsid w:val="002646E5"/>
    <w:rsid w:val="002653E8"/>
    <w:rsid w:val="002657ED"/>
    <w:rsid w:val="0026596A"/>
    <w:rsid w:val="002662BB"/>
    <w:rsid w:val="00266E55"/>
    <w:rsid w:val="002705A2"/>
    <w:rsid w:val="00270677"/>
    <w:rsid w:val="0027156B"/>
    <w:rsid w:val="002715A4"/>
    <w:rsid w:val="00271D8F"/>
    <w:rsid w:val="00272DC6"/>
    <w:rsid w:val="0027311D"/>
    <w:rsid w:val="00273E9B"/>
    <w:rsid w:val="00274570"/>
    <w:rsid w:val="002746B3"/>
    <w:rsid w:val="00274A11"/>
    <w:rsid w:val="00275512"/>
    <w:rsid w:val="00275536"/>
    <w:rsid w:val="00275837"/>
    <w:rsid w:val="00275AF5"/>
    <w:rsid w:val="00275E6E"/>
    <w:rsid w:val="0027733D"/>
    <w:rsid w:val="00282604"/>
    <w:rsid w:val="00282746"/>
    <w:rsid w:val="002834BB"/>
    <w:rsid w:val="00284131"/>
    <w:rsid w:val="00284719"/>
    <w:rsid w:val="00285EDB"/>
    <w:rsid w:val="00286B1D"/>
    <w:rsid w:val="002875D7"/>
    <w:rsid w:val="0029006A"/>
    <w:rsid w:val="00290AB3"/>
    <w:rsid w:val="0029120A"/>
    <w:rsid w:val="00293922"/>
    <w:rsid w:val="0029597E"/>
    <w:rsid w:val="002965DC"/>
    <w:rsid w:val="002969CF"/>
    <w:rsid w:val="00296D2E"/>
    <w:rsid w:val="00297196"/>
    <w:rsid w:val="0029750C"/>
    <w:rsid w:val="002A2001"/>
    <w:rsid w:val="002A2174"/>
    <w:rsid w:val="002A3074"/>
    <w:rsid w:val="002A3FB4"/>
    <w:rsid w:val="002A40B7"/>
    <w:rsid w:val="002A49B0"/>
    <w:rsid w:val="002A51A5"/>
    <w:rsid w:val="002A5677"/>
    <w:rsid w:val="002A6545"/>
    <w:rsid w:val="002A70E7"/>
    <w:rsid w:val="002A7AE9"/>
    <w:rsid w:val="002A7D00"/>
    <w:rsid w:val="002B0A5A"/>
    <w:rsid w:val="002B0E9B"/>
    <w:rsid w:val="002B121D"/>
    <w:rsid w:val="002B1CD9"/>
    <w:rsid w:val="002B3BBB"/>
    <w:rsid w:val="002B3D35"/>
    <w:rsid w:val="002B3DF5"/>
    <w:rsid w:val="002B3F18"/>
    <w:rsid w:val="002B4C49"/>
    <w:rsid w:val="002B5F4C"/>
    <w:rsid w:val="002B78A5"/>
    <w:rsid w:val="002C03FC"/>
    <w:rsid w:val="002C3245"/>
    <w:rsid w:val="002C380A"/>
    <w:rsid w:val="002C461B"/>
    <w:rsid w:val="002C4F61"/>
    <w:rsid w:val="002C5856"/>
    <w:rsid w:val="002C588F"/>
    <w:rsid w:val="002C6577"/>
    <w:rsid w:val="002C6E46"/>
    <w:rsid w:val="002D0838"/>
    <w:rsid w:val="002D0C45"/>
    <w:rsid w:val="002D5D14"/>
    <w:rsid w:val="002D753F"/>
    <w:rsid w:val="002E23F5"/>
    <w:rsid w:val="002E2482"/>
    <w:rsid w:val="002E2C33"/>
    <w:rsid w:val="002E2CDD"/>
    <w:rsid w:val="002E3B94"/>
    <w:rsid w:val="002E3D94"/>
    <w:rsid w:val="002E4710"/>
    <w:rsid w:val="002E47BD"/>
    <w:rsid w:val="002E5014"/>
    <w:rsid w:val="002E5BDA"/>
    <w:rsid w:val="002E6152"/>
    <w:rsid w:val="002E66B3"/>
    <w:rsid w:val="002E6E75"/>
    <w:rsid w:val="002E6EB8"/>
    <w:rsid w:val="002E7DDC"/>
    <w:rsid w:val="002E7E79"/>
    <w:rsid w:val="002F0BB0"/>
    <w:rsid w:val="002F2757"/>
    <w:rsid w:val="002F2C9C"/>
    <w:rsid w:val="002F5A67"/>
    <w:rsid w:val="002F6548"/>
    <w:rsid w:val="002F6A27"/>
    <w:rsid w:val="002F70D1"/>
    <w:rsid w:val="00300BC0"/>
    <w:rsid w:val="00300FB7"/>
    <w:rsid w:val="00302CFC"/>
    <w:rsid w:val="00304039"/>
    <w:rsid w:val="0030537A"/>
    <w:rsid w:val="0030567B"/>
    <w:rsid w:val="00306314"/>
    <w:rsid w:val="00307FBD"/>
    <w:rsid w:val="003104A2"/>
    <w:rsid w:val="00310D2B"/>
    <w:rsid w:val="003115A6"/>
    <w:rsid w:val="0031195E"/>
    <w:rsid w:val="003123AF"/>
    <w:rsid w:val="0031246B"/>
    <w:rsid w:val="00312968"/>
    <w:rsid w:val="003131C7"/>
    <w:rsid w:val="003137AB"/>
    <w:rsid w:val="00313F46"/>
    <w:rsid w:val="00314B04"/>
    <w:rsid w:val="0031563E"/>
    <w:rsid w:val="003157D1"/>
    <w:rsid w:val="00315EB7"/>
    <w:rsid w:val="00316455"/>
    <w:rsid w:val="003164C1"/>
    <w:rsid w:val="003166F9"/>
    <w:rsid w:val="00317F67"/>
    <w:rsid w:val="00320C4C"/>
    <w:rsid w:val="00320D12"/>
    <w:rsid w:val="00322744"/>
    <w:rsid w:val="00322BF7"/>
    <w:rsid w:val="00322F7B"/>
    <w:rsid w:val="003238EA"/>
    <w:rsid w:val="00323D89"/>
    <w:rsid w:val="00324716"/>
    <w:rsid w:val="00324BDC"/>
    <w:rsid w:val="00324D96"/>
    <w:rsid w:val="0032771C"/>
    <w:rsid w:val="0033046A"/>
    <w:rsid w:val="00330AF6"/>
    <w:rsid w:val="00330F22"/>
    <w:rsid w:val="00331A09"/>
    <w:rsid w:val="003324EE"/>
    <w:rsid w:val="003327F8"/>
    <w:rsid w:val="00332DF7"/>
    <w:rsid w:val="00334243"/>
    <w:rsid w:val="00335595"/>
    <w:rsid w:val="0033563D"/>
    <w:rsid w:val="00336554"/>
    <w:rsid w:val="00336A9E"/>
    <w:rsid w:val="00336BA0"/>
    <w:rsid w:val="00336F96"/>
    <w:rsid w:val="00341306"/>
    <w:rsid w:val="00341FB9"/>
    <w:rsid w:val="00343652"/>
    <w:rsid w:val="00343797"/>
    <w:rsid w:val="00343C92"/>
    <w:rsid w:val="00343FFB"/>
    <w:rsid w:val="003448BA"/>
    <w:rsid w:val="0034620E"/>
    <w:rsid w:val="00346537"/>
    <w:rsid w:val="00346866"/>
    <w:rsid w:val="00351BEA"/>
    <w:rsid w:val="003520F0"/>
    <w:rsid w:val="00353153"/>
    <w:rsid w:val="0035486E"/>
    <w:rsid w:val="00354D83"/>
    <w:rsid w:val="0035628E"/>
    <w:rsid w:val="00356AB5"/>
    <w:rsid w:val="0036030D"/>
    <w:rsid w:val="00360CCB"/>
    <w:rsid w:val="00360D36"/>
    <w:rsid w:val="003616C4"/>
    <w:rsid w:val="00362301"/>
    <w:rsid w:val="00362C69"/>
    <w:rsid w:val="00363D63"/>
    <w:rsid w:val="00364740"/>
    <w:rsid w:val="00364B85"/>
    <w:rsid w:val="003670E5"/>
    <w:rsid w:val="0036723F"/>
    <w:rsid w:val="003678F7"/>
    <w:rsid w:val="00371946"/>
    <w:rsid w:val="00372E8F"/>
    <w:rsid w:val="00373916"/>
    <w:rsid w:val="00375242"/>
    <w:rsid w:val="0037600F"/>
    <w:rsid w:val="00376E8B"/>
    <w:rsid w:val="00377FC4"/>
    <w:rsid w:val="00383BEF"/>
    <w:rsid w:val="00383C36"/>
    <w:rsid w:val="00383C71"/>
    <w:rsid w:val="00383FB7"/>
    <w:rsid w:val="00384C3B"/>
    <w:rsid w:val="00384C68"/>
    <w:rsid w:val="00385887"/>
    <w:rsid w:val="00386C48"/>
    <w:rsid w:val="00392EB3"/>
    <w:rsid w:val="00393438"/>
    <w:rsid w:val="00393E0C"/>
    <w:rsid w:val="00393F3E"/>
    <w:rsid w:val="00397158"/>
    <w:rsid w:val="003973D7"/>
    <w:rsid w:val="003A2AF0"/>
    <w:rsid w:val="003A3F65"/>
    <w:rsid w:val="003A46B9"/>
    <w:rsid w:val="003A474F"/>
    <w:rsid w:val="003A572B"/>
    <w:rsid w:val="003A69D1"/>
    <w:rsid w:val="003A7545"/>
    <w:rsid w:val="003A7814"/>
    <w:rsid w:val="003A7834"/>
    <w:rsid w:val="003A7AF1"/>
    <w:rsid w:val="003B0AB5"/>
    <w:rsid w:val="003B1AD2"/>
    <w:rsid w:val="003B2447"/>
    <w:rsid w:val="003B245E"/>
    <w:rsid w:val="003B4D39"/>
    <w:rsid w:val="003B5617"/>
    <w:rsid w:val="003B6007"/>
    <w:rsid w:val="003B78AE"/>
    <w:rsid w:val="003C0523"/>
    <w:rsid w:val="003C1772"/>
    <w:rsid w:val="003C17D5"/>
    <w:rsid w:val="003C183F"/>
    <w:rsid w:val="003C1A1E"/>
    <w:rsid w:val="003C1FEB"/>
    <w:rsid w:val="003C3ED5"/>
    <w:rsid w:val="003C50F0"/>
    <w:rsid w:val="003C560E"/>
    <w:rsid w:val="003C58BA"/>
    <w:rsid w:val="003C6AA2"/>
    <w:rsid w:val="003C737D"/>
    <w:rsid w:val="003C7810"/>
    <w:rsid w:val="003D0197"/>
    <w:rsid w:val="003D208B"/>
    <w:rsid w:val="003D3622"/>
    <w:rsid w:val="003D3957"/>
    <w:rsid w:val="003D3D89"/>
    <w:rsid w:val="003D46BD"/>
    <w:rsid w:val="003D4CD5"/>
    <w:rsid w:val="003D4E43"/>
    <w:rsid w:val="003D5191"/>
    <w:rsid w:val="003D77BE"/>
    <w:rsid w:val="003E0743"/>
    <w:rsid w:val="003E0A1A"/>
    <w:rsid w:val="003E0D8A"/>
    <w:rsid w:val="003E16CD"/>
    <w:rsid w:val="003E1D65"/>
    <w:rsid w:val="003E2102"/>
    <w:rsid w:val="003E2262"/>
    <w:rsid w:val="003E50B6"/>
    <w:rsid w:val="003E7075"/>
    <w:rsid w:val="003E7207"/>
    <w:rsid w:val="003E72C1"/>
    <w:rsid w:val="003F2706"/>
    <w:rsid w:val="003F3C9E"/>
    <w:rsid w:val="003F4650"/>
    <w:rsid w:val="003F488E"/>
    <w:rsid w:val="003F491F"/>
    <w:rsid w:val="003F4AA2"/>
    <w:rsid w:val="003F4DDE"/>
    <w:rsid w:val="003F4E99"/>
    <w:rsid w:val="003F569F"/>
    <w:rsid w:val="003F5B8E"/>
    <w:rsid w:val="003F6360"/>
    <w:rsid w:val="003F67F0"/>
    <w:rsid w:val="003F699E"/>
    <w:rsid w:val="003F6EE9"/>
    <w:rsid w:val="003F725C"/>
    <w:rsid w:val="003F7D61"/>
    <w:rsid w:val="00400427"/>
    <w:rsid w:val="00400DC1"/>
    <w:rsid w:val="00400EB5"/>
    <w:rsid w:val="00401505"/>
    <w:rsid w:val="004031E6"/>
    <w:rsid w:val="0040393A"/>
    <w:rsid w:val="00403BBD"/>
    <w:rsid w:val="00404420"/>
    <w:rsid w:val="00404A2F"/>
    <w:rsid w:val="00404F92"/>
    <w:rsid w:val="0040586E"/>
    <w:rsid w:val="00405BDA"/>
    <w:rsid w:val="00407728"/>
    <w:rsid w:val="00407FE1"/>
    <w:rsid w:val="004106C0"/>
    <w:rsid w:val="00411BB3"/>
    <w:rsid w:val="00411C04"/>
    <w:rsid w:val="004121EB"/>
    <w:rsid w:val="00413054"/>
    <w:rsid w:val="004133A0"/>
    <w:rsid w:val="004135CB"/>
    <w:rsid w:val="00413957"/>
    <w:rsid w:val="00414081"/>
    <w:rsid w:val="00415A87"/>
    <w:rsid w:val="00415CEB"/>
    <w:rsid w:val="00417FAF"/>
    <w:rsid w:val="00421073"/>
    <w:rsid w:val="00423322"/>
    <w:rsid w:val="00427427"/>
    <w:rsid w:val="0042743A"/>
    <w:rsid w:val="00431270"/>
    <w:rsid w:val="00432172"/>
    <w:rsid w:val="004334C7"/>
    <w:rsid w:val="00433B26"/>
    <w:rsid w:val="004358CB"/>
    <w:rsid w:val="00435D88"/>
    <w:rsid w:val="00436598"/>
    <w:rsid w:val="00436C3C"/>
    <w:rsid w:val="0043749C"/>
    <w:rsid w:val="00437ADB"/>
    <w:rsid w:val="00437BBC"/>
    <w:rsid w:val="004402A1"/>
    <w:rsid w:val="00440528"/>
    <w:rsid w:val="004406C8"/>
    <w:rsid w:val="004447F4"/>
    <w:rsid w:val="00445349"/>
    <w:rsid w:val="004462E8"/>
    <w:rsid w:val="00446834"/>
    <w:rsid w:val="00447035"/>
    <w:rsid w:val="00451943"/>
    <w:rsid w:val="00452D64"/>
    <w:rsid w:val="00453850"/>
    <w:rsid w:val="00453AF4"/>
    <w:rsid w:val="00453BA2"/>
    <w:rsid w:val="00453FD9"/>
    <w:rsid w:val="00454A69"/>
    <w:rsid w:val="00454C2D"/>
    <w:rsid w:val="00457E6A"/>
    <w:rsid w:val="00461112"/>
    <w:rsid w:val="004617AD"/>
    <w:rsid w:val="00461DA2"/>
    <w:rsid w:val="0046208F"/>
    <w:rsid w:val="0046289F"/>
    <w:rsid w:val="00463416"/>
    <w:rsid w:val="00463E60"/>
    <w:rsid w:val="00463FFA"/>
    <w:rsid w:val="004642E4"/>
    <w:rsid w:val="004658AF"/>
    <w:rsid w:val="0046667B"/>
    <w:rsid w:val="00466904"/>
    <w:rsid w:val="00466B43"/>
    <w:rsid w:val="00466DD0"/>
    <w:rsid w:val="00467312"/>
    <w:rsid w:val="00470824"/>
    <w:rsid w:val="00470858"/>
    <w:rsid w:val="004710CC"/>
    <w:rsid w:val="00472392"/>
    <w:rsid w:val="00472A74"/>
    <w:rsid w:val="004739E9"/>
    <w:rsid w:val="00473A7B"/>
    <w:rsid w:val="00473B3F"/>
    <w:rsid w:val="00473E29"/>
    <w:rsid w:val="00473EFF"/>
    <w:rsid w:val="0047429B"/>
    <w:rsid w:val="004755FE"/>
    <w:rsid w:val="00476436"/>
    <w:rsid w:val="00476500"/>
    <w:rsid w:val="00476E85"/>
    <w:rsid w:val="00477135"/>
    <w:rsid w:val="00477155"/>
    <w:rsid w:val="004779D2"/>
    <w:rsid w:val="004800E3"/>
    <w:rsid w:val="00480278"/>
    <w:rsid w:val="0048036B"/>
    <w:rsid w:val="00480960"/>
    <w:rsid w:val="0048226A"/>
    <w:rsid w:val="00482330"/>
    <w:rsid w:val="004824FE"/>
    <w:rsid w:val="00482908"/>
    <w:rsid w:val="00482F58"/>
    <w:rsid w:val="0048400C"/>
    <w:rsid w:val="004853FC"/>
    <w:rsid w:val="00486017"/>
    <w:rsid w:val="00486A78"/>
    <w:rsid w:val="00486E95"/>
    <w:rsid w:val="00486F42"/>
    <w:rsid w:val="004903C5"/>
    <w:rsid w:val="004914B4"/>
    <w:rsid w:val="00492E93"/>
    <w:rsid w:val="00493475"/>
    <w:rsid w:val="00493A42"/>
    <w:rsid w:val="00493A6C"/>
    <w:rsid w:val="004947DA"/>
    <w:rsid w:val="00495C91"/>
    <w:rsid w:val="00497568"/>
    <w:rsid w:val="0049779D"/>
    <w:rsid w:val="004A00C2"/>
    <w:rsid w:val="004A0148"/>
    <w:rsid w:val="004A041E"/>
    <w:rsid w:val="004A0575"/>
    <w:rsid w:val="004A07B9"/>
    <w:rsid w:val="004A2418"/>
    <w:rsid w:val="004A31BB"/>
    <w:rsid w:val="004A42F1"/>
    <w:rsid w:val="004A604A"/>
    <w:rsid w:val="004A6050"/>
    <w:rsid w:val="004A74D7"/>
    <w:rsid w:val="004A7EE3"/>
    <w:rsid w:val="004B0A11"/>
    <w:rsid w:val="004B1B93"/>
    <w:rsid w:val="004B1D5E"/>
    <w:rsid w:val="004B2140"/>
    <w:rsid w:val="004B265A"/>
    <w:rsid w:val="004B29EB"/>
    <w:rsid w:val="004B2B72"/>
    <w:rsid w:val="004B2DE3"/>
    <w:rsid w:val="004B2FE9"/>
    <w:rsid w:val="004B33D6"/>
    <w:rsid w:val="004B4FF6"/>
    <w:rsid w:val="004B64AB"/>
    <w:rsid w:val="004B6DC5"/>
    <w:rsid w:val="004B75E3"/>
    <w:rsid w:val="004C010F"/>
    <w:rsid w:val="004C0243"/>
    <w:rsid w:val="004C0B37"/>
    <w:rsid w:val="004C1160"/>
    <w:rsid w:val="004C1B22"/>
    <w:rsid w:val="004C3397"/>
    <w:rsid w:val="004C648A"/>
    <w:rsid w:val="004C7246"/>
    <w:rsid w:val="004D028B"/>
    <w:rsid w:val="004D0616"/>
    <w:rsid w:val="004D134A"/>
    <w:rsid w:val="004D1E35"/>
    <w:rsid w:val="004D2213"/>
    <w:rsid w:val="004D22F0"/>
    <w:rsid w:val="004D297E"/>
    <w:rsid w:val="004D36AB"/>
    <w:rsid w:val="004D3966"/>
    <w:rsid w:val="004D446E"/>
    <w:rsid w:val="004D4B07"/>
    <w:rsid w:val="004D549E"/>
    <w:rsid w:val="004D552A"/>
    <w:rsid w:val="004D7267"/>
    <w:rsid w:val="004D7B12"/>
    <w:rsid w:val="004E0587"/>
    <w:rsid w:val="004E0820"/>
    <w:rsid w:val="004E2D6E"/>
    <w:rsid w:val="004E3495"/>
    <w:rsid w:val="004E3893"/>
    <w:rsid w:val="004E3A5A"/>
    <w:rsid w:val="004E3D90"/>
    <w:rsid w:val="004E41D9"/>
    <w:rsid w:val="004E508B"/>
    <w:rsid w:val="004E5588"/>
    <w:rsid w:val="004E56ED"/>
    <w:rsid w:val="004E5742"/>
    <w:rsid w:val="004E5890"/>
    <w:rsid w:val="004E61D1"/>
    <w:rsid w:val="004E7475"/>
    <w:rsid w:val="004E7F4F"/>
    <w:rsid w:val="004F1208"/>
    <w:rsid w:val="004F1BEE"/>
    <w:rsid w:val="004F2BDE"/>
    <w:rsid w:val="004F3590"/>
    <w:rsid w:val="004F447F"/>
    <w:rsid w:val="004F534F"/>
    <w:rsid w:val="004F7BBE"/>
    <w:rsid w:val="005001E2"/>
    <w:rsid w:val="00500250"/>
    <w:rsid w:val="00500293"/>
    <w:rsid w:val="005003A4"/>
    <w:rsid w:val="005007DF"/>
    <w:rsid w:val="005008CD"/>
    <w:rsid w:val="00500BD2"/>
    <w:rsid w:val="005014A5"/>
    <w:rsid w:val="00501B08"/>
    <w:rsid w:val="005023A1"/>
    <w:rsid w:val="005028D7"/>
    <w:rsid w:val="00502C99"/>
    <w:rsid w:val="00502D54"/>
    <w:rsid w:val="00502F21"/>
    <w:rsid w:val="00503C97"/>
    <w:rsid w:val="00504274"/>
    <w:rsid w:val="00504D5B"/>
    <w:rsid w:val="0050610A"/>
    <w:rsid w:val="00506377"/>
    <w:rsid w:val="005071EB"/>
    <w:rsid w:val="00511F0B"/>
    <w:rsid w:val="00511FE6"/>
    <w:rsid w:val="00515A8E"/>
    <w:rsid w:val="005164DC"/>
    <w:rsid w:val="0051779A"/>
    <w:rsid w:val="00520505"/>
    <w:rsid w:val="00521A7C"/>
    <w:rsid w:val="00522BC2"/>
    <w:rsid w:val="00523BAD"/>
    <w:rsid w:val="0052402C"/>
    <w:rsid w:val="0052496B"/>
    <w:rsid w:val="00525977"/>
    <w:rsid w:val="00525B01"/>
    <w:rsid w:val="00526550"/>
    <w:rsid w:val="00526AD7"/>
    <w:rsid w:val="00526E17"/>
    <w:rsid w:val="005305E0"/>
    <w:rsid w:val="005315D7"/>
    <w:rsid w:val="00533687"/>
    <w:rsid w:val="005356BD"/>
    <w:rsid w:val="0053598C"/>
    <w:rsid w:val="0053621E"/>
    <w:rsid w:val="005371A3"/>
    <w:rsid w:val="00540A41"/>
    <w:rsid w:val="00541934"/>
    <w:rsid w:val="00542287"/>
    <w:rsid w:val="005437B1"/>
    <w:rsid w:val="00543FD5"/>
    <w:rsid w:val="005451CA"/>
    <w:rsid w:val="0054544B"/>
    <w:rsid w:val="00545909"/>
    <w:rsid w:val="005459E0"/>
    <w:rsid w:val="00545F1A"/>
    <w:rsid w:val="00546C17"/>
    <w:rsid w:val="00546F8C"/>
    <w:rsid w:val="0054756D"/>
    <w:rsid w:val="00547D78"/>
    <w:rsid w:val="00550CBE"/>
    <w:rsid w:val="00551225"/>
    <w:rsid w:val="00551430"/>
    <w:rsid w:val="00551F0A"/>
    <w:rsid w:val="00553782"/>
    <w:rsid w:val="00555072"/>
    <w:rsid w:val="00555205"/>
    <w:rsid w:val="0055531C"/>
    <w:rsid w:val="00555AF2"/>
    <w:rsid w:val="00555C08"/>
    <w:rsid w:val="00557816"/>
    <w:rsid w:val="00557FA1"/>
    <w:rsid w:val="005601D1"/>
    <w:rsid w:val="0056039F"/>
    <w:rsid w:val="00560CF1"/>
    <w:rsid w:val="00562423"/>
    <w:rsid w:val="0056302B"/>
    <w:rsid w:val="005630AA"/>
    <w:rsid w:val="0056329A"/>
    <w:rsid w:val="005634FC"/>
    <w:rsid w:val="005648FD"/>
    <w:rsid w:val="00564C87"/>
    <w:rsid w:val="00564CC9"/>
    <w:rsid w:val="00566D7A"/>
    <w:rsid w:val="005670EA"/>
    <w:rsid w:val="0056715E"/>
    <w:rsid w:val="00567436"/>
    <w:rsid w:val="00571196"/>
    <w:rsid w:val="00572204"/>
    <w:rsid w:val="0057382E"/>
    <w:rsid w:val="0057529F"/>
    <w:rsid w:val="00576023"/>
    <w:rsid w:val="00576740"/>
    <w:rsid w:val="005770CE"/>
    <w:rsid w:val="005775F6"/>
    <w:rsid w:val="0058117D"/>
    <w:rsid w:val="0058185D"/>
    <w:rsid w:val="00581FEE"/>
    <w:rsid w:val="0058258A"/>
    <w:rsid w:val="0058461B"/>
    <w:rsid w:val="00585187"/>
    <w:rsid w:val="005853FE"/>
    <w:rsid w:val="005862EF"/>
    <w:rsid w:val="00586B4A"/>
    <w:rsid w:val="00586EB3"/>
    <w:rsid w:val="0058771E"/>
    <w:rsid w:val="005877E3"/>
    <w:rsid w:val="00587971"/>
    <w:rsid w:val="00590D39"/>
    <w:rsid w:val="0059260D"/>
    <w:rsid w:val="00593664"/>
    <w:rsid w:val="0059483E"/>
    <w:rsid w:val="00594C86"/>
    <w:rsid w:val="00595CF2"/>
    <w:rsid w:val="00597A49"/>
    <w:rsid w:val="00597E7C"/>
    <w:rsid w:val="005A005B"/>
    <w:rsid w:val="005A1A57"/>
    <w:rsid w:val="005A27A0"/>
    <w:rsid w:val="005A295F"/>
    <w:rsid w:val="005A4456"/>
    <w:rsid w:val="005A5B16"/>
    <w:rsid w:val="005A6E3E"/>
    <w:rsid w:val="005A72C8"/>
    <w:rsid w:val="005B099F"/>
    <w:rsid w:val="005B0E83"/>
    <w:rsid w:val="005B0F1D"/>
    <w:rsid w:val="005B1042"/>
    <w:rsid w:val="005B330E"/>
    <w:rsid w:val="005B3E75"/>
    <w:rsid w:val="005B5638"/>
    <w:rsid w:val="005B56AA"/>
    <w:rsid w:val="005B5D1D"/>
    <w:rsid w:val="005B5E03"/>
    <w:rsid w:val="005B72B4"/>
    <w:rsid w:val="005B77BF"/>
    <w:rsid w:val="005C1577"/>
    <w:rsid w:val="005C2E82"/>
    <w:rsid w:val="005C3541"/>
    <w:rsid w:val="005C4362"/>
    <w:rsid w:val="005C505E"/>
    <w:rsid w:val="005C66AB"/>
    <w:rsid w:val="005C6A7D"/>
    <w:rsid w:val="005C71F8"/>
    <w:rsid w:val="005C7FFD"/>
    <w:rsid w:val="005D0418"/>
    <w:rsid w:val="005D0C50"/>
    <w:rsid w:val="005D0CFE"/>
    <w:rsid w:val="005D1B2C"/>
    <w:rsid w:val="005D4525"/>
    <w:rsid w:val="005D4814"/>
    <w:rsid w:val="005D4A34"/>
    <w:rsid w:val="005D6D60"/>
    <w:rsid w:val="005D6EF1"/>
    <w:rsid w:val="005E0089"/>
    <w:rsid w:val="005E0D24"/>
    <w:rsid w:val="005E0FF9"/>
    <w:rsid w:val="005E1A29"/>
    <w:rsid w:val="005E391A"/>
    <w:rsid w:val="005E4200"/>
    <w:rsid w:val="005E4709"/>
    <w:rsid w:val="005E48AF"/>
    <w:rsid w:val="005E4981"/>
    <w:rsid w:val="005E6569"/>
    <w:rsid w:val="005E6710"/>
    <w:rsid w:val="005E6C66"/>
    <w:rsid w:val="005E7DE4"/>
    <w:rsid w:val="005F0244"/>
    <w:rsid w:val="005F103B"/>
    <w:rsid w:val="005F14E2"/>
    <w:rsid w:val="005F1C2C"/>
    <w:rsid w:val="005F4F4B"/>
    <w:rsid w:val="005F502C"/>
    <w:rsid w:val="005F58B5"/>
    <w:rsid w:val="005F6672"/>
    <w:rsid w:val="005F7CE2"/>
    <w:rsid w:val="0060038A"/>
    <w:rsid w:val="00600B78"/>
    <w:rsid w:val="006012AE"/>
    <w:rsid w:val="006017E1"/>
    <w:rsid w:val="00601E95"/>
    <w:rsid w:val="00603149"/>
    <w:rsid w:val="006031B8"/>
    <w:rsid w:val="00603C4D"/>
    <w:rsid w:val="0060467E"/>
    <w:rsid w:val="00605BE0"/>
    <w:rsid w:val="006069C1"/>
    <w:rsid w:val="00606AEA"/>
    <w:rsid w:val="00606E83"/>
    <w:rsid w:val="006072B9"/>
    <w:rsid w:val="006074E6"/>
    <w:rsid w:val="00607793"/>
    <w:rsid w:val="00607870"/>
    <w:rsid w:val="00610902"/>
    <w:rsid w:val="00610B84"/>
    <w:rsid w:val="00612A69"/>
    <w:rsid w:val="00613F25"/>
    <w:rsid w:val="00615C2D"/>
    <w:rsid w:val="00617D0B"/>
    <w:rsid w:val="006205E5"/>
    <w:rsid w:val="00620A70"/>
    <w:rsid w:val="00621016"/>
    <w:rsid w:val="00621455"/>
    <w:rsid w:val="00621A16"/>
    <w:rsid w:val="00621AC4"/>
    <w:rsid w:val="00624268"/>
    <w:rsid w:val="00626000"/>
    <w:rsid w:val="006274F4"/>
    <w:rsid w:val="00627C9F"/>
    <w:rsid w:val="00630804"/>
    <w:rsid w:val="00630C9A"/>
    <w:rsid w:val="0063118E"/>
    <w:rsid w:val="0063241A"/>
    <w:rsid w:val="00632AF3"/>
    <w:rsid w:val="00633AB0"/>
    <w:rsid w:val="006341E7"/>
    <w:rsid w:val="00634D56"/>
    <w:rsid w:val="00634F30"/>
    <w:rsid w:val="00640A43"/>
    <w:rsid w:val="00642878"/>
    <w:rsid w:val="0064382E"/>
    <w:rsid w:val="00643831"/>
    <w:rsid w:val="006446A2"/>
    <w:rsid w:val="0064478F"/>
    <w:rsid w:val="00644D05"/>
    <w:rsid w:val="00646412"/>
    <w:rsid w:val="00646E01"/>
    <w:rsid w:val="00646F82"/>
    <w:rsid w:val="00651074"/>
    <w:rsid w:val="0065127B"/>
    <w:rsid w:val="00651549"/>
    <w:rsid w:val="006517A3"/>
    <w:rsid w:val="0065332D"/>
    <w:rsid w:val="00653B85"/>
    <w:rsid w:val="00654DD0"/>
    <w:rsid w:val="00655235"/>
    <w:rsid w:val="006558FF"/>
    <w:rsid w:val="00655955"/>
    <w:rsid w:val="006563D7"/>
    <w:rsid w:val="00657126"/>
    <w:rsid w:val="00657BA6"/>
    <w:rsid w:val="0066019B"/>
    <w:rsid w:val="006611E6"/>
    <w:rsid w:val="006662C3"/>
    <w:rsid w:val="006671EC"/>
    <w:rsid w:val="0067009B"/>
    <w:rsid w:val="00670144"/>
    <w:rsid w:val="00670330"/>
    <w:rsid w:val="0067096E"/>
    <w:rsid w:val="006717C0"/>
    <w:rsid w:val="00671A80"/>
    <w:rsid w:val="006720AA"/>
    <w:rsid w:val="00672570"/>
    <w:rsid w:val="00673D91"/>
    <w:rsid w:val="00674DD9"/>
    <w:rsid w:val="00676327"/>
    <w:rsid w:val="006764DF"/>
    <w:rsid w:val="00677F6D"/>
    <w:rsid w:val="006810EF"/>
    <w:rsid w:val="00681DCC"/>
    <w:rsid w:val="006824C6"/>
    <w:rsid w:val="0068282F"/>
    <w:rsid w:val="00682BCD"/>
    <w:rsid w:val="00682EC4"/>
    <w:rsid w:val="00683744"/>
    <w:rsid w:val="00683AF0"/>
    <w:rsid w:val="00683B10"/>
    <w:rsid w:val="00685688"/>
    <w:rsid w:val="00686E99"/>
    <w:rsid w:val="00690497"/>
    <w:rsid w:val="00693A93"/>
    <w:rsid w:val="00694B1D"/>
    <w:rsid w:val="00694D8C"/>
    <w:rsid w:val="00695171"/>
    <w:rsid w:val="0069594B"/>
    <w:rsid w:val="00697CC0"/>
    <w:rsid w:val="00697EAD"/>
    <w:rsid w:val="006A0F45"/>
    <w:rsid w:val="006A18A4"/>
    <w:rsid w:val="006A1B2D"/>
    <w:rsid w:val="006A2804"/>
    <w:rsid w:val="006A34CC"/>
    <w:rsid w:val="006A3787"/>
    <w:rsid w:val="006A3F32"/>
    <w:rsid w:val="006A4D5C"/>
    <w:rsid w:val="006A5BAC"/>
    <w:rsid w:val="006A5C10"/>
    <w:rsid w:val="006A5FCF"/>
    <w:rsid w:val="006A6F15"/>
    <w:rsid w:val="006A771A"/>
    <w:rsid w:val="006A7740"/>
    <w:rsid w:val="006B06A8"/>
    <w:rsid w:val="006B0971"/>
    <w:rsid w:val="006B2970"/>
    <w:rsid w:val="006B36C7"/>
    <w:rsid w:val="006B3748"/>
    <w:rsid w:val="006B4464"/>
    <w:rsid w:val="006B56EA"/>
    <w:rsid w:val="006C27C2"/>
    <w:rsid w:val="006C3591"/>
    <w:rsid w:val="006C3B07"/>
    <w:rsid w:val="006C3B5C"/>
    <w:rsid w:val="006C4331"/>
    <w:rsid w:val="006C4344"/>
    <w:rsid w:val="006C457E"/>
    <w:rsid w:val="006C6000"/>
    <w:rsid w:val="006C6F9C"/>
    <w:rsid w:val="006D129D"/>
    <w:rsid w:val="006D1978"/>
    <w:rsid w:val="006D2519"/>
    <w:rsid w:val="006D28C9"/>
    <w:rsid w:val="006D2DC3"/>
    <w:rsid w:val="006D36DE"/>
    <w:rsid w:val="006D375C"/>
    <w:rsid w:val="006D5DC4"/>
    <w:rsid w:val="006D5F26"/>
    <w:rsid w:val="006E173D"/>
    <w:rsid w:val="006E5705"/>
    <w:rsid w:val="006E68A4"/>
    <w:rsid w:val="006E7767"/>
    <w:rsid w:val="006F085B"/>
    <w:rsid w:val="006F42F4"/>
    <w:rsid w:val="006F4E22"/>
    <w:rsid w:val="006F541F"/>
    <w:rsid w:val="00701925"/>
    <w:rsid w:val="00701A6D"/>
    <w:rsid w:val="007022B4"/>
    <w:rsid w:val="00702E9F"/>
    <w:rsid w:val="007036B4"/>
    <w:rsid w:val="007045C0"/>
    <w:rsid w:val="00704738"/>
    <w:rsid w:val="00704C83"/>
    <w:rsid w:val="00705A81"/>
    <w:rsid w:val="0070603B"/>
    <w:rsid w:val="0070609B"/>
    <w:rsid w:val="00706D09"/>
    <w:rsid w:val="00706F4B"/>
    <w:rsid w:val="0070728E"/>
    <w:rsid w:val="00707441"/>
    <w:rsid w:val="00710FB4"/>
    <w:rsid w:val="00711F59"/>
    <w:rsid w:val="0071338D"/>
    <w:rsid w:val="007136A2"/>
    <w:rsid w:val="00713CB4"/>
    <w:rsid w:val="00714D70"/>
    <w:rsid w:val="00714EB8"/>
    <w:rsid w:val="007155B7"/>
    <w:rsid w:val="00717ADA"/>
    <w:rsid w:val="007204EC"/>
    <w:rsid w:val="00721281"/>
    <w:rsid w:val="0072465E"/>
    <w:rsid w:val="00725B04"/>
    <w:rsid w:val="00726320"/>
    <w:rsid w:val="00727C91"/>
    <w:rsid w:val="00731049"/>
    <w:rsid w:val="00732337"/>
    <w:rsid w:val="00733662"/>
    <w:rsid w:val="007339BF"/>
    <w:rsid w:val="00733EF0"/>
    <w:rsid w:val="007341DF"/>
    <w:rsid w:val="00734214"/>
    <w:rsid w:val="00735339"/>
    <w:rsid w:val="00736B89"/>
    <w:rsid w:val="00736E1A"/>
    <w:rsid w:val="00737D8F"/>
    <w:rsid w:val="00740A8A"/>
    <w:rsid w:val="0074112E"/>
    <w:rsid w:val="00741A6E"/>
    <w:rsid w:val="0074228C"/>
    <w:rsid w:val="00743265"/>
    <w:rsid w:val="00744A7B"/>
    <w:rsid w:val="00744BC4"/>
    <w:rsid w:val="00744E90"/>
    <w:rsid w:val="007452DB"/>
    <w:rsid w:val="00745BDA"/>
    <w:rsid w:val="00745C58"/>
    <w:rsid w:val="007460B7"/>
    <w:rsid w:val="007479F8"/>
    <w:rsid w:val="00747A6F"/>
    <w:rsid w:val="00747AF6"/>
    <w:rsid w:val="00747C87"/>
    <w:rsid w:val="00750B85"/>
    <w:rsid w:val="0075159E"/>
    <w:rsid w:val="00751F2E"/>
    <w:rsid w:val="007526A8"/>
    <w:rsid w:val="00753A1C"/>
    <w:rsid w:val="00753C2D"/>
    <w:rsid w:val="00754227"/>
    <w:rsid w:val="00754FF0"/>
    <w:rsid w:val="00756612"/>
    <w:rsid w:val="00756A85"/>
    <w:rsid w:val="00756BC7"/>
    <w:rsid w:val="00757C67"/>
    <w:rsid w:val="00757E92"/>
    <w:rsid w:val="00757F4E"/>
    <w:rsid w:val="00761413"/>
    <w:rsid w:val="00763F8C"/>
    <w:rsid w:val="0076475B"/>
    <w:rsid w:val="0076546F"/>
    <w:rsid w:val="007661D3"/>
    <w:rsid w:val="0076664C"/>
    <w:rsid w:val="00767199"/>
    <w:rsid w:val="00770A4C"/>
    <w:rsid w:val="00770FD0"/>
    <w:rsid w:val="0077132E"/>
    <w:rsid w:val="00773608"/>
    <w:rsid w:val="00773CB1"/>
    <w:rsid w:val="00775CD6"/>
    <w:rsid w:val="00776604"/>
    <w:rsid w:val="00777492"/>
    <w:rsid w:val="007775F9"/>
    <w:rsid w:val="00780550"/>
    <w:rsid w:val="00780693"/>
    <w:rsid w:val="00780D51"/>
    <w:rsid w:val="007810D0"/>
    <w:rsid w:val="007826E6"/>
    <w:rsid w:val="00782BEB"/>
    <w:rsid w:val="00783CB8"/>
    <w:rsid w:val="007849C0"/>
    <w:rsid w:val="00785766"/>
    <w:rsid w:val="00785A1D"/>
    <w:rsid w:val="00786752"/>
    <w:rsid w:val="00786BAE"/>
    <w:rsid w:val="00787028"/>
    <w:rsid w:val="00787133"/>
    <w:rsid w:val="00787638"/>
    <w:rsid w:val="00790A1E"/>
    <w:rsid w:val="007912E0"/>
    <w:rsid w:val="00791B5B"/>
    <w:rsid w:val="00792989"/>
    <w:rsid w:val="007939DF"/>
    <w:rsid w:val="00793D32"/>
    <w:rsid w:val="00794439"/>
    <w:rsid w:val="0079485A"/>
    <w:rsid w:val="007968AA"/>
    <w:rsid w:val="007977F5"/>
    <w:rsid w:val="007A1191"/>
    <w:rsid w:val="007A224D"/>
    <w:rsid w:val="007A263B"/>
    <w:rsid w:val="007A3596"/>
    <w:rsid w:val="007A3DE6"/>
    <w:rsid w:val="007A42E0"/>
    <w:rsid w:val="007A52F2"/>
    <w:rsid w:val="007A6A86"/>
    <w:rsid w:val="007A6C4E"/>
    <w:rsid w:val="007A708F"/>
    <w:rsid w:val="007B0F94"/>
    <w:rsid w:val="007B170D"/>
    <w:rsid w:val="007B1EB4"/>
    <w:rsid w:val="007B20F0"/>
    <w:rsid w:val="007B327D"/>
    <w:rsid w:val="007B3E44"/>
    <w:rsid w:val="007B53F2"/>
    <w:rsid w:val="007B61CC"/>
    <w:rsid w:val="007B6555"/>
    <w:rsid w:val="007B6FA2"/>
    <w:rsid w:val="007C1275"/>
    <w:rsid w:val="007C14BC"/>
    <w:rsid w:val="007C19D9"/>
    <w:rsid w:val="007C1BAC"/>
    <w:rsid w:val="007C4612"/>
    <w:rsid w:val="007C5702"/>
    <w:rsid w:val="007C7019"/>
    <w:rsid w:val="007C756C"/>
    <w:rsid w:val="007D0C10"/>
    <w:rsid w:val="007D1081"/>
    <w:rsid w:val="007D3269"/>
    <w:rsid w:val="007D439A"/>
    <w:rsid w:val="007D48EB"/>
    <w:rsid w:val="007D49FD"/>
    <w:rsid w:val="007D53AD"/>
    <w:rsid w:val="007D5D11"/>
    <w:rsid w:val="007D69AD"/>
    <w:rsid w:val="007D6FEE"/>
    <w:rsid w:val="007D7551"/>
    <w:rsid w:val="007D795C"/>
    <w:rsid w:val="007D7C6A"/>
    <w:rsid w:val="007D7E55"/>
    <w:rsid w:val="007E3E46"/>
    <w:rsid w:val="007E47A3"/>
    <w:rsid w:val="007E53A6"/>
    <w:rsid w:val="007E59DF"/>
    <w:rsid w:val="007E6B0D"/>
    <w:rsid w:val="007E6C13"/>
    <w:rsid w:val="007E71AC"/>
    <w:rsid w:val="007E7B19"/>
    <w:rsid w:val="007E7EDC"/>
    <w:rsid w:val="007F0409"/>
    <w:rsid w:val="007F1022"/>
    <w:rsid w:val="007F138C"/>
    <w:rsid w:val="007F3958"/>
    <w:rsid w:val="007F3DF8"/>
    <w:rsid w:val="007F4F01"/>
    <w:rsid w:val="007F62BB"/>
    <w:rsid w:val="007F7A3C"/>
    <w:rsid w:val="008006B6"/>
    <w:rsid w:val="008027FF"/>
    <w:rsid w:val="008052CD"/>
    <w:rsid w:val="008056DF"/>
    <w:rsid w:val="00805CC0"/>
    <w:rsid w:val="00806A07"/>
    <w:rsid w:val="00806B59"/>
    <w:rsid w:val="008072CF"/>
    <w:rsid w:val="0081007D"/>
    <w:rsid w:val="0081079C"/>
    <w:rsid w:val="00810D4B"/>
    <w:rsid w:val="008110BC"/>
    <w:rsid w:val="00811D97"/>
    <w:rsid w:val="008127CF"/>
    <w:rsid w:val="00815B7D"/>
    <w:rsid w:val="008162AB"/>
    <w:rsid w:val="008164E7"/>
    <w:rsid w:val="00816701"/>
    <w:rsid w:val="00816D36"/>
    <w:rsid w:val="00816E5B"/>
    <w:rsid w:val="0081789E"/>
    <w:rsid w:val="00821474"/>
    <w:rsid w:val="00822FEF"/>
    <w:rsid w:val="0082321E"/>
    <w:rsid w:val="0082551B"/>
    <w:rsid w:val="008262D4"/>
    <w:rsid w:val="00826DD6"/>
    <w:rsid w:val="0082734E"/>
    <w:rsid w:val="00830C42"/>
    <w:rsid w:val="00831537"/>
    <w:rsid w:val="008321C7"/>
    <w:rsid w:val="008336BD"/>
    <w:rsid w:val="0083406C"/>
    <w:rsid w:val="0083416E"/>
    <w:rsid w:val="00834A44"/>
    <w:rsid w:val="00834C13"/>
    <w:rsid w:val="008350C3"/>
    <w:rsid w:val="00835B48"/>
    <w:rsid w:val="008360A8"/>
    <w:rsid w:val="00837E47"/>
    <w:rsid w:val="00840249"/>
    <w:rsid w:val="0084031D"/>
    <w:rsid w:val="0084068A"/>
    <w:rsid w:val="00840899"/>
    <w:rsid w:val="00840CD7"/>
    <w:rsid w:val="00841832"/>
    <w:rsid w:val="00841AFE"/>
    <w:rsid w:val="00842B8A"/>
    <w:rsid w:val="00845ECA"/>
    <w:rsid w:val="00846E9A"/>
    <w:rsid w:val="00847C9C"/>
    <w:rsid w:val="00851B87"/>
    <w:rsid w:val="00851F70"/>
    <w:rsid w:val="0085447F"/>
    <w:rsid w:val="00854AD0"/>
    <w:rsid w:val="00855CE2"/>
    <w:rsid w:val="00855D45"/>
    <w:rsid w:val="0085734C"/>
    <w:rsid w:val="00860118"/>
    <w:rsid w:val="00860194"/>
    <w:rsid w:val="008604B7"/>
    <w:rsid w:val="00860732"/>
    <w:rsid w:val="00860B97"/>
    <w:rsid w:val="00861F02"/>
    <w:rsid w:val="008633FB"/>
    <w:rsid w:val="00864670"/>
    <w:rsid w:val="0086486D"/>
    <w:rsid w:val="008656FF"/>
    <w:rsid w:val="00867081"/>
    <w:rsid w:val="00867BDA"/>
    <w:rsid w:val="00870741"/>
    <w:rsid w:val="00872544"/>
    <w:rsid w:val="00872A3E"/>
    <w:rsid w:val="00872C21"/>
    <w:rsid w:val="0087417B"/>
    <w:rsid w:val="00874EC6"/>
    <w:rsid w:val="008752BE"/>
    <w:rsid w:val="0087548E"/>
    <w:rsid w:val="008760FC"/>
    <w:rsid w:val="00876F48"/>
    <w:rsid w:val="0087713E"/>
    <w:rsid w:val="00877C64"/>
    <w:rsid w:val="00880741"/>
    <w:rsid w:val="0088145A"/>
    <w:rsid w:val="00882C7B"/>
    <w:rsid w:val="008831D2"/>
    <w:rsid w:val="008834CA"/>
    <w:rsid w:val="008834D2"/>
    <w:rsid w:val="008851B4"/>
    <w:rsid w:val="00886648"/>
    <w:rsid w:val="00886AD5"/>
    <w:rsid w:val="00886CBA"/>
    <w:rsid w:val="00886D80"/>
    <w:rsid w:val="008874B8"/>
    <w:rsid w:val="0089061A"/>
    <w:rsid w:val="0089064B"/>
    <w:rsid w:val="00891A36"/>
    <w:rsid w:val="008925CC"/>
    <w:rsid w:val="00895113"/>
    <w:rsid w:val="0089521E"/>
    <w:rsid w:val="008956AF"/>
    <w:rsid w:val="0089618D"/>
    <w:rsid w:val="008970D8"/>
    <w:rsid w:val="008975CF"/>
    <w:rsid w:val="00897F8E"/>
    <w:rsid w:val="008A0EB5"/>
    <w:rsid w:val="008A12DA"/>
    <w:rsid w:val="008A1ECA"/>
    <w:rsid w:val="008A2848"/>
    <w:rsid w:val="008A3E2F"/>
    <w:rsid w:val="008A4045"/>
    <w:rsid w:val="008A51A0"/>
    <w:rsid w:val="008A769F"/>
    <w:rsid w:val="008B0275"/>
    <w:rsid w:val="008B030B"/>
    <w:rsid w:val="008B084A"/>
    <w:rsid w:val="008B1A18"/>
    <w:rsid w:val="008B21B1"/>
    <w:rsid w:val="008B2F90"/>
    <w:rsid w:val="008B2FD3"/>
    <w:rsid w:val="008B5066"/>
    <w:rsid w:val="008B68FB"/>
    <w:rsid w:val="008B7413"/>
    <w:rsid w:val="008B79A6"/>
    <w:rsid w:val="008C0228"/>
    <w:rsid w:val="008C1F64"/>
    <w:rsid w:val="008C28D1"/>
    <w:rsid w:val="008C2D8B"/>
    <w:rsid w:val="008C39F7"/>
    <w:rsid w:val="008C4B66"/>
    <w:rsid w:val="008C53E5"/>
    <w:rsid w:val="008C771D"/>
    <w:rsid w:val="008C79F7"/>
    <w:rsid w:val="008D165B"/>
    <w:rsid w:val="008D205D"/>
    <w:rsid w:val="008D2ED7"/>
    <w:rsid w:val="008D383E"/>
    <w:rsid w:val="008D3EAF"/>
    <w:rsid w:val="008D5DE1"/>
    <w:rsid w:val="008D688D"/>
    <w:rsid w:val="008D6951"/>
    <w:rsid w:val="008D6C8B"/>
    <w:rsid w:val="008D6D2E"/>
    <w:rsid w:val="008E2D92"/>
    <w:rsid w:val="008E45E3"/>
    <w:rsid w:val="008E46D9"/>
    <w:rsid w:val="008E5C5E"/>
    <w:rsid w:val="008E621E"/>
    <w:rsid w:val="008E62F4"/>
    <w:rsid w:val="008E666E"/>
    <w:rsid w:val="008E670C"/>
    <w:rsid w:val="008E7908"/>
    <w:rsid w:val="008F1D37"/>
    <w:rsid w:val="008F1F25"/>
    <w:rsid w:val="008F2837"/>
    <w:rsid w:val="008F2C43"/>
    <w:rsid w:val="008F30A7"/>
    <w:rsid w:val="008F3216"/>
    <w:rsid w:val="008F321F"/>
    <w:rsid w:val="008F33F0"/>
    <w:rsid w:val="008F398A"/>
    <w:rsid w:val="008F5F49"/>
    <w:rsid w:val="008F6126"/>
    <w:rsid w:val="008F6777"/>
    <w:rsid w:val="008F6F1D"/>
    <w:rsid w:val="008F7180"/>
    <w:rsid w:val="008F78FC"/>
    <w:rsid w:val="00901A93"/>
    <w:rsid w:val="0090283F"/>
    <w:rsid w:val="00902DD0"/>
    <w:rsid w:val="009039CC"/>
    <w:rsid w:val="00903CF9"/>
    <w:rsid w:val="00904493"/>
    <w:rsid w:val="00904A11"/>
    <w:rsid w:val="009053B8"/>
    <w:rsid w:val="009056BB"/>
    <w:rsid w:val="00906048"/>
    <w:rsid w:val="00906F7C"/>
    <w:rsid w:val="009071A0"/>
    <w:rsid w:val="009076DE"/>
    <w:rsid w:val="00907A94"/>
    <w:rsid w:val="0091117D"/>
    <w:rsid w:val="00912009"/>
    <w:rsid w:val="009123E0"/>
    <w:rsid w:val="009136F9"/>
    <w:rsid w:val="00913E27"/>
    <w:rsid w:val="009149CE"/>
    <w:rsid w:val="00914B34"/>
    <w:rsid w:val="00914B47"/>
    <w:rsid w:val="00914DAA"/>
    <w:rsid w:val="00915CA2"/>
    <w:rsid w:val="009177C9"/>
    <w:rsid w:val="00917EC7"/>
    <w:rsid w:val="00920B2F"/>
    <w:rsid w:val="009231E1"/>
    <w:rsid w:val="009237AD"/>
    <w:rsid w:val="00923CE5"/>
    <w:rsid w:val="009244A1"/>
    <w:rsid w:val="0092597E"/>
    <w:rsid w:val="00926835"/>
    <w:rsid w:val="00932584"/>
    <w:rsid w:val="00933EDB"/>
    <w:rsid w:val="0093491F"/>
    <w:rsid w:val="00934B4A"/>
    <w:rsid w:val="00936D26"/>
    <w:rsid w:val="00941571"/>
    <w:rsid w:val="00942384"/>
    <w:rsid w:val="009430E9"/>
    <w:rsid w:val="00943CA0"/>
    <w:rsid w:val="009523AB"/>
    <w:rsid w:val="00952576"/>
    <w:rsid w:val="00952662"/>
    <w:rsid w:val="00952CD2"/>
    <w:rsid w:val="009549C7"/>
    <w:rsid w:val="0095550C"/>
    <w:rsid w:val="00955A7F"/>
    <w:rsid w:val="00955E4C"/>
    <w:rsid w:val="00960E47"/>
    <w:rsid w:val="009628F0"/>
    <w:rsid w:val="00962F81"/>
    <w:rsid w:val="009630FB"/>
    <w:rsid w:val="00963383"/>
    <w:rsid w:val="00964AC6"/>
    <w:rsid w:val="00964ED1"/>
    <w:rsid w:val="0096587B"/>
    <w:rsid w:val="00965A59"/>
    <w:rsid w:val="00966775"/>
    <w:rsid w:val="0096686C"/>
    <w:rsid w:val="00970BE1"/>
    <w:rsid w:val="00971015"/>
    <w:rsid w:val="00971C52"/>
    <w:rsid w:val="0097275D"/>
    <w:rsid w:val="00972B3E"/>
    <w:rsid w:val="00973F3B"/>
    <w:rsid w:val="0097569A"/>
    <w:rsid w:val="00976EBA"/>
    <w:rsid w:val="009772FD"/>
    <w:rsid w:val="009776D1"/>
    <w:rsid w:val="00977BA9"/>
    <w:rsid w:val="009817E3"/>
    <w:rsid w:val="00982D8F"/>
    <w:rsid w:val="009835DC"/>
    <w:rsid w:val="00984096"/>
    <w:rsid w:val="009842D3"/>
    <w:rsid w:val="0098433D"/>
    <w:rsid w:val="00986120"/>
    <w:rsid w:val="00986EC6"/>
    <w:rsid w:val="0098771E"/>
    <w:rsid w:val="00987D69"/>
    <w:rsid w:val="009902A7"/>
    <w:rsid w:val="009905C0"/>
    <w:rsid w:val="00990FA7"/>
    <w:rsid w:val="009910F2"/>
    <w:rsid w:val="0099139E"/>
    <w:rsid w:val="009913F5"/>
    <w:rsid w:val="00991D29"/>
    <w:rsid w:val="00994E26"/>
    <w:rsid w:val="009954EE"/>
    <w:rsid w:val="00995A34"/>
    <w:rsid w:val="00995E36"/>
    <w:rsid w:val="009A0F5E"/>
    <w:rsid w:val="009A14A5"/>
    <w:rsid w:val="009A200E"/>
    <w:rsid w:val="009A2AD2"/>
    <w:rsid w:val="009A3172"/>
    <w:rsid w:val="009A3AE7"/>
    <w:rsid w:val="009A3B0A"/>
    <w:rsid w:val="009A44A9"/>
    <w:rsid w:val="009A621C"/>
    <w:rsid w:val="009A6C37"/>
    <w:rsid w:val="009A7644"/>
    <w:rsid w:val="009A7804"/>
    <w:rsid w:val="009B0A6D"/>
    <w:rsid w:val="009B1BDE"/>
    <w:rsid w:val="009B31C8"/>
    <w:rsid w:val="009B36A5"/>
    <w:rsid w:val="009B41CE"/>
    <w:rsid w:val="009B4BF5"/>
    <w:rsid w:val="009B4DA4"/>
    <w:rsid w:val="009B4E67"/>
    <w:rsid w:val="009B5B96"/>
    <w:rsid w:val="009B5BCE"/>
    <w:rsid w:val="009B5F31"/>
    <w:rsid w:val="009C048B"/>
    <w:rsid w:val="009C05DD"/>
    <w:rsid w:val="009C0B19"/>
    <w:rsid w:val="009C291B"/>
    <w:rsid w:val="009C2BE1"/>
    <w:rsid w:val="009C2F72"/>
    <w:rsid w:val="009C32F5"/>
    <w:rsid w:val="009C340E"/>
    <w:rsid w:val="009C4475"/>
    <w:rsid w:val="009C4AF2"/>
    <w:rsid w:val="009C52F1"/>
    <w:rsid w:val="009C581D"/>
    <w:rsid w:val="009C5A36"/>
    <w:rsid w:val="009C5D9A"/>
    <w:rsid w:val="009D0185"/>
    <w:rsid w:val="009D047C"/>
    <w:rsid w:val="009D04D2"/>
    <w:rsid w:val="009D074C"/>
    <w:rsid w:val="009D195E"/>
    <w:rsid w:val="009D2021"/>
    <w:rsid w:val="009D2C51"/>
    <w:rsid w:val="009D2FA1"/>
    <w:rsid w:val="009D31EE"/>
    <w:rsid w:val="009D3775"/>
    <w:rsid w:val="009D3CC4"/>
    <w:rsid w:val="009D3E36"/>
    <w:rsid w:val="009D3FC5"/>
    <w:rsid w:val="009D629A"/>
    <w:rsid w:val="009D6694"/>
    <w:rsid w:val="009D7B65"/>
    <w:rsid w:val="009E01A3"/>
    <w:rsid w:val="009E0989"/>
    <w:rsid w:val="009E0DFC"/>
    <w:rsid w:val="009E14B5"/>
    <w:rsid w:val="009E1A85"/>
    <w:rsid w:val="009E2426"/>
    <w:rsid w:val="009E3951"/>
    <w:rsid w:val="009E3AD5"/>
    <w:rsid w:val="009E431C"/>
    <w:rsid w:val="009E4431"/>
    <w:rsid w:val="009E4B41"/>
    <w:rsid w:val="009E52C5"/>
    <w:rsid w:val="009E5FEA"/>
    <w:rsid w:val="009F0E5F"/>
    <w:rsid w:val="009F15D4"/>
    <w:rsid w:val="009F2689"/>
    <w:rsid w:val="009F3D1C"/>
    <w:rsid w:val="009F594E"/>
    <w:rsid w:val="009F5F86"/>
    <w:rsid w:val="009F6CB4"/>
    <w:rsid w:val="009F7120"/>
    <w:rsid w:val="009F7CE4"/>
    <w:rsid w:val="00A0080A"/>
    <w:rsid w:val="00A01A22"/>
    <w:rsid w:val="00A03B92"/>
    <w:rsid w:val="00A048B4"/>
    <w:rsid w:val="00A050E2"/>
    <w:rsid w:val="00A05598"/>
    <w:rsid w:val="00A126E4"/>
    <w:rsid w:val="00A12742"/>
    <w:rsid w:val="00A13B0C"/>
    <w:rsid w:val="00A14298"/>
    <w:rsid w:val="00A1534C"/>
    <w:rsid w:val="00A155C4"/>
    <w:rsid w:val="00A15C4F"/>
    <w:rsid w:val="00A165AB"/>
    <w:rsid w:val="00A17637"/>
    <w:rsid w:val="00A20D19"/>
    <w:rsid w:val="00A20E62"/>
    <w:rsid w:val="00A20F3D"/>
    <w:rsid w:val="00A2166A"/>
    <w:rsid w:val="00A2202B"/>
    <w:rsid w:val="00A22262"/>
    <w:rsid w:val="00A22DC4"/>
    <w:rsid w:val="00A23593"/>
    <w:rsid w:val="00A243B0"/>
    <w:rsid w:val="00A254C1"/>
    <w:rsid w:val="00A25FBD"/>
    <w:rsid w:val="00A26939"/>
    <w:rsid w:val="00A27D14"/>
    <w:rsid w:val="00A304C5"/>
    <w:rsid w:val="00A3097B"/>
    <w:rsid w:val="00A316E2"/>
    <w:rsid w:val="00A316F8"/>
    <w:rsid w:val="00A322E3"/>
    <w:rsid w:val="00A33749"/>
    <w:rsid w:val="00A3402D"/>
    <w:rsid w:val="00A3587D"/>
    <w:rsid w:val="00A364B3"/>
    <w:rsid w:val="00A36B19"/>
    <w:rsid w:val="00A374F0"/>
    <w:rsid w:val="00A375F2"/>
    <w:rsid w:val="00A376B6"/>
    <w:rsid w:val="00A419DF"/>
    <w:rsid w:val="00A4263E"/>
    <w:rsid w:val="00A44473"/>
    <w:rsid w:val="00A46DB8"/>
    <w:rsid w:val="00A478F6"/>
    <w:rsid w:val="00A5026F"/>
    <w:rsid w:val="00A50949"/>
    <w:rsid w:val="00A51588"/>
    <w:rsid w:val="00A53B83"/>
    <w:rsid w:val="00A540A6"/>
    <w:rsid w:val="00A544B2"/>
    <w:rsid w:val="00A549D9"/>
    <w:rsid w:val="00A56C26"/>
    <w:rsid w:val="00A573CA"/>
    <w:rsid w:val="00A57932"/>
    <w:rsid w:val="00A57EAF"/>
    <w:rsid w:val="00A60F4F"/>
    <w:rsid w:val="00A6266D"/>
    <w:rsid w:val="00A62824"/>
    <w:rsid w:val="00A62DE6"/>
    <w:rsid w:val="00A64249"/>
    <w:rsid w:val="00A650FF"/>
    <w:rsid w:val="00A65B46"/>
    <w:rsid w:val="00A65F04"/>
    <w:rsid w:val="00A673F7"/>
    <w:rsid w:val="00A713C9"/>
    <w:rsid w:val="00A7288E"/>
    <w:rsid w:val="00A72C65"/>
    <w:rsid w:val="00A74D54"/>
    <w:rsid w:val="00A76B3A"/>
    <w:rsid w:val="00A77581"/>
    <w:rsid w:val="00A779F7"/>
    <w:rsid w:val="00A82AF5"/>
    <w:rsid w:val="00A82CDD"/>
    <w:rsid w:val="00A843DD"/>
    <w:rsid w:val="00A84CEB"/>
    <w:rsid w:val="00A84EAF"/>
    <w:rsid w:val="00A84EBA"/>
    <w:rsid w:val="00A85E03"/>
    <w:rsid w:val="00A85E04"/>
    <w:rsid w:val="00A8691E"/>
    <w:rsid w:val="00A87831"/>
    <w:rsid w:val="00A90993"/>
    <w:rsid w:val="00A91232"/>
    <w:rsid w:val="00A9174D"/>
    <w:rsid w:val="00A91B9B"/>
    <w:rsid w:val="00A93427"/>
    <w:rsid w:val="00A93541"/>
    <w:rsid w:val="00A94CB5"/>
    <w:rsid w:val="00A96CC9"/>
    <w:rsid w:val="00A97954"/>
    <w:rsid w:val="00A979E9"/>
    <w:rsid w:val="00A97F7F"/>
    <w:rsid w:val="00AA1954"/>
    <w:rsid w:val="00AA2018"/>
    <w:rsid w:val="00AA22F2"/>
    <w:rsid w:val="00AA3D8F"/>
    <w:rsid w:val="00AA55BE"/>
    <w:rsid w:val="00AA5843"/>
    <w:rsid w:val="00AA6BC6"/>
    <w:rsid w:val="00AA7957"/>
    <w:rsid w:val="00AB1E75"/>
    <w:rsid w:val="00AB26B9"/>
    <w:rsid w:val="00AB2EB3"/>
    <w:rsid w:val="00AB2EBC"/>
    <w:rsid w:val="00AB5118"/>
    <w:rsid w:val="00AB5B3A"/>
    <w:rsid w:val="00AB5CC7"/>
    <w:rsid w:val="00AB5E9F"/>
    <w:rsid w:val="00AB631E"/>
    <w:rsid w:val="00AB7098"/>
    <w:rsid w:val="00AB70D2"/>
    <w:rsid w:val="00AC076E"/>
    <w:rsid w:val="00AC1D7A"/>
    <w:rsid w:val="00AC262A"/>
    <w:rsid w:val="00AC2931"/>
    <w:rsid w:val="00AC29CF"/>
    <w:rsid w:val="00AC3F3C"/>
    <w:rsid w:val="00AC4A7D"/>
    <w:rsid w:val="00AC4AA9"/>
    <w:rsid w:val="00AC5146"/>
    <w:rsid w:val="00AC740E"/>
    <w:rsid w:val="00AC764D"/>
    <w:rsid w:val="00AD11CD"/>
    <w:rsid w:val="00AD1983"/>
    <w:rsid w:val="00AD1CA1"/>
    <w:rsid w:val="00AD2253"/>
    <w:rsid w:val="00AD26A4"/>
    <w:rsid w:val="00AD26D8"/>
    <w:rsid w:val="00AD29BA"/>
    <w:rsid w:val="00AD3D9D"/>
    <w:rsid w:val="00AD4779"/>
    <w:rsid w:val="00AD496E"/>
    <w:rsid w:val="00AD59EE"/>
    <w:rsid w:val="00AD617F"/>
    <w:rsid w:val="00AD6E8D"/>
    <w:rsid w:val="00AE27D0"/>
    <w:rsid w:val="00AE286C"/>
    <w:rsid w:val="00AE2BB5"/>
    <w:rsid w:val="00AE3503"/>
    <w:rsid w:val="00AE5851"/>
    <w:rsid w:val="00AE5938"/>
    <w:rsid w:val="00AF0650"/>
    <w:rsid w:val="00AF08BA"/>
    <w:rsid w:val="00AF0C36"/>
    <w:rsid w:val="00AF110A"/>
    <w:rsid w:val="00AF2DF2"/>
    <w:rsid w:val="00AF3291"/>
    <w:rsid w:val="00AF441D"/>
    <w:rsid w:val="00AF4C50"/>
    <w:rsid w:val="00AF4F71"/>
    <w:rsid w:val="00AF5EDF"/>
    <w:rsid w:val="00AF7130"/>
    <w:rsid w:val="00B031CA"/>
    <w:rsid w:val="00B04143"/>
    <w:rsid w:val="00B059BF"/>
    <w:rsid w:val="00B06D4D"/>
    <w:rsid w:val="00B103E2"/>
    <w:rsid w:val="00B105CE"/>
    <w:rsid w:val="00B10E7A"/>
    <w:rsid w:val="00B121CB"/>
    <w:rsid w:val="00B13AAB"/>
    <w:rsid w:val="00B153CC"/>
    <w:rsid w:val="00B1581A"/>
    <w:rsid w:val="00B16B5F"/>
    <w:rsid w:val="00B16C39"/>
    <w:rsid w:val="00B20122"/>
    <w:rsid w:val="00B20319"/>
    <w:rsid w:val="00B21377"/>
    <w:rsid w:val="00B21852"/>
    <w:rsid w:val="00B228F6"/>
    <w:rsid w:val="00B22E24"/>
    <w:rsid w:val="00B22EF4"/>
    <w:rsid w:val="00B23924"/>
    <w:rsid w:val="00B23E36"/>
    <w:rsid w:val="00B272E4"/>
    <w:rsid w:val="00B27CFC"/>
    <w:rsid w:val="00B30375"/>
    <w:rsid w:val="00B308BE"/>
    <w:rsid w:val="00B310AB"/>
    <w:rsid w:val="00B318B6"/>
    <w:rsid w:val="00B31B79"/>
    <w:rsid w:val="00B324A3"/>
    <w:rsid w:val="00B33471"/>
    <w:rsid w:val="00B33F1A"/>
    <w:rsid w:val="00B343BD"/>
    <w:rsid w:val="00B345CB"/>
    <w:rsid w:val="00B34FA2"/>
    <w:rsid w:val="00B35C11"/>
    <w:rsid w:val="00B36083"/>
    <w:rsid w:val="00B36604"/>
    <w:rsid w:val="00B36C29"/>
    <w:rsid w:val="00B37574"/>
    <w:rsid w:val="00B37639"/>
    <w:rsid w:val="00B37859"/>
    <w:rsid w:val="00B41F1B"/>
    <w:rsid w:val="00B41FBC"/>
    <w:rsid w:val="00B4269B"/>
    <w:rsid w:val="00B43437"/>
    <w:rsid w:val="00B4356D"/>
    <w:rsid w:val="00B44C78"/>
    <w:rsid w:val="00B468F0"/>
    <w:rsid w:val="00B473B3"/>
    <w:rsid w:val="00B47C1E"/>
    <w:rsid w:val="00B50C2E"/>
    <w:rsid w:val="00B50D00"/>
    <w:rsid w:val="00B50ED8"/>
    <w:rsid w:val="00B51523"/>
    <w:rsid w:val="00B522A9"/>
    <w:rsid w:val="00B52C55"/>
    <w:rsid w:val="00B5302F"/>
    <w:rsid w:val="00B533F4"/>
    <w:rsid w:val="00B55353"/>
    <w:rsid w:val="00B559FC"/>
    <w:rsid w:val="00B5623D"/>
    <w:rsid w:val="00B575A8"/>
    <w:rsid w:val="00B57BAB"/>
    <w:rsid w:val="00B60383"/>
    <w:rsid w:val="00B60B0A"/>
    <w:rsid w:val="00B60B0C"/>
    <w:rsid w:val="00B60BAC"/>
    <w:rsid w:val="00B61DE7"/>
    <w:rsid w:val="00B61EA6"/>
    <w:rsid w:val="00B639A6"/>
    <w:rsid w:val="00B63F3A"/>
    <w:rsid w:val="00B6422A"/>
    <w:rsid w:val="00B6516E"/>
    <w:rsid w:val="00B652D8"/>
    <w:rsid w:val="00B66053"/>
    <w:rsid w:val="00B6714C"/>
    <w:rsid w:val="00B70503"/>
    <w:rsid w:val="00B71DF6"/>
    <w:rsid w:val="00B72036"/>
    <w:rsid w:val="00B72472"/>
    <w:rsid w:val="00B728CF"/>
    <w:rsid w:val="00B7357D"/>
    <w:rsid w:val="00B73E24"/>
    <w:rsid w:val="00B746AA"/>
    <w:rsid w:val="00B74B42"/>
    <w:rsid w:val="00B75189"/>
    <w:rsid w:val="00B75DBD"/>
    <w:rsid w:val="00B75E1B"/>
    <w:rsid w:val="00B7667C"/>
    <w:rsid w:val="00B76892"/>
    <w:rsid w:val="00B771B3"/>
    <w:rsid w:val="00B776F2"/>
    <w:rsid w:val="00B8109D"/>
    <w:rsid w:val="00B829A2"/>
    <w:rsid w:val="00B844EE"/>
    <w:rsid w:val="00B849EA"/>
    <w:rsid w:val="00B85682"/>
    <w:rsid w:val="00B8582E"/>
    <w:rsid w:val="00B872BF"/>
    <w:rsid w:val="00B87452"/>
    <w:rsid w:val="00B90099"/>
    <w:rsid w:val="00B90DC1"/>
    <w:rsid w:val="00B917E6"/>
    <w:rsid w:val="00B924B9"/>
    <w:rsid w:val="00B92E14"/>
    <w:rsid w:val="00B934F3"/>
    <w:rsid w:val="00B948FF"/>
    <w:rsid w:val="00B96992"/>
    <w:rsid w:val="00BA081B"/>
    <w:rsid w:val="00BA12ED"/>
    <w:rsid w:val="00BA1834"/>
    <w:rsid w:val="00BA196A"/>
    <w:rsid w:val="00BA19B6"/>
    <w:rsid w:val="00BA1B5D"/>
    <w:rsid w:val="00BA3440"/>
    <w:rsid w:val="00BA360F"/>
    <w:rsid w:val="00BA504C"/>
    <w:rsid w:val="00BA5622"/>
    <w:rsid w:val="00BA5CAB"/>
    <w:rsid w:val="00BA61AE"/>
    <w:rsid w:val="00BA781E"/>
    <w:rsid w:val="00BA7FAE"/>
    <w:rsid w:val="00BB2A49"/>
    <w:rsid w:val="00BB364D"/>
    <w:rsid w:val="00BB38DC"/>
    <w:rsid w:val="00BB410A"/>
    <w:rsid w:val="00BB4AA0"/>
    <w:rsid w:val="00BB4EAA"/>
    <w:rsid w:val="00BB51E1"/>
    <w:rsid w:val="00BB6301"/>
    <w:rsid w:val="00BB67F6"/>
    <w:rsid w:val="00BB6950"/>
    <w:rsid w:val="00BB6E3A"/>
    <w:rsid w:val="00BB757D"/>
    <w:rsid w:val="00BC061A"/>
    <w:rsid w:val="00BC0B10"/>
    <w:rsid w:val="00BC10FB"/>
    <w:rsid w:val="00BC1756"/>
    <w:rsid w:val="00BC2302"/>
    <w:rsid w:val="00BC365D"/>
    <w:rsid w:val="00BC37DB"/>
    <w:rsid w:val="00BC443F"/>
    <w:rsid w:val="00BC6188"/>
    <w:rsid w:val="00BC7F6F"/>
    <w:rsid w:val="00BD039F"/>
    <w:rsid w:val="00BD0414"/>
    <w:rsid w:val="00BD2302"/>
    <w:rsid w:val="00BD4809"/>
    <w:rsid w:val="00BD4F91"/>
    <w:rsid w:val="00BD550C"/>
    <w:rsid w:val="00BD58AE"/>
    <w:rsid w:val="00BD5B1E"/>
    <w:rsid w:val="00BD5D45"/>
    <w:rsid w:val="00BD68C5"/>
    <w:rsid w:val="00BD6CCD"/>
    <w:rsid w:val="00BD6EE9"/>
    <w:rsid w:val="00BD7990"/>
    <w:rsid w:val="00BE0F11"/>
    <w:rsid w:val="00BE1D90"/>
    <w:rsid w:val="00BE249C"/>
    <w:rsid w:val="00BE3083"/>
    <w:rsid w:val="00BE396C"/>
    <w:rsid w:val="00BE3FB8"/>
    <w:rsid w:val="00BE4C88"/>
    <w:rsid w:val="00BE4D0F"/>
    <w:rsid w:val="00BE558C"/>
    <w:rsid w:val="00BE56FF"/>
    <w:rsid w:val="00BE5DFF"/>
    <w:rsid w:val="00BE6064"/>
    <w:rsid w:val="00BE62DF"/>
    <w:rsid w:val="00BE7174"/>
    <w:rsid w:val="00BF1309"/>
    <w:rsid w:val="00BF489B"/>
    <w:rsid w:val="00BF4A27"/>
    <w:rsid w:val="00BF5024"/>
    <w:rsid w:val="00BF512D"/>
    <w:rsid w:val="00BF52EB"/>
    <w:rsid w:val="00BF5AF1"/>
    <w:rsid w:val="00BF6651"/>
    <w:rsid w:val="00BF710E"/>
    <w:rsid w:val="00BF72BC"/>
    <w:rsid w:val="00BF7AA0"/>
    <w:rsid w:val="00C00E80"/>
    <w:rsid w:val="00C01007"/>
    <w:rsid w:val="00C01F7F"/>
    <w:rsid w:val="00C035D5"/>
    <w:rsid w:val="00C037FE"/>
    <w:rsid w:val="00C04555"/>
    <w:rsid w:val="00C05949"/>
    <w:rsid w:val="00C05A1C"/>
    <w:rsid w:val="00C05EA7"/>
    <w:rsid w:val="00C068A3"/>
    <w:rsid w:val="00C10166"/>
    <w:rsid w:val="00C116F6"/>
    <w:rsid w:val="00C13044"/>
    <w:rsid w:val="00C132A4"/>
    <w:rsid w:val="00C133E9"/>
    <w:rsid w:val="00C13B7E"/>
    <w:rsid w:val="00C13E17"/>
    <w:rsid w:val="00C150FA"/>
    <w:rsid w:val="00C15570"/>
    <w:rsid w:val="00C15A1E"/>
    <w:rsid w:val="00C16152"/>
    <w:rsid w:val="00C17BEB"/>
    <w:rsid w:val="00C17E50"/>
    <w:rsid w:val="00C17E8D"/>
    <w:rsid w:val="00C20FCB"/>
    <w:rsid w:val="00C21077"/>
    <w:rsid w:val="00C2181A"/>
    <w:rsid w:val="00C23907"/>
    <w:rsid w:val="00C24412"/>
    <w:rsid w:val="00C24894"/>
    <w:rsid w:val="00C25238"/>
    <w:rsid w:val="00C26638"/>
    <w:rsid w:val="00C26711"/>
    <w:rsid w:val="00C2680F"/>
    <w:rsid w:val="00C2745B"/>
    <w:rsid w:val="00C27DBB"/>
    <w:rsid w:val="00C30F18"/>
    <w:rsid w:val="00C33497"/>
    <w:rsid w:val="00C36019"/>
    <w:rsid w:val="00C365B7"/>
    <w:rsid w:val="00C36A95"/>
    <w:rsid w:val="00C36B3A"/>
    <w:rsid w:val="00C374E7"/>
    <w:rsid w:val="00C40044"/>
    <w:rsid w:val="00C403AF"/>
    <w:rsid w:val="00C40404"/>
    <w:rsid w:val="00C42954"/>
    <w:rsid w:val="00C430B5"/>
    <w:rsid w:val="00C43732"/>
    <w:rsid w:val="00C43A42"/>
    <w:rsid w:val="00C4433F"/>
    <w:rsid w:val="00C447DF"/>
    <w:rsid w:val="00C44BF5"/>
    <w:rsid w:val="00C456D0"/>
    <w:rsid w:val="00C47550"/>
    <w:rsid w:val="00C47D0F"/>
    <w:rsid w:val="00C51CEB"/>
    <w:rsid w:val="00C53581"/>
    <w:rsid w:val="00C53AA6"/>
    <w:rsid w:val="00C53FEE"/>
    <w:rsid w:val="00C548C3"/>
    <w:rsid w:val="00C54B3F"/>
    <w:rsid w:val="00C54E54"/>
    <w:rsid w:val="00C55FBE"/>
    <w:rsid w:val="00C575C1"/>
    <w:rsid w:val="00C60D8E"/>
    <w:rsid w:val="00C626CE"/>
    <w:rsid w:val="00C62A65"/>
    <w:rsid w:val="00C62B9F"/>
    <w:rsid w:val="00C63340"/>
    <w:rsid w:val="00C63C9C"/>
    <w:rsid w:val="00C642A0"/>
    <w:rsid w:val="00C65139"/>
    <w:rsid w:val="00C65291"/>
    <w:rsid w:val="00C6676E"/>
    <w:rsid w:val="00C672C3"/>
    <w:rsid w:val="00C6798D"/>
    <w:rsid w:val="00C70AA8"/>
    <w:rsid w:val="00C7184C"/>
    <w:rsid w:val="00C71BE9"/>
    <w:rsid w:val="00C72533"/>
    <w:rsid w:val="00C72F93"/>
    <w:rsid w:val="00C73762"/>
    <w:rsid w:val="00C74222"/>
    <w:rsid w:val="00C746A8"/>
    <w:rsid w:val="00C75260"/>
    <w:rsid w:val="00C762EB"/>
    <w:rsid w:val="00C7687A"/>
    <w:rsid w:val="00C77D50"/>
    <w:rsid w:val="00C8164A"/>
    <w:rsid w:val="00C83A62"/>
    <w:rsid w:val="00C83CDB"/>
    <w:rsid w:val="00C844F5"/>
    <w:rsid w:val="00C84679"/>
    <w:rsid w:val="00C848AD"/>
    <w:rsid w:val="00C85182"/>
    <w:rsid w:val="00C85E9C"/>
    <w:rsid w:val="00C85EAF"/>
    <w:rsid w:val="00C86E00"/>
    <w:rsid w:val="00C9005B"/>
    <w:rsid w:val="00C90EB0"/>
    <w:rsid w:val="00C91472"/>
    <w:rsid w:val="00C91BDF"/>
    <w:rsid w:val="00C92114"/>
    <w:rsid w:val="00C921EA"/>
    <w:rsid w:val="00C92A2C"/>
    <w:rsid w:val="00C92ED9"/>
    <w:rsid w:val="00C9300E"/>
    <w:rsid w:val="00C93171"/>
    <w:rsid w:val="00C93BDE"/>
    <w:rsid w:val="00C955AF"/>
    <w:rsid w:val="00C97224"/>
    <w:rsid w:val="00CA15EE"/>
    <w:rsid w:val="00CA1FDB"/>
    <w:rsid w:val="00CA2C47"/>
    <w:rsid w:val="00CA2EF1"/>
    <w:rsid w:val="00CA48C4"/>
    <w:rsid w:val="00CA5512"/>
    <w:rsid w:val="00CA6DA7"/>
    <w:rsid w:val="00CA7F2B"/>
    <w:rsid w:val="00CB2E88"/>
    <w:rsid w:val="00CB454C"/>
    <w:rsid w:val="00CB4596"/>
    <w:rsid w:val="00CB5868"/>
    <w:rsid w:val="00CB703E"/>
    <w:rsid w:val="00CC0127"/>
    <w:rsid w:val="00CC0297"/>
    <w:rsid w:val="00CC0AC6"/>
    <w:rsid w:val="00CC1CB2"/>
    <w:rsid w:val="00CC1ECC"/>
    <w:rsid w:val="00CC385D"/>
    <w:rsid w:val="00CC4998"/>
    <w:rsid w:val="00CC4EA6"/>
    <w:rsid w:val="00CC4EE2"/>
    <w:rsid w:val="00CC50BC"/>
    <w:rsid w:val="00CC5A90"/>
    <w:rsid w:val="00CC7CB4"/>
    <w:rsid w:val="00CD0014"/>
    <w:rsid w:val="00CD0617"/>
    <w:rsid w:val="00CD0822"/>
    <w:rsid w:val="00CD09F0"/>
    <w:rsid w:val="00CD0C27"/>
    <w:rsid w:val="00CD0D48"/>
    <w:rsid w:val="00CD0F31"/>
    <w:rsid w:val="00CD1064"/>
    <w:rsid w:val="00CD184C"/>
    <w:rsid w:val="00CD3E1A"/>
    <w:rsid w:val="00CD419A"/>
    <w:rsid w:val="00CD4201"/>
    <w:rsid w:val="00CD448E"/>
    <w:rsid w:val="00CD45E2"/>
    <w:rsid w:val="00CD4A7D"/>
    <w:rsid w:val="00CD53E8"/>
    <w:rsid w:val="00CD5983"/>
    <w:rsid w:val="00CD6FB5"/>
    <w:rsid w:val="00CD725B"/>
    <w:rsid w:val="00CE0793"/>
    <w:rsid w:val="00CE2CD3"/>
    <w:rsid w:val="00CE2F58"/>
    <w:rsid w:val="00CE436E"/>
    <w:rsid w:val="00CE4636"/>
    <w:rsid w:val="00CE50E4"/>
    <w:rsid w:val="00CE54BF"/>
    <w:rsid w:val="00CE54F8"/>
    <w:rsid w:val="00CE58EF"/>
    <w:rsid w:val="00CE6EC0"/>
    <w:rsid w:val="00CE7C4B"/>
    <w:rsid w:val="00CE7EEE"/>
    <w:rsid w:val="00CF04E0"/>
    <w:rsid w:val="00CF0E8F"/>
    <w:rsid w:val="00CF14D4"/>
    <w:rsid w:val="00CF2A93"/>
    <w:rsid w:val="00CF2EC7"/>
    <w:rsid w:val="00CF30EC"/>
    <w:rsid w:val="00CF3709"/>
    <w:rsid w:val="00CF4BBA"/>
    <w:rsid w:val="00CF6095"/>
    <w:rsid w:val="00CF690E"/>
    <w:rsid w:val="00CF7C0D"/>
    <w:rsid w:val="00CF7F57"/>
    <w:rsid w:val="00D00381"/>
    <w:rsid w:val="00D00A7A"/>
    <w:rsid w:val="00D00B79"/>
    <w:rsid w:val="00D00DB3"/>
    <w:rsid w:val="00D0162F"/>
    <w:rsid w:val="00D01A93"/>
    <w:rsid w:val="00D01B2B"/>
    <w:rsid w:val="00D051DE"/>
    <w:rsid w:val="00D066F0"/>
    <w:rsid w:val="00D0786F"/>
    <w:rsid w:val="00D11C72"/>
    <w:rsid w:val="00D125AA"/>
    <w:rsid w:val="00D14BA0"/>
    <w:rsid w:val="00D166C9"/>
    <w:rsid w:val="00D16DED"/>
    <w:rsid w:val="00D17C53"/>
    <w:rsid w:val="00D20162"/>
    <w:rsid w:val="00D201F7"/>
    <w:rsid w:val="00D20373"/>
    <w:rsid w:val="00D21805"/>
    <w:rsid w:val="00D222FC"/>
    <w:rsid w:val="00D22DA6"/>
    <w:rsid w:val="00D22FAE"/>
    <w:rsid w:val="00D23B58"/>
    <w:rsid w:val="00D23D45"/>
    <w:rsid w:val="00D244BD"/>
    <w:rsid w:val="00D24AE7"/>
    <w:rsid w:val="00D25471"/>
    <w:rsid w:val="00D25CE4"/>
    <w:rsid w:val="00D26C7A"/>
    <w:rsid w:val="00D31106"/>
    <w:rsid w:val="00D31DE1"/>
    <w:rsid w:val="00D3202A"/>
    <w:rsid w:val="00D3236A"/>
    <w:rsid w:val="00D32FAE"/>
    <w:rsid w:val="00D35486"/>
    <w:rsid w:val="00D36043"/>
    <w:rsid w:val="00D360A9"/>
    <w:rsid w:val="00D372CF"/>
    <w:rsid w:val="00D37CA5"/>
    <w:rsid w:val="00D37E93"/>
    <w:rsid w:val="00D43117"/>
    <w:rsid w:val="00D432DC"/>
    <w:rsid w:val="00D43C4C"/>
    <w:rsid w:val="00D45360"/>
    <w:rsid w:val="00D470B9"/>
    <w:rsid w:val="00D50193"/>
    <w:rsid w:val="00D511F5"/>
    <w:rsid w:val="00D51830"/>
    <w:rsid w:val="00D519EF"/>
    <w:rsid w:val="00D522BE"/>
    <w:rsid w:val="00D52577"/>
    <w:rsid w:val="00D55FF8"/>
    <w:rsid w:val="00D562E8"/>
    <w:rsid w:val="00D570ED"/>
    <w:rsid w:val="00D5713B"/>
    <w:rsid w:val="00D57887"/>
    <w:rsid w:val="00D57940"/>
    <w:rsid w:val="00D608FA"/>
    <w:rsid w:val="00D63436"/>
    <w:rsid w:val="00D64D26"/>
    <w:rsid w:val="00D64EC8"/>
    <w:rsid w:val="00D75179"/>
    <w:rsid w:val="00D75868"/>
    <w:rsid w:val="00D7619A"/>
    <w:rsid w:val="00D76A6D"/>
    <w:rsid w:val="00D8093C"/>
    <w:rsid w:val="00D80CB5"/>
    <w:rsid w:val="00D80D66"/>
    <w:rsid w:val="00D80F95"/>
    <w:rsid w:val="00D810E3"/>
    <w:rsid w:val="00D818D6"/>
    <w:rsid w:val="00D84966"/>
    <w:rsid w:val="00D84EAC"/>
    <w:rsid w:val="00D85E0A"/>
    <w:rsid w:val="00D877C4"/>
    <w:rsid w:val="00D923FA"/>
    <w:rsid w:val="00D9320A"/>
    <w:rsid w:val="00D93412"/>
    <w:rsid w:val="00D938F2"/>
    <w:rsid w:val="00D9591E"/>
    <w:rsid w:val="00D9726B"/>
    <w:rsid w:val="00DA109C"/>
    <w:rsid w:val="00DA1194"/>
    <w:rsid w:val="00DA21A6"/>
    <w:rsid w:val="00DA28AF"/>
    <w:rsid w:val="00DA2E09"/>
    <w:rsid w:val="00DA3212"/>
    <w:rsid w:val="00DA3E4A"/>
    <w:rsid w:val="00DA4417"/>
    <w:rsid w:val="00DA493B"/>
    <w:rsid w:val="00DA5203"/>
    <w:rsid w:val="00DA5330"/>
    <w:rsid w:val="00DA5BDE"/>
    <w:rsid w:val="00DA6810"/>
    <w:rsid w:val="00DA7952"/>
    <w:rsid w:val="00DB0137"/>
    <w:rsid w:val="00DB0175"/>
    <w:rsid w:val="00DB2054"/>
    <w:rsid w:val="00DB2738"/>
    <w:rsid w:val="00DB2912"/>
    <w:rsid w:val="00DB2CBE"/>
    <w:rsid w:val="00DB3558"/>
    <w:rsid w:val="00DB37D0"/>
    <w:rsid w:val="00DB394C"/>
    <w:rsid w:val="00DB3DEF"/>
    <w:rsid w:val="00DB43F0"/>
    <w:rsid w:val="00DB595B"/>
    <w:rsid w:val="00DB62B9"/>
    <w:rsid w:val="00DB6432"/>
    <w:rsid w:val="00DB768E"/>
    <w:rsid w:val="00DC0C02"/>
    <w:rsid w:val="00DC11D6"/>
    <w:rsid w:val="00DC20C6"/>
    <w:rsid w:val="00DC217B"/>
    <w:rsid w:val="00DC2610"/>
    <w:rsid w:val="00DC34AB"/>
    <w:rsid w:val="00DC4FC8"/>
    <w:rsid w:val="00DC53F5"/>
    <w:rsid w:val="00DC5C3C"/>
    <w:rsid w:val="00DC5E2E"/>
    <w:rsid w:val="00DC7AC5"/>
    <w:rsid w:val="00DD20FE"/>
    <w:rsid w:val="00DD29F8"/>
    <w:rsid w:val="00DD3CD9"/>
    <w:rsid w:val="00DD606C"/>
    <w:rsid w:val="00DD60F2"/>
    <w:rsid w:val="00DD668A"/>
    <w:rsid w:val="00DD7BFB"/>
    <w:rsid w:val="00DE19BB"/>
    <w:rsid w:val="00DE49B2"/>
    <w:rsid w:val="00DE58F7"/>
    <w:rsid w:val="00DE6937"/>
    <w:rsid w:val="00DE6B05"/>
    <w:rsid w:val="00DE6F27"/>
    <w:rsid w:val="00DF0345"/>
    <w:rsid w:val="00DF2E52"/>
    <w:rsid w:val="00DF47A1"/>
    <w:rsid w:val="00DF7B0D"/>
    <w:rsid w:val="00E075EC"/>
    <w:rsid w:val="00E07BFC"/>
    <w:rsid w:val="00E10761"/>
    <w:rsid w:val="00E10A64"/>
    <w:rsid w:val="00E11039"/>
    <w:rsid w:val="00E11ED3"/>
    <w:rsid w:val="00E131BB"/>
    <w:rsid w:val="00E13357"/>
    <w:rsid w:val="00E135AB"/>
    <w:rsid w:val="00E1367A"/>
    <w:rsid w:val="00E14E3F"/>
    <w:rsid w:val="00E152D2"/>
    <w:rsid w:val="00E15879"/>
    <w:rsid w:val="00E15AF9"/>
    <w:rsid w:val="00E164DA"/>
    <w:rsid w:val="00E17D9E"/>
    <w:rsid w:val="00E212AE"/>
    <w:rsid w:val="00E228F6"/>
    <w:rsid w:val="00E22A93"/>
    <w:rsid w:val="00E22D1E"/>
    <w:rsid w:val="00E2454D"/>
    <w:rsid w:val="00E24B4B"/>
    <w:rsid w:val="00E24BFA"/>
    <w:rsid w:val="00E253C9"/>
    <w:rsid w:val="00E25666"/>
    <w:rsid w:val="00E25E18"/>
    <w:rsid w:val="00E26841"/>
    <w:rsid w:val="00E300FE"/>
    <w:rsid w:val="00E32088"/>
    <w:rsid w:val="00E32705"/>
    <w:rsid w:val="00E32C6A"/>
    <w:rsid w:val="00E32F05"/>
    <w:rsid w:val="00E330EF"/>
    <w:rsid w:val="00E3317E"/>
    <w:rsid w:val="00E331EC"/>
    <w:rsid w:val="00E333D8"/>
    <w:rsid w:val="00E35718"/>
    <w:rsid w:val="00E35E4E"/>
    <w:rsid w:val="00E36631"/>
    <w:rsid w:val="00E36DC2"/>
    <w:rsid w:val="00E37496"/>
    <w:rsid w:val="00E37EEB"/>
    <w:rsid w:val="00E37F7D"/>
    <w:rsid w:val="00E40048"/>
    <w:rsid w:val="00E408C3"/>
    <w:rsid w:val="00E40DC3"/>
    <w:rsid w:val="00E40DEE"/>
    <w:rsid w:val="00E41E8F"/>
    <w:rsid w:val="00E4288E"/>
    <w:rsid w:val="00E4360E"/>
    <w:rsid w:val="00E436B2"/>
    <w:rsid w:val="00E43915"/>
    <w:rsid w:val="00E44180"/>
    <w:rsid w:val="00E446B8"/>
    <w:rsid w:val="00E45556"/>
    <w:rsid w:val="00E46D8A"/>
    <w:rsid w:val="00E50161"/>
    <w:rsid w:val="00E506BF"/>
    <w:rsid w:val="00E50D60"/>
    <w:rsid w:val="00E50ED6"/>
    <w:rsid w:val="00E51061"/>
    <w:rsid w:val="00E514BE"/>
    <w:rsid w:val="00E51CBE"/>
    <w:rsid w:val="00E52AFF"/>
    <w:rsid w:val="00E52FB3"/>
    <w:rsid w:val="00E533B2"/>
    <w:rsid w:val="00E534AB"/>
    <w:rsid w:val="00E539FE"/>
    <w:rsid w:val="00E54FA7"/>
    <w:rsid w:val="00E55345"/>
    <w:rsid w:val="00E5580D"/>
    <w:rsid w:val="00E5616E"/>
    <w:rsid w:val="00E60131"/>
    <w:rsid w:val="00E607A9"/>
    <w:rsid w:val="00E61689"/>
    <w:rsid w:val="00E62841"/>
    <w:rsid w:val="00E6411E"/>
    <w:rsid w:val="00E65168"/>
    <w:rsid w:val="00E654A5"/>
    <w:rsid w:val="00E660B6"/>
    <w:rsid w:val="00E70ABF"/>
    <w:rsid w:val="00E7145E"/>
    <w:rsid w:val="00E71A03"/>
    <w:rsid w:val="00E7240A"/>
    <w:rsid w:val="00E72576"/>
    <w:rsid w:val="00E726DB"/>
    <w:rsid w:val="00E734B8"/>
    <w:rsid w:val="00E7491E"/>
    <w:rsid w:val="00E74E47"/>
    <w:rsid w:val="00E761C9"/>
    <w:rsid w:val="00E763AE"/>
    <w:rsid w:val="00E774D5"/>
    <w:rsid w:val="00E77A6D"/>
    <w:rsid w:val="00E77C64"/>
    <w:rsid w:val="00E80B68"/>
    <w:rsid w:val="00E81376"/>
    <w:rsid w:val="00E839D5"/>
    <w:rsid w:val="00E84144"/>
    <w:rsid w:val="00E8581F"/>
    <w:rsid w:val="00E85BCB"/>
    <w:rsid w:val="00E86516"/>
    <w:rsid w:val="00E87C92"/>
    <w:rsid w:val="00E90EA7"/>
    <w:rsid w:val="00E927F5"/>
    <w:rsid w:val="00E9285F"/>
    <w:rsid w:val="00E92B10"/>
    <w:rsid w:val="00E94552"/>
    <w:rsid w:val="00E9599F"/>
    <w:rsid w:val="00E9636A"/>
    <w:rsid w:val="00E97A8C"/>
    <w:rsid w:val="00E97EA6"/>
    <w:rsid w:val="00EA0683"/>
    <w:rsid w:val="00EA218F"/>
    <w:rsid w:val="00EA38E8"/>
    <w:rsid w:val="00EA410B"/>
    <w:rsid w:val="00EA4A43"/>
    <w:rsid w:val="00EA4C62"/>
    <w:rsid w:val="00EA741B"/>
    <w:rsid w:val="00EB0EDB"/>
    <w:rsid w:val="00EB27D4"/>
    <w:rsid w:val="00EB3B03"/>
    <w:rsid w:val="00EB6CA7"/>
    <w:rsid w:val="00EC1CFD"/>
    <w:rsid w:val="00EC3044"/>
    <w:rsid w:val="00EC69C0"/>
    <w:rsid w:val="00ED02B2"/>
    <w:rsid w:val="00ED0F02"/>
    <w:rsid w:val="00ED177C"/>
    <w:rsid w:val="00ED1DD8"/>
    <w:rsid w:val="00ED33BE"/>
    <w:rsid w:val="00ED3ADD"/>
    <w:rsid w:val="00ED5E13"/>
    <w:rsid w:val="00ED65A2"/>
    <w:rsid w:val="00ED6782"/>
    <w:rsid w:val="00EE0F83"/>
    <w:rsid w:val="00EE1526"/>
    <w:rsid w:val="00EE2FBA"/>
    <w:rsid w:val="00EE3DDF"/>
    <w:rsid w:val="00EE3F51"/>
    <w:rsid w:val="00EE490A"/>
    <w:rsid w:val="00EE4E2B"/>
    <w:rsid w:val="00EE5600"/>
    <w:rsid w:val="00EE60A1"/>
    <w:rsid w:val="00EE6323"/>
    <w:rsid w:val="00EE6E10"/>
    <w:rsid w:val="00EE732B"/>
    <w:rsid w:val="00EE7A6D"/>
    <w:rsid w:val="00EF118F"/>
    <w:rsid w:val="00EF1AA8"/>
    <w:rsid w:val="00EF1E49"/>
    <w:rsid w:val="00EF2339"/>
    <w:rsid w:val="00EF42DF"/>
    <w:rsid w:val="00EF4305"/>
    <w:rsid w:val="00EF442E"/>
    <w:rsid w:val="00EF4459"/>
    <w:rsid w:val="00EF4BB4"/>
    <w:rsid w:val="00EF6D4E"/>
    <w:rsid w:val="00EF7E2E"/>
    <w:rsid w:val="00F00105"/>
    <w:rsid w:val="00F01808"/>
    <w:rsid w:val="00F01D7A"/>
    <w:rsid w:val="00F0395D"/>
    <w:rsid w:val="00F03A36"/>
    <w:rsid w:val="00F0545C"/>
    <w:rsid w:val="00F060EA"/>
    <w:rsid w:val="00F0676B"/>
    <w:rsid w:val="00F101AB"/>
    <w:rsid w:val="00F1025E"/>
    <w:rsid w:val="00F10A20"/>
    <w:rsid w:val="00F10BEA"/>
    <w:rsid w:val="00F10E34"/>
    <w:rsid w:val="00F11ADC"/>
    <w:rsid w:val="00F11C1C"/>
    <w:rsid w:val="00F11D06"/>
    <w:rsid w:val="00F13907"/>
    <w:rsid w:val="00F1395E"/>
    <w:rsid w:val="00F13B2B"/>
    <w:rsid w:val="00F14075"/>
    <w:rsid w:val="00F14DE5"/>
    <w:rsid w:val="00F1544F"/>
    <w:rsid w:val="00F15BA2"/>
    <w:rsid w:val="00F161D1"/>
    <w:rsid w:val="00F16652"/>
    <w:rsid w:val="00F16A52"/>
    <w:rsid w:val="00F17199"/>
    <w:rsid w:val="00F17E73"/>
    <w:rsid w:val="00F21950"/>
    <w:rsid w:val="00F221BC"/>
    <w:rsid w:val="00F22CFF"/>
    <w:rsid w:val="00F23684"/>
    <w:rsid w:val="00F23BCE"/>
    <w:rsid w:val="00F257F7"/>
    <w:rsid w:val="00F26C35"/>
    <w:rsid w:val="00F26DAA"/>
    <w:rsid w:val="00F27519"/>
    <w:rsid w:val="00F3014A"/>
    <w:rsid w:val="00F30261"/>
    <w:rsid w:val="00F31ACE"/>
    <w:rsid w:val="00F3225B"/>
    <w:rsid w:val="00F323CA"/>
    <w:rsid w:val="00F3247E"/>
    <w:rsid w:val="00F32D0B"/>
    <w:rsid w:val="00F32D91"/>
    <w:rsid w:val="00F35375"/>
    <w:rsid w:val="00F35EAF"/>
    <w:rsid w:val="00F37DC1"/>
    <w:rsid w:val="00F4290C"/>
    <w:rsid w:val="00F432DA"/>
    <w:rsid w:val="00F43476"/>
    <w:rsid w:val="00F43797"/>
    <w:rsid w:val="00F4405A"/>
    <w:rsid w:val="00F4469D"/>
    <w:rsid w:val="00F46F83"/>
    <w:rsid w:val="00F47E8C"/>
    <w:rsid w:val="00F50482"/>
    <w:rsid w:val="00F50D39"/>
    <w:rsid w:val="00F51016"/>
    <w:rsid w:val="00F52B7C"/>
    <w:rsid w:val="00F5342B"/>
    <w:rsid w:val="00F5388C"/>
    <w:rsid w:val="00F541BE"/>
    <w:rsid w:val="00F547D1"/>
    <w:rsid w:val="00F55C82"/>
    <w:rsid w:val="00F56757"/>
    <w:rsid w:val="00F56E49"/>
    <w:rsid w:val="00F5715E"/>
    <w:rsid w:val="00F57B99"/>
    <w:rsid w:val="00F606A3"/>
    <w:rsid w:val="00F625FF"/>
    <w:rsid w:val="00F63671"/>
    <w:rsid w:val="00F65972"/>
    <w:rsid w:val="00F667FB"/>
    <w:rsid w:val="00F669EB"/>
    <w:rsid w:val="00F67922"/>
    <w:rsid w:val="00F67C54"/>
    <w:rsid w:val="00F67FC1"/>
    <w:rsid w:val="00F718F2"/>
    <w:rsid w:val="00F722AB"/>
    <w:rsid w:val="00F729CC"/>
    <w:rsid w:val="00F73060"/>
    <w:rsid w:val="00F736E1"/>
    <w:rsid w:val="00F73839"/>
    <w:rsid w:val="00F73A8B"/>
    <w:rsid w:val="00F73EEE"/>
    <w:rsid w:val="00F74874"/>
    <w:rsid w:val="00F74B90"/>
    <w:rsid w:val="00F75688"/>
    <w:rsid w:val="00F760F6"/>
    <w:rsid w:val="00F76C63"/>
    <w:rsid w:val="00F770A1"/>
    <w:rsid w:val="00F77DDC"/>
    <w:rsid w:val="00F819C7"/>
    <w:rsid w:val="00F81E4C"/>
    <w:rsid w:val="00F82ABA"/>
    <w:rsid w:val="00F83E31"/>
    <w:rsid w:val="00F840CB"/>
    <w:rsid w:val="00F84FEE"/>
    <w:rsid w:val="00F874D1"/>
    <w:rsid w:val="00F875FE"/>
    <w:rsid w:val="00F87AE9"/>
    <w:rsid w:val="00F91316"/>
    <w:rsid w:val="00F95887"/>
    <w:rsid w:val="00F96FB6"/>
    <w:rsid w:val="00FA2020"/>
    <w:rsid w:val="00FA3DDA"/>
    <w:rsid w:val="00FA4220"/>
    <w:rsid w:val="00FA4331"/>
    <w:rsid w:val="00FA4AB6"/>
    <w:rsid w:val="00FA5B31"/>
    <w:rsid w:val="00FB045A"/>
    <w:rsid w:val="00FB0B30"/>
    <w:rsid w:val="00FB0E1F"/>
    <w:rsid w:val="00FB1397"/>
    <w:rsid w:val="00FB1A59"/>
    <w:rsid w:val="00FB33F8"/>
    <w:rsid w:val="00FB3C2B"/>
    <w:rsid w:val="00FB4BDC"/>
    <w:rsid w:val="00FB4C16"/>
    <w:rsid w:val="00FB5C29"/>
    <w:rsid w:val="00FB6458"/>
    <w:rsid w:val="00FC0CC3"/>
    <w:rsid w:val="00FC14B0"/>
    <w:rsid w:val="00FC175D"/>
    <w:rsid w:val="00FC1C71"/>
    <w:rsid w:val="00FC3F92"/>
    <w:rsid w:val="00FC4CA4"/>
    <w:rsid w:val="00FC5B57"/>
    <w:rsid w:val="00FC5C2A"/>
    <w:rsid w:val="00FC6369"/>
    <w:rsid w:val="00FC7DA1"/>
    <w:rsid w:val="00FD153E"/>
    <w:rsid w:val="00FD30BC"/>
    <w:rsid w:val="00FD466F"/>
    <w:rsid w:val="00FD5E2A"/>
    <w:rsid w:val="00FD65AC"/>
    <w:rsid w:val="00FD6762"/>
    <w:rsid w:val="00FD6EDA"/>
    <w:rsid w:val="00FE0DD4"/>
    <w:rsid w:val="00FE1A04"/>
    <w:rsid w:val="00FE4DF0"/>
    <w:rsid w:val="00FE5C99"/>
    <w:rsid w:val="00FE72F9"/>
    <w:rsid w:val="00FE743A"/>
    <w:rsid w:val="00FE758F"/>
    <w:rsid w:val="00FE7667"/>
    <w:rsid w:val="00FE7FC1"/>
    <w:rsid w:val="00FF06B9"/>
    <w:rsid w:val="00FF0BA8"/>
    <w:rsid w:val="00FF1AA6"/>
    <w:rsid w:val="00FF25B0"/>
    <w:rsid w:val="00FF28E0"/>
    <w:rsid w:val="00FF2BA8"/>
    <w:rsid w:val="00FF3295"/>
    <w:rsid w:val="00FF3E43"/>
    <w:rsid w:val="00FF4973"/>
    <w:rsid w:val="00FF5563"/>
    <w:rsid w:val="00FF5DE5"/>
    <w:rsid w:val="00FF72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11A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index heading" w:uiPriority="0"/>
    <w:lsdException w:name="caption" w:uiPriority="35" w:qFormat="1"/>
    <w:lsdException w:name="footnote reference"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4" w:uiPriority="0"/>
    <w:lsdException w:name="List Bullet 5" w:uiPriority="0"/>
    <w:lsdException w:name="Title" w:semiHidden="0" w:unhideWhenUsed="0" w:qFormat="1"/>
    <w:lsdException w:name="Default Paragraph Font" w:uiPriority="1"/>
    <w:lsdException w:name="List Continue 2" w:uiPriority="0"/>
    <w:lsdException w:name="List Continue 3" w:uiPriority="0"/>
    <w:lsdException w:name="List Continue 4" w:uiPriority="0"/>
    <w:lsdException w:name="List Continue 5" w:uiPriority="0"/>
    <w:lsdException w:name="Subtitle" w:semiHidden="0" w:unhideWhenUsed="0" w:qFormat="1"/>
    <w:lsdException w:name="Body Text First Indent 2" w:uiPriority="0"/>
    <w:lsdException w:name="Body Text 2" w:uiPriority="0"/>
    <w:lsdException w:name="Body Text 3" w:uiPriority="0"/>
    <w:lsdException w:name="Body Text Indent 3" w:uiPriority="0"/>
    <w:lsdException w:name="Block Text" w:uiPriority="0"/>
    <w:lsdException w:name="Strong" w:semiHidden="0" w:unhideWhenUsed="0" w:qFormat="1"/>
    <w:lsdException w:name="Emphasis" w:semiHidden="0" w:uiPriority="20" w:unhideWhenUsed="0" w:qFormat="1"/>
    <w:lsdException w:name="Outline List 2" w:uiPriority="0"/>
    <w:lsdException w:name="Table Columns 2" w:uiPriority="0"/>
    <w:lsdException w:name="Table Grid 8" w:uiPriority="0"/>
    <w:lsdException w:name="Table Professional"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502C99"/>
    <w:pPr>
      <w:spacing w:after="0" w:line="240" w:lineRule="auto"/>
    </w:pPr>
  </w:style>
  <w:style w:type="paragraph" w:styleId="Ttulo1">
    <w:name w:val="heading 1"/>
    <w:aliases w:val="Headline,H1,h1,II+,I,Document Header1,Chapter,heading 1,Titulo 1,Section Heading,Part"/>
    <w:basedOn w:val="Normal"/>
    <w:next w:val="Normal"/>
    <w:link w:val="Ttulo1Car"/>
    <w:uiPriority w:val="9"/>
    <w:qFormat/>
    <w:rsid w:val="008F6777"/>
    <w:pPr>
      <w:keepNext/>
      <w:numPr>
        <w:numId w:val="1"/>
      </w:numPr>
      <w:suppressAutoHyphens/>
      <w:spacing w:before="240" w:after="60"/>
      <w:outlineLvl w:val="0"/>
    </w:pPr>
    <w:rPr>
      <w:rFonts w:ascii="Arial" w:eastAsia="Times New Roman" w:hAnsi="Arial" w:cs="Times New Roman"/>
      <w:b/>
      <w:bCs/>
      <w:kern w:val="1"/>
      <w:sz w:val="32"/>
      <w:szCs w:val="32"/>
      <w:lang w:eastAsia="ar-SA"/>
    </w:rPr>
  </w:style>
  <w:style w:type="paragraph" w:styleId="Ttulo2">
    <w:name w:val="heading 2"/>
    <w:aliases w:val="h2"/>
    <w:basedOn w:val="Normal"/>
    <w:next w:val="Normal"/>
    <w:link w:val="Ttulo2Car1"/>
    <w:qFormat/>
    <w:rsid w:val="008F6777"/>
    <w:pPr>
      <w:keepNext/>
      <w:numPr>
        <w:ilvl w:val="1"/>
        <w:numId w:val="1"/>
      </w:numPr>
      <w:suppressAutoHyphens/>
      <w:spacing w:before="240" w:after="60"/>
      <w:outlineLvl w:val="1"/>
    </w:pPr>
    <w:rPr>
      <w:rFonts w:ascii="Arial" w:eastAsia="Times New Roman" w:hAnsi="Arial" w:cs="Times New Roman"/>
      <w:b/>
      <w:i/>
      <w:sz w:val="28"/>
      <w:szCs w:val="20"/>
      <w:lang w:eastAsia="ar-SA"/>
    </w:rPr>
  </w:style>
  <w:style w:type="paragraph" w:styleId="Ttulo3">
    <w:name w:val="heading 3"/>
    <w:aliases w:val="H3,Titulo 3,Level 1 - 1,h3,Level 3 Topic Heading,Section"/>
    <w:basedOn w:val="Normal"/>
    <w:next w:val="Normal"/>
    <w:link w:val="Ttulo3Car"/>
    <w:uiPriority w:val="9"/>
    <w:qFormat/>
    <w:rsid w:val="008F6777"/>
    <w:pPr>
      <w:keepNext/>
      <w:numPr>
        <w:ilvl w:val="2"/>
        <w:numId w:val="1"/>
      </w:numPr>
      <w:suppressAutoHyphens/>
      <w:spacing w:before="240" w:after="60"/>
      <w:outlineLvl w:val="2"/>
    </w:pPr>
    <w:rPr>
      <w:rFonts w:ascii="Arial" w:eastAsia="Times New Roman" w:hAnsi="Arial" w:cs="Times New Roman"/>
      <w:b/>
      <w:bCs/>
      <w:sz w:val="26"/>
      <w:szCs w:val="26"/>
      <w:lang w:eastAsia="ar-SA"/>
    </w:rPr>
  </w:style>
  <w:style w:type="paragraph" w:styleId="Ttulo4">
    <w:name w:val="heading 4"/>
    <w:basedOn w:val="Normal"/>
    <w:next w:val="Normal"/>
    <w:link w:val="Ttulo4Car"/>
    <w:uiPriority w:val="9"/>
    <w:qFormat/>
    <w:rsid w:val="008F6777"/>
    <w:pPr>
      <w:keepNext/>
      <w:numPr>
        <w:ilvl w:val="3"/>
        <w:numId w:val="1"/>
      </w:numPr>
      <w:suppressAutoHyphens/>
      <w:spacing w:before="240" w:after="60"/>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8F6777"/>
    <w:pPr>
      <w:numPr>
        <w:ilvl w:val="4"/>
        <w:numId w:val="1"/>
      </w:numPr>
      <w:suppressAutoHyphens/>
      <w:spacing w:before="240" w:after="60"/>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uiPriority w:val="9"/>
    <w:qFormat/>
    <w:rsid w:val="008F6777"/>
    <w:pPr>
      <w:numPr>
        <w:ilvl w:val="5"/>
        <w:numId w:val="1"/>
      </w:numPr>
      <w:suppressAutoHyphens/>
      <w:spacing w:before="240" w:after="60"/>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uiPriority w:val="9"/>
    <w:qFormat/>
    <w:rsid w:val="008F6777"/>
    <w:pPr>
      <w:numPr>
        <w:ilvl w:val="6"/>
        <w:numId w:val="1"/>
      </w:numPr>
      <w:suppressAutoHyphens/>
      <w:spacing w:before="240" w:after="60"/>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uiPriority w:val="9"/>
    <w:qFormat/>
    <w:rsid w:val="008F6777"/>
    <w:pPr>
      <w:numPr>
        <w:ilvl w:val="7"/>
        <w:numId w:val="1"/>
      </w:numPr>
      <w:suppressAutoHyphens/>
      <w:spacing w:before="240" w:after="60"/>
      <w:outlineLvl w:val="7"/>
    </w:pPr>
    <w:rPr>
      <w:rFonts w:ascii="Arial" w:eastAsia="Times New Roman" w:hAnsi="Arial" w:cs="Times New Roman"/>
      <w:i/>
      <w:sz w:val="20"/>
      <w:szCs w:val="20"/>
      <w:lang w:val="es-ES_tradnl" w:eastAsia="ar-SA"/>
    </w:rPr>
  </w:style>
  <w:style w:type="paragraph" w:styleId="Ttulo9">
    <w:name w:val="heading 9"/>
    <w:basedOn w:val="Normal"/>
    <w:next w:val="Normal"/>
    <w:link w:val="Ttulo9Car"/>
    <w:uiPriority w:val="9"/>
    <w:qFormat/>
    <w:rsid w:val="008F6777"/>
    <w:pPr>
      <w:numPr>
        <w:ilvl w:val="8"/>
        <w:numId w:val="1"/>
      </w:numPr>
      <w:suppressAutoHyphens/>
      <w:spacing w:before="240" w:after="60"/>
      <w:outlineLvl w:val="8"/>
    </w:pPr>
    <w:rPr>
      <w:rFonts w:ascii="Arial" w:eastAsia="Times New Roman" w:hAnsi="Arial"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
    <w:rsid w:val="008F6777"/>
    <w:rPr>
      <w:rFonts w:ascii="Arial" w:eastAsia="Times New Roman" w:hAnsi="Arial" w:cs="Times New Roman"/>
      <w:b/>
      <w:bCs/>
      <w:kern w:val="1"/>
      <w:sz w:val="32"/>
      <w:szCs w:val="32"/>
      <w:lang w:eastAsia="ar-SA"/>
    </w:rPr>
  </w:style>
  <w:style w:type="character" w:customStyle="1" w:styleId="Ttulo2Car">
    <w:name w:val="Título 2 Car"/>
    <w:aliases w:val="h2 Car"/>
    <w:basedOn w:val="Fuentedeprrafopredeter"/>
    <w:uiPriority w:val="9"/>
    <w:rsid w:val="008F6777"/>
    <w:rPr>
      <w:rFonts w:asciiTheme="majorHAnsi" w:eastAsiaTheme="majorEastAsia" w:hAnsiTheme="majorHAnsi" w:cstheme="majorBidi"/>
      <w:b/>
      <w:bCs/>
      <w:noProof/>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uiPriority w:val="9"/>
    <w:rsid w:val="008F6777"/>
    <w:rPr>
      <w:rFonts w:ascii="Arial" w:eastAsia="Times New Roman" w:hAnsi="Arial" w:cs="Times New Roman"/>
      <w:b/>
      <w:bCs/>
      <w:sz w:val="26"/>
      <w:szCs w:val="26"/>
      <w:lang w:eastAsia="ar-SA"/>
    </w:rPr>
  </w:style>
  <w:style w:type="character" w:customStyle="1" w:styleId="Ttulo4Car">
    <w:name w:val="Título 4 Car"/>
    <w:basedOn w:val="Fuentedeprrafopredeter"/>
    <w:link w:val="Ttulo4"/>
    <w:uiPriority w:val="9"/>
    <w:rsid w:val="008F6777"/>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rsid w:val="008F6777"/>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uiPriority w:val="9"/>
    <w:rsid w:val="008F6777"/>
    <w:rPr>
      <w:rFonts w:ascii="Times New Roman" w:eastAsia="Times New Roman" w:hAnsi="Times New Roman" w:cs="Times New Roman"/>
      <w:b/>
      <w:bCs/>
      <w:lang w:eastAsia="ar-SA"/>
    </w:rPr>
  </w:style>
  <w:style w:type="character" w:customStyle="1" w:styleId="Ttulo7Car">
    <w:name w:val="Título 7 Car"/>
    <w:basedOn w:val="Fuentedeprrafopredeter"/>
    <w:link w:val="Ttulo7"/>
    <w:uiPriority w:val="9"/>
    <w:rsid w:val="008F6777"/>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uiPriority w:val="9"/>
    <w:rsid w:val="008F6777"/>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uiPriority w:val="9"/>
    <w:rsid w:val="008F6777"/>
    <w:rPr>
      <w:rFonts w:ascii="Arial" w:eastAsia="Times New Roman" w:hAnsi="Arial" w:cs="Times New Roman"/>
      <w:lang w:eastAsia="ar-SA"/>
    </w:rPr>
  </w:style>
  <w:style w:type="numbering" w:customStyle="1" w:styleId="Sinlista1">
    <w:name w:val="Sin lista1"/>
    <w:next w:val="Sinlista"/>
    <w:uiPriority w:val="99"/>
    <w:semiHidden/>
    <w:unhideWhenUsed/>
    <w:rsid w:val="008F6777"/>
  </w:style>
  <w:style w:type="paragraph" w:styleId="Encabezado">
    <w:name w:val="header"/>
    <w:aliases w:val="ITT i,LetterHeader,Cover Page,encabezado,En-tête SQ,ContentsHeader,aria,*Header"/>
    <w:basedOn w:val="Normal"/>
    <w:link w:val="EncabezadoCar"/>
    <w:uiPriority w:val="99"/>
    <w:unhideWhenUsed/>
    <w:rsid w:val="008F6777"/>
    <w:pPr>
      <w:tabs>
        <w:tab w:val="center" w:pos="4419"/>
        <w:tab w:val="right" w:pos="8838"/>
      </w:tabs>
      <w:suppressAutoHyphens/>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8F6777"/>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8F6777"/>
    <w:pPr>
      <w:tabs>
        <w:tab w:val="center" w:pos="4419"/>
        <w:tab w:val="right" w:pos="8838"/>
      </w:tabs>
      <w:suppressAutoHyphens/>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8F6777"/>
    <w:rPr>
      <w:rFonts w:ascii="Times New Roman" w:eastAsia="Times New Roman" w:hAnsi="Times New Roman" w:cs="Times New Roman"/>
      <w:noProof/>
      <w:sz w:val="24"/>
      <w:szCs w:val="20"/>
      <w:lang w:val="es-ES" w:eastAsia="ar-SA"/>
    </w:rPr>
  </w:style>
  <w:style w:type="character" w:customStyle="1" w:styleId="WW8Num1z0">
    <w:name w:val="WW8Num1z0"/>
    <w:rsid w:val="008F6777"/>
    <w:rPr>
      <w:rFonts w:ascii="Arial" w:hAnsi="Arial"/>
      <w:b/>
      <w:sz w:val="24"/>
    </w:rPr>
  </w:style>
  <w:style w:type="character" w:customStyle="1" w:styleId="WW8Num2z0">
    <w:name w:val="WW8Num2z0"/>
    <w:rsid w:val="008F6777"/>
    <w:rPr>
      <w:rFonts w:ascii="Arial" w:hAnsi="Arial"/>
      <w:b/>
      <w:sz w:val="24"/>
    </w:rPr>
  </w:style>
  <w:style w:type="character" w:customStyle="1" w:styleId="WW8Num3z0">
    <w:name w:val="WW8Num3z0"/>
    <w:rsid w:val="008F6777"/>
    <w:rPr>
      <w:rFonts w:ascii="Arial" w:hAnsi="Arial"/>
      <w:sz w:val="24"/>
      <w:u w:val="none"/>
    </w:rPr>
  </w:style>
  <w:style w:type="character" w:customStyle="1" w:styleId="WW8Num3z1">
    <w:name w:val="WW8Num3z1"/>
    <w:rsid w:val="008F6777"/>
  </w:style>
  <w:style w:type="character" w:customStyle="1" w:styleId="WW8Num4z0">
    <w:name w:val="WW8Num4z0"/>
    <w:rsid w:val="008F6777"/>
  </w:style>
  <w:style w:type="character" w:customStyle="1" w:styleId="WW8Num4z1">
    <w:name w:val="WW8Num4z1"/>
    <w:rsid w:val="008F6777"/>
    <w:rPr>
      <w:rFonts w:ascii="Courier New" w:hAnsi="Courier New"/>
    </w:rPr>
  </w:style>
  <w:style w:type="character" w:customStyle="1" w:styleId="WW8Num5z0">
    <w:name w:val="WW8Num5z0"/>
    <w:rsid w:val="008F6777"/>
    <w:rPr>
      <w:rFonts w:ascii="Symbol" w:hAnsi="Symbol"/>
    </w:rPr>
  </w:style>
  <w:style w:type="character" w:customStyle="1" w:styleId="WW8Num5z1">
    <w:name w:val="WW8Num5z1"/>
    <w:rsid w:val="008F6777"/>
    <w:rPr>
      <w:rFonts w:ascii="Courier New" w:hAnsi="Courier New"/>
    </w:rPr>
  </w:style>
  <w:style w:type="character" w:customStyle="1" w:styleId="WW8Num6z0">
    <w:name w:val="WW8Num6z0"/>
    <w:rsid w:val="008F6777"/>
    <w:rPr>
      <w:rFonts w:ascii="Symbol" w:hAnsi="Symbol"/>
    </w:rPr>
  </w:style>
  <w:style w:type="character" w:customStyle="1" w:styleId="WW8Num7z0">
    <w:name w:val="WW8Num7z0"/>
    <w:rsid w:val="008F6777"/>
    <w:rPr>
      <w:b/>
    </w:rPr>
  </w:style>
  <w:style w:type="character" w:customStyle="1" w:styleId="WW8Num8z0">
    <w:name w:val="WW8Num8z0"/>
    <w:rsid w:val="008F6777"/>
    <w:rPr>
      <w:rFonts w:ascii="Wingdings" w:hAnsi="Wingdings"/>
    </w:rPr>
  </w:style>
  <w:style w:type="character" w:customStyle="1" w:styleId="WW8Num9z0">
    <w:name w:val="WW8Num9z0"/>
    <w:rsid w:val="008F6777"/>
    <w:rPr>
      <w:b/>
    </w:rPr>
  </w:style>
  <w:style w:type="character" w:customStyle="1" w:styleId="WW8Num10z0">
    <w:name w:val="WW8Num10z0"/>
    <w:rsid w:val="008F6777"/>
    <w:rPr>
      <w:rFonts w:ascii="Symbol" w:hAnsi="Symbol"/>
    </w:rPr>
  </w:style>
  <w:style w:type="character" w:customStyle="1" w:styleId="WW8Num11z0">
    <w:name w:val="WW8Num11z0"/>
    <w:rsid w:val="008F6777"/>
    <w:rPr>
      <w:b/>
    </w:rPr>
  </w:style>
  <w:style w:type="character" w:customStyle="1" w:styleId="WW8Num12z0">
    <w:name w:val="WW8Num12z0"/>
    <w:rsid w:val="008F6777"/>
    <w:rPr>
      <w:rFonts w:ascii="Symbol" w:hAnsi="Symbol"/>
    </w:rPr>
  </w:style>
  <w:style w:type="character" w:customStyle="1" w:styleId="WW8Num13z0">
    <w:name w:val="WW8Num13z0"/>
    <w:rsid w:val="008F6777"/>
    <w:rPr>
      <w:rFonts w:ascii="Symbol" w:hAnsi="Symbol"/>
    </w:rPr>
  </w:style>
  <w:style w:type="character" w:customStyle="1" w:styleId="WW8Num14z0">
    <w:name w:val="WW8Num14z0"/>
    <w:rsid w:val="008F6777"/>
  </w:style>
  <w:style w:type="character" w:customStyle="1" w:styleId="WW8Num14z1">
    <w:name w:val="WW8Num14z1"/>
    <w:rsid w:val="008F6777"/>
    <w:rPr>
      <w:rFonts w:ascii="Symbol" w:hAnsi="Symbol"/>
      <w:b w:val="0"/>
      <w:i w:val="0"/>
    </w:rPr>
  </w:style>
  <w:style w:type="character" w:customStyle="1" w:styleId="WW8Num14z2">
    <w:name w:val="WW8Num14z2"/>
    <w:rsid w:val="008F6777"/>
    <w:rPr>
      <w:rFonts w:cs="Times New Roman"/>
      <w:b w:val="0"/>
      <w:i w:val="0"/>
    </w:rPr>
  </w:style>
  <w:style w:type="character" w:customStyle="1" w:styleId="WW8Num15z0">
    <w:name w:val="WW8Num15z0"/>
    <w:rsid w:val="008F6777"/>
    <w:rPr>
      <w:rFonts w:ascii="Symbol" w:hAnsi="Symbol"/>
    </w:rPr>
  </w:style>
  <w:style w:type="character" w:customStyle="1" w:styleId="WW8Num16z0">
    <w:name w:val="WW8Num16z0"/>
    <w:rsid w:val="008F6777"/>
  </w:style>
  <w:style w:type="character" w:customStyle="1" w:styleId="WW8Num17z0">
    <w:name w:val="WW8Num17z0"/>
    <w:rsid w:val="008F6777"/>
    <w:rPr>
      <w:rFonts w:ascii="Symbol" w:hAnsi="Symbol"/>
    </w:rPr>
  </w:style>
  <w:style w:type="character" w:customStyle="1" w:styleId="WW8Num18z0">
    <w:name w:val="WW8Num18z0"/>
    <w:rsid w:val="008F6777"/>
    <w:rPr>
      <w:rFonts w:ascii="Symbol" w:hAnsi="Symbol"/>
    </w:rPr>
  </w:style>
  <w:style w:type="character" w:customStyle="1" w:styleId="WW8Num19z0">
    <w:name w:val="WW8Num19z0"/>
    <w:rsid w:val="008F6777"/>
    <w:rPr>
      <w:rFonts w:ascii="Symbol" w:hAnsi="Symbol"/>
    </w:rPr>
  </w:style>
  <w:style w:type="character" w:customStyle="1" w:styleId="WW8Num20z0">
    <w:name w:val="WW8Num20z0"/>
    <w:rsid w:val="008F6777"/>
    <w:rPr>
      <w:rFonts w:ascii="Symbol" w:hAnsi="Symbol"/>
    </w:rPr>
  </w:style>
  <w:style w:type="character" w:customStyle="1" w:styleId="WW8Num21z0">
    <w:name w:val="WW8Num21z0"/>
    <w:rsid w:val="008F6777"/>
    <w:rPr>
      <w:rFonts w:ascii="Wingdings" w:hAnsi="Wingdings"/>
    </w:rPr>
  </w:style>
  <w:style w:type="character" w:customStyle="1" w:styleId="WW8Num22z0">
    <w:name w:val="WW8Num22z0"/>
    <w:rsid w:val="008F6777"/>
    <w:rPr>
      <w:b/>
    </w:rPr>
  </w:style>
  <w:style w:type="character" w:customStyle="1" w:styleId="WW8Num23z0">
    <w:name w:val="WW8Num23z0"/>
    <w:rsid w:val="008F6777"/>
    <w:rPr>
      <w:rFonts w:ascii="Wingdings" w:hAnsi="Wingdings"/>
    </w:rPr>
  </w:style>
  <w:style w:type="character" w:customStyle="1" w:styleId="WW8Num23z2">
    <w:name w:val="WW8Num23z2"/>
    <w:rsid w:val="008F6777"/>
    <w:rPr>
      <w:rFonts w:ascii="Arial" w:eastAsia="Times New Roman" w:hAnsi="Arial" w:cs="Arial"/>
    </w:rPr>
  </w:style>
  <w:style w:type="character" w:customStyle="1" w:styleId="WW8Num24z0">
    <w:name w:val="WW8Num24z0"/>
    <w:rsid w:val="008F6777"/>
    <w:rPr>
      <w:rFonts w:ascii="Symbol" w:hAnsi="Symbol"/>
    </w:rPr>
  </w:style>
  <w:style w:type="character" w:customStyle="1" w:styleId="WW8Num25z0">
    <w:name w:val="WW8Num25z0"/>
    <w:rsid w:val="008F6777"/>
    <w:rPr>
      <w:rFonts w:ascii="Wingdings" w:hAnsi="Wingdings"/>
    </w:rPr>
  </w:style>
  <w:style w:type="character" w:customStyle="1" w:styleId="WW8Num26z0">
    <w:name w:val="WW8Num26z0"/>
    <w:rsid w:val="008F6777"/>
    <w:rPr>
      <w:rFonts w:ascii="Symbol" w:hAnsi="Symbol"/>
    </w:rPr>
  </w:style>
  <w:style w:type="character" w:customStyle="1" w:styleId="WW8Num27z0">
    <w:name w:val="WW8Num27z0"/>
    <w:uiPriority w:val="99"/>
    <w:rsid w:val="008F6777"/>
    <w:rPr>
      <w:rFonts w:ascii="Wingdings" w:hAnsi="Wingdings"/>
    </w:rPr>
  </w:style>
  <w:style w:type="character" w:customStyle="1" w:styleId="WW8Num28z0">
    <w:name w:val="WW8Num28z0"/>
    <w:rsid w:val="008F6777"/>
    <w:rPr>
      <w:b/>
    </w:rPr>
  </w:style>
  <w:style w:type="character" w:customStyle="1" w:styleId="WW8Num29z0">
    <w:name w:val="WW8Num29z0"/>
    <w:rsid w:val="008F6777"/>
    <w:rPr>
      <w:b/>
    </w:rPr>
  </w:style>
  <w:style w:type="character" w:customStyle="1" w:styleId="WW8Num30z0">
    <w:name w:val="WW8Num30z0"/>
    <w:uiPriority w:val="99"/>
    <w:rsid w:val="008F6777"/>
  </w:style>
  <w:style w:type="character" w:customStyle="1" w:styleId="WW8Num31z0">
    <w:name w:val="WW8Num31z0"/>
    <w:rsid w:val="008F6777"/>
    <w:rPr>
      <w:rFonts w:ascii="Symbol" w:hAnsi="Symbol"/>
    </w:rPr>
  </w:style>
  <w:style w:type="character" w:customStyle="1" w:styleId="WW8Num32z0">
    <w:name w:val="WW8Num32z0"/>
    <w:rsid w:val="008F6777"/>
    <w:rPr>
      <w:rFonts w:ascii="Symbol" w:hAnsi="Symbol"/>
    </w:rPr>
  </w:style>
  <w:style w:type="character" w:customStyle="1" w:styleId="WW8Num33z0">
    <w:name w:val="WW8Num33z0"/>
    <w:rsid w:val="008F6777"/>
  </w:style>
  <w:style w:type="character" w:customStyle="1" w:styleId="WW8Num34z0">
    <w:name w:val="WW8Num34z0"/>
    <w:rsid w:val="008F6777"/>
    <w:rPr>
      <w:rFonts w:ascii="Symbol" w:hAnsi="Symbol"/>
      <w:b/>
    </w:rPr>
  </w:style>
  <w:style w:type="character" w:customStyle="1" w:styleId="WW8Num35z0">
    <w:name w:val="WW8Num35z0"/>
    <w:rsid w:val="008F6777"/>
    <w:rPr>
      <w:rFonts w:ascii="Symbol" w:hAnsi="Symbol"/>
    </w:rPr>
  </w:style>
  <w:style w:type="character" w:customStyle="1" w:styleId="WW8Num36z0">
    <w:name w:val="WW8Num36z0"/>
    <w:rsid w:val="008F6777"/>
    <w:rPr>
      <w:b/>
    </w:rPr>
  </w:style>
  <w:style w:type="character" w:customStyle="1" w:styleId="WW8Num37z0">
    <w:name w:val="WW8Num37z0"/>
    <w:rsid w:val="008F6777"/>
    <w:rPr>
      <w:b/>
    </w:rPr>
  </w:style>
  <w:style w:type="character" w:customStyle="1" w:styleId="WW8Num38z0">
    <w:name w:val="WW8Num38z0"/>
    <w:rsid w:val="008F6777"/>
    <w:rPr>
      <w:rFonts w:ascii="Symbol" w:hAnsi="Symbol"/>
    </w:rPr>
  </w:style>
  <w:style w:type="character" w:customStyle="1" w:styleId="WW8Num39z0">
    <w:name w:val="WW8Num39z0"/>
    <w:uiPriority w:val="99"/>
    <w:rsid w:val="008F6777"/>
    <w:rPr>
      <w:rFonts w:ascii="Times New Roman" w:hAnsi="Times New Roman"/>
    </w:rPr>
  </w:style>
  <w:style w:type="character" w:customStyle="1" w:styleId="WW8Num39z1">
    <w:name w:val="WW8Num39z1"/>
    <w:uiPriority w:val="99"/>
    <w:rsid w:val="008F6777"/>
    <w:rPr>
      <w:rFonts w:ascii="Courier New" w:hAnsi="Courier New"/>
    </w:rPr>
  </w:style>
  <w:style w:type="character" w:customStyle="1" w:styleId="WW8Num40z0">
    <w:name w:val="WW8Num40z0"/>
    <w:rsid w:val="008F6777"/>
    <w:rPr>
      <w:b/>
    </w:rPr>
  </w:style>
  <w:style w:type="character" w:customStyle="1" w:styleId="WW8Num41z0">
    <w:name w:val="WW8Num41z0"/>
    <w:uiPriority w:val="99"/>
    <w:rsid w:val="008F6777"/>
  </w:style>
  <w:style w:type="character" w:customStyle="1" w:styleId="WW8Num42z0">
    <w:name w:val="WW8Num42z0"/>
    <w:uiPriority w:val="99"/>
    <w:rsid w:val="008F6777"/>
    <w:rPr>
      <w:rFonts w:cs="Times New Roman"/>
      <w:b/>
      <w:i w:val="0"/>
    </w:rPr>
  </w:style>
  <w:style w:type="character" w:customStyle="1" w:styleId="WW8Num42z1">
    <w:name w:val="WW8Num42z1"/>
    <w:uiPriority w:val="99"/>
    <w:rsid w:val="008F6777"/>
    <w:rPr>
      <w:rFonts w:cs="Times New Roman"/>
    </w:rPr>
  </w:style>
  <w:style w:type="character" w:customStyle="1" w:styleId="WW8Num43z0">
    <w:name w:val="WW8Num43z0"/>
    <w:uiPriority w:val="99"/>
    <w:rsid w:val="008F6777"/>
    <w:rPr>
      <w:rFonts w:cs="Times New Roman"/>
      <w:b/>
      <w:i w:val="0"/>
      <w:sz w:val="24"/>
      <w:szCs w:val="24"/>
    </w:rPr>
  </w:style>
  <w:style w:type="character" w:customStyle="1" w:styleId="WW8Num43z1">
    <w:name w:val="WW8Num43z1"/>
    <w:uiPriority w:val="99"/>
    <w:rsid w:val="008F6777"/>
    <w:rPr>
      <w:rFonts w:cs="Times New Roman"/>
    </w:rPr>
  </w:style>
  <w:style w:type="character" w:customStyle="1" w:styleId="WW8Num44z0">
    <w:name w:val="WW8Num44z0"/>
    <w:uiPriority w:val="99"/>
    <w:rsid w:val="008F6777"/>
    <w:rPr>
      <w:rFonts w:cs="Times New Roman"/>
    </w:rPr>
  </w:style>
  <w:style w:type="character" w:customStyle="1" w:styleId="WW8Num45z0">
    <w:name w:val="WW8Num45z0"/>
    <w:rsid w:val="008F6777"/>
  </w:style>
  <w:style w:type="character" w:customStyle="1" w:styleId="WW8Num45z1">
    <w:name w:val="WW8Num45z1"/>
    <w:uiPriority w:val="99"/>
    <w:rsid w:val="008F6777"/>
    <w:rPr>
      <w:rFonts w:cs="Times New Roman"/>
    </w:rPr>
  </w:style>
  <w:style w:type="character" w:customStyle="1" w:styleId="WW8Num46z0">
    <w:name w:val="WW8Num46z0"/>
    <w:rsid w:val="008F6777"/>
  </w:style>
  <w:style w:type="character" w:customStyle="1" w:styleId="WW8Num47z0">
    <w:name w:val="WW8Num47z0"/>
    <w:uiPriority w:val="99"/>
    <w:rsid w:val="008F6777"/>
    <w:rPr>
      <w:rFonts w:cs="Times New Roman"/>
      <w:b/>
    </w:rPr>
  </w:style>
  <w:style w:type="character" w:customStyle="1" w:styleId="WW8Num47z1">
    <w:name w:val="WW8Num47z1"/>
    <w:uiPriority w:val="99"/>
    <w:rsid w:val="008F6777"/>
    <w:rPr>
      <w:rFonts w:ascii="Wingdings" w:hAnsi="Wingdings"/>
      <w:b/>
    </w:rPr>
  </w:style>
  <w:style w:type="character" w:customStyle="1" w:styleId="WW8Num47z2">
    <w:name w:val="WW8Num47z2"/>
    <w:uiPriority w:val="99"/>
    <w:rsid w:val="008F6777"/>
    <w:rPr>
      <w:rFonts w:cs="Times New Roman"/>
    </w:rPr>
  </w:style>
  <w:style w:type="character" w:customStyle="1" w:styleId="WW8Num48z0">
    <w:name w:val="WW8Num48z0"/>
    <w:rsid w:val="008F6777"/>
    <w:rPr>
      <w:rFonts w:ascii="Symbol" w:hAnsi="Symbol"/>
      <w:b/>
    </w:rPr>
  </w:style>
  <w:style w:type="character" w:customStyle="1" w:styleId="WW8Num49z0">
    <w:name w:val="WW8Num49z0"/>
    <w:uiPriority w:val="99"/>
    <w:rsid w:val="008F6777"/>
    <w:rPr>
      <w:rFonts w:ascii="Symbol" w:hAnsi="Symbol"/>
    </w:rPr>
  </w:style>
  <w:style w:type="character" w:customStyle="1" w:styleId="WW8Num49z1">
    <w:name w:val="WW8Num49z1"/>
    <w:rsid w:val="008F6777"/>
    <w:rPr>
      <w:rFonts w:ascii="Courier New" w:hAnsi="Courier New"/>
    </w:rPr>
  </w:style>
  <w:style w:type="character" w:customStyle="1" w:styleId="WW8Num49z2">
    <w:name w:val="WW8Num49z2"/>
    <w:rsid w:val="008F6777"/>
    <w:rPr>
      <w:rFonts w:ascii="Wingdings" w:hAnsi="Wingdings"/>
    </w:rPr>
  </w:style>
  <w:style w:type="character" w:customStyle="1" w:styleId="WW8Num50z0">
    <w:name w:val="WW8Num50z0"/>
    <w:uiPriority w:val="99"/>
    <w:rsid w:val="008F6777"/>
    <w:rPr>
      <w:rFonts w:ascii="Symbol" w:hAnsi="Symbol"/>
    </w:rPr>
  </w:style>
  <w:style w:type="character" w:customStyle="1" w:styleId="WW8Num50z1">
    <w:name w:val="WW8Num50z1"/>
    <w:uiPriority w:val="99"/>
    <w:rsid w:val="008F6777"/>
    <w:rPr>
      <w:rFonts w:ascii="Courier New" w:hAnsi="Courier New"/>
    </w:rPr>
  </w:style>
  <w:style w:type="character" w:customStyle="1" w:styleId="WW8Num50z2">
    <w:name w:val="WW8Num50z2"/>
    <w:rsid w:val="008F6777"/>
    <w:rPr>
      <w:rFonts w:ascii="Wingdings" w:hAnsi="Wingdings"/>
    </w:rPr>
  </w:style>
  <w:style w:type="character" w:customStyle="1" w:styleId="WW8Num51z0">
    <w:name w:val="WW8Num51z0"/>
    <w:rsid w:val="008F6777"/>
    <w:rPr>
      <w:rFonts w:cs="Times New Roman"/>
      <w:b/>
    </w:rPr>
  </w:style>
  <w:style w:type="character" w:customStyle="1" w:styleId="WW8Num51z1">
    <w:name w:val="WW8Num51z1"/>
    <w:rsid w:val="008F6777"/>
    <w:rPr>
      <w:rFonts w:cs="Times New Roman"/>
    </w:rPr>
  </w:style>
  <w:style w:type="character" w:customStyle="1" w:styleId="WW8Num52z0">
    <w:name w:val="WW8Num52z0"/>
    <w:rsid w:val="008F6777"/>
    <w:rPr>
      <w:rFonts w:cs="Times New Roman"/>
      <w:b/>
      <w:i w:val="0"/>
    </w:rPr>
  </w:style>
  <w:style w:type="character" w:customStyle="1" w:styleId="WW8Num52z1">
    <w:name w:val="WW8Num52z1"/>
    <w:rsid w:val="008F6777"/>
    <w:rPr>
      <w:rFonts w:cs="Times New Roman"/>
    </w:rPr>
  </w:style>
  <w:style w:type="character" w:customStyle="1" w:styleId="WW8Num53z0">
    <w:name w:val="WW8Num53z0"/>
    <w:rsid w:val="008F6777"/>
    <w:rPr>
      <w:rFonts w:ascii="Wingdings" w:hAnsi="Wingdings"/>
      <w:color w:val="000000"/>
    </w:rPr>
  </w:style>
  <w:style w:type="character" w:customStyle="1" w:styleId="WW8Num53z1">
    <w:name w:val="WW8Num53z1"/>
    <w:rsid w:val="008F6777"/>
    <w:rPr>
      <w:rFonts w:ascii="Courier New" w:hAnsi="Courier New"/>
    </w:rPr>
  </w:style>
  <w:style w:type="character" w:customStyle="1" w:styleId="WW8Num53z2">
    <w:name w:val="WW8Num53z2"/>
    <w:rsid w:val="008F6777"/>
    <w:rPr>
      <w:rFonts w:ascii="Wingdings" w:hAnsi="Wingdings"/>
    </w:rPr>
  </w:style>
  <w:style w:type="character" w:customStyle="1" w:styleId="WW8Num53z3">
    <w:name w:val="WW8Num53z3"/>
    <w:rsid w:val="008F6777"/>
    <w:rPr>
      <w:rFonts w:ascii="Symbol" w:hAnsi="Symbol"/>
    </w:rPr>
  </w:style>
  <w:style w:type="character" w:customStyle="1" w:styleId="WW8Num54z0">
    <w:name w:val="WW8Num54z0"/>
    <w:uiPriority w:val="99"/>
    <w:rsid w:val="008F6777"/>
    <w:rPr>
      <w:rFonts w:cs="Times New Roman"/>
      <w:b/>
      <w:i w:val="0"/>
      <w:sz w:val="24"/>
      <w:szCs w:val="24"/>
    </w:rPr>
  </w:style>
  <w:style w:type="character" w:customStyle="1" w:styleId="WW8Num54z1">
    <w:name w:val="WW8Num54z1"/>
    <w:uiPriority w:val="99"/>
    <w:rsid w:val="008F6777"/>
    <w:rPr>
      <w:rFonts w:cs="Times New Roman"/>
    </w:rPr>
  </w:style>
  <w:style w:type="character" w:customStyle="1" w:styleId="WW8Num55z0">
    <w:name w:val="WW8Num55z0"/>
    <w:rsid w:val="008F6777"/>
    <w:rPr>
      <w:rFonts w:cs="Times New Roman"/>
    </w:rPr>
  </w:style>
  <w:style w:type="character" w:customStyle="1" w:styleId="WW8Num56z0">
    <w:name w:val="WW8Num56z0"/>
    <w:uiPriority w:val="99"/>
    <w:rsid w:val="008F6777"/>
    <w:rPr>
      <w:rFonts w:cs="Times New Roman"/>
    </w:rPr>
  </w:style>
  <w:style w:type="character" w:customStyle="1" w:styleId="WW8Num57z0">
    <w:name w:val="WW8Num57z0"/>
    <w:uiPriority w:val="99"/>
    <w:rsid w:val="008F6777"/>
    <w:rPr>
      <w:rFonts w:cs="Times New Roman"/>
      <w:b/>
      <w:i w:val="0"/>
      <w:sz w:val="24"/>
      <w:szCs w:val="24"/>
    </w:rPr>
  </w:style>
  <w:style w:type="character" w:customStyle="1" w:styleId="WW8Num57z1">
    <w:name w:val="WW8Num57z1"/>
    <w:rsid w:val="008F6777"/>
    <w:rPr>
      <w:rFonts w:cs="Times New Roman"/>
    </w:rPr>
  </w:style>
  <w:style w:type="character" w:customStyle="1" w:styleId="WW8Num58z0">
    <w:name w:val="WW8Num58z0"/>
    <w:rsid w:val="008F6777"/>
    <w:rPr>
      <w:rFonts w:cs="Times New Roman"/>
      <w:b/>
      <w:i w:val="0"/>
    </w:rPr>
  </w:style>
  <w:style w:type="character" w:customStyle="1" w:styleId="WW8Num58z1">
    <w:name w:val="WW8Num58z1"/>
    <w:rsid w:val="008F6777"/>
    <w:rPr>
      <w:rFonts w:cs="Times New Roman"/>
    </w:rPr>
  </w:style>
  <w:style w:type="character" w:customStyle="1" w:styleId="WW8Num59z0">
    <w:name w:val="WW8Num59z0"/>
    <w:uiPriority w:val="99"/>
    <w:rsid w:val="008F6777"/>
    <w:rPr>
      <w:rFonts w:ascii="Wingdings" w:hAnsi="Wingdings"/>
    </w:rPr>
  </w:style>
  <w:style w:type="character" w:customStyle="1" w:styleId="WW8Num59z1">
    <w:name w:val="WW8Num59z1"/>
    <w:uiPriority w:val="99"/>
    <w:rsid w:val="008F6777"/>
    <w:rPr>
      <w:rFonts w:ascii="Courier New" w:hAnsi="Courier New"/>
    </w:rPr>
  </w:style>
  <w:style w:type="character" w:customStyle="1" w:styleId="WW8Num59z3">
    <w:name w:val="WW8Num59z3"/>
    <w:rsid w:val="008F6777"/>
    <w:rPr>
      <w:rFonts w:ascii="Symbol" w:hAnsi="Symbol"/>
    </w:rPr>
  </w:style>
  <w:style w:type="character" w:customStyle="1" w:styleId="WW8Num60z0">
    <w:name w:val="WW8Num60z0"/>
    <w:rsid w:val="008F6777"/>
    <w:rPr>
      <w:rFonts w:cs="Times New Roman"/>
      <w:b/>
      <w:i w:val="0"/>
      <w:sz w:val="24"/>
      <w:szCs w:val="24"/>
    </w:rPr>
  </w:style>
  <w:style w:type="character" w:customStyle="1" w:styleId="WW8Num60z1">
    <w:name w:val="WW8Num60z1"/>
    <w:rsid w:val="008F6777"/>
    <w:rPr>
      <w:rFonts w:cs="Times New Roman"/>
    </w:rPr>
  </w:style>
  <w:style w:type="character" w:customStyle="1" w:styleId="DefaultParagraphFont1">
    <w:name w:val="Default Paragraph Font1"/>
    <w:rsid w:val="008F6777"/>
  </w:style>
  <w:style w:type="character" w:customStyle="1" w:styleId="Fuentedeprrafopredeter4">
    <w:name w:val="Fuente de párrafo predeter.4"/>
    <w:uiPriority w:val="99"/>
    <w:rsid w:val="008F6777"/>
  </w:style>
  <w:style w:type="character" w:customStyle="1" w:styleId="Heading1Char">
    <w:name w:val="Heading 1 Char"/>
    <w:rsid w:val="008F6777"/>
    <w:rPr>
      <w:rFonts w:ascii="Cambria" w:hAnsi="Cambria" w:cs="Times New Roman"/>
      <w:b/>
      <w:bCs/>
      <w:kern w:val="1"/>
      <w:sz w:val="32"/>
      <w:szCs w:val="32"/>
      <w:lang w:val="es-MX"/>
    </w:rPr>
  </w:style>
  <w:style w:type="character" w:customStyle="1" w:styleId="Heading2Char">
    <w:name w:val="Heading 2 Char"/>
    <w:rsid w:val="008F6777"/>
    <w:rPr>
      <w:rFonts w:ascii="Arial" w:hAnsi="Arial" w:cs="Arial"/>
      <w:b/>
      <w:i/>
      <w:sz w:val="28"/>
    </w:rPr>
  </w:style>
  <w:style w:type="character" w:customStyle="1" w:styleId="Heading3Char">
    <w:name w:val="Heading 3 Char"/>
    <w:rsid w:val="008F6777"/>
    <w:rPr>
      <w:rFonts w:ascii="Arial" w:hAnsi="Arial"/>
      <w:b/>
      <w:bCs/>
      <w:sz w:val="26"/>
      <w:szCs w:val="26"/>
    </w:rPr>
  </w:style>
  <w:style w:type="character" w:customStyle="1" w:styleId="Heading4Char">
    <w:name w:val="Heading 4 Char"/>
    <w:rsid w:val="008F6777"/>
    <w:rPr>
      <w:b/>
      <w:bCs/>
      <w:sz w:val="28"/>
      <w:szCs w:val="28"/>
    </w:rPr>
  </w:style>
  <w:style w:type="character" w:customStyle="1" w:styleId="Heading5Char">
    <w:name w:val="Heading 5 Char"/>
    <w:rsid w:val="008F6777"/>
    <w:rPr>
      <w:b/>
      <w:bCs/>
      <w:i/>
      <w:iCs/>
      <w:sz w:val="26"/>
      <w:szCs w:val="26"/>
    </w:rPr>
  </w:style>
  <w:style w:type="character" w:customStyle="1" w:styleId="Heading6Char">
    <w:name w:val="Heading 6 Char"/>
    <w:rsid w:val="008F6777"/>
    <w:rPr>
      <w:b/>
      <w:bCs/>
      <w:sz w:val="22"/>
      <w:szCs w:val="22"/>
    </w:rPr>
  </w:style>
  <w:style w:type="character" w:customStyle="1" w:styleId="Heading7Char">
    <w:name w:val="Heading 7 Char"/>
    <w:rsid w:val="008F6777"/>
    <w:rPr>
      <w:sz w:val="24"/>
      <w:szCs w:val="24"/>
    </w:rPr>
  </w:style>
  <w:style w:type="character" w:customStyle="1" w:styleId="Heading8Char">
    <w:name w:val="Heading 8 Char"/>
    <w:rsid w:val="008F6777"/>
    <w:rPr>
      <w:rFonts w:ascii="Arial" w:hAnsi="Arial" w:cs="Arial"/>
      <w:i/>
      <w:lang w:val="es-ES_tradnl"/>
    </w:rPr>
  </w:style>
  <w:style w:type="character" w:customStyle="1" w:styleId="Heading9Char">
    <w:name w:val="Heading 9 Char"/>
    <w:rsid w:val="008F6777"/>
    <w:rPr>
      <w:rFonts w:ascii="Arial" w:hAnsi="Arial"/>
      <w:sz w:val="22"/>
      <w:szCs w:val="22"/>
    </w:rPr>
  </w:style>
  <w:style w:type="character" w:customStyle="1" w:styleId="Heading1Char1">
    <w:name w:val="Heading 1 Char1"/>
    <w:rsid w:val="008F6777"/>
    <w:rPr>
      <w:rFonts w:ascii="Arial" w:hAnsi="Arial"/>
      <w:b/>
      <w:bCs/>
      <w:kern w:val="1"/>
      <w:sz w:val="32"/>
      <w:szCs w:val="32"/>
    </w:rPr>
  </w:style>
  <w:style w:type="character" w:customStyle="1" w:styleId="Absatz-Standardschriftart">
    <w:name w:val="Absatz-Standardschriftart"/>
    <w:rsid w:val="008F6777"/>
  </w:style>
  <w:style w:type="character" w:customStyle="1" w:styleId="WW8Num2z1">
    <w:name w:val="WW8Num2z1"/>
    <w:rsid w:val="008F6777"/>
  </w:style>
  <w:style w:type="character" w:customStyle="1" w:styleId="WW8Num4z2">
    <w:name w:val="WW8Num4z2"/>
    <w:rsid w:val="008F6777"/>
    <w:rPr>
      <w:rFonts w:ascii="Wingdings" w:hAnsi="Wingdings"/>
    </w:rPr>
  </w:style>
  <w:style w:type="character" w:customStyle="1" w:styleId="WW8Num4z3">
    <w:name w:val="WW8Num4z3"/>
    <w:rsid w:val="008F6777"/>
    <w:rPr>
      <w:rFonts w:ascii="Symbol" w:hAnsi="Symbol"/>
    </w:rPr>
  </w:style>
  <w:style w:type="character" w:customStyle="1" w:styleId="WW8Num5z2">
    <w:name w:val="WW8Num5z2"/>
    <w:rsid w:val="008F6777"/>
    <w:rPr>
      <w:rFonts w:ascii="Wingdings" w:hAnsi="Wingdings"/>
    </w:rPr>
  </w:style>
  <w:style w:type="character" w:customStyle="1" w:styleId="WW8Num6z1">
    <w:name w:val="WW8Num6z1"/>
    <w:rsid w:val="008F6777"/>
    <w:rPr>
      <w:rFonts w:ascii="Courier New" w:hAnsi="Courier New"/>
    </w:rPr>
  </w:style>
  <w:style w:type="character" w:customStyle="1" w:styleId="WW8Num6z2">
    <w:name w:val="WW8Num6z2"/>
    <w:rsid w:val="008F6777"/>
    <w:rPr>
      <w:rFonts w:ascii="Wingdings" w:hAnsi="Wingdings"/>
    </w:rPr>
  </w:style>
  <w:style w:type="character" w:customStyle="1" w:styleId="WW8Num8z1">
    <w:name w:val="WW8Num8z1"/>
    <w:rsid w:val="008F6777"/>
    <w:rPr>
      <w:rFonts w:ascii="Courier New" w:hAnsi="Courier New"/>
    </w:rPr>
  </w:style>
  <w:style w:type="character" w:customStyle="1" w:styleId="WW8Num8z3">
    <w:name w:val="WW8Num8z3"/>
    <w:rsid w:val="008F6777"/>
    <w:rPr>
      <w:rFonts w:ascii="Symbol" w:hAnsi="Symbol"/>
    </w:rPr>
  </w:style>
  <w:style w:type="character" w:customStyle="1" w:styleId="WW8Num10z1">
    <w:name w:val="WW8Num10z1"/>
    <w:rsid w:val="008F6777"/>
    <w:rPr>
      <w:rFonts w:ascii="Courier New" w:hAnsi="Courier New"/>
    </w:rPr>
  </w:style>
  <w:style w:type="character" w:customStyle="1" w:styleId="WW8Num10z2">
    <w:name w:val="WW8Num10z2"/>
    <w:rsid w:val="008F6777"/>
    <w:rPr>
      <w:rFonts w:ascii="Wingdings" w:hAnsi="Wingdings"/>
    </w:rPr>
  </w:style>
  <w:style w:type="character" w:customStyle="1" w:styleId="WW8Num12z1">
    <w:name w:val="WW8Num12z1"/>
    <w:rsid w:val="008F6777"/>
    <w:rPr>
      <w:rFonts w:ascii="Courier New" w:hAnsi="Courier New"/>
    </w:rPr>
  </w:style>
  <w:style w:type="character" w:customStyle="1" w:styleId="WW8Num12z2">
    <w:name w:val="WW8Num12z2"/>
    <w:rsid w:val="008F6777"/>
    <w:rPr>
      <w:rFonts w:ascii="Wingdings" w:hAnsi="Wingdings"/>
    </w:rPr>
  </w:style>
  <w:style w:type="character" w:customStyle="1" w:styleId="WW8Num15z1">
    <w:name w:val="WW8Num15z1"/>
    <w:rsid w:val="008F6777"/>
    <w:rPr>
      <w:rFonts w:ascii="Courier New" w:hAnsi="Courier New"/>
    </w:rPr>
  </w:style>
  <w:style w:type="character" w:customStyle="1" w:styleId="WW8Num15z2">
    <w:name w:val="WW8Num15z2"/>
    <w:rsid w:val="008F6777"/>
    <w:rPr>
      <w:rFonts w:ascii="Wingdings" w:hAnsi="Wingdings"/>
    </w:rPr>
  </w:style>
  <w:style w:type="character" w:customStyle="1" w:styleId="WW8Num17z1">
    <w:name w:val="WW8Num17z1"/>
    <w:rsid w:val="008F6777"/>
    <w:rPr>
      <w:rFonts w:ascii="Courier New" w:hAnsi="Courier New"/>
    </w:rPr>
  </w:style>
  <w:style w:type="character" w:customStyle="1" w:styleId="WW8Num17z2">
    <w:name w:val="WW8Num17z2"/>
    <w:rsid w:val="008F6777"/>
    <w:rPr>
      <w:rFonts w:ascii="Wingdings" w:hAnsi="Wingdings"/>
    </w:rPr>
  </w:style>
  <w:style w:type="character" w:customStyle="1" w:styleId="WW8Num18z1">
    <w:name w:val="WW8Num18z1"/>
    <w:rsid w:val="008F6777"/>
    <w:rPr>
      <w:rFonts w:ascii="Courier New" w:hAnsi="Courier New"/>
    </w:rPr>
  </w:style>
  <w:style w:type="character" w:customStyle="1" w:styleId="WW8Num18z2">
    <w:name w:val="WW8Num18z2"/>
    <w:rsid w:val="008F6777"/>
    <w:rPr>
      <w:rFonts w:ascii="Wingdings" w:hAnsi="Wingdings"/>
    </w:rPr>
  </w:style>
  <w:style w:type="character" w:customStyle="1" w:styleId="WW8Num19z1">
    <w:name w:val="WW8Num19z1"/>
    <w:rsid w:val="008F6777"/>
    <w:rPr>
      <w:rFonts w:ascii="Courier New" w:hAnsi="Courier New"/>
    </w:rPr>
  </w:style>
  <w:style w:type="character" w:customStyle="1" w:styleId="WW8Num19z2">
    <w:name w:val="WW8Num19z2"/>
    <w:rsid w:val="008F6777"/>
    <w:rPr>
      <w:rFonts w:ascii="Wingdings" w:hAnsi="Wingdings"/>
    </w:rPr>
  </w:style>
  <w:style w:type="character" w:customStyle="1" w:styleId="WW8Num20z1">
    <w:name w:val="WW8Num20z1"/>
    <w:rsid w:val="008F6777"/>
    <w:rPr>
      <w:rFonts w:ascii="Courier New" w:hAnsi="Courier New"/>
    </w:rPr>
  </w:style>
  <w:style w:type="character" w:customStyle="1" w:styleId="WW8Num20z2">
    <w:name w:val="WW8Num20z2"/>
    <w:rsid w:val="008F6777"/>
    <w:rPr>
      <w:rFonts w:ascii="Wingdings" w:hAnsi="Wingdings"/>
    </w:rPr>
  </w:style>
  <w:style w:type="character" w:customStyle="1" w:styleId="WW8Num23z1">
    <w:name w:val="WW8Num23z1"/>
    <w:rsid w:val="008F6777"/>
    <w:rPr>
      <w:b/>
    </w:rPr>
  </w:style>
  <w:style w:type="character" w:customStyle="1" w:styleId="WW8Num24z1">
    <w:name w:val="WW8Num24z1"/>
    <w:rsid w:val="008F6777"/>
    <w:rPr>
      <w:rFonts w:ascii="Courier New" w:hAnsi="Courier New"/>
    </w:rPr>
  </w:style>
  <w:style w:type="character" w:customStyle="1" w:styleId="WW8Num24z2">
    <w:name w:val="WW8Num24z2"/>
    <w:rsid w:val="008F6777"/>
    <w:rPr>
      <w:rFonts w:ascii="Wingdings" w:hAnsi="Wingdings"/>
    </w:rPr>
  </w:style>
  <w:style w:type="character" w:customStyle="1" w:styleId="WW8Num25z1">
    <w:name w:val="WW8Num25z1"/>
    <w:rsid w:val="008F6777"/>
    <w:rPr>
      <w:rFonts w:ascii="Courier New" w:hAnsi="Courier New"/>
    </w:rPr>
  </w:style>
  <w:style w:type="character" w:customStyle="1" w:styleId="WW8Num25z3">
    <w:name w:val="WW8Num25z3"/>
    <w:rsid w:val="008F6777"/>
    <w:rPr>
      <w:rFonts w:ascii="Symbol" w:hAnsi="Symbol"/>
    </w:rPr>
  </w:style>
  <w:style w:type="character" w:customStyle="1" w:styleId="WW8Num26z1">
    <w:name w:val="WW8Num26z1"/>
    <w:rsid w:val="008F6777"/>
    <w:rPr>
      <w:rFonts w:ascii="Courier New" w:hAnsi="Courier New"/>
    </w:rPr>
  </w:style>
  <w:style w:type="character" w:customStyle="1" w:styleId="WW8Num26z2">
    <w:name w:val="WW8Num26z2"/>
    <w:rsid w:val="008F6777"/>
    <w:rPr>
      <w:rFonts w:ascii="Wingdings" w:hAnsi="Wingdings"/>
    </w:rPr>
  </w:style>
  <w:style w:type="character" w:customStyle="1" w:styleId="Fuentedeprrafopredeter1">
    <w:name w:val="Fuente de párrafo predeter.1"/>
    <w:rsid w:val="008F6777"/>
  </w:style>
  <w:style w:type="character" w:styleId="Hipervnculo">
    <w:name w:val="Hyperlink"/>
    <w:aliases w:val="Hipervínculo1,Hipervínculo11,Hipervínculo12,Hipervínculo13,Hipervínculo14,Hipervínculo15"/>
    <w:uiPriority w:val="99"/>
    <w:rsid w:val="008F6777"/>
    <w:rPr>
      <w:color w:val="0000FF"/>
      <w:u w:val="single"/>
    </w:rPr>
  </w:style>
  <w:style w:type="character" w:customStyle="1" w:styleId="DeltaViewInsertion">
    <w:name w:val="DeltaView Insertion"/>
    <w:rsid w:val="008F6777"/>
    <w:rPr>
      <w:color w:val="0000FF"/>
      <w:spacing w:val="0"/>
      <w:u w:val="double"/>
    </w:rPr>
  </w:style>
  <w:style w:type="character" w:styleId="Nmerodepgina">
    <w:name w:val="page number"/>
    <w:uiPriority w:val="99"/>
    <w:rsid w:val="008F6777"/>
    <w:rPr>
      <w:rFonts w:cs="Times New Roman"/>
    </w:rPr>
  </w:style>
  <w:style w:type="character" w:styleId="Textoennegrita">
    <w:name w:val="Strong"/>
    <w:uiPriority w:val="99"/>
    <w:qFormat/>
    <w:rsid w:val="008F6777"/>
    <w:rPr>
      <w:b/>
    </w:rPr>
  </w:style>
  <w:style w:type="character" w:customStyle="1" w:styleId="Carcterdenumeracin">
    <w:name w:val="Carácter de numeración"/>
    <w:rsid w:val="008F6777"/>
  </w:style>
  <w:style w:type="character" w:customStyle="1" w:styleId="BodyTextChar">
    <w:name w:val="Body Text Char"/>
    <w:uiPriority w:val="99"/>
    <w:rsid w:val="008F6777"/>
    <w:rPr>
      <w:rFonts w:cs="Times New Roman"/>
      <w:kern w:val="1"/>
      <w:sz w:val="24"/>
      <w:szCs w:val="24"/>
      <w:lang w:val="es-MX"/>
    </w:rPr>
  </w:style>
  <w:style w:type="character" w:customStyle="1" w:styleId="BodyTextChar1">
    <w:name w:val="Body Text Char1"/>
    <w:rsid w:val="008F6777"/>
    <w:rPr>
      <w:sz w:val="24"/>
      <w:lang w:val="es-ES" w:eastAsia="ar-SA" w:bidi="ar-SA"/>
    </w:rPr>
  </w:style>
  <w:style w:type="character" w:customStyle="1" w:styleId="FooterChar">
    <w:name w:val="Footer Char"/>
    <w:rsid w:val="008F6777"/>
    <w:rPr>
      <w:lang w:val="es-MX"/>
    </w:rPr>
  </w:style>
  <w:style w:type="character" w:customStyle="1" w:styleId="FooterChar1">
    <w:name w:val="Footer Char1"/>
    <w:rsid w:val="008F6777"/>
    <w:rPr>
      <w:sz w:val="24"/>
      <w:lang w:val="es-ES" w:eastAsia="ar-SA" w:bidi="ar-SA"/>
    </w:rPr>
  </w:style>
  <w:style w:type="character" w:customStyle="1" w:styleId="HeaderChar">
    <w:name w:val="Header Char"/>
    <w:rsid w:val="008F6777"/>
    <w:rPr>
      <w:rFonts w:ascii="Arial" w:hAnsi="Arial"/>
      <w:sz w:val="20"/>
      <w:lang w:val="es-ES_tradnl"/>
    </w:rPr>
  </w:style>
  <w:style w:type="character" w:customStyle="1" w:styleId="HeaderChar1">
    <w:name w:val="Header Char1"/>
    <w:rsid w:val="008F6777"/>
    <w:rPr>
      <w:rFonts w:ascii="Arial" w:hAnsi="Arial"/>
      <w:lang w:val="es-ES_tradnl" w:eastAsia="ar-SA" w:bidi="ar-SA"/>
    </w:rPr>
  </w:style>
  <w:style w:type="character" w:customStyle="1" w:styleId="TitleChar">
    <w:name w:val="Title Char"/>
    <w:rsid w:val="008F6777"/>
    <w:rPr>
      <w:rFonts w:ascii="Cambria" w:hAnsi="Cambria" w:cs="Times New Roman"/>
      <w:b/>
      <w:bCs/>
      <w:kern w:val="1"/>
      <w:sz w:val="32"/>
      <w:szCs w:val="32"/>
      <w:lang w:val="es-MX"/>
    </w:rPr>
  </w:style>
  <w:style w:type="character" w:customStyle="1" w:styleId="SubtitleChar">
    <w:name w:val="Subtitle Char"/>
    <w:rsid w:val="008F6777"/>
    <w:rPr>
      <w:rFonts w:ascii="Cambria" w:hAnsi="Cambria" w:cs="Times New Roman"/>
      <w:kern w:val="1"/>
      <w:sz w:val="24"/>
      <w:szCs w:val="24"/>
      <w:lang w:val="es-MX"/>
    </w:rPr>
  </w:style>
  <w:style w:type="character" w:customStyle="1" w:styleId="BodyTextIndentChar">
    <w:name w:val="Body Text Indent Char"/>
    <w:rsid w:val="008F6777"/>
    <w:rPr>
      <w:rFonts w:cs="Times New Roman"/>
      <w:kern w:val="1"/>
      <w:sz w:val="24"/>
      <w:szCs w:val="24"/>
      <w:lang w:val="es-MX"/>
    </w:rPr>
  </w:style>
  <w:style w:type="character" w:customStyle="1" w:styleId="BodyTextIndent3Char">
    <w:name w:val="Body Text Indent 3 Char"/>
    <w:rsid w:val="008F6777"/>
    <w:rPr>
      <w:sz w:val="16"/>
      <w:szCs w:val="16"/>
    </w:rPr>
  </w:style>
  <w:style w:type="character" w:customStyle="1" w:styleId="WW8Num26z3">
    <w:name w:val="WW8Num26z3"/>
    <w:rsid w:val="008F6777"/>
    <w:rPr>
      <w:rFonts w:ascii="Symbol" w:hAnsi="Symbol"/>
    </w:rPr>
  </w:style>
  <w:style w:type="character" w:customStyle="1" w:styleId="WW8Num29z2">
    <w:name w:val="WW8Num29z2"/>
    <w:rsid w:val="008F6777"/>
  </w:style>
  <w:style w:type="character" w:customStyle="1" w:styleId="WW8Num31z1">
    <w:name w:val="WW8Num31z1"/>
    <w:rsid w:val="008F6777"/>
    <w:rPr>
      <w:rFonts w:ascii="Courier New" w:hAnsi="Courier New"/>
    </w:rPr>
  </w:style>
  <w:style w:type="character" w:customStyle="1" w:styleId="WW8Num31z2">
    <w:name w:val="WW8Num31z2"/>
    <w:rsid w:val="008F6777"/>
    <w:rPr>
      <w:rFonts w:ascii="Wingdings" w:hAnsi="Wingdings"/>
    </w:rPr>
  </w:style>
  <w:style w:type="character" w:customStyle="1" w:styleId="WW8Num32z1">
    <w:name w:val="WW8Num32z1"/>
    <w:rsid w:val="008F6777"/>
    <w:rPr>
      <w:rFonts w:ascii="Courier New" w:hAnsi="Courier New"/>
    </w:rPr>
  </w:style>
  <w:style w:type="character" w:customStyle="1" w:styleId="WW8Num32z2">
    <w:name w:val="WW8Num32z2"/>
    <w:rsid w:val="008F6777"/>
    <w:rPr>
      <w:rFonts w:ascii="Wingdings" w:hAnsi="Wingdings"/>
    </w:rPr>
  </w:style>
  <w:style w:type="character" w:customStyle="1" w:styleId="WW8Num34z1">
    <w:name w:val="WW8Num34z1"/>
    <w:rsid w:val="008F6777"/>
    <w:rPr>
      <w:rFonts w:ascii="Courier New" w:hAnsi="Courier New"/>
    </w:rPr>
  </w:style>
  <w:style w:type="character" w:customStyle="1" w:styleId="WW8Num34z2">
    <w:name w:val="WW8Num34z2"/>
    <w:rsid w:val="008F6777"/>
    <w:rPr>
      <w:rFonts w:ascii="Wingdings" w:hAnsi="Wingdings"/>
    </w:rPr>
  </w:style>
  <w:style w:type="character" w:customStyle="1" w:styleId="WW8Num34z3">
    <w:name w:val="WW8Num34z3"/>
    <w:rsid w:val="008F6777"/>
    <w:rPr>
      <w:rFonts w:ascii="Symbol" w:hAnsi="Symbol"/>
    </w:rPr>
  </w:style>
  <w:style w:type="character" w:customStyle="1" w:styleId="WW8Num35z1">
    <w:name w:val="WW8Num35z1"/>
    <w:rsid w:val="008F6777"/>
    <w:rPr>
      <w:rFonts w:ascii="Courier New" w:hAnsi="Courier New"/>
    </w:rPr>
  </w:style>
  <w:style w:type="character" w:customStyle="1" w:styleId="WW8Num35z2">
    <w:name w:val="WW8Num35z2"/>
    <w:rsid w:val="008F6777"/>
    <w:rPr>
      <w:rFonts w:ascii="Wingdings" w:hAnsi="Wingdings"/>
    </w:rPr>
  </w:style>
  <w:style w:type="character" w:customStyle="1" w:styleId="WW8Num38z1">
    <w:name w:val="WW8Num38z1"/>
    <w:rsid w:val="008F6777"/>
    <w:rPr>
      <w:rFonts w:ascii="Courier New" w:hAnsi="Courier New"/>
    </w:rPr>
  </w:style>
  <w:style w:type="character" w:customStyle="1" w:styleId="WW8Num38z2">
    <w:name w:val="WW8Num38z2"/>
    <w:rsid w:val="008F6777"/>
    <w:rPr>
      <w:rFonts w:ascii="Wingdings" w:hAnsi="Wingdings"/>
    </w:rPr>
  </w:style>
  <w:style w:type="character" w:customStyle="1" w:styleId="WW8Num48z1">
    <w:name w:val="WW8Num48z1"/>
    <w:rsid w:val="008F6777"/>
    <w:rPr>
      <w:rFonts w:ascii="Courier New" w:hAnsi="Courier New"/>
    </w:rPr>
  </w:style>
  <w:style w:type="character" w:customStyle="1" w:styleId="WW8Num48z2">
    <w:name w:val="WW8Num48z2"/>
    <w:rsid w:val="008F6777"/>
    <w:rPr>
      <w:rFonts w:ascii="Wingdings" w:hAnsi="Wingdings"/>
    </w:rPr>
  </w:style>
  <w:style w:type="character" w:customStyle="1" w:styleId="WW8Num48z3">
    <w:name w:val="WW8Num48z3"/>
    <w:rsid w:val="008F6777"/>
    <w:rPr>
      <w:rFonts w:ascii="Symbol" w:hAnsi="Symbol"/>
    </w:rPr>
  </w:style>
  <w:style w:type="character" w:customStyle="1" w:styleId="Fuentedeprrafopredeter2">
    <w:name w:val="Fuente de párrafo predeter.2"/>
    <w:rsid w:val="008F6777"/>
  </w:style>
  <w:style w:type="character" w:customStyle="1" w:styleId="BalloonTextChar">
    <w:name w:val="Balloon Text Char"/>
    <w:rsid w:val="008F6777"/>
    <w:rPr>
      <w:rFonts w:ascii="Tahoma" w:hAnsi="Tahoma"/>
      <w:sz w:val="16"/>
      <w:lang w:val="es-ES" w:eastAsia="ar-SA" w:bidi="ar-SA"/>
    </w:rPr>
  </w:style>
  <w:style w:type="character" w:customStyle="1" w:styleId="BodyText2Char">
    <w:name w:val="Body Text 2 Char"/>
    <w:rsid w:val="008F6777"/>
    <w:rPr>
      <w:sz w:val="24"/>
      <w:lang w:val="es-ES" w:eastAsia="ar-SA" w:bidi="ar-SA"/>
    </w:rPr>
  </w:style>
  <w:style w:type="character" w:customStyle="1" w:styleId="BodyText3Char">
    <w:name w:val="Body Text 3 Char"/>
    <w:rsid w:val="008F6777"/>
    <w:rPr>
      <w:sz w:val="16"/>
      <w:szCs w:val="16"/>
    </w:rPr>
  </w:style>
  <w:style w:type="character" w:customStyle="1" w:styleId="BodyTextIndent2Char">
    <w:name w:val="Body Text Indent 2 Char"/>
    <w:rsid w:val="008F6777"/>
    <w:rPr>
      <w:sz w:val="24"/>
      <w:lang w:val="es-MX"/>
    </w:rPr>
  </w:style>
  <w:style w:type="character" w:customStyle="1" w:styleId="CommentTextChar">
    <w:name w:val="Comment Text Char"/>
    <w:rsid w:val="008F6777"/>
    <w:rPr>
      <w:lang w:val="es-MX"/>
    </w:rPr>
  </w:style>
  <w:style w:type="character" w:customStyle="1" w:styleId="CarCar5">
    <w:name w:val="Car Car5"/>
    <w:uiPriority w:val="99"/>
    <w:rsid w:val="008F6777"/>
    <w:rPr>
      <w:rFonts w:ascii="Arial Narrow" w:hAnsi="Arial Narrow"/>
      <w:sz w:val="22"/>
      <w:lang w:val="es-ES_tradnl"/>
    </w:rPr>
  </w:style>
  <w:style w:type="character" w:styleId="Hipervnculovisitado">
    <w:name w:val="FollowedHyperlink"/>
    <w:uiPriority w:val="99"/>
    <w:rsid w:val="008F6777"/>
    <w:rPr>
      <w:color w:val="800080"/>
      <w:u w:val="single"/>
    </w:rPr>
  </w:style>
  <w:style w:type="character" w:customStyle="1" w:styleId="CommentReference1">
    <w:name w:val="Comment Reference1"/>
    <w:rsid w:val="008F6777"/>
    <w:rPr>
      <w:sz w:val="16"/>
    </w:rPr>
  </w:style>
  <w:style w:type="character" w:customStyle="1" w:styleId="DocumentMapChar">
    <w:name w:val="Document Map Char"/>
    <w:rsid w:val="008F6777"/>
    <w:rPr>
      <w:sz w:val="0"/>
      <w:szCs w:val="0"/>
    </w:rPr>
  </w:style>
  <w:style w:type="character" w:customStyle="1" w:styleId="ITTiCar">
    <w:name w:val="ITT i Car"/>
    <w:aliases w:val="Encabezado Car1,LetterHeader Car3,Cover Page Car1,encabezado Car1,En-tête SQ Car1,ContentsHeader Car1,aria Car1,*Header Car1,*Header Car Car"/>
    <w:rsid w:val="008F6777"/>
    <w:rPr>
      <w:rFonts w:ascii="Arial" w:hAnsi="Arial"/>
      <w:b/>
      <w:sz w:val="24"/>
    </w:rPr>
  </w:style>
  <w:style w:type="character" w:customStyle="1" w:styleId="CommentSubjectChar">
    <w:name w:val="Comment Subject Char"/>
    <w:rsid w:val="008F6777"/>
    <w:rPr>
      <w:b/>
      <w:lang w:val="es-ES" w:eastAsia="ar-SA" w:bidi="ar-SA"/>
    </w:rPr>
  </w:style>
  <w:style w:type="character" w:customStyle="1" w:styleId="FootnoteTextChar">
    <w:name w:val="Footnote Text Char"/>
    <w:basedOn w:val="DefaultParagraphFont1"/>
    <w:rsid w:val="008F6777"/>
  </w:style>
  <w:style w:type="character" w:customStyle="1" w:styleId="EndnoteTextChar">
    <w:name w:val="Endnote Text Char"/>
    <w:basedOn w:val="DefaultParagraphFont1"/>
    <w:rsid w:val="008F6777"/>
  </w:style>
  <w:style w:type="character" w:customStyle="1" w:styleId="WW-Absatz-Standardschriftart">
    <w:name w:val="WW-Absatz-Standardschriftart"/>
    <w:uiPriority w:val="99"/>
    <w:rsid w:val="008F6777"/>
  </w:style>
  <w:style w:type="character" w:customStyle="1" w:styleId="WW-Absatz-Standardschriftart1">
    <w:name w:val="WW-Absatz-Standardschriftart1"/>
    <w:uiPriority w:val="99"/>
    <w:rsid w:val="008F6777"/>
  </w:style>
  <w:style w:type="character" w:customStyle="1" w:styleId="WW-Absatz-Standardschriftart11">
    <w:name w:val="WW-Absatz-Standardschriftart11"/>
    <w:uiPriority w:val="99"/>
    <w:rsid w:val="008F6777"/>
  </w:style>
  <w:style w:type="character" w:customStyle="1" w:styleId="WW-Absatz-Standardschriftart111">
    <w:name w:val="WW-Absatz-Standardschriftart111"/>
    <w:uiPriority w:val="99"/>
    <w:rsid w:val="008F6777"/>
  </w:style>
  <w:style w:type="character" w:customStyle="1" w:styleId="WW-Absatz-Standardschriftart1111">
    <w:name w:val="WW-Absatz-Standardschriftart1111"/>
    <w:uiPriority w:val="99"/>
    <w:rsid w:val="008F6777"/>
  </w:style>
  <w:style w:type="character" w:customStyle="1" w:styleId="WW-Absatz-Standardschriftart11111">
    <w:name w:val="WW-Absatz-Standardschriftart11111"/>
    <w:uiPriority w:val="99"/>
    <w:rsid w:val="008F6777"/>
  </w:style>
  <w:style w:type="character" w:customStyle="1" w:styleId="WW-Absatz-Standardschriftart111111">
    <w:name w:val="WW-Absatz-Standardschriftart111111"/>
    <w:uiPriority w:val="99"/>
    <w:rsid w:val="008F6777"/>
  </w:style>
  <w:style w:type="character" w:customStyle="1" w:styleId="WW-Absatz-Standardschriftart1111111">
    <w:name w:val="WW-Absatz-Standardschriftart1111111"/>
    <w:uiPriority w:val="99"/>
    <w:rsid w:val="008F6777"/>
  </w:style>
  <w:style w:type="character" w:customStyle="1" w:styleId="WW-Absatz-Standardschriftart11111111">
    <w:name w:val="WW-Absatz-Standardschriftart11111111"/>
    <w:uiPriority w:val="99"/>
    <w:rsid w:val="008F6777"/>
  </w:style>
  <w:style w:type="character" w:customStyle="1" w:styleId="WW-Absatz-Standardschriftart111111111">
    <w:name w:val="WW-Absatz-Standardschriftart111111111"/>
    <w:uiPriority w:val="99"/>
    <w:rsid w:val="008F6777"/>
  </w:style>
  <w:style w:type="character" w:customStyle="1" w:styleId="Vietas">
    <w:name w:val="Viñetas"/>
    <w:uiPriority w:val="99"/>
    <w:rsid w:val="008F6777"/>
    <w:rPr>
      <w:rFonts w:ascii="OpenSymbol" w:eastAsia="Times New Roman" w:hAnsi="OpenSymbol"/>
    </w:rPr>
  </w:style>
  <w:style w:type="character" w:customStyle="1" w:styleId="Fuentedeprrafopredeter3">
    <w:name w:val="Fuente de párrafo predeter.3"/>
    <w:uiPriority w:val="99"/>
    <w:rsid w:val="008F6777"/>
  </w:style>
  <w:style w:type="character" w:customStyle="1" w:styleId="WW-Absatz-Standardschriftart1111111111">
    <w:name w:val="WW-Absatz-Standardschriftart1111111111"/>
    <w:uiPriority w:val="99"/>
    <w:rsid w:val="008F6777"/>
  </w:style>
  <w:style w:type="character" w:customStyle="1" w:styleId="WW-Absatz-Standardschriftart11111111111">
    <w:name w:val="WW-Absatz-Standardschriftart11111111111"/>
    <w:uiPriority w:val="99"/>
    <w:rsid w:val="008F6777"/>
  </w:style>
  <w:style w:type="character" w:customStyle="1" w:styleId="WW-Absatz-Standardschriftart111111111111">
    <w:name w:val="WW-Absatz-Standardschriftart111111111111"/>
    <w:uiPriority w:val="99"/>
    <w:rsid w:val="008F6777"/>
  </w:style>
  <w:style w:type="character" w:customStyle="1" w:styleId="WW-Absatz-Standardschriftart1111111111111">
    <w:name w:val="WW-Absatz-Standardschriftart1111111111111"/>
    <w:uiPriority w:val="99"/>
    <w:rsid w:val="008F6777"/>
  </w:style>
  <w:style w:type="character" w:customStyle="1" w:styleId="WW8Num1z1">
    <w:name w:val="WW8Num1z1"/>
    <w:rsid w:val="008F6777"/>
    <w:rPr>
      <w:rFonts w:ascii="Courier New" w:hAnsi="Courier New"/>
    </w:rPr>
  </w:style>
  <w:style w:type="character" w:customStyle="1" w:styleId="WW8Num1z3">
    <w:name w:val="WW8Num1z3"/>
    <w:rsid w:val="008F6777"/>
    <w:rPr>
      <w:rFonts w:ascii="Symbol" w:hAnsi="Symbol"/>
    </w:rPr>
  </w:style>
  <w:style w:type="character" w:customStyle="1" w:styleId="WW8Num2z3">
    <w:name w:val="WW8Num2z3"/>
    <w:rsid w:val="008F6777"/>
    <w:rPr>
      <w:rFonts w:ascii="Symbol" w:hAnsi="Symbol"/>
    </w:rPr>
  </w:style>
  <w:style w:type="character" w:customStyle="1" w:styleId="WW8Num3z3">
    <w:name w:val="WW8Num3z3"/>
    <w:rsid w:val="008F6777"/>
    <w:rPr>
      <w:rFonts w:ascii="Symbol" w:hAnsi="Symbol"/>
    </w:rPr>
  </w:style>
  <w:style w:type="character" w:customStyle="1" w:styleId="WW8Num3z2">
    <w:name w:val="WW8Num3z2"/>
    <w:rsid w:val="008F6777"/>
    <w:rPr>
      <w:rFonts w:ascii="Wingdings" w:hAnsi="Wingdings"/>
    </w:rPr>
  </w:style>
  <w:style w:type="character" w:customStyle="1" w:styleId="WW8Num3z6">
    <w:name w:val="WW8Num3z6"/>
    <w:rsid w:val="008F6777"/>
    <w:rPr>
      <w:rFonts w:ascii="Symbol" w:hAnsi="Symbol"/>
    </w:rPr>
  </w:style>
  <w:style w:type="character" w:customStyle="1" w:styleId="WW8Num9z1">
    <w:name w:val="WW8Num9z1"/>
    <w:uiPriority w:val="99"/>
    <w:rsid w:val="008F6777"/>
    <w:rPr>
      <w:rFonts w:ascii="Courier New" w:hAnsi="Courier New"/>
      <w:color w:val="auto"/>
    </w:rPr>
  </w:style>
  <w:style w:type="character" w:customStyle="1" w:styleId="WW8Num16z1">
    <w:name w:val="WW8Num16z1"/>
    <w:uiPriority w:val="99"/>
    <w:rsid w:val="008F6777"/>
    <w:rPr>
      <w:rFonts w:ascii="Wingdings 2" w:hAnsi="Wingdings 2"/>
      <w:sz w:val="18"/>
    </w:rPr>
  </w:style>
  <w:style w:type="character" w:customStyle="1" w:styleId="WW8Num16z2">
    <w:name w:val="WW8Num16z2"/>
    <w:rsid w:val="008F6777"/>
    <w:rPr>
      <w:rFonts w:ascii="StarSymbol" w:hAnsi="StarSymbol"/>
      <w:sz w:val="18"/>
    </w:rPr>
  </w:style>
  <w:style w:type="character" w:customStyle="1" w:styleId="WW8Num27z1">
    <w:name w:val="WW8Num27z1"/>
    <w:uiPriority w:val="99"/>
    <w:rsid w:val="008F6777"/>
    <w:rPr>
      <w:rFonts w:ascii="Courier New" w:hAnsi="Courier New"/>
    </w:rPr>
  </w:style>
  <w:style w:type="character" w:customStyle="1" w:styleId="WW8Num27z3">
    <w:name w:val="WW8Num27z3"/>
    <w:rsid w:val="008F6777"/>
    <w:rPr>
      <w:rFonts w:ascii="Symbol" w:hAnsi="Symbol"/>
    </w:rPr>
  </w:style>
  <w:style w:type="character" w:customStyle="1" w:styleId="WW8Num29z1">
    <w:name w:val="WW8Num29z1"/>
    <w:uiPriority w:val="99"/>
    <w:rsid w:val="008F6777"/>
    <w:rPr>
      <w:rFonts w:ascii="Courier New" w:hAnsi="Courier New"/>
    </w:rPr>
  </w:style>
  <w:style w:type="character" w:customStyle="1" w:styleId="WW8Num29z3">
    <w:name w:val="WW8Num29z3"/>
    <w:uiPriority w:val="99"/>
    <w:rsid w:val="008F6777"/>
    <w:rPr>
      <w:rFonts w:ascii="Symbol" w:hAnsi="Symbol"/>
    </w:rPr>
  </w:style>
  <w:style w:type="character" w:customStyle="1" w:styleId="WW8Num32z3">
    <w:name w:val="WW8Num32z3"/>
    <w:uiPriority w:val="99"/>
    <w:rsid w:val="008F6777"/>
    <w:rPr>
      <w:rFonts w:ascii="Symbol" w:hAnsi="Symbol"/>
    </w:rPr>
  </w:style>
  <w:style w:type="character" w:customStyle="1" w:styleId="WW8Num36z1">
    <w:name w:val="WW8Num36z1"/>
    <w:uiPriority w:val="99"/>
    <w:rsid w:val="008F6777"/>
    <w:rPr>
      <w:rFonts w:ascii="Courier New" w:hAnsi="Courier New"/>
    </w:rPr>
  </w:style>
  <w:style w:type="character" w:customStyle="1" w:styleId="WW8Num36z2">
    <w:name w:val="WW8Num36z2"/>
    <w:uiPriority w:val="99"/>
    <w:rsid w:val="008F6777"/>
    <w:rPr>
      <w:rFonts w:ascii="Wingdings" w:hAnsi="Wingdings"/>
    </w:rPr>
  </w:style>
  <w:style w:type="character" w:customStyle="1" w:styleId="WW8Num36z3">
    <w:name w:val="WW8Num36z3"/>
    <w:uiPriority w:val="99"/>
    <w:rsid w:val="008F6777"/>
    <w:rPr>
      <w:rFonts w:ascii="Symbol" w:hAnsi="Symbol"/>
    </w:rPr>
  </w:style>
  <w:style w:type="character" w:customStyle="1" w:styleId="WW8Num39z2">
    <w:name w:val="WW8Num39z2"/>
    <w:uiPriority w:val="99"/>
    <w:rsid w:val="008F6777"/>
    <w:rPr>
      <w:rFonts w:ascii="Wingdings" w:hAnsi="Wingdings"/>
    </w:rPr>
  </w:style>
  <w:style w:type="character" w:customStyle="1" w:styleId="WW8Num39z3">
    <w:name w:val="WW8Num39z3"/>
    <w:uiPriority w:val="99"/>
    <w:rsid w:val="008F6777"/>
    <w:rPr>
      <w:rFonts w:ascii="Symbol" w:hAnsi="Symbol"/>
    </w:rPr>
  </w:style>
  <w:style w:type="character" w:customStyle="1" w:styleId="WW8Num40z1">
    <w:name w:val="WW8Num40z1"/>
    <w:uiPriority w:val="99"/>
    <w:rsid w:val="008F6777"/>
    <w:rPr>
      <w:rFonts w:ascii="Courier New" w:hAnsi="Courier New"/>
    </w:rPr>
  </w:style>
  <w:style w:type="character" w:customStyle="1" w:styleId="WW8Num40z3">
    <w:name w:val="WW8Num40z3"/>
    <w:uiPriority w:val="99"/>
    <w:rsid w:val="008F6777"/>
    <w:rPr>
      <w:rFonts w:ascii="Symbol" w:hAnsi="Symbol"/>
    </w:rPr>
  </w:style>
  <w:style w:type="character" w:customStyle="1" w:styleId="WW8Num4z6">
    <w:name w:val="WW8Num4z6"/>
    <w:rsid w:val="008F6777"/>
    <w:rPr>
      <w:rFonts w:ascii="Symbol" w:hAnsi="Symbol"/>
    </w:rPr>
  </w:style>
  <w:style w:type="character" w:customStyle="1" w:styleId="WW8Num21z1">
    <w:name w:val="WW8Num21z1"/>
    <w:rsid w:val="008F6777"/>
    <w:rPr>
      <w:rFonts w:ascii="Wingdings 2" w:hAnsi="Wingdings 2"/>
      <w:sz w:val="18"/>
    </w:rPr>
  </w:style>
  <w:style w:type="character" w:customStyle="1" w:styleId="WW8Num21z2">
    <w:name w:val="WW8Num21z2"/>
    <w:rsid w:val="008F6777"/>
    <w:rPr>
      <w:rFonts w:ascii="StarSymbol" w:hAnsi="StarSymbol"/>
      <w:sz w:val="18"/>
    </w:rPr>
  </w:style>
  <w:style w:type="character" w:customStyle="1" w:styleId="WW8Num22z1">
    <w:name w:val="WW8Num22z1"/>
    <w:rsid w:val="008F6777"/>
    <w:rPr>
      <w:rFonts w:ascii="Wingdings 2" w:hAnsi="Wingdings 2"/>
      <w:sz w:val="18"/>
    </w:rPr>
  </w:style>
  <w:style w:type="character" w:customStyle="1" w:styleId="WW8Num22z2">
    <w:name w:val="WW8Num22z2"/>
    <w:rsid w:val="008F6777"/>
    <w:rPr>
      <w:rFonts w:ascii="StarSymbol" w:hAnsi="StarSymbol"/>
      <w:sz w:val="18"/>
    </w:rPr>
  </w:style>
  <w:style w:type="paragraph" w:customStyle="1" w:styleId="Encabezado5">
    <w:name w:val="Encabezado5"/>
    <w:basedOn w:val="Normal"/>
    <w:next w:val="Textoindependiente"/>
    <w:uiPriority w:val="99"/>
    <w:rsid w:val="008F6777"/>
    <w:pPr>
      <w:keepNext/>
      <w:suppressAutoHyphens/>
      <w:spacing w:before="240" w:after="120"/>
    </w:pPr>
    <w:rPr>
      <w:rFonts w:ascii="Arial" w:eastAsia="Lucida Sans Unicode" w:hAnsi="Arial" w:cs="Tahoma"/>
      <w:sz w:val="28"/>
      <w:szCs w:val="28"/>
      <w:lang w:val="es-ES" w:eastAsia="ar-SA"/>
    </w:rPr>
  </w:style>
  <w:style w:type="paragraph" w:styleId="Textoindependiente">
    <w:name w:val="Body Text"/>
    <w:basedOn w:val="Normal"/>
    <w:link w:val="TextoindependienteCar"/>
    <w:uiPriority w:val="99"/>
    <w:rsid w:val="008F6777"/>
    <w:pPr>
      <w:suppressAutoHyphens/>
      <w:spacing w:after="120"/>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uiPriority w:val="99"/>
    <w:rsid w:val="008F6777"/>
    <w:rPr>
      <w:rFonts w:ascii="Times New Roman" w:eastAsia="Times New Roman" w:hAnsi="Times New Roman" w:cs="Times New Roman"/>
      <w:noProof/>
      <w:sz w:val="24"/>
      <w:szCs w:val="20"/>
      <w:lang w:val="es-ES" w:eastAsia="ar-SA"/>
    </w:rPr>
  </w:style>
  <w:style w:type="paragraph" w:styleId="Lista">
    <w:name w:val="List"/>
    <w:basedOn w:val="Textoindependiente"/>
    <w:rsid w:val="008F6777"/>
    <w:rPr>
      <w:rFonts w:cs="Tahoma"/>
    </w:rPr>
  </w:style>
  <w:style w:type="paragraph" w:customStyle="1" w:styleId="Etiqueta">
    <w:name w:val="Etiqueta"/>
    <w:basedOn w:val="Normal"/>
    <w:rsid w:val="008F6777"/>
    <w:pPr>
      <w:suppressLineNumbers/>
      <w:suppressAutoHyphens/>
      <w:spacing w:before="120" w:after="120"/>
    </w:pPr>
    <w:rPr>
      <w:rFonts w:ascii="Times New Roman" w:eastAsia="Times New Roman" w:hAnsi="Times New Roman" w:cs="Times New Roman"/>
      <w:i/>
      <w:sz w:val="24"/>
      <w:szCs w:val="20"/>
      <w:lang w:val="es-ES" w:eastAsia="ar-SA"/>
    </w:rPr>
  </w:style>
  <w:style w:type="paragraph" w:customStyle="1" w:styleId="ndice">
    <w:name w:val="Índice"/>
    <w:basedOn w:val="Normal"/>
    <w:rsid w:val="008F6777"/>
    <w:pPr>
      <w:suppressLineNumbers/>
      <w:suppressAutoHyphens/>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8F6777"/>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rsid w:val="008F6777"/>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8F6777"/>
    <w:pPr>
      <w:suppressAutoHyphens/>
      <w:spacing w:after="120"/>
    </w:pPr>
    <w:rPr>
      <w:rFonts w:ascii="Times New Roman" w:eastAsia="Times New Roman" w:hAnsi="Times New Roman" w:cs="Times New Roman"/>
      <w:sz w:val="24"/>
      <w:szCs w:val="20"/>
      <w:lang w:val="es-ES" w:eastAsia="ar-SA"/>
    </w:rPr>
  </w:style>
  <w:style w:type="paragraph" w:customStyle="1" w:styleId="Lista21">
    <w:name w:val="Lista 21"/>
    <w:basedOn w:val="Textonormal"/>
    <w:rsid w:val="008F6777"/>
  </w:style>
  <w:style w:type="paragraph" w:customStyle="1" w:styleId="Encabezado1">
    <w:name w:val="Encabezado1"/>
    <w:basedOn w:val="Normal"/>
    <w:next w:val="Textonormal"/>
    <w:rsid w:val="008F6777"/>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uiPriority w:val="99"/>
    <w:qFormat/>
    <w:rsid w:val="008F6777"/>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uiPriority w:val="99"/>
    <w:rsid w:val="008F6777"/>
    <w:rPr>
      <w:rFonts w:ascii="Times New Roman" w:eastAsia="Times New Roman" w:hAnsi="Times New Roman" w:cs="Times New Roman"/>
      <w:b/>
      <w:noProof/>
      <w:sz w:val="28"/>
      <w:szCs w:val="20"/>
      <w:lang w:val="es-ES" w:eastAsia="ar-SA"/>
    </w:rPr>
  </w:style>
  <w:style w:type="paragraph" w:styleId="Subttulo">
    <w:name w:val="Subtitle"/>
    <w:aliases w:val="Car Car Car Car Car, Car Car Car Car Car Car, Car Car Car Car Car"/>
    <w:basedOn w:val="Encabezado1"/>
    <w:next w:val="Textonormal"/>
    <w:link w:val="SubttuloCar"/>
    <w:uiPriority w:val="99"/>
    <w:qFormat/>
    <w:rsid w:val="008F6777"/>
    <w:pPr>
      <w:jc w:val="center"/>
    </w:pPr>
    <w:rPr>
      <w:rFonts w:cs="Times New Roman"/>
      <w:i/>
    </w:rPr>
  </w:style>
  <w:style w:type="character" w:customStyle="1" w:styleId="SubttuloCar">
    <w:name w:val="Subtítulo Car"/>
    <w:aliases w:val="Car Car Car Car Car Car1, Car Car Car Car Car Car Car, Car Car Car Car Car Car1"/>
    <w:basedOn w:val="Fuentedeprrafopredeter"/>
    <w:link w:val="Subttulo"/>
    <w:uiPriority w:val="99"/>
    <w:rsid w:val="008F6777"/>
    <w:rPr>
      <w:rFonts w:ascii="Arial" w:eastAsia="Times New Roman" w:hAnsi="Arial" w:cs="Times New Roman"/>
      <w:i/>
      <w:noProof/>
      <w:sz w:val="28"/>
      <w:szCs w:val="20"/>
      <w:lang w:val="es-ES" w:eastAsia="ar-SA"/>
    </w:rPr>
  </w:style>
  <w:style w:type="paragraph" w:customStyle="1" w:styleId="Textodeglobo1">
    <w:name w:val="Texto de globo1"/>
    <w:basedOn w:val="Normal"/>
    <w:rsid w:val="008F6777"/>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8F6777"/>
    <w:pPr>
      <w:suppressLineNumbers/>
      <w:suppressAutoHyphens/>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8F6777"/>
    <w:pPr>
      <w:jc w:val="center"/>
    </w:pPr>
    <w:rPr>
      <w:b/>
    </w:rPr>
  </w:style>
  <w:style w:type="paragraph" w:customStyle="1" w:styleId="Sangra3detindependiente1">
    <w:name w:val="Sangría 3 de t. independiente1"/>
    <w:basedOn w:val="Normal"/>
    <w:rsid w:val="008F6777"/>
    <w:pPr>
      <w:suppressAutoHyphens/>
      <w:autoSpaceDE w:val="0"/>
      <w:ind w:left="284" w:hanging="284"/>
      <w:jc w:val="both"/>
    </w:pPr>
    <w:rPr>
      <w:rFonts w:ascii="Arial" w:eastAsia="Times New Roman" w:hAnsi="Arial" w:cs="Arial"/>
      <w:sz w:val="20"/>
      <w:szCs w:val="20"/>
      <w:lang w:val="es-ES_tradnl" w:eastAsia="ar-SA"/>
    </w:rPr>
  </w:style>
  <w:style w:type="paragraph" w:styleId="Sangradetextonormal">
    <w:name w:val="Body Text Indent"/>
    <w:aliases w:val="Sangría de t. independiente"/>
    <w:basedOn w:val="Normal"/>
    <w:link w:val="SangradetextonormalCar"/>
    <w:uiPriority w:val="99"/>
    <w:rsid w:val="008F6777"/>
    <w:pPr>
      <w:suppressAutoHyphens/>
      <w:spacing w:after="120"/>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aliases w:val="Sangría de t. independiente Car1"/>
    <w:basedOn w:val="Fuentedeprrafopredeter"/>
    <w:link w:val="Sangradetextonormal"/>
    <w:uiPriority w:val="99"/>
    <w:rsid w:val="008F6777"/>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TextoCar">
    <w:name w:val="Texto Car"/>
    <w:basedOn w:val="Normal"/>
    <w:rsid w:val="008F6777"/>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ROMANOS">
    <w:name w:val="ROMANOS"/>
    <w:basedOn w:val="Normal"/>
    <w:rsid w:val="008F6777"/>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val="es-ES_tradnl" w:eastAsia="ar-SA"/>
    </w:rPr>
  </w:style>
  <w:style w:type="paragraph" w:customStyle="1" w:styleId="Sangra2detindependiente11">
    <w:name w:val="Sangría 2 de t. independiente11"/>
    <w:basedOn w:val="Normal"/>
    <w:uiPriority w:val="99"/>
    <w:rsid w:val="008F6777"/>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211">
    <w:name w:val="Texto independiente 211"/>
    <w:basedOn w:val="Normal"/>
    <w:uiPriority w:val="99"/>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8F6777"/>
    <w:pPr>
      <w:suppressAutoHyphens/>
      <w:autoSpaceDE w:val="0"/>
      <w:jc w:val="both"/>
    </w:pPr>
    <w:rPr>
      <w:rFonts w:ascii="Arial" w:eastAsia="Times New Roman" w:hAnsi="Arial" w:cs="Arial"/>
      <w:sz w:val="20"/>
      <w:szCs w:val="20"/>
      <w:lang w:val="es-ES_tradnl" w:eastAsia="ar-SA"/>
    </w:rPr>
  </w:style>
  <w:style w:type="paragraph" w:customStyle="1" w:styleId="ACUERDO">
    <w:name w:val="ACUERDO"/>
    <w:basedOn w:val="Normal"/>
    <w:rsid w:val="008F6777"/>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8F6777"/>
    <w:pPr>
      <w:suppressAutoHyphens/>
      <w:overflowPunct w:val="0"/>
      <w:autoSpaceDE w:val="0"/>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8F6777"/>
    <w:pPr>
      <w:suppressAutoHyphens/>
      <w:spacing w:before="100" w:after="100"/>
    </w:pPr>
    <w:rPr>
      <w:rFonts w:ascii="Arial Unicode MS" w:eastAsia="Times New Roman" w:hAnsi="Arial Unicode MS" w:cs="Arial Unicode MS"/>
      <w:sz w:val="24"/>
      <w:szCs w:val="24"/>
      <w:lang w:val="es-ES" w:eastAsia="ar-SA"/>
    </w:rPr>
  </w:style>
  <w:style w:type="paragraph" w:customStyle="1" w:styleId="xl25">
    <w:name w:val="xl25"/>
    <w:basedOn w:val="Normal"/>
    <w:rsid w:val="008F6777"/>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6">
    <w:name w:val="xl26"/>
    <w:basedOn w:val="Normal"/>
    <w:rsid w:val="008F6777"/>
    <w:pPr>
      <w:pBdr>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7">
    <w:name w:val="xl27"/>
    <w:basedOn w:val="Normal"/>
    <w:rsid w:val="008F6777"/>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8">
    <w:name w:val="xl28"/>
    <w:basedOn w:val="Normal"/>
    <w:rsid w:val="008F6777"/>
    <w:pPr>
      <w:pBdr>
        <w:left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9">
    <w:name w:val="xl29"/>
    <w:basedOn w:val="Normal"/>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0">
    <w:name w:val="xl30"/>
    <w:basedOn w:val="Normal"/>
    <w:rsid w:val="008F6777"/>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31">
    <w:name w:val="xl31"/>
    <w:basedOn w:val="Normal"/>
    <w:rsid w:val="008F6777"/>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sz w:val="14"/>
      <w:szCs w:val="14"/>
      <w:lang w:val="es-ES" w:eastAsia="ar-SA"/>
    </w:rPr>
  </w:style>
  <w:style w:type="paragraph" w:customStyle="1" w:styleId="xl32">
    <w:name w:val="xl32"/>
    <w:basedOn w:val="Normal"/>
    <w:rsid w:val="008F6777"/>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sz w:val="14"/>
      <w:szCs w:val="14"/>
      <w:lang w:val="es-ES" w:eastAsia="ar-SA"/>
    </w:rPr>
  </w:style>
  <w:style w:type="paragraph" w:customStyle="1" w:styleId="xl33">
    <w:name w:val="xl33"/>
    <w:basedOn w:val="Normal"/>
    <w:rsid w:val="008F6777"/>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4">
    <w:name w:val="xl34"/>
    <w:basedOn w:val="Normal"/>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5">
    <w:name w:val="xl35"/>
    <w:basedOn w:val="Normal"/>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6">
    <w:name w:val="xl36"/>
    <w:basedOn w:val="Normal"/>
    <w:rsid w:val="008F6777"/>
    <w:pPr>
      <w:pBdr>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7">
    <w:name w:val="xl37"/>
    <w:basedOn w:val="Normal"/>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8">
    <w:name w:val="xl38"/>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1">
    <w:name w:val="xl41"/>
    <w:basedOn w:val="Normal"/>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2">
    <w:name w:val="xl42"/>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3">
    <w:name w:val="xl43"/>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4">
    <w:name w:val="xl44"/>
    <w:basedOn w:val="Normal"/>
    <w:rsid w:val="008F6777"/>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5">
    <w:name w:val="xl45"/>
    <w:basedOn w:val="Normal"/>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6">
    <w:name w:val="xl46"/>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7">
    <w:name w:val="xl47"/>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48">
    <w:name w:val="xl48"/>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9">
    <w:name w:val="xl49"/>
    <w:basedOn w:val="Normal"/>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50">
    <w:name w:val="xl50"/>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51">
    <w:name w:val="xl51"/>
    <w:basedOn w:val="Normal"/>
    <w:rsid w:val="008F6777"/>
    <w:pPr>
      <w:pBdr>
        <w:top w:val="single" w:sz="4" w:space="0" w:color="000000"/>
        <w:left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2">
    <w:name w:val="xl52"/>
    <w:basedOn w:val="Normal"/>
    <w:rsid w:val="008F6777"/>
    <w:pPr>
      <w:pBdr>
        <w:top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3">
    <w:name w:val="xl53"/>
    <w:basedOn w:val="Normal"/>
    <w:rsid w:val="008F6777"/>
    <w:pPr>
      <w:pBdr>
        <w:top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54">
    <w:name w:val="xl54"/>
    <w:basedOn w:val="Normal"/>
    <w:rsid w:val="008F6777"/>
    <w:pPr>
      <w:pBdr>
        <w:top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5">
    <w:name w:val="xl55"/>
    <w:basedOn w:val="Normal"/>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6">
    <w:name w:val="xl56"/>
    <w:basedOn w:val="Normal"/>
    <w:rsid w:val="008F6777"/>
    <w:pPr>
      <w:suppressAutoHyphens/>
      <w:spacing w:before="100" w:after="100"/>
      <w:textAlignment w:val="center"/>
    </w:pPr>
    <w:rPr>
      <w:rFonts w:ascii="Arial" w:eastAsia="Times New Roman" w:hAnsi="Arial" w:cs="Arial"/>
      <w:sz w:val="14"/>
      <w:szCs w:val="14"/>
      <w:lang w:val="es-ES" w:eastAsia="ar-SA"/>
    </w:rPr>
  </w:style>
  <w:style w:type="paragraph" w:customStyle="1" w:styleId="xl57">
    <w:name w:val="xl57"/>
    <w:basedOn w:val="Normal"/>
    <w:rsid w:val="008F6777"/>
    <w:pPr>
      <w:pBdr>
        <w:left w:val="single" w:sz="4" w:space="0" w:color="000000"/>
      </w:pBdr>
      <w:shd w:val="clear" w:color="auto" w:fill="808080"/>
      <w:suppressAutoHyphens/>
      <w:spacing w:before="100" w:after="100"/>
      <w:jc w:val="both"/>
      <w:textAlignment w:val="center"/>
    </w:pPr>
    <w:rPr>
      <w:rFonts w:ascii="Arial" w:eastAsia="Times New Roman" w:hAnsi="Arial" w:cs="Arial"/>
      <w:sz w:val="14"/>
      <w:szCs w:val="14"/>
      <w:lang w:val="es-ES" w:eastAsia="ar-SA"/>
    </w:rPr>
  </w:style>
  <w:style w:type="paragraph" w:customStyle="1" w:styleId="xl58">
    <w:name w:val="xl58"/>
    <w:basedOn w:val="Normal"/>
    <w:rsid w:val="008F6777"/>
    <w:pP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9">
    <w:name w:val="xl59"/>
    <w:basedOn w:val="Normal"/>
    <w:rsid w:val="008F6777"/>
    <w:pP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0">
    <w:name w:val="xl60"/>
    <w:basedOn w:val="Normal"/>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1">
    <w:name w:val="xl61"/>
    <w:basedOn w:val="Normal"/>
    <w:rsid w:val="008F6777"/>
    <w:pPr>
      <w:pBdr>
        <w:left w:val="single" w:sz="4" w:space="0" w:color="000000"/>
      </w:pBdr>
      <w:shd w:val="clear" w:color="auto" w:fill="C0C0C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2">
    <w:name w:val="xl62"/>
    <w:basedOn w:val="Normal"/>
    <w:rsid w:val="008F6777"/>
    <w:pPr>
      <w:pBdr>
        <w:left w:val="single" w:sz="4" w:space="0" w:color="000000"/>
        <w:bottom w:val="single" w:sz="4" w:space="0" w:color="000000"/>
      </w:pBdr>
      <w:shd w:val="clear" w:color="auto" w:fill="FF000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3">
    <w:name w:val="xl63"/>
    <w:basedOn w:val="Normal"/>
    <w:rsid w:val="008F6777"/>
    <w:pPr>
      <w:pBdr>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64">
    <w:name w:val="xl64"/>
    <w:basedOn w:val="Normal"/>
    <w:rsid w:val="008F6777"/>
    <w:pPr>
      <w:pBdr>
        <w:bottom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5">
    <w:name w:val="xl65"/>
    <w:basedOn w:val="Normal"/>
    <w:rsid w:val="008F6777"/>
    <w:pPr>
      <w:pBdr>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6">
    <w:name w:val="xl66"/>
    <w:basedOn w:val="Normal"/>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7">
    <w:name w:val="xl67"/>
    <w:basedOn w:val="Normal"/>
    <w:rsid w:val="008F6777"/>
    <w:pPr>
      <w:suppressAutoHyphens/>
      <w:spacing w:before="100" w:after="100"/>
      <w:jc w:val="center"/>
    </w:pPr>
    <w:rPr>
      <w:rFonts w:ascii="Arial" w:eastAsia="Times New Roman" w:hAnsi="Arial" w:cs="Arial"/>
      <w:b/>
      <w:bCs/>
      <w:lang w:val="es-ES" w:eastAsia="ar-SA"/>
    </w:rPr>
  </w:style>
  <w:style w:type="paragraph" w:customStyle="1" w:styleId="xl68">
    <w:name w:val="xl68"/>
    <w:basedOn w:val="Normal"/>
    <w:rsid w:val="008F6777"/>
    <w:pPr>
      <w:pBdr>
        <w:bottom w:val="single" w:sz="4" w:space="0" w:color="000000"/>
      </w:pBdr>
      <w:suppressAutoHyphens/>
      <w:spacing w:before="100" w:after="100"/>
      <w:jc w:val="center"/>
    </w:pPr>
    <w:rPr>
      <w:rFonts w:ascii="Arial" w:eastAsia="Times New Roman" w:hAnsi="Arial" w:cs="Arial"/>
      <w:b/>
      <w:bCs/>
      <w:lang w:val="es-ES" w:eastAsia="ar-SA"/>
    </w:rPr>
  </w:style>
  <w:style w:type="paragraph" w:customStyle="1" w:styleId="xl69">
    <w:name w:val="xl69"/>
    <w:basedOn w:val="Normal"/>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0">
    <w:name w:val="xl70"/>
    <w:basedOn w:val="Normal"/>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1">
    <w:name w:val="xl71"/>
    <w:basedOn w:val="Normal"/>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2">
    <w:name w:val="xl72"/>
    <w:basedOn w:val="Normal"/>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3">
    <w:name w:val="xl73"/>
    <w:basedOn w:val="Normal"/>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4">
    <w:name w:val="xl74"/>
    <w:basedOn w:val="Normal"/>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5">
    <w:name w:val="xl75"/>
    <w:basedOn w:val="Normal"/>
    <w:rsid w:val="008F6777"/>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6">
    <w:name w:val="xl76"/>
    <w:basedOn w:val="Normal"/>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7">
    <w:name w:val="xl77"/>
    <w:basedOn w:val="Normal"/>
    <w:rsid w:val="008F6777"/>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8">
    <w:name w:val="xl78"/>
    <w:basedOn w:val="Normal"/>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9">
    <w:name w:val="xl79"/>
    <w:basedOn w:val="Normal"/>
    <w:rsid w:val="008F6777"/>
    <w:pPr>
      <w:suppressAutoHyphens/>
      <w:spacing w:before="100" w:after="100"/>
      <w:textAlignment w:val="center"/>
    </w:pPr>
    <w:rPr>
      <w:rFonts w:ascii="Arial" w:eastAsia="Times New Roman" w:hAnsi="Arial" w:cs="Arial"/>
      <w:sz w:val="14"/>
      <w:szCs w:val="14"/>
      <w:lang w:val="es-ES" w:eastAsia="ar-SA"/>
    </w:rPr>
  </w:style>
  <w:style w:type="paragraph" w:customStyle="1" w:styleId="xl80">
    <w:name w:val="xl80"/>
    <w:basedOn w:val="Normal"/>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81">
    <w:name w:val="xl81"/>
    <w:basedOn w:val="Normal"/>
    <w:rsid w:val="008F6777"/>
    <w:pPr>
      <w:pBdr>
        <w:left w:val="single" w:sz="4" w:space="0" w:color="000000"/>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82">
    <w:name w:val="xl82"/>
    <w:basedOn w:val="Normal"/>
    <w:rsid w:val="008F6777"/>
    <w:pPr>
      <w:suppressAutoHyphens/>
      <w:spacing w:before="100" w:after="100"/>
      <w:jc w:val="center"/>
    </w:pPr>
    <w:rPr>
      <w:rFonts w:ascii="Arial" w:eastAsia="Times New Roman" w:hAnsi="Arial" w:cs="Arial"/>
      <w:b/>
      <w:bCs/>
      <w:lang w:val="es-ES" w:eastAsia="ar-SA"/>
    </w:rPr>
  </w:style>
  <w:style w:type="paragraph" w:customStyle="1" w:styleId="xl83">
    <w:name w:val="xl83"/>
    <w:basedOn w:val="Normal"/>
    <w:rsid w:val="008F6777"/>
    <w:pPr>
      <w:pBdr>
        <w:bottom w:val="single" w:sz="4" w:space="0" w:color="000000"/>
      </w:pBdr>
      <w:suppressAutoHyphens/>
      <w:spacing w:before="100" w:after="100"/>
      <w:jc w:val="center"/>
    </w:pPr>
    <w:rPr>
      <w:rFonts w:ascii="Arial" w:eastAsia="Times New Roman" w:hAnsi="Arial" w:cs="Arial"/>
      <w:b/>
      <w:bCs/>
      <w:lang w:val="es-ES" w:eastAsia="ar-SA"/>
    </w:rPr>
  </w:style>
  <w:style w:type="paragraph" w:customStyle="1" w:styleId="xl84">
    <w:name w:val="xl84"/>
    <w:basedOn w:val="Normal"/>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5">
    <w:name w:val="xl85"/>
    <w:basedOn w:val="Normal"/>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6">
    <w:name w:val="xl86"/>
    <w:basedOn w:val="Normal"/>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7">
    <w:name w:val="xl87"/>
    <w:basedOn w:val="Normal"/>
    <w:rsid w:val="008F6777"/>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8">
    <w:name w:val="xl88"/>
    <w:basedOn w:val="Normal"/>
    <w:rsid w:val="008F6777"/>
    <w:pPr>
      <w:pBdr>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9">
    <w:name w:val="xl89"/>
    <w:basedOn w:val="Normal"/>
    <w:rsid w:val="008F6777"/>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CABEZA">
    <w:name w:val="CABEZA"/>
    <w:basedOn w:val="Ttulo1"/>
    <w:rsid w:val="008F6777"/>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link w:val="textoCar0"/>
    <w:rsid w:val="008F6777"/>
    <w:pPr>
      <w:suppressAutoHyphens/>
      <w:spacing w:after="101" w:line="216" w:lineRule="atLeast"/>
      <w:ind w:firstLine="288"/>
      <w:jc w:val="both"/>
    </w:pPr>
    <w:rPr>
      <w:rFonts w:ascii="Arial" w:eastAsia="Times New Roman" w:hAnsi="Arial" w:cs="Times New Roman"/>
      <w:sz w:val="18"/>
      <w:szCs w:val="20"/>
      <w:lang w:val="es-ES_tradnl" w:eastAsia="ar-SA"/>
    </w:rPr>
  </w:style>
  <w:style w:type="paragraph" w:customStyle="1" w:styleId="ANOTACION">
    <w:name w:val="ANOTACION"/>
    <w:basedOn w:val="Normal"/>
    <w:rsid w:val="008F6777"/>
    <w:pPr>
      <w:suppressAutoHyphens/>
      <w:autoSpaceDE w:val="0"/>
      <w:spacing w:after="101" w:line="216" w:lineRule="atLeast"/>
      <w:jc w:val="center"/>
    </w:pPr>
    <w:rPr>
      <w:rFonts w:ascii="Arial" w:eastAsia="Times New Roman" w:hAnsi="Arial" w:cs="Times New Roman"/>
      <w:b/>
      <w:sz w:val="18"/>
      <w:szCs w:val="20"/>
      <w:lang w:val="es-ES_tradnl" w:eastAsia="ar-SA"/>
    </w:rPr>
  </w:style>
  <w:style w:type="paragraph" w:customStyle="1" w:styleId="Texto0">
    <w:name w:val="Texto"/>
    <w:basedOn w:val="Normal"/>
    <w:rsid w:val="008F6777"/>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ar">
    <w:name w:val="Car"/>
    <w:basedOn w:val="Normal"/>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8F6777"/>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8F6777"/>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8F6777"/>
  </w:style>
  <w:style w:type="paragraph" w:customStyle="1" w:styleId="BodyTextIndent31">
    <w:name w:val="Body Text Indent 31"/>
    <w:basedOn w:val="Normal"/>
    <w:rsid w:val="008F6777"/>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8F6777"/>
    <w:pPr>
      <w:suppressAutoHyphens/>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8F6777"/>
    <w:pPr>
      <w:tabs>
        <w:tab w:val="left" w:pos="2304"/>
      </w:tabs>
      <w:spacing w:after="101" w:line="216" w:lineRule="atLeast"/>
      <w:ind w:left="1152" w:hanging="432"/>
      <w:jc w:val="both"/>
    </w:pPr>
    <w:rPr>
      <w:rFonts w:ascii="Arial" w:eastAsia="Times New Roman" w:hAnsi="Arial" w:cs="Times New Roman"/>
      <w:sz w:val="18"/>
      <w:szCs w:val="20"/>
      <w:lang w:val="es-ES_tradnl" w:eastAsia="ar-SA"/>
    </w:rPr>
  </w:style>
  <w:style w:type="paragraph" w:customStyle="1" w:styleId="Encabezado4">
    <w:name w:val="Encabezado4"/>
    <w:basedOn w:val="Normal"/>
    <w:next w:val="Textoindependiente"/>
    <w:rsid w:val="008F6777"/>
    <w:pPr>
      <w:keepNext/>
      <w:suppressAutoHyphens/>
      <w:spacing w:before="240" w:after="120"/>
    </w:pPr>
    <w:rPr>
      <w:rFonts w:ascii="Arial" w:eastAsia="MS Mincho" w:hAnsi="Arial" w:cs="Tahoma"/>
      <w:sz w:val="28"/>
      <w:szCs w:val="28"/>
      <w:lang w:val="es-ES" w:eastAsia="ar-SA"/>
    </w:rPr>
  </w:style>
  <w:style w:type="paragraph" w:customStyle="1" w:styleId="BalloonText1">
    <w:name w:val="Balloon Text1"/>
    <w:basedOn w:val="Normal"/>
    <w:uiPriority w:val="99"/>
    <w:rsid w:val="008F6777"/>
    <w:pPr>
      <w:suppressAutoHyphens/>
    </w:pPr>
    <w:rPr>
      <w:rFonts w:ascii="Tahoma" w:eastAsia="Times New Roman" w:hAnsi="Tahoma" w:cs="Times New Roman"/>
      <w:sz w:val="16"/>
      <w:szCs w:val="16"/>
      <w:lang w:val="es-ES" w:eastAsia="ar-SA"/>
    </w:rPr>
  </w:style>
  <w:style w:type="paragraph" w:customStyle="1" w:styleId="Textosinformato2">
    <w:name w:val="Texto sin formato2"/>
    <w:basedOn w:val="Normal"/>
    <w:rsid w:val="008F6777"/>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rsid w:val="008F6777"/>
    <w:pPr>
      <w:tabs>
        <w:tab w:val="left" w:pos="1584"/>
      </w:tabs>
      <w:ind w:left="1584" w:hanging="1584"/>
    </w:pPr>
    <w:rPr>
      <w:b/>
      <w:bCs/>
      <w:sz w:val="21"/>
      <w:szCs w:val="21"/>
    </w:rPr>
  </w:style>
  <w:style w:type="paragraph" w:customStyle="1" w:styleId="BodyText25">
    <w:name w:val="Body Text 25"/>
    <w:basedOn w:val="Normal"/>
    <w:uiPriority w:val="99"/>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8F6777"/>
    <w:pPr>
      <w:autoSpaceDE w:val="0"/>
      <w:jc w:val="both"/>
    </w:pPr>
    <w:rPr>
      <w:rFonts w:ascii="Arial" w:eastAsia="Times New Roman" w:hAnsi="Arial" w:cs="Arial"/>
      <w:sz w:val="20"/>
      <w:szCs w:val="20"/>
      <w:lang w:val="es-ES_tradnl" w:eastAsia="ar-SA"/>
    </w:rPr>
  </w:style>
  <w:style w:type="paragraph" w:customStyle="1" w:styleId="BodyTextIndent22">
    <w:name w:val="Body Text Indent 22"/>
    <w:basedOn w:val="Normal"/>
    <w:uiPriority w:val="99"/>
    <w:rsid w:val="008F6777"/>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8F6777"/>
    <w:pPr>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8F6777"/>
    <w:pPr>
      <w:numPr>
        <w:numId w:val="2"/>
      </w:numPr>
      <w:spacing w:line="360" w:lineRule="auto"/>
      <w:jc w:val="both"/>
    </w:pPr>
    <w:rPr>
      <w:rFonts w:ascii="Arial" w:eastAsia="Times New Roman" w:hAnsi="Arial" w:cs="Times New Roman"/>
      <w:sz w:val="20"/>
      <w:szCs w:val="20"/>
      <w:lang w:eastAsia="ar-SA"/>
    </w:rPr>
  </w:style>
  <w:style w:type="paragraph" w:customStyle="1" w:styleId="font6">
    <w:name w:val="font6"/>
    <w:basedOn w:val="Normal"/>
    <w:rsid w:val="008F6777"/>
    <w:pPr>
      <w:spacing w:before="280" w:after="280"/>
    </w:pPr>
    <w:rPr>
      <w:rFonts w:ascii="Arial" w:eastAsia="Times New Roman" w:hAnsi="Arial" w:cs="Arial"/>
      <w:sz w:val="24"/>
      <w:szCs w:val="24"/>
      <w:lang w:eastAsia="ar-SA"/>
    </w:rPr>
  </w:style>
  <w:style w:type="paragraph" w:customStyle="1" w:styleId="BodyText31">
    <w:name w:val="Body Text 31"/>
    <w:basedOn w:val="Normal"/>
    <w:rsid w:val="008F6777"/>
    <w:pPr>
      <w:widowControl w:val="0"/>
      <w:overflowPunct w:val="0"/>
      <w:autoSpaceDE w:val="0"/>
      <w:jc w:val="both"/>
      <w:textAlignment w:val="baseline"/>
    </w:pPr>
    <w:rPr>
      <w:rFonts w:ascii="Arial" w:eastAsia="Times New Roman" w:hAnsi="Arial" w:cs="Times New Roman"/>
      <w:b/>
      <w:sz w:val="24"/>
      <w:szCs w:val="20"/>
      <w:lang w:val="en-US" w:eastAsia="ar-SA"/>
    </w:rPr>
  </w:style>
  <w:style w:type="paragraph" w:customStyle="1" w:styleId="CommentText1">
    <w:name w:val="Comment Text1"/>
    <w:basedOn w:val="Normal"/>
    <w:rsid w:val="008F6777"/>
    <w:rPr>
      <w:rFonts w:ascii="Times New Roman" w:eastAsia="Times New Roman" w:hAnsi="Times New Roman" w:cs="Times New Roman"/>
      <w:sz w:val="20"/>
      <w:szCs w:val="20"/>
      <w:lang w:eastAsia="ar-SA"/>
    </w:rPr>
  </w:style>
  <w:style w:type="paragraph" w:customStyle="1" w:styleId="Titulo">
    <w:name w:val="Titulo"/>
    <w:basedOn w:val="Normal"/>
    <w:rsid w:val="008F6777"/>
    <w:pPr>
      <w:numPr>
        <w:numId w:val="3"/>
      </w:numPr>
      <w:tabs>
        <w:tab w:val="left" w:pos="1080"/>
      </w:tabs>
      <w:suppressAutoHyphens/>
      <w:ind w:right="51" w:firstLine="0"/>
      <w:jc w:val="both"/>
    </w:pPr>
    <w:rPr>
      <w:rFonts w:ascii="Arial" w:eastAsia="Times New Roman" w:hAnsi="Arial" w:cs="Arial"/>
      <w:b/>
      <w:spacing w:val="-2"/>
      <w:lang w:eastAsia="ar-SA"/>
    </w:rPr>
  </w:style>
  <w:style w:type="paragraph" w:customStyle="1" w:styleId="msolistparagraph0">
    <w:name w:val="msolistparagraph"/>
    <w:basedOn w:val="Normal"/>
    <w:rsid w:val="008F6777"/>
    <w:pPr>
      <w:ind w:left="720"/>
    </w:pPr>
    <w:rPr>
      <w:rFonts w:ascii="Calibri" w:eastAsia="Times New Roman" w:hAnsi="Calibri" w:cs="Times New Roman"/>
      <w:lang w:eastAsia="ar-SA"/>
    </w:rPr>
  </w:style>
  <w:style w:type="paragraph" w:customStyle="1" w:styleId="ecxmsonormal">
    <w:name w:val="ecxmsonormal"/>
    <w:basedOn w:val="Normal"/>
    <w:rsid w:val="008F6777"/>
    <w:pPr>
      <w:spacing w:after="324"/>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99"/>
    <w:qFormat/>
    <w:rsid w:val="008F6777"/>
    <w:pPr>
      <w:ind w:left="720"/>
      <w:jc w:val="both"/>
    </w:pPr>
    <w:rPr>
      <w:rFonts w:ascii="Calibri" w:eastAsia="Times New Roman" w:hAnsi="Calibri" w:cs="Times New Roman"/>
      <w:lang w:eastAsia="ar-SA"/>
    </w:rPr>
  </w:style>
  <w:style w:type="paragraph" w:customStyle="1" w:styleId="DocumentMap1">
    <w:name w:val="Document Map1"/>
    <w:basedOn w:val="Normal"/>
    <w:rsid w:val="008F6777"/>
    <w:pPr>
      <w:shd w:val="clear" w:color="auto" w:fill="000080"/>
      <w:suppressAutoHyphens/>
    </w:pPr>
    <w:rPr>
      <w:rFonts w:ascii="Tahoma" w:eastAsia="Times New Roman" w:hAnsi="Tahoma" w:cs="Tahoma"/>
      <w:sz w:val="20"/>
      <w:szCs w:val="20"/>
      <w:lang w:eastAsia="ar-SA"/>
    </w:rPr>
  </w:style>
  <w:style w:type="paragraph" w:customStyle="1" w:styleId="CommentSubject1">
    <w:name w:val="Comment Subject1"/>
    <w:basedOn w:val="CommentText1"/>
    <w:next w:val="CommentText1"/>
    <w:uiPriority w:val="99"/>
    <w:rsid w:val="008F6777"/>
    <w:pPr>
      <w:suppressAutoHyphens/>
    </w:pPr>
    <w:rPr>
      <w:b/>
      <w:bCs/>
      <w:lang w:val="es-ES"/>
    </w:rPr>
  </w:style>
  <w:style w:type="paragraph" w:customStyle="1" w:styleId="Textodebloque2">
    <w:name w:val="Texto de bloque2"/>
    <w:basedOn w:val="Normal"/>
    <w:uiPriority w:val="99"/>
    <w:rsid w:val="008F6777"/>
    <w:pPr>
      <w:suppressAutoHyphens/>
      <w:ind w:left="540" w:right="1100"/>
      <w:jc w:val="center"/>
    </w:pPr>
    <w:rPr>
      <w:rFonts w:ascii="Arial" w:eastAsia="Times New Roman" w:hAnsi="Arial" w:cs="Times New Roman"/>
      <w:bCs/>
      <w:sz w:val="32"/>
      <w:szCs w:val="24"/>
      <w:lang w:val="es-ES" w:eastAsia="ar-SA"/>
    </w:rPr>
  </w:style>
  <w:style w:type="paragraph" w:customStyle="1" w:styleId="Sangranormal1">
    <w:name w:val="Sangría normal1"/>
    <w:basedOn w:val="Normal"/>
    <w:uiPriority w:val="99"/>
    <w:rsid w:val="008F6777"/>
    <w:pPr>
      <w:widowControl w:val="0"/>
      <w:suppressAutoHyphens/>
      <w:overflowPunct w:val="0"/>
      <w:autoSpaceDE w:val="0"/>
      <w:ind w:left="708"/>
      <w:textAlignment w:val="baseline"/>
    </w:pPr>
    <w:rPr>
      <w:rFonts w:ascii="CG Times" w:eastAsia="Times New Roman" w:hAnsi="CG Times" w:cs="LinePrinter"/>
      <w:sz w:val="20"/>
      <w:szCs w:val="20"/>
      <w:lang w:val="es-ES_tradnl" w:eastAsia="ar-SA"/>
    </w:rPr>
  </w:style>
  <w:style w:type="paragraph" w:styleId="TDC8">
    <w:name w:val="toc 8"/>
    <w:basedOn w:val="Normal"/>
    <w:next w:val="Normal"/>
    <w:uiPriority w:val="39"/>
    <w:rsid w:val="008F6777"/>
    <w:pPr>
      <w:ind w:left="1540"/>
    </w:pPr>
    <w:rPr>
      <w:sz w:val="18"/>
      <w:szCs w:val="18"/>
    </w:rPr>
  </w:style>
  <w:style w:type="paragraph" w:styleId="TDC7">
    <w:name w:val="toc 7"/>
    <w:basedOn w:val="Normal"/>
    <w:next w:val="Normal"/>
    <w:uiPriority w:val="39"/>
    <w:rsid w:val="008F6777"/>
    <w:pPr>
      <w:ind w:left="1320"/>
    </w:pPr>
    <w:rPr>
      <w:sz w:val="18"/>
      <w:szCs w:val="18"/>
    </w:rPr>
  </w:style>
  <w:style w:type="paragraph" w:styleId="TDC6">
    <w:name w:val="toc 6"/>
    <w:basedOn w:val="Normal"/>
    <w:next w:val="Normal"/>
    <w:uiPriority w:val="39"/>
    <w:rsid w:val="008F6777"/>
    <w:pPr>
      <w:ind w:left="1100"/>
    </w:pPr>
    <w:rPr>
      <w:sz w:val="18"/>
      <w:szCs w:val="18"/>
    </w:rPr>
  </w:style>
  <w:style w:type="paragraph" w:styleId="TDC5">
    <w:name w:val="toc 5"/>
    <w:basedOn w:val="Normal"/>
    <w:next w:val="Normal"/>
    <w:uiPriority w:val="39"/>
    <w:rsid w:val="008F6777"/>
    <w:pPr>
      <w:ind w:left="880"/>
    </w:pPr>
    <w:rPr>
      <w:sz w:val="18"/>
      <w:szCs w:val="18"/>
    </w:rPr>
  </w:style>
  <w:style w:type="paragraph" w:styleId="TDC4">
    <w:name w:val="toc 4"/>
    <w:basedOn w:val="Normal"/>
    <w:next w:val="Normal"/>
    <w:uiPriority w:val="39"/>
    <w:rsid w:val="008F6777"/>
    <w:pPr>
      <w:ind w:left="660"/>
    </w:pPr>
    <w:rPr>
      <w:sz w:val="18"/>
      <w:szCs w:val="18"/>
    </w:rPr>
  </w:style>
  <w:style w:type="paragraph" w:styleId="TDC3">
    <w:name w:val="toc 3"/>
    <w:basedOn w:val="Normal"/>
    <w:next w:val="Normal"/>
    <w:uiPriority w:val="39"/>
    <w:qFormat/>
    <w:rsid w:val="008F6777"/>
    <w:pPr>
      <w:ind w:left="440"/>
    </w:pPr>
    <w:rPr>
      <w:i/>
      <w:iCs/>
      <w:sz w:val="20"/>
      <w:szCs w:val="20"/>
    </w:rPr>
  </w:style>
  <w:style w:type="paragraph" w:styleId="TDC2">
    <w:name w:val="toc 2"/>
    <w:basedOn w:val="Normal"/>
    <w:next w:val="Normal"/>
    <w:uiPriority w:val="39"/>
    <w:qFormat/>
    <w:rsid w:val="008F6777"/>
    <w:pPr>
      <w:ind w:left="220"/>
    </w:pPr>
    <w:rPr>
      <w:smallCaps/>
      <w:sz w:val="20"/>
      <w:szCs w:val="20"/>
    </w:rPr>
  </w:style>
  <w:style w:type="paragraph" w:styleId="TDC1">
    <w:name w:val="toc 1"/>
    <w:basedOn w:val="Normal"/>
    <w:next w:val="Normal"/>
    <w:uiPriority w:val="39"/>
    <w:qFormat/>
    <w:rsid w:val="00041B4D"/>
    <w:pPr>
      <w:spacing w:before="120" w:after="120"/>
    </w:pPr>
    <w:rPr>
      <w:rFonts w:ascii="Montserrat" w:hAnsi="Montserrat"/>
      <w:b/>
      <w:bCs/>
      <w:caps/>
      <w:sz w:val="20"/>
      <w:szCs w:val="20"/>
    </w:rPr>
  </w:style>
  <w:style w:type="paragraph" w:customStyle="1" w:styleId="WW-ndice7">
    <w:name w:val="WW-Índice 7"/>
    <w:basedOn w:val="Normal"/>
    <w:next w:val="Normal"/>
    <w:rsid w:val="008F6777"/>
    <w:pPr>
      <w:widowControl w:val="0"/>
      <w:suppressAutoHyphens/>
      <w:overflowPunct w:val="0"/>
      <w:autoSpaceDE w:val="0"/>
      <w:ind w:left="1698"/>
      <w:textAlignment w:val="baseline"/>
    </w:pPr>
    <w:rPr>
      <w:rFonts w:ascii="CG Times" w:eastAsia="Times New Roman" w:hAnsi="CG Times" w:cs="LinePrinter"/>
      <w:sz w:val="20"/>
      <w:szCs w:val="20"/>
      <w:lang w:val="es-ES_tradnl" w:eastAsia="ar-SA"/>
    </w:rPr>
  </w:style>
  <w:style w:type="paragraph" w:customStyle="1" w:styleId="WW-ndice6">
    <w:name w:val="WW-Índice 6"/>
    <w:basedOn w:val="Normal"/>
    <w:next w:val="Normal"/>
    <w:rsid w:val="008F6777"/>
    <w:pPr>
      <w:widowControl w:val="0"/>
      <w:suppressAutoHyphens/>
      <w:overflowPunct w:val="0"/>
      <w:autoSpaceDE w:val="0"/>
      <w:ind w:left="1415"/>
      <w:textAlignment w:val="baseline"/>
    </w:pPr>
    <w:rPr>
      <w:rFonts w:ascii="CG Times" w:eastAsia="Times New Roman" w:hAnsi="CG Times" w:cs="LinePrinter"/>
      <w:sz w:val="20"/>
      <w:szCs w:val="20"/>
      <w:lang w:val="es-ES_tradnl" w:eastAsia="ar-SA"/>
    </w:rPr>
  </w:style>
  <w:style w:type="paragraph" w:customStyle="1" w:styleId="WW-ndice5">
    <w:name w:val="WW-Índice 5"/>
    <w:basedOn w:val="Normal"/>
    <w:next w:val="Normal"/>
    <w:rsid w:val="008F6777"/>
    <w:pPr>
      <w:widowControl w:val="0"/>
      <w:suppressAutoHyphens/>
      <w:overflowPunct w:val="0"/>
      <w:autoSpaceDE w:val="0"/>
      <w:ind w:left="1132"/>
      <w:textAlignment w:val="baseline"/>
    </w:pPr>
    <w:rPr>
      <w:rFonts w:ascii="CG Times" w:eastAsia="Times New Roman" w:hAnsi="CG Times" w:cs="LinePrinter"/>
      <w:sz w:val="20"/>
      <w:szCs w:val="20"/>
      <w:lang w:val="es-ES_tradnl" w:eastAsia="ar-SA"/>
    </w:rPr>
  </w:style>
  <w:style w:type="paragraph" w:customStyle="1" w:styleId="WW-ndice4">
    <w:name w:val="WW-Índice 4"/>
    <w:basedOn w:val="Normal"/>
    <w:next w:val="Normal"/>
    <w:rsid w:val="008F6777"/>
    <w:pPr>
      <w:widowControl w:val="0"/>
      <w:suppressAutoHyphens/>
      <w:overflowPunct w:val="0"/>
      <w:autoSpaceDE w:val="0"/>
      <w:ind w:left="849"/>
      <w:textAlignment w:val="baseline"/>
    </w:pPr>
    <w:rPr>
      <w:rFonts w:ascii="CG Times" w:eastAsia="Times New Roman" w:hAnsi="CG Times" w:cs="LinePrinter"/>
      <w:sz w:val="20"/>
      <w:szCs w:val="20"/>
      <w:lang w:val="es-ES_tradnl" w:eastAsia="ar-SA"/>
    </w:rPr>
  </w:style>
  <w:style w:type="paragraph" w:styleId="ndice3">
    <w:name w:val="index 3"/>
    <w:basedOn w:val="Normal"/>
    <w:next w:val="Normal"/>
    <w:link w:val="ndice3Car"/>
    <w:rsid w:val="008F6777"/>
    <w:pPr>
      <w:widowControl w:val="0"/>
      <w:suppressAutoHyphens/>
      <w:overflowPunct w:val="0"/>
      <w:autoSpaceDE w:val="0"/>
      <w:ind w:left="566"/>
      <w:textAlignment w:val="baseline"/>
    </w:pPr>
    <w:rPr>
      <w:rFonts w:ascii="CG Times" w:eastAsia="Times New Roman" w:hAnsi="CG Times" w:cs="LinePrinter"/>
      <w:sz w:val="20"/>
      <w:szCs w:val="20"/>
      <w:lang w:val="es-ES_tradnl" w:eastAsia="ar-SA"/>
    </w:rPr>
  </w:style>
  <w:style w:type="paragraph" w:styleId="ndice2">
    <w:name w:val="index 2"/>
    <w:basedOn w:val="Normal"/>
    <w:next w:val="Normal"/>
    <w:link w:val="ndice2Car"/>
    <w:rsid w:val="008F6777"/>
    <w:pPr>
      <w:widowControl w:val="0"/>
      <w:suppressAutoHyphens/>
      <w:overflowPunct w:val="0"/>
      <w:autoSpaceDE w:val="0"/>
      <w:ind w:left="283"/>
      <w:textAlignment w:val="baseline"/>
    </w:pPr>
    <w:rPr>
      <w:rFonts w:ascii="CG Times" w:eastAsia="Times New Roman" w:hAnsi="CG Times" w:cs="LinePrinter"/>
      <w:sz w:val="20"/>
      <w:szCs w:val="20"/>
      <w:lang w:val="es-ES_tradnl" w:eastAsia="ar-SA"/>
    </w:rPr>
  </w:style>
  <w:style w:type="paragraph" w:styleId="ndice1">
    <w:name w:val="index 1"/>
    <w:basedOn w:val="Normal"/>
    <w:next w:val="Normal"/>
    <w:link w:val="ndice1Car"/>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paragraph" w:styleId="Ttulodendice">
    <w:name w:val="index heading"/>
    <w:basedOn w:val="Normal"/>
    <w:next w:val="ndice1"/>
    <w:semiHidden/>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paragraph" w:styleId="Textonotapie">
    <w:name w:val="footnote text"/>
    <w:basedOn w:val="Normal"/>
    <w:link w:val="TextonotapieCar"/>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character" w:customStyle="1" w:styleId="TextonotapieCar">
    <w:name w:val="Texto nota pie Car"/>
    <w:basedOn w:val="Fuentedeprrafopredeter"/>
    <w:link w:val="Textonotapie"/>
    <w:rsid w:val="008F6777"/>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character" w:customStyle="1" w:styleId="TextonotaalfinalCar">
    <w:name w:val="Texto nota al final Car"/>
    <w:basedOn w:val="Fuentedeprrafopredeter"/>
    <w:link w:val="Textonotaalfinal"/>
    <w:semiHidden/>
    <w:rsid w:val="008F6777"/>
    <w:rPr>
      <w:rFonts w:ascii="CG Times" w:eastAsia="Times New Roman" w:hAnsi="CG Times" w:cs="LinePrinter"/>
      <w:noProof/>
      <w:sz w:val="20"/>
      <w:szCs w:val="20"/>
      <w:lang w:val="es-ES_tradnl" w:eastAsia="ar-SA"/>
    </w:rPr>
  </w:style>
  <w:style w:type="paragraph" w:customStyle="1" w:styleId="numerdic">
    <w:name w:val="numerdic"/>
    <w:basedOn w:val="Normal"/>
    <w:uiPriority w:val="99"/>
    <w:rsid w:val="008F6777"/>
    <w:pPr>
      <w:widowControl w:val="0"/>
      <w:suppressAutoHyphens/>
      <w:overflowPunct w:val="0"/>
      <w:autoSpaceDE w:val="0"/>
      <w:textAlignment w:val="baseline"/>
    </w:pPr>
    <w:rPr>
      <w:rFonts w:ascii="Arial" w:eastAsia="Times New Roman" w:hAnsi="Arial" w:cs="LinePrinter"/>
      <w:b/>
      <w:sz w:val="8"/>
      <w:szCs w:val="20"/>
      <w:lang w:val="es-ES_tradnl" w:eastAsia="ar-SA"/>
    </w:rPr>
  </w:style>
  <w:style w:type="paragraph" w:customStyle="1" w:styleId="DICTAMEN">
    <w:name w:val="DICTAMEN"/>
    <w:uiPriority w:val="99"/>
    <w:rsid w:val="008F6777"/>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8F6777"/>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8F6777"/>
    <w:pPr>
      <w:widowControl w:val="0"/>
      <w:suppressAutoHyphens/>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uiPriority w:val="99"/>
    <w:rsid w:val="008F6777"/>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8F6777"/>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BodyTextIndent21">
    <w:name w:val="Body Text Indent 21"/>
    <w:basedOn w:val="Normal"/>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Textodebloque1">
    <w:name w:val="Texto de bloque1"/>
    <w:basedOn w:val="Normal"/>
    <w:uiPriority w:val="99"/>
    <w:rsid w:val="008F6777"/>
    <w:pPr>
      <w:suppressAutoHyphens/>
      <w:ind w:left="540" w:right="1100"/>
      <w:jc w:val="center"/>
    </w:pPr>
    <w:rPr>
      <w:rFonts w:ascii="Arial" w:eastAsia="Times New Roman" w:hAnsi="Arial" w:cs="Times New Roman"/>
      <w:bCs/>
      <w:sz w:val="32"/>
      <w:szCs w:val="24"/>
      <w:lang w:val="es-ES" w:eastAsia="ar-SA"/>
    </w:rPr>
  </w:style>
  <w:style w:type="paragraph" w:customStyle="1" w:styleId="WW-Textoindependiente31">
    <w:name w:val="WW-Texto independiente 31"/>
    <w:basedOn w:val="Normal"/>
    <w:rsid w:val="008F6777"/>
    <w:pPr>
      <w:widowControl w:val="0"/>
      <w:suppressAutoHyphens/>
      <w:autoSpaceDE w:val="0"/>
      <w:jc w:val="both"/>
    </w:pPr>
    <w:rPr>
      <w:rFonts w:ascii="Arial" w:eastAsia="Times New Roman" w:hAnsi="Arial" w:cs="Arial"/>
      <w:kern w:val="1"/>
      <w:sz w:val="20"/>
      <w:szCs w:val="20"/>
      <w:lang w:val="es-ES_tradnl" w:eastAsia="ar-SA"/>
    </w:rPr>
  </w:style>
  <w:style w:type="paragraph" w:customStyle="1" w:styleId="WW-Textoindependiente21">
    <w:name w:val="WW-Texto independiente 21"/>
    <w:basedOn w:val="Normal"/>
    <w:rsid w:val="008F6777"/>
    <w:pPr>
      <w:widowControl w:val="0"/>
      <w:suppressAutoHyphens/>
      <w:jc w:val="both"/>
    </w:pPr>
    <w:rPr>
      <w:rFonts w:ascii="Arial" w:eastAsia="Times New Roman" w:hAnsi="Arial" w:cs="Arial"/>
      <w:bCs/>
      <w:kern w:val="1"/>
      <w:sz w:val="20"/>
      <w:szCs w:val="24"/>
      <w:lang w:eastAsia="ar-SA"/>
    </w:rPr>
  </w:style>
  <w:style w:type="paragraph" w:customStyle="1" w:styleId="aTexto">
    <w:name w:val="aTexto"/>
    <w:basedOn w:val="Normal"/>
    <w:rsid w:val="008F6777"/>
    <w:pPr>
      <w:widowControl w:val="0"/>
      <w:suppressAutoHyphens/>
      <w:jc w:val="both"/>
    </w:pPr>
    <w:rPr>
      <w:rFonts w:ascii="Arial" w:eastAsia="Times New Roman" w:hAnsi="Arial" w:cs="Times New Roman"/>
      <w:kern w:val="1"/>
      <w:szCs w:val="20"/>
      <w:lang w:val="en-US" w:eastAsia="ar-SA"/>
    </w:rPr>
  </w:style>
  <w:style w:type="table" w:styleId="Tablaconcuadrcula">
    <w:name w:val="Table Grid"/>
    <w:basedOn w:val="Tablanormal"/>
    <w:uiPriority w:val="99"/>
    <w:rsid w:val="008F677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rsid w:val="008F6777"/>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8F6777"/>
    <w:rPr>
      <w:rFonts w:ascii="Tahoma" w:eastAsia="Times New Roman" w:hAnsi="Tahoma" w:cs="Times New Roman"/>
      <w:noProof/>
      <w:sz w:val="16"/>
      <w:szCs w:val="16"/>
      <w:lang w:val="es-ES" w:eastAsia="es-ES"/>
    </w:rPr>
  </w:style>
  <w:style w:type="character" w:styleId="Refdecomentario">
    <w:name w:val="annotation reference"/>
    <w:uiPriority w:val="99"/>
    <w:rsid w:val="008F6777"/>
    <w:rPr>
      <w:sz w:val="16"/>
      <w:szCs w:val="16"/>
    </w:rPr>
  </w:style>
  <w:style w:type="paragraph" w:styleId="Textocomentario">
    <w:name w:val="annotation text"/>
    <w:basedOn w:val="Normal"/>
    <w:link w:val="TextocomentarioCar"/>
    <w:rsid w:val="008F6777"/>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8F6777"/>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8F6777"/>
    <w:rPr>
      <w:b/>
      <w:bCs/>
    </w:rPr>
  </w:style>
  <w:style w:type="character" w:customStyle="1" w:styleId="AsuntodelcomentarioCar">
    <w:name w:val="Asunto del comentario Car"/>
    <w:basedOn w:val="TextocomentarioCar"/>
    <w:link w:val="Asuntodelcomentario"/>
    <w:uiPriority w:val="99"/>
    <w:rsid w:val="008F6777"/>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8F6777"/>
    <w:pPr>
      <w:widowControl w:val="0"/>
      <w:jc w:val="both"/>
    </w:pPr>
    <w:rPr>
      <w:rFonts w:ascii="Arial" w:eastAsia="Times New Roman" w:hAnsi="Arial" w:cs="Times New Roman"/>
      <w:b/>
      <w:sz w:val="24"/>
      <w:szCs w:val="20"/>
      <w:lang w:val="es-ES_tradnl" w:eastAsia="es-ES"/>
    </w:rPr>
  </w:style>
  <w:style w:type="character" w:customStyle="1" w:styleId="Textoindependiente2Car">
    <w:name w:val="Texto independiente 2 Car"/>
    <w:basedOn w:val="Fuentedeprrafopredeter"/>
    <w:link w:val="Textoindependiente2"/>
    <w:rsid w:val="008F6777"/>
    <w:rPr>
      <w:rFonts w:ascii="Arial" w:eastAsia="Times New Roman" w:hAnsi="Arial" w:cs="Times New Roman"/>
      <w:b/>
      <w:noProof/>
      <w:sz w:val="24"/>
      <w:szCs w:val="20"/>
      <w:lang w:val="es-ES_tradnl" w:eastAsia="es-ES"/>
    </w:rPr>
  </w:style>
  <w:style w:type="table" w:styleId="Tablaconcuadrcula8">
    <w:name w:val="Table Grid 8"/>
    <w:basedOn w:val="Tablanormal"/>
    <w:rsid w:val="008F6777"/>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8F6777"/>
    <w:pPr>
      <w:spacing w:before="100" w:beforeAutospacing="1" w:after="100" w:afterAutospacing="1"/>
    </w:pPr>
    <w:rPr>
      <w:rFonts w:ascii="Times New Roman" w:eastAsia="Times New Roman" w:hAnsi="Times New Roman" w:cs="Times New Roman"/>
      <w:color w:val="000000"/>
      <w:sz w:val="24"/>
      <w:szCs w:val="24"/>
      <w:lang w:val="es-ES" w:eastAsia="es-ES"/>
    </w:rPr>
  </w:style>
  <w:style w:type="character" w:customStyle="1" w:styleId="normal10">
    <w:name w:val="normal1"/>
    <w:rsid w:val="008F6777"/>
    <w:rPr>
      <w:rFonts w:cs="Times New Roman"/>
    </w:rPr>
  </w:style>
  <w:style w:type="paragraph" w:customStyle="1" w:styleId="noparagraphstyle">
    <w:name w:val="noparagraphstyle"/>
    <w:basedOn w:val="Normal"/>
    <w:rsid w:val="008F6777"/>
    <w:pPr>
      <w:spacing w:before="100" w:beforeAutospacing="1" w:after="100" w:afterAutospacing="1"/>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8F6777"/>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8F6777"/>
    <w:pPr>
      <w:spacing w:before="167"/>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lp11"/>
    <w:basedOn w:val="Normal"/>
    <w:link w:val="PrrafodelistaCar"/>
    <w:uiPriority w:val="34"/>
    <w:qFormat/>
    <w:rsid w:val="008F6777"/>
    <w:pPr>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8F6777"/>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8F6777"/>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8F6777"/>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8F6777"/>
    <w:pPr>
      <w:tabs>
        <w:tab w:val="left" w:pos="709"/>
        <w:tab w:val="left" w:pos="1276"/>
      </w:tabs>
      <w:suppressAutoHyphens/>
      <w:ind w:firstLine="1276"/>
      <w:jc w:val="both"/>
    </w:pPr>
    <w:rPr>
      <w:rFonts w:ascii="Arial" w:eastAsia="Times New Roman" w:hAnsi="Arial" w:cs="Arial"/>
      <w:sz w:val="24"/>
      <w:szCs w:val="24"/>
      <w:lang w:val="es-ES" w:eastAsia="ar-SA"/>
    </w:rPr>
  </w:style>
  <w:style w:type="character" w:styleId="nfasissutil">
    <w:name w:val="Subtle Emphasis"/>
    <w:uiPriority w:val="99"/>
    <w:qFormat/>
    <w:rsid w:val="008F6777"/>
    <w:rPr>
      <w:i/>
      <w:iCs/>
      <w:color w:val="808080"/>
    </w:rPr>
  </w:style>
  <w:style w:type="character" w:styleId="nfasisintenso">
    <w:name w:val="Intense Emphasis"/>
    <w:uiPriority w:val="99"/>
    <w:qFormat/>
    <w:rsid w:val="008F6777"/>
    <w:rPr>
      <w:b/>
      <w:bCs/>
      <w:i/>
      <w:iCs/>
      <w:color w:val="4F81BD"/>
    </w:rPr>
  </w:style>
  <w:style w:type="character" w:customStyle="1" w:styleId="Ttulo2Car1">
    <w:name w:val="Título 2 Car1"/>
    <w:aliases w:val="h2 Car1"/>
    <w:link w:val="Ttulo2"/>
    <w:locked/>
    <w:rsid w:val="008F6777"/>
    <w:rPr>
      <w:rFonts w:ascii="Arial" w:eastAsia="Times New Roman" w:hAnsi="Arial" w:cs="Times New Roman"/>
      <w:b/>
      <w:i/>
      <w:sz w:val="28"/>
      <w:szCs w:val="20"/>
      <w:lang w:eastAsia="ar-SA"/>
    </w:rPr>
  </w:style>
  <w:style w:type="paragraph" w:customStyle="1" w:styleId="Sangra3detNormal">
    <w:name w:val="Sangría 3 de t. Normal"/>
    <w:basedOn w:val="Normal"/>
    <w:rsid w:val="008F6777"/>
    <w:pPr>
      <w:widowControl w:val="0"/>
      <w:tabs>
        <w:tab w:val="left" w:pos="709"/>
        <w:tab w:val="left" w:pos="1276"/>
      </w:tabs>
      <w:suppressAutoHyphens/>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uiPriority w:val="99"/>
    <w:rsid w:val="008F6777"/>
    <w:rPr>
      <w:rFonts w:cs="Times New Roman"/>
      <w:sz w:val="16"/>
      <w:szCs w:val="16"/>
    </w:rPr>
  </w:style>
  <w:style w:type="paragraph" w:customStyle="1" w:styleId="Ttulo3Anexo">
    <w:name w:val="Título 3 Anexo"/>
    <w:basedOn w:val="Normal"/>
    <w:rsid w:val="008F6777"/>
    <w:pPr>
      <w:keepNext/>
      <w:tabs>
        <w:tab w:val="num" w:pos="1260"/>
      </w:tabs>
      <w:suppressAutoHyphens/>
      <w:spacing w:before="240" w:after="60"/>
      <w:ind w:left="1260" w:hanging="1260"/>
      <w:jc w:val="both"/>
      <w:outlineLvl w:val="0"/>
    </w:pPr>
    <w:rPr>
      <w:rFonts w:ascii="Arial" w:eastAsia="Calibri" w:hAnsi="Arial" w:cs="Arial"/>
      <w:b/>
      <w:bCs/>
      <w:kern w:val="1"/>
      <w:lang w:val="es-ES" w:eastAsia="ar-SA"/>
    </w:rPr>
  </w:style>
  <w:style w:type="paragraph" w:styleId="Sinespaciado">
    <w:name w:val="No Spacing"/>
    <w:link w:val="SinespaciadoCar"/>
    <w:uiPriority w:val="1"/>
    <w:qFormat/>
    <w:rsid w:val="008F6777"/>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8F6777"/>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rsid w:val="008F6777"/>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8F6777"/>
    <w:rPr>
      <w:rFonts w:ascii="Times New Roman" w:eastAsia="Times New Roman" w:hAnsi="Times New Roman" w:cs="Times New Roman"/>
      <w:noProof/>
      <w:sz w:val="16"/>
      <w:szCs w:val="16"/>
      <w:lang w:val="es-ES" w:eastAsia="ar-SA"/>
    </w:rPr>
  </w:style>
  <w:style w:type="character" w:customStyle="1" w:styleId="WW8Num9z2">
    <w:name w:val="WW8Num9z2"/>
    <w:uiPriority w:val="99"/>
    <w:rsid w:val="008F6777"/>
    <w:rPr>
      <w:rFonts w:ascii="Wingdings" w:hAnsi="Wingdings"/>
    </w:rPr>
  </w:style>
  <w:style w:type="character" w:customStyle="1" w:styleId="WW8Num9z6">
    <w:name w:val="WW8Num9z6"/>
    <w:rsid w:val="008F6777"/>
    <w:rPr>
      <w:rFonts w:ascii="Symbol" w:hAnsi="Symbol"/>
    </w:rPr>
  </w:style>
  <w:style w:type="character" w:customStyle="1" w:styleId="WW8Num30z1">
    <w:name w:val="WW8Num30z1"/>
    <w:uiPriority w:val="99"/>
    <w:rsid w:val="008F6777"/>
    <w:rPr>
      <w:b/>
      <w:color w:val="auto"/>
    </w:rPr>
  </w:style>
  <w:style w:type="character" w:customStyle="1" w:styleId="WW8Num7z2">
    <w:name w:val="WW8Num7z2"/>
    <w:uiPriority w:val="99"/>
    <w:rsid w:val="008F6777"/>
    <w:rPr>
      <w:rFonts w:ascii="Wingdings" w:hAnsi="Wingdings"/>
    </w:rPr>
  </w:style>
  <w:style w:type="character" w:customStyle="1" w:styleId="WW8Num7z6">
    <w:name w:val="WW8Num7z6"/>
    <w:rsid w:val="008F6777"/>
    <w:rPr>
      <w:rFonts w:ascii="Symbol" w:hAnsi="Symbol"/>
    </w:rPr>
  </w:style>
  <w:style w:type="character" w:customStyle="1" w:styleId="WW8Num26z4">
    <w:name w:val="WW8Num26z4"/>
    <w:rsid w:val="008F6777"/>
    <w:rPr>
      <w:rFonts w:ascii="Courier New" w:hAnsi="Courier New" w:cs="Courier New"/>
    </w:rPr>
  </w:style>
  <w:style w:type="character" w:customStyle="1" w:styleId="WW8Num27z2">
    <w:name w:val="WW8Num27z2"/>
    <w:rsid w:val="008F6777"/>
    <w:rPr>
      <w:rFonts w:ascii="Wingdings" w:hAnsi="Wingdings"/>
    </w:rPr>
  </w:style>
  <w:style w:type="character" w:customStyle="1" w:styleId="WW8Num27z6">
    <w:name w:val="WW8Num27z6"/>
    <w:rsid w:val="008F6777"/>
    <w:rPr>
      <w:rFonts w:ascii="Symbol" w:hAnsi="Symbol"/>
    </w:rPr>
  </w:style>
  <w:style w:type="character" w:customStyle="1" w:styleId="WW8Num28z1">
    <w:name w:val="WW8Num28z1"/>
    <w:uiPriority w:val="99"/>
    <w:rsid w:val="008F6777"/>
    <w:rPr>
      <w:rFonts w:ascii="Courier New" w:hAnsi="Courier New" w:cs="Courier New"/>
    </w:rPr>
  </w:style>
  <w:style w:type="character" w:customStyle="1" w:styleId="WW8Num28z2">
    <w:name w:val="WW8Num28z2"/>
    <w:uiPriority w:val="99"/>
    <w:rsid w:val="008F6777"/>
    <w:rPr>
      <w:rFonts w:ascii="Wingdings" w:hAnsi="Wingdings"/>
    </w:rPr>
  </w:style>
  <w:style w:type="character" w:customStyle="1" w:styleId="WW8Num43z2">
    <w:name w:val="WW8Num43z2"/>
    <w:uiPriority w:val="99"/>
    <w:rsid w:val="008F6777"/>
    <w:rPr>
      <w:rFonts w:ascii="Wingdings" w:hAnsi="Wingdings"/>
    </w:rPr>
  </w:style>
  <w:style w:type="character" w:customStyle="1" w:styleId="WW8Num43z3">
    <w:name w:val="WW8Num43z3"/>
    <w:uiPriority w:val="99"/>
    <w:rsid w:val="008F6777"/>
    <w:rPr>
      <w:rFonts w:ascii="Symbol" w:hAnsi="Symbol"/>
    </w:rPr>
  </w:style>
  <w:style w:type="character" w:customStyle="1" w:styleId="WW8Num44z1">
    <w:name w:val="WW8Num44z1"/>
    <w:rsid w:val="008F6777"/>
    <w:rPr>
      <w:rFonts w:ascii="Symbol" w:hAnsi="Symbol"/>
      <w:b/>
    </w:rPr>
  </w:style>
  <w:style w:type="character" w:customStyle="1" w:styleId="WW8Num51z2">
    <w:name w:val="WW8Num51z2"/>
    <w:rsid w:val="008F6777"/>
    <w:rPr>
      <w:rFonts w:ascii="Wingdings" w:hAnsi="Wingdings"/>
    </w:rPr>
  </w:style>
  <w:style w:type="character" w:customStyle="1" w:styleId="WW8Num52z2">
    <w:name w:val="WW8Num52z2"/>
    <w:rsid w:val="008F6777"/>
    <w:rPr>
      <w:rFonts w:ascii="Wingdings" w:hAnsi="Wingdings"/>
    </w:rPr>
  </w:style>
  <w:style w:type="character" w:customStyle="1" w:styleId="CarCar1">
    <w:name w:val="Car Car1"/>
    <w:uiPriority w:val="99"/>
    <w:rsid w:val="008F6777"/>
    <w:rPr>
      <w:rFonts w:ascii="Arial" w:hAnsi="Arial"/>
      <w:b/>
      <w:kern w:val="1"/>
      <w:sz w:val="28"/>
      <w:lang w:val="es-ES_tradnl" w:eastAsia="ar-SA" w:bidi="ar-SA"/>
    </w:rPr>
  </w:style>
  <w:style w:type="character" w:customStyle="1" w:styleId="CarCar2">
    <w:name w:val="Car Car2"/>
    <w:uiPriority w:val="99"/>
    <w:rsid w:val="008F6777"/>
    <w:rPr>
      <w:sz w:val="24"/>
      <w:szCs w:val="24"/>
      <w:lang w:val="es-ES" w:eastAsia="ar-SA" w:bidi="ar-SA"/>
    </w:rPr>
  </w:style>
  <w:style w:type="character" w:customStyle="1" w:styleId="TextosinformatoCar">
    <w:name w:val="Texto sin formato Car"/>
    <w:link w:val="Textosinformato"/>
    <w:uiPriority w:val="99"/>
    <w:rsid w:val="008F6777"/>
    <w:rPr>
      <w:lang w:val="es-ES" w:eastAsia="ar-SA"/>
    </w:rPr>
  </w:style>
  <w:style w:type="character" w:customStyle="1" w:styleId="BodyText21Car">
    <w:name w:val="Body Text 21 Car"/>
    <w:uiPriority w:val="99"/>
    <w:rsid w:val="008F6777"/>
    <w:rPr>
      <w:rFonts w:ascii="Arial" w:hAnsi="Arial"/>
      <w:sz w:val="24"/>
      <w:lang w:val="es-ES_tradnl" w:eastAsia="ar-SA" w:bidi="ar-SA"/>
    </w:rPr>
  </w:style>
  <w:style w:type="paragraph" w:customStyle="1" w:styleId="xl22">
    <w:name w:val="xl22"/>
    <w:basedOn w:val="Normal"/>
    <w:uiPriority w:val="99"/>
    <w:rsid w:val="008F6777"/>
    <w:pPr>
      <w:suppressAutoHyphens/>
      <w:spacing w:before="280" w:after="280"/>
      <w:jc w:val="center"/>
    </w:pPr>
    <w:rPr>
      <w:rFonts w:ascii="Arial" w:eastAsia="Arial Unicode MS" w:hAnsi="Arial" w:cs="Arial"/>
      <w:b/>
      <w:bCs/>
      <w:sz w:val="24"/>
      <w:szCs w:val="24"/>
      <w:lang w:val="es-ES" w:eastAsia="ar-SA"/>
    </w:rPr>
  </w:style>
  <w:style w:type="paragraph" w:customStyle="1" w:styleId="toa">
    <w:name w:val="toa"/>
    <w:basedOn w:val="Normal"/>
    <w:uiPriority w:val="99"/>
    <w:rsid w:val="008F6777"/>
    <w:pPr>
      <w:tabs>
        <w:tab w:val="left" w:pos="9000"/>
        <w:tab w:val="right" w:pos="9360"/>
      </w:tabs>
      <w:suppressAutoHyphens/>
      <w:overflowPunct w:val="0"/>
      <w:autoSpaceDE w:val="0"/>
      <w:textAlignment w:val="baseline"/>
    </w:pPr>
    <w:rPr>
      <w:rFonts w:ascii="Courier" w:eastAsia="Times New Roman" w:hAnsi="Courier" w:cs="Times New Roman"/>
      <w:sz w:val="24"/>
      <w:szCs w:val="24"/>
      <w:lang w:val="en-US" w:eastAsia="ar-SA"/>
    </w:rPr>
  </w:style>
  <w:style w:type="paragraph" w:customStyle="1" w:styleId="xl24">
    <w:name w:val="xl24"/>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sz w:val="24"/>
      <w:szCs w:val="24"/>
      <w:lang w:val="es-ES" w:eastAsia="ar-SA"/>
    </w:rPr>
  </w:style>
  <w:style w:type="paragraph" w:customStyle="1" w:styleId="font7">
    <w:name w:val="font7"/>
    <w:basedOn w:val="Normal"/>
    <w:rsid w:val="008F6777"/>
    <w:pPr>
      <w:suppressAutoHyphens/>
      <w:spacing w:before="280" w:after="280"/>
    </w:pPr>
    <w:rPr>
      <w:rFonts w:ascii="Arial" w:eastAsia="Arial Unicode MS" w:hAnsi="Arial" w:cs="Arial"/>
      <w:b/>
      <w:bCs/>
      <w:sz w:val="14"/>
      <w:szCs w:val="14"/>
      <w:lang w:val="es-ES" w:eastAsia="ar-SA"/>
    </w:rPr>
  </w:style>
  <w:style w:type="paragraph" w:customStyle="1" w:styleId="BodyText22">
    <w:name w:val="Body Text 22"/>
    <w:basedOn w:val="Normal"/>
    <w:uiPriority w:val="99"/>
    <w:rsid w:val="008F6777"/>
    <w:pPr>
      <w:widowControl w:val="0"/>
      <w:tabs>
        <w:tab w:val="left" w:pos="1701"/>
        <w:tab w:val="left" w:pos="2268"/>
      </w:tabs>
      <w:suppressAutoHyphens/>
      <w:jc w:val="both"/>
    </w:pPr>
    <w:rPr>
      <w:rFonts w:ascii="Arial" w:eastAsia="Times New Roman" w:hAnsi="Arial" w:cs="Times New Roman"/>
      <w:sz w:val="24"/>
      <w:szCs w:val="20"/>
      <w:lang w:val="es-ES_tradnl" w:eastAsia="ar-SA"/>
    </w:rPr>
  </w:style>
  <w:style w:type="paragraph" w:customStyle="1" w:styleId="1">
    <w:name w:val="1"/>
    <w:basedOn w:val="Normal"/>
    <w:next w:val="Sangradetextonormal"/>
    <w:uiPriority w:val="99"/>
    <w:rsid w:val="008F6777"/>
    <w:pPr>
      <w:suppressAutoHyphens/>
      <w:autoSpaceDE w:val="0"/>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8F6777"/>
    <w:pPr>
      <w:suppressAutoHyphens/>
      <w:overflowPunct w:val="0"/>
      <w:autoSpaceDE w:val="0"/>
      <w:ind w:left="851" w:right="51"/>
      <w:jc w:val="center"/>
      <w:textAlignment w:val="baseline"/>
    </w:pPr>
    <w:rPr>
      <w:rFonts w:ascii="Arial" w:eastAsia="Times New Roman" w:hAnsi="Arial" w:cs="Times New Roman"/>
      <w:b/>
      <w:sz w:val="20"/>
      <w:szCs w:val="20"/>
      <w:lang w:val="es-ES_tradnl" w:eastAsia="ar-SA"/>
    </w:rPr>
  </w:style>
  <w:style w:type="paragraph" w:customStyle="1" w:styleId="Vieta2">
    <w:name w:val="Viñeta 2"/>
    <w:basedOn w:val="Normal"/>
    <w:rsid w:val="008F6777"/>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8F6777"/>
    <w:pPr>
      <w:widowControl w:val="0"/>
      <w:tabs>
        <w:tab w:val="left" w:pos="709"/>
        <w:tab w:val="left" w:pos="1276"/>
      </w:tabs>
      <w:suppressAutoHyphens/>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8F6777"/>
    <w:pPr>
      <w:widowControl w:val="0"/>
      <w:suppressAutoHyphens/>
      <w:jc w:val="both"/>
    </w:pPr>
    <w:rPr>
      <w:rFonts w:ascii="Arial" w:eastAsia="Times New Roman" w:hAnsi="Arial" w:cs="Times New Roman"/>
      <w:sz w:val="20"/>
      <w:szCs w:val="20"/>
      <w:lang w:val="es-ES" w:eastAsia="ar-SA"/>
    </w:rPr>
  </w:style>
  <w:style w:type="paragraph" w:customStyle="1" w:styleId="BodyText21">
    <w:name w:val="Body Text 21"/>
    <w:basedOn w:val="Normal"/>
    <w:rsid w:val="008F6777"/>
    <w:pPr>
      <w:widowControl w:val="0"/>
      <w:suppressAutoHyphens/>
      <w:ind w:left="426" w:hanging="426"/>
      <w:jc w:val="both"/>
    </w:pPr>
    <w:rPr>
      <w:rFonts w:ascii="Arial" w:eastAsia="Times New Roman" w:hAnsi="Arial" w:cs="Times New Roman"/>
      <w:sz w:val="24"/>
      <w:szCs w:val="20"/>
      <w:lang w:val="es-ES_tradnl" w:eastAsia="ar-SA"/>
    </w:rPr>
  </w:style>
  <w:style w:type="paragraph" w:customStyle="1" w:styleId="IncisoParr">
    <w:name w:val="IncisoParr"/>
    <w:basedOn w:val="Normal"/>
    <w:rsid w:val="008F6777"/>
    <w:pPr>
      <w:widowControl w:val="0"/>
      <w:suppressAutoHyphens/>
      <w:overflowPunct w:val="0"/>
      <w:autoSpaceDE w:val="0"/>
      <w:ind w:left="992"/>
      <w:jc w:val="both"/>
      <w:textAlignment w:val="baseline"/>
    </w:pPr>
    <w:rPr>
      <w:rFonts w:ascii="Arial" w:eastAsia="Times New Roman" w:hAnsi="Arial" w:cs="Times New Roman"/>
      <w:szCs w:val="20"/>
      <w:lang w:val="es-ES_tradnl" w:eastAsia="ar-SA"/>
    </w:rPr>
  </w:style>
  <w:style w:type="paragraph" w:customStyle="1" w:styleId="TextoVietas">
    <w:name w:val="Texto Viñetas"/>
    <w:basedOn w:val="Texto0"/>
    <w:rsid w:val="008F6777"/>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8F6777"/>
    <w:pPr>
      <w:tabs>
        <w:tab w:val="left" w:pos="1985"/>
      </w:tabs>
      <w:suppressAutoHyphens/>
      <w:ind w:left="397" w:hanging="397"/>
    </w:pPr>
    <w:rPr>
      <w:rFonts w:ascii="Arial" w:eastAsia="Times New Roman" w:hAnsi="Arial" w:cs="Times New Roman"/>
      <w:szCs w:val="20"/>
      <w:lang w:val="en-US" w:eastAsia="ar-SA"/>
    </w:rPr>
  </w:style>
  <w:style w:type="paragraph" w:customStyle="1" w:styleId="Option">
    <w:name w:val="Option"/>
    <w:basedOn w:val="Bullet"/>
    <w:rsid w:val="008F6777"/>
  </w:style>
  <w:style w:type="paragraph" w:customStyle="1" w:styleId="RenglondeTabla">
    <w:name w:val="Renglon de Tabla"/>
    <w:basedOn w:val="Normal"/>
    <w:rsid w:val="008F6777"/>
    <w:pPr>
      <w:widowControl w:val="0"/>
      <w:suppressAutoHyphens/>
      <w:spacing w:before="60" w:after="60"/>
      <w:jc w:val="both"/>
    </w:pPr>
    <w:rPr>
      <w:rFonts w:ascii="Arial" w:eastAsia="Times New Roman" w:hAnsi="Arial" w:cs="Times New Roman"/>
      <w:sz w:val="24"/>
      <w:szCs w:val="20"/>
      <w:lang w:eastAsia="ar-SA"/>
    </w:rPr>
  </w:style>
  <w:style w:type="paragraph" w:customStyle="1" w:styleId="Normal2">
    <w:name w:val="Normal+2"/>
    <w:basedOn w:val="Normal"/>
    <w:next w:val="Normal"/>
    <w:rsid w:val="008F6777"/>
    <w:pPr>
      <w:suppressAutoHyphens/>
      <w:autoSpaceDE w:val="0"/>
    </w:pPr>
    <w:rPr>
      <w:rFonts w:ascii="Arial" w:eastAsia="Times New Roman" w:hAnsi="Arial" w:cs="Times New Roman"/>
      <w:lang w:val="es-ES" w:eastAsia="ar-SA"/>
    </w:rPr>
  </w:style>
  <w:style w:type="paragraph" w:customStyle="1" w:styleId="n1Car">
    <w:name w:val="n1 Car"/>
    <w:basedOn w:val="Normal"/>
    <w:rsid w:val="008F6777"/>
    <w:pPr>
      <w:suppressAutoHyphens/>
      <w:autoSpaceDE w:val="0"/>
      <w:jc w:val="both"/>
    </w:pPr>
    <w:rPr>
      <w:rFonts w:ascii="Verdana" w:eastAsia="Times New Roman" w:hAnsi="Verdana" w:cs="Times New Roman"/>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8F6777"/>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8F6777"/>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8F6777"/>
    <w:pPr>
      <w:tabs>
        <w:tab w:val="right" w:leader="dot" w:pos="17613"/>
      </w:tabs>
      <w:ind w:left="2547"/>
    </w:pPr>
    <w:rPr>
      <w:rFonts w:cs="Tahoma"/>
      <w:szCs w:val="24"/>
    </w:rPr>
  </w:style>
  <w:style w:type="character" w:customStyle="1" w:styleId="CarCar6">
    <w:name w:val="Car Car6"/>
    <w:uiPriority w:val="99"/>
    <w:rsid w:val="008F6777"/>
    <w:rPr>
      <w:sz w:val="24"/>
      <w:szCs w:val="24"/>
      <w:lang w:val="es-ES" w:eastAsia="ar-SA"/>
    </w:rPr>
  </w:style>
  <w:style w:type="paragraph" w:styleId="Textoindependiente3">
    <w:name w:val="Body Text 3"/>
    <w:basedOn w:val="Normal"/>
    <w:link w:val="Textoindependiente3Car"/>
    <w:rsid w:val="008F6777"/>
    <w:pPr>
      <w:suppressAutoHyphens/>
      <w:spacing w:after="120"/>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8F6777"/>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8F6777"/>
    <w:pPr>
      <w:keepLines/>
      <w:numPr>
        <w:numId w:val="0"/>
      </w:numPr>
      <w:suppressAutoHyphens w:val="0"/>
      <w:spacing w:before="480" w:after="0" w:line="276" w:lineRule="auto"/>
      <w:outlineLvl w:val="9"/>
    </w:pPr>
    <w:rPr>
      <w:rFonts w:ascii="Cambria" w:hAnsi="Cambria"/>
      <w:color w:val="365F91"/>
      <w:sz w:val="28"/>
      <w:szCs w:val="28"/>
      <w:lang w:val="es-ES"/>
    </w:rPr>
  </w:style>
  <w:style w:type="paragraph" w:styleId="Textodebloque">
    <w:name w:val="Block Text"/>
    <w:basedOn w:val="Normal"/>
    <w:rsid w:val="008F6777"/>
    <w:pPr>
      <w:tabs>
        <w:tab w:val="left" w:pos="426"/>
      </w:tabs>
      <w:autoSpaceDE w:val="0"/>
      <w:autoSpaceDN w:val="0"/>
      <w:ind w:left="426" w:right="-659"/>
      <w:jc w:val="both"/>
    </w:pPr>
    <w:rPr>
      <w:rFonts w:ascii="Times New Roman" w:eastAsia="Times New Roman" w:hAnsi="Times New Roman" w:cs="Times New Roman"/>
      <w:sz w:val="20"/>
      <w:szCs w:val="24"/>
      <w:lang w:val="es-ES_tradnl" w:eastAsia="es-ES"/>
    </w:rPr>
  </w:style>
  <w:style w:type="paragraph" w:customStyle="1" w:styleId="Textoindependiente24">
    <w:name w:val="Texto independiente 24"/>
    <w:basedOn w:val="Normal"/>
    <w:uiPriority w:val="99"/>
    <w:rsid w:val="008F6777"/>
    <w:pPr>
      <w:autoSpaceDE w:val="0"/>
      <w:jc w:val="both"/>
    </w:pPr>
    <w:rPr>
      <w:rFonts w:ascii="Arial Narrow" w:eastAsia="Times New Roman" w:hAnsi="Arial Narrow" w:cs="Times New Roman"/>
      <w:lang w:val="es-ES" w:eastAsia="ar-SA"/>
    </w:rPr>
  </w:style>
  <w:style w:type="paragraph" w:customStyle="1" w:styleId="p25">
    <w:name w:val="p25"/>
    <w:basedOn w:val="Normal"/>
    <w:rsid w:val="008F6777"/>
    <w:pPr>
      <w:suppressAutoHyphens/>
      <w:spacing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8F6777"/>
    <w:pPr>
      <w:suppressAutoHyphens/>
      <w:autoSpaceDE w:val="0"/>
      <w:ind w:left="284" w:hanging="284"/>
      <w:jc w:val="both"/>
    </w:pPr>
    <w:rPr>
      <w:rFonts w:ascii="Arial" w:eastAsia="Times New Roman" w:hAnsi="Arial" w:cs="Arial"/>
      <w:sz w:val="20"/>
      <w:szCs w:val="20"/>
      <w:lang w:val="es-ES" w:eastAsia="ar-SA"/>
    </w:rPr>
  </w:style>
  <w:style w:type="paragraph" w:customStyle="1" w:styleId="Textoindependiente25">
    <w:name w:val="Texto independiente 25"/>
    <w:basedOn w:val="Normal"/>
    <w:uiPriority w:val="99"/>
    <w:rsid w:val="008F6777"/>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8F6777"/>
    <w:pPr>
      <w:suppressAutoHyphens/>
      <w:spacing w:after="120"/>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8F6777"/>
    <w:pPr>
      <w:shd w:val="clear" w:color="auto" w:fill="000080"/>
      <w:suppressAutoHyphens/>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8F6777"/>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uiPriority w:val="99"/>
    <w:rsid w:val="008F6777"/>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uiPriority w:val="99"/>
    <w:rsid w:val="008F6777"/>
    <w:rPr>
      <w:rFonts w:ascii="Times New Roman" w:eastAsia="Times New Roman" w:hAnsi="Times New Roman" w:cs="Times New Roman"/>
      <w:noProof/>
      <w:sz w:val="24"/>
      <w:szCs w:val="24"/>
      <w:lang w:eastAsia="es-ES"/>
    </w:rPr>
  </w:style>
  <w:style w:type="paragraph" w:styleId="Lista2">
    <w:name w:val="List 2"/>
    <w:basedOn w:val="Normal"/>
    <w:rsid w:val="008F6777"/>
    <w:pPr>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uiPriority w:val="35"/>
    <w:qFormat/>
    <w:rsid w:val="008F6777"/>
    <w:pPr>
      <w:overflowPunct w:val="0"/>
      <w:autoSpaceDE w:val="0"/>
      <w:autoSpaceDN w:val="0"/>
      <w:adjustRightInd w:val="0"/>
      <w:jc w:val="center"/>
      <w:textAlignment w:val="baseline"/>
    </w:pPr>
    <w:rPr>
      <w:rFonts w:ascii="Arial" w:eastAsia="Times New Roman" w:hAnsi="Arial" w:cs="Times New Roman"/>
      <w:b/>
      <w:sz w:val="20"/>
      <w:szCs w:val="20"/>
      <w:lang w:val="es-ES_tradnl" w:eastAsia="es-ES"/>
    </w:rPr>
  </w:style>
  <w:style w:type="paragraph" w:styleId="Listaconvietas2">
    <w:name w:val="List Bullet 2"/>
    <w:basedOn w:val="Normal"/>
    <w:autoRedefine/>
    <w:uiPriority w:val="99"/>
    <w:rsid w:val="008F6777"/>
    <w:pPr>
      <w:jc w:val="both"/>
    </w:pPr>
    <w:rPr>
      <w:rFonts w:ascii="Arial" w:eastAsia="Times New Roman" w:hAnsi="Arial" w:cs="Arial"/>
      <w:lang w:val="en-US"/>
    </w:rPr>
  </w:style>
  <w:style w:type="paragraph" w:styleId="Listaconvietas4">
    <w:name w:val="List Bullet 4"/>
    <w:basedOn w:val="Normal"/>
    <w:rsid w:val="008F6777"/>
    <w:pPr>
      <w:numPr>
        <w:numId w:val="6"/>
      </w:numPr>
    </w:pPr>
    <w:rPr>
      <w:rFonts w:ascii="Times New Roman" w:eastAsia="Times New Roman" w:hAnsi="Times New Roman" w:cs="Times New Roman"/>
      <w:sz w:val="20"/>
      <w:szCs w:val="20"/>
      <w:lang w:eastAsia="es-ES"/>
    </w:rPr>
  </w:style>
  <w:style w:type="paragraph" w:styleId="Lista5">
    <w:name w:val="List 5"/>
    <w:basedOn w:val="Normal"/>
    <w:rsid w:val="008F6777"/>
    <w:pPr>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8F6777"/>
  </w:style>
  <w:style w:type="paragraph" w:customStyle="1" w:styleId="p15">
    <w:name w:val="p15"/>
    <w:basedOn w:val="Normal"/>
    <w:rsid w:val="008F6777"/>
    <w:pPr>
      <w:tabs>
        <w:tab w:val="left" w:pos="2060"/>
        <w:tab w:val="left" w:pos="2400"/>
      </w:tabs>
      <w:spacing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8F6777"/>
    <w:pPr>
      <w:spacing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8F6777"/>
    <w:rPr>
      <w:sz w:val="16"/>
      <w:szCs w:val="16"/>
    </w:rPr>
  </w:style>
  <w:style w:type="character" w:customStyle="1" w:styleId="WW8Num6z3">
    <w:name w:val="WW8Num6z3"/>
    <w:rsid w:val="008F6777"/>
    <w:rPr>
      <w:rFonts w:ascii="Symbol" w:hAnsi="Symbol"/>
    </w:rPr>
  </w:style>
  <w:style w:type="paragraph" w:customStyle="1" w:styleId="Textoindependiente23">
    <w:name w:val="Texto independiente 23"/>
    <w:basedOn w:val="Normal"/>
    <w:uiPriority w:val="99"/>
    <w:rsid w:val="008F6777"/>
    <w:pPr>
      <w:suppressAutoHyphens/>
      <w:autoSpaceDE w:val="0"/>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8F6777"/>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8F6777"/>
    <w:pPr>
      <w:suppressAutoHyphens/>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8F6777"/>
    <w:pPr>
      <w:suppressAutoHyphens/>
      <w:overflowPunct w:val="0"/>
      <w:autoSpaceDE w:val="0"/>
      <w:jc w:val="center"/>
      <w:textAlignment w:val="baseline"/>
    </w:pPr>
    <w:rPr>
      <w:rFonts w:ascii="Arial" w:eastAsia="Times New Roman" w:hAnsi="Arial" w:cs="Times New Roman"/>
      <w:b/>
      <w:sz w:val="20"/>
      <w:szCs w:val="20"/>
      <w:lang w:val="es-ES_tradnl" w:eastAsia="ar-SA"/>
    </w:rPr>
  </w:style>
  <w:style w:type="paragraph" w:customStyle="1" w:styleId="Textocomentario2">
    <w:name w:val="Texto comentario2"/>
    <w:basedOn w:val="Normal"/>
    <w:uiPriority w:val="99"/>
    <w:rsid w:val="008F6777"/>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8F6777"/>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8F6777"/>
    <w:pPr>
      <w:suppressAutoHyphens/>
      <w:jc w:val="both"/>
    </w:pPr>
    <w:rPr>
      <w:rFonts w:ascii="Arial" w:eastAsia="Times New Roman" w:hAnsi="Arial" w:cs="Arial"/>
      <w:lang w:val="en-US" w:eastAsia="ar-SA"/>
    </w:rPr>
  </w:style>
  <w:style w:type="paragraph" w:customStyle="1" w:styleId="Listaconvietas42">
    <w:name w:val="Lista con viñetas 42"/>
    <w:basedOn w:val="Normal"/>
    <w:rsid w:val="008F6777"/>
    <w:pPr>
      <w:tabs>
        <w:tab w:val="num" w:pos="1200"/>
      </w:tabs>
      <w:suppressAutoHyphens/>
      <w:ind w:left="1200" w:hanging="840"/>
    </w:pPr>
    <w:rPr>
      <w:rFonts w:ascii="Times New Roman" w:eastAsia="Times New Roman" w:hAnsi="Times New Roman" w:cs="Times New Roman"/>
      <w:sz w:val="20"/>
      <w:szCs w:val="20"/>
      <w:lang w:eastAsia="ar-SA"/>
    </w:rPr>
  </w:style>
  <w:style w:type="paragraph" w:customStyle="1" w:styleId="Lista52">
    <w:name w:val="Lista 52"/>
    <w:basedOn w:val="Normal"/>
    <w:rsid w:val="008F6777"/>
    <w:pPr>
      <w:suppressAutoHyphens/>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8F6777"/>
    <w:pPr>
      <w:suppressAutoHyphens/>
      <w:jc w:val="both"/>
    </w:pPr>
    <w:rPr>
      <w:rFonts w:ascii="Arial" w:eastAsia="Times New Roman" w:hAnsi="Arial" w:cs="Arial"/>
      <w:lang w:val="en-US" w:eastAsia="ar-SA"/>
    </w:rPr>
  </w:style>
  <w:style w:type="paragraph" w:customStyle="1" w:styleId="Listaconvietas41">
    <w:name w:val="Lista con viñetas 41"/>
    <w:basedOn w:val="Normal"/>
    <w:uiPriority w:val="99"/>
    <w:rsid w:val="008F6777"/>
    <w:pPr>
      <w:tabs>
        <w:tab w:val="left" w:pos="6045"/>
      </w:tabs>
      <w:suppressAutoHyphens/>
      <w:ind w:left="1209" w:hanging="360"/>
    </w:pPr>
    <w:rPr>
      <w:rFonts w:ascii="Times New Roman" w:eastAsia="Times New Roman" w:hAnsi="Times New Roman" w:cs="Times New Roman"/>
      <w:sz w:val="20"/>
      <w:szCs w:val="20"/>
      <w:lang w:eastAsia="ar-SA"/>
    </w:rPr>
  </w:style>
  <w:style w:type="paragraph" w:customStyle="1" w:styleId="Lista51">
    <w:name w:val="Lista 51"/>
    <w:basedOn w:val="Normal"/>
    <w:uiPriority w:val="99"/>
    <w:rsid w:val="008F6777"/>
    <w:pPr>
      <w:suppressAutoHyphens/>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uiPriority w:val="99"/>
    <w:rsid w:val="008F6777"/>
    <w:pPr>
      <w:spacing w:before="280" w:line="360" w:lineRule="auto"/>
      <w:jc w:val="center"/>
    </w:pPr>
    <w:rPr>
      <w:rFonts w:ascii="Arial" w:eastAsia="Times New Roman" w:hAnsi="Arial" w:cs="Arial"/>
      <w:b/>
      <w:bCs/>
      <w:sz w:val="24"/>
      <w:szCs w:val="24"/>
      <w:lang w:val="es-ES" w:eastAsia="ar-SA"/>
    </w:rPr>
  </w:style>
  <w:style w:type="paragraph" w:customStyle="1" w:styleId="Mapadeldocumento3">
    <w:name w:val="Mapa del documento3"/>
    <w:basedOn w:val="Normal"/>
    <w:rsid w:val="008F6777"/>
    <w:pPr>
      <w:shd w:val="clear" w:color="auto" w:fill="000080"/>
      <w:suppressAutoHyphens/>
    </w:pPr>
    <w:rPr>
      <w:rFonts w:ascii="Tahoma" w:eastAsia="Times New Roman" w:hAnsi="Tahoma" w:cs="Tahoma"/>
      <w:sz w:val="20"/>
      <w:szCs w:val="20"/>
      <w:lang w:eastAsia="ar-SA"/>
    </w:rPr>
  </w:style>
  <w:style w:type="character" w:customStyle="1" w:styleId="WW8Num7z1">
    <w:name w:val="WW8Num7z1"/>
    <w:uiPriority w:val="99"/>
    <w:rsid w:val="008F6777"/>
    <w:rPr>
      <w:b/>
    </w:rPr>
  </w:style>
  <w:style w:type="character" w:customStyle="1" w:styleId="WW8Num10z3">
    <w:name w:val="WW8Num10z3"/>
    <w:uiPriority w:val="99"/>
    <w:rsid w:val="008F6777"/>
    <w:rPr>
      <w:rFonts w:ascii="Symbol" w:hAnsi="Symbol"/>
    </w:rPr>
  </w:style>
  <w:style w:type="character" w:customStyle="1" w:styleId="WW8Num20z3">
    <w:name w:val="WW8Num20z3"/>
    <w:rsid w:val="008F6777"/>
    <w:rPr>
      <w:rFonts w:ascii="Symbol" w:hAnsi="Symbol"/>
    </w:rPr>
  </w:style>
  <w:style w:type="character" w:styleId="nfasis">
    <w:name w:val="Emphasis"/>
    <w:uiPriority w:val="20"/>
    <w:qFormat/>
    <w:rsid w:val="008F6777"/>
    <w:rPr>
      <w:rFonts w:cs="Times New Roman"/>
      <w:i/>
      <w:iCs/>
    </w:rPr>
  </w:style>
  <w:style w:type="character" w:customStyle="1" w:styleId="eacep1">
    <w:name w:val="eacep1"/>
    <w:rsid w:val="008F6777"/>
    <w:rPr>
      <w:color w:val="000000"/>
    </w:rPr>
  </w:style>
  <w:style w:type="character" w:customStyle="1" w:styleId="WW8NumSt3z0">
    <w:name w:val="WW8NumSt3z0"/>
    <w:rsid w:val="008F6777"/>
    <w:rPr>
      <w:rFonts w:ascii="Symbol" w:hAnsi="Symbol"/>
    </w:rPr>
  </w:style>
  <w:style w:type="character" w:customStyle="1" w:styleId="WW8NumSt4z0">
    <w:name w:val="WW8NumSt4z0"/>
    <w:rsid w:val="008F6777"/>
    <w:rPr>
      <w:rFonts w:ascii="Symbol" w:hAnsi="Symbol"/>
    </w:rPr>
  </w:style>
  <w:style w:type="paragraph" w:styleId="Listaconvietas5">
    <w:name w:val="List Bullet 5"/>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DefaultText">
    <w:name w:val="Default Text"/>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8F6777"/>
    <w:pPr>
      <w:overflowPunct w:val="0"/>
      <w:autoSpaceDE w:val="0"/>
      <w:autoSpaceDN w:val="0"/>
      <w:adjustRightInd w:val="0"/>
      <w:textAlignment w:val="baseline"/>
    </w:pPr>
    <w:rPr>
      <w:rFonts w:ascii="Arial" w:eastAsia="Times New Roman" w:hAnsi="Arial" w:cs="Times New Roman"/>
      <w:sz w:val="24"/>
      <w:szCs w:val="20"/>
      <w:lang w:val="es-ES" w:eastAsia="es-ES"/>
    </w:rPr>
  </w:style>
  <w:style w:type="paragraph" w:customStyle="1" w:styleId="Sangraprim">
    <w:name w:val="Sangría  prim"/>
    <w:basedOn w:val="Normal"/>
    <w:rsid w:val="008F6777"/>
    <w:pPr>
      <w:overflowPunct w:val="0"/>
      <w:autoSpaceDE w:val="0"/>
      <w:autoSpaceDN w:val="0"/>
      <w:adjustRightInd w:val="0"/>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8F6777"/>
    <w:pPr>
      <w:overflowPunct w:val="0"/>
      <w:autoSpaceDE w:val="0"/>
      <w:autoSpaceDN w:val="0"/>
      <w:adjustRightInd w:val="0"/>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8F6777"/>
    <w:pPr>
      <w:overflowPunct w:val="0"/>
      <w:autoSpaceDE w:val="0"/>
      <w:autoSpaceDN w:val="0"/>
      <w:adjustRightInd w:val="0"/>
      <w:spacing w:before="73" w:after="73"/>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8F6777"/>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8F6777"/>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opos1">
    <w:name w:val="Topos 1"/>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opos2">
    <w:name w:val="Topos 2"/>
    <w:basedOn w:val="Normal"/>
    <w:rsid w:val="008F6777"/>
    <w:pPr>
      <w:overflowPunct w:val="0"/>
      <w:autoSpaceDE w:val="0"/>
      <w:autoSpaceDN w:val="0"/>
      <w:adjustRightInd w:val="0"/>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8F6777"/>
    <w:pPr>
      <w:overflowPunct w:val="0"/>
      <w:autoSpaceDE w:val="0"/>
      <w:autoSpaceDN w:val="0"/>
      <w:adjustRightInd w:val="0"/>
      <w:ind w:firstLine="720"/>
      <w:jc w:val="both"/>
      <w:textAlignment w:val="baseline"/>
    </w:pPr>
    <w:rPr>
      <w:rFonts w:ascii="Arial" w:eastAsia="Times New Roman" w:hAnsi="Arial" w:cs="Times New Roman"/>
      <w:sz w:val="24"/>
      <w:szCs w:val="20"/>
      <w:lang w:val="es-ES" w:eastAsia="es-ES"/>
    </w:rPr>
  </w:style>
  <w:style w:type="paragraph" w:customStyle="1" w:styleId="Esquemaynmeros">
    <w:name w:val="Esquema y números"/>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extodetabla">
    <w:name w:val="Texto de tabla"/>
    <w:basedOn w:val="Normal"/>
    <w:rsid w:val="008F6777"/>
    <w:pPr>
      <w:tabs>
        <w:tab w:val="decimal" w:pos="0"/>
      </w:tabs>
      <w:overflowPunct w:val="0"/>
      <w:autoSpaceDE w:val="0"/>
      <w:autoSpaceDN w:val="0"/>
      <w:adjustRightInd w:val="0"/>
      <w:textAlignment w:val="baseline"/>
    </w:pPr>
    <w:rPr>
      <w:rFonts w:ascii="Arial" w:eastAsia="Times New Roman" w:hAnsi="Arial" w:cs="Times New Roman"/>
      <w:sz w:val="24"/>
      <w:szCs w:val="20"/>
      <w:lang w:val="es-ES" w:eastAsia="es-ES"/>
    </w:rPr>
  </w:style>
  <w:style w:type="paragraph" w:customStyle="1" w:styleId="Textopredeterminado">
    <w:name w:val="Texto predeterminado"/>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extopredeterminado1">
    <w:name w:val="Texto predeterminado:1"/>
    <w:basedOn w:val="Normal"/>
    <w:rsid w:val="008F6777"/>
    <w:pPr>
      <w:jc w:val="both"/>
    </w:pPr>
    <w:rPr>
      <w:rFonts w:ascii="Arial" w:eastAsia="Times New Roman" w:hAnsi="Arial" w:cs="Times New Roman"/>
      <w:sz w:val="24"/>
      <w:szCs w:val="20"/>
      <w:lang w:val="es-ES" w:eastAsia="es-ES"/>
    </w:rPr>
  </w:style>
  <w:style w:type="character" w:customStyle="1" w:styleId="InitialStyle">
    <w:name w:val="InitialStyle"/>
    <w:rsid w:val="008F6777"/>
    <w:rPr>
      <w:szCs w:val="20"/>
    </w:rPr>
  </w:style>
  <w:style w:type="paragraph" w:customStyle="1" w:styleId="Bullet2">
    <w:name w:val="Bullet 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8F6777"/>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8F6777"/>
    <w:pPr>
      <w:jc w:val="both"/>
    </w:pPr>
    <w:rPr>
      <w:rFonts w:ascii="CG Times (W1)" w:eastAsia="Times New Roman" w:hAnsi="CG Times (W1)" w:cs="Times New Roman"/>
      <w:sz w:val="20"/>
      <w:szCs w:val="20"/>
      <w:lang w:val="es-ES_tradnl" w:eastAsia="es-ES"/>
    </w:rPr>
  </w:style>
  <w:style w:type="paragraph" w:customStyle="1" w:styleId="Estilo">
    <w:name w:val="Estilo"/>
    <w:link w:val="EstiloCar"/>
    <w:qFormat/>
    <w:rsid w:val="008F6777"/>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8F6777"/>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8F6777"/>
    <w:pPr>
      <w:jc w:val="both"/>
    </w:pPr>
    <w:rPr>
      <w:rFonts w:ascii="Arial" w:eastAsia="Times New Roman" w:hAnsi="Arial" w:cs="Times New Roman"/>
      <w:sz w:val="24"/>
      <w:szCs w:val="20"/>
      <w:lang w:val="es-ES_tradnl"/>
    </w:rPr>
  </w:style>
  <w:style w:type="paragraph" w:styleId="Textosinformato">
    <w:name w:val="Plain Text"/>
    <w:basedOn w:val="Normal"/>
    <w:link w:val="TextosinformatoCar"/>
    <w:uiPriority w:val="99"/>
    <w:rsid w:val="008F6777"/>
    <w:rPr>
      <w:lang w:val="es-ES" w:eastAsia="ar-SA"/>
    </w:rPr>
  </w:style>
  <w:style w:type="character" w:customStyle="1" w:styleId="TextosinformatoCar1">
    <w:name w:val="Texto sin formato Car1"/>
    <w:basedOn w:val="Fuentedeprrafopredeter"/>
    <w:semiHidden/>
    <w:rsid w:val="008F6777"/>
    <w:rPr>
      <w:rFonts w:ascii="Consolas" w:hAnsi="Consolas" w:cs="Consolas"/>
      <w:noProof/>
      <w:sz w:val="21"/>
      <w:szCs w:val="21"/>
    </w:rPr>
  </w:style>
  <w:style w:type="paragraph" w:customStyle="1" w:styleId="Level1">
    <w:name w:val="Level 1"/>
    <w:basedOn w:val="Normal"/>
    <w:rsid w:val="008F6777"/>
    <w:pPr>
      <w:widowControl w:val="0"/>
      <w:tabs>
        <w:tab w:val="num" w:pos="3652"/>
      </w:tabs>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8F6777"/>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8F6777"/>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8F6777"/>
    <w:pPr>
      <w:keepNext/>
      <w:tabs>
        <w:tab w:val="left" w:pos="567"/>
        <w:tab w:val="left" w:pos="1021"/>
        <w:tab w:val="left" w:pos="1474"/>
        <w:tab w:val="left" w:pos="1928"/>
        <w:tab w:val="left" w:pos="2381"/>
      </w:tabs>
      <w:spacing w:before="240"/>
    </w:pPr>
    <w:rPr>
      <w:rFonts w:ascii="Optima" w:eastAsia="Times New Roman" w:hAnsi="Optima" w:cs="Times New Roman"/>
      <w:b/>
      <w:i/>
      <w:szCs w:val="20"/>
      <w:lang w:val="en-GB" w:eastAsia="es-ES"/>
    </w:rPr>
  </w:style>
  <w:style w:type="paragraph" w:customStyle="1" w:styleId="indent3">
    <w:name w:val="indent3"/>
    <w:basedOn w:val="Normal"/>
    <w:rsid w:val="008F6777"/>
    <w:pPr>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8F6777"/>
    <w:pPr>
      <w:overflowPunct w:val="0"/>
      <w:autoSpaceDE w:val="0"/>
      <w:autoSpaceDN w:val="0"/>
      <w:adjustRightInd w:val="0"/>
      <w:spacing w:before="100" w:after="100"/>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8F6777"/>
    <w:pPr>
      <w:overflowPunct w:val="0"/>
      <w:autoSpaceDE w:val="0"/>
      <w:autoSpaceDN w:val="0"/>
      <w:adjustRightInd w:val="0"/>
      <w:spacing w:before="100" w:after="100"/>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uiPriority w:val="99"/>
    <w:rsid w:val="008F6777"/>
    <w:pPr>
      <w:overflowPunct w:val="0"/>
      <w:autoSpaceDE w:val="0"/>
      <w:autoSpaceDN w:val="0"/>
      <w:adjustRightInd w:val="0"/>
      <w:spacing w:before="100" w:after="120"/>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8F6777"/>
    <w:pPr>
      <w:overflowPunct w:val="0"/>
      <w:autoSpaceDE w:val="0"/>
      <w:autoSpaceDN w:val="0"/>
      <w:adjustRightInd w:val="0"/>
      <w:spacing w:before="100" w:after="120"/>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8F6777"/>
    <w:pPr>
      <w:overflowPunct w:val="0"/>
      <w:autoSpaceDE w:val="0"/>
      <w:autoSpaceDN w:val="0"/>
      <w:adjustRightInd w:val="0"/>
      <w:spacing w:before="100" w:after="120"/>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8F6777"/>
    <w:pPr>
      <w:overflowPunct w:val="0"/>
      <w:autoSpaceDE w:val="0"/>
      <w:autoSpaceDN w:val="0"/>
      <w:adjustRightInd w:val="0"/>
      <w:spacing w:before="100" w:after="120"/>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8F6777"/>
    <w:pPr>
      <w:overflowPunct w:val="0"/>
      <w:autoSpaceDE w:val="0"/>
      <w:autoSpaceDN w:val="0"/>
      <w:adjustRightInd w:val="0"/>
      <w:spacing w:before="100" w:after="120"/>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8F6777"/>
    <w:pPr>
      <w:overflowPunct w:val="0"/>
      <w:autoSpaceDE w:val="0"/>
      <w:autoSpaceDN w:val="0"/>
      <w:adjustRightInd w:val="0"/>
      <w:spacing w:before="100" w:after="100"/>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8F6777"/>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8F6777"/>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8F6777"/>
    <w:pPr>
      <w:spacing w:after="160" w:line="240" w:lineRule="exact"/>
    </w:pPr>
    <w:rPr>
      <w:rFonts w:ascii="Tahoma" w:eastAsia="Times New Roman" w:hAnsi="Tahoma" w:cs="Times New Roman"/>
      <w:sz w:val="20"/>
      <w:szCs w:val="20"/>
      <w:lang w:val="en-US"/>
    </w:rPr>
  </w:style>
  <w:style w:type="numbering" w:customStyle="1" w:styleId="Estilo1">
    <w:name w:val="Estilo1"/>
    <w:rsid w:val="008F6777"/>
  </w:style>
  <w:style w:type="numbering" w:customStyle="1" w:styleId="111">
    <w:name w:val="1.1.1"/>
    <w:rsid w:val="008F6777"/>
  </w:style>
  <w:style w:type="character" w:customStyle="1" w:styleId="CarCar13">
    <w:name w:val="Car Car13"/>
    <w:uiPriority w:val="99"/>
    <w:rsid w:val="008F6777"/>
    <w:rPr>
      <w:rFonts w:ascii="Arial" w:hAnsi="Arial" w:cs="Arial"/>
      <w:lang w:val="es-ES_tradnl" w:eastAsia="ar-SA" w:bidi="ar-SA"/>
    </w:rPr>
  </w:style>
  <w:style w:type="character" w:customStyle="1" w:styleId="CarCar14">
    <w:name w:val="Car Car14"/>
    <w:uiPriority w:val="99"/>
    <w:rsid w:val="008F6777"/>
    <w:rPr>
      <w:sz w:val="24"/>
      <w:lang w:val="es-ES" w:eastAsia="ar-SA" w:bidi="ar-SA"/>
    </w:rPr>
  </w:style>
  <w:style w:type="character" w:customStyle="1" w:styleId="CarCar12">
    <w:name w:val="Car Car12"/>
    <w:uiPriority w:val="99"/>
    <w:rsid w:val="008F6777"/>
    <w:rPr>
      <w:b/>
      <w:sz w:val="28"/>
      <w:lang w:val="es-ES" w:eastAsia="ar-SA" w:bidi="ar-SA"/>
    </w:rPr>
  </w:style>
  <w:style w:type="character" w:customStyle="1" w:styleId="CarCar17">
    <w:name w:val="Car Car17"/>
    <w:uiPriority w:val="99"/>
    <w:rsid w:val="008F6777"/>
    <w:rPr>
      <w:rFonts w:ascii="Times New Roman" w:eastAsia="Times New Roman" w:hAnsi="Times New Roman" w:cs="Times New Roman"/>
      <w:sz w:val="24"/>
      <w:szCs w:val="20"/>
      <w:lang w:eastAsia="ar-SA"/>
    </w:rPr>
  </w:style>
  <w:style w:type="character" w:customStyle="1" w:styleId="CarCar16">
    <w:name w:val="Car Car16"/>
    <w:uiPriority w:val="99"/>
    <w:rsid w:val="008F6777"/>
    <w:rPr>
      <w:rFonts w:ascii="Arial" w:eastAsia="Times New Roman" w:hAnsi="Arial" w:cs="Arial"/>
      <w:sz w:val="20"/>
      <w:szCs w:val="20"/>
      <w:lang w:val="es-ES_tradnl" w:eastAsia="ar-SA"/>
    </w:rPr>
  </w:style>
  <w:style w:type="character" w:customStyle="1" w:styleId="CarCar15">
    <w:name w:val="Car Car15"/>
    <w:uiPriority w:val="99"/>
    <w:rsid w:val="008F6777"/>
    <w:rPr>
      <w:rFonts w:ascii="Times New Roman" w:eastAsia="Times New Roman" w:hAnsi="Times New Roman" w:cs="Times New Roman"/>
      <w:b/>
      <w:sz w:val="28"/>
      <w:szCs w:val="20"/>
      <w:lang w:eastAsia="ar-SA"/>
    </w:rPr>
  </w:style>
  <w:style w:type="character" w:customStyle="1" w:styleId="CarCar10">
    <w:name w:val="Car Car10"/>
    <w:uiPriority w:val="99"/>
    <w:rsid w:val="008F6777"/>
    <w:rPr>
      <w:rFonts w:ascii="Times New Roman" w:eastAsia="Times New Roman" w:hAnsi="Times New Roman" w:cs="Times New Roman"/>
      <w:sz w:val="20"/>
      <w:szCs w:val="20"/>
      <w:lang w:eastAsia="ar-SA"/>
    </w:rPr>
  </w:style>
  <w:style w:type="character" w:customStyle="1" w:styleId="CarCar8">
    <w:name w:val="Car Car8"/>
    <w:uiPriority w:val="99"/>
    <w:rsid w:val="008F6777"/>
    <w:rPr>
      <w:sz w:val="24"/>
      <w:lang w:val="es-ES" w:eastAsia="ar-SA" w:bidi="ar-SA"/>
    </w:rPr>
  </w:style>
  <w:style w:type="paragraph" w:customStyle="1" w:styleId="Textoindependiente26">
    <w:name w:val="Texto independiente 26"/>
    <w:basedOn w:val="Normal"/>
    <w:rsid w:val="008F6777"/>
    <w:pPr>
      <w:widowControl w:val="0"/>
      <w:jc w:val="both"/>
    </w:pPr>
    <w:rPr>
      <w:rFonts w:ascii="Arial" w:eastAsia="Times New Roman" w:hAnsi="Arial" w:cs="Times New Roman"/>
      <w:sz w:val="24"/>
      <w:szCs w:val="20"/>
      <w:lang w:val="es-ES_tradnl" w:eastAsia="es-ES"/>
    </w:rPr>
  </w:style>
  <w:style w:type="paragraph" w:customStyle="1" w:styleId="Sangra2detindependiente3">
    <w:name w:val="Sangría 2 de t. independiente3"/>
    <w:basedOn w:val="Normal"/>
    <w:uiPriority w:val="99"/>
    <w:rsid w:val="008F6777"/>
    <w:pPr>
      <w:widowControl w:val="0"/>
      <w:tabs>
        <w:tab w:val="left" w:pos="284"/>
      </w:tabs>
      <w:ind w:left="284" w:hanging="284"/>
      <w:jc w:val="both"/>
    </w:pPr>
    <w:rPr>
      <w:rFonts w:ascii="Arial" w:eastAsia="Times New Roman" w:hAnsi="Arial" w:cs="Times New Roman"/>
      <w:sz w:val="24"/>
      <w:szCs w:val="20"/>
      <w:lang w:val="es-ES_tradnl" w:eastAsia="es-ES"/>
    </w:rPr>
  </w:style>
  <w:style w:type="paragraph" w:customStyle="1" w:styleId="xl90">
    <w:name w:val="xl9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1">
    <w:name w:val="xl9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2">
    <w:name w:val="xl9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3">
    <w:name w:val="xl9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4">
    <w:name w:val="xl94"/>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eastAsia="es-MX"/>
    </w:rPr>
  </w:style>
  <w:style w:type="paragraph" w:customStyle="1" w:styleId="xl95">
    <w:name w:val="xl95"/>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6">
    <w:name w:val="xl9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7">
    <w:name w:val="xl9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98">
    <w:name w:val="xl9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9">
    <w:name w:val="xl9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0">
    <w:name w:val="xl10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1">
    <w:name w:val="xl10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2">
    <w:name w:val="xl10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3">
    <w:name w:val="xl10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04">
    <w:name w:val="xl104"/>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5">
    <w:name w:val="xl105"/>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6">
    <w:name w:val="xl10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7">
    <w:name w:val="xl10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8">
    <w:name w:val="xl10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9">
    <w:name w:val="xl10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4"/>
      <w:szCs w:val="24"/>
      <w:lang w:eastAsia="es-MX"/>
    </w:rPr>
  </w:style>
  <w:style w:type="paragraph" w:customStyle="1" w:styleId="xl110">
    <w:name w:val="xl11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1">
    <w:name w:val="xl11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112">
    <w:name w:val="xl11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3">
    <w:name w:val="xl11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14">
    <w:name w:val="xl114"/>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15">
    <w:name w:val="xl115"/>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16">
    <w:name w:val="xl11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8">
    <w:name w:val="xl11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20">
    <w:name w:val="xl120"/>
    <w:basedOn w:val="Normal"/>
    <w:rsid w:val="008F6777"/>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sz w:val="18"/>
      <w:szCs w:val="18"/>
      <w:lang w:eastAsia="es-MX"/>
    </w:rPr>
  </w:style>
  <w:style w:type="paragraph" w:customStyle="1" w:styleId="xl121">
    <w:name w:val="xl12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22">
    <w:name w:val="xl12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3">
    <w:name w:val="xl123"/>
    <w:basedOn w:val="Normal"/>
    <w:uiPriority w:val="99"/>
    <w:rsid w:val="008F6777"/>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xl124">
    <w:name w:val="xl12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5">
    <w:name w:val="xl125"/>
    <w:basedOn w:val="Normal"/>
    <w:uiPriority w:val="99"/>
    <w:rsid w:val="008F6777"/>
    <w:pPr>
      <w:spacing w:before="100" w:beforeAutospacing="1" w:after="100" w:afterAutospacing="1"/>
    </w:pPr>
    <w:rPr>
      <w:rFonts w:ascii="Arial" w:eastAsia="Times New Roman" w:hAnsi="Arial" w:cs="Arial"/>
      <w:sz w:val="24"/>
      <w:szCs w:val="24"/>
      <w:lang w:eastAsia="es-MX"/>
    </w:rPr>
  </w:style>
  <w:style w:type="paragraph" w:customStyle="1" w:styleId="xl126">
    <w:name w:val="xl12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27">
    <w:name w:val="xl12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8">
    <w:name w:val="xl12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9">
    <w:name w:val="xl12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0">
    <w:name w:val="xl130"/>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2">
    <w:name w:val="xl13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33">
    <w:name w:val="xl133"/>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4">
    <w:name w:val="xl13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5">
    <w:name w:val="xl135"/>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6">
    <w:name w:val="xl13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7">
    <w:name w:val="xl13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8">
    <w:name w:val="xl13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9">
    <w:name w:val="xl13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Textodeglobo2">
    <w:name w:val="Texto de globo2"/>
    <w:basedOn w:val="Normal"/>
    <w:uiPriority w:val="99"/>
    <w:rsid w:val="008F6777"/>
    <w:pPr>
      <w:suppressAutoHyphens/>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8F6777"/>
    <w:pPr>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Estilo1x">
    <w:name w:val="Estilo1x"/>
    <w:basedOn w:val="Texto0"/>
    <w:rsid w:val="008F6777"/>
    <w:pPr>
      <w:suppressAutoHyphens w:val="0"/>
      <w:ind w:left="1670" w:hanging="432"/>
    </w:pPr>
    <w:rPr>
      <w:rFonts w:cs="Arial"/>
      <w:szCs w:val="18"/>
      <w:lang w:eastAsia="es-ES"/>
    </w:rPr>
  </w:style>
  <w:style w:type="character" w:customStyle="1" w:styleId="WW8Num13z1">
    <w:name w:val="WW8Num13z1"/>
    <w:rsid w:val="008F6777"/>
    <w:rPr>
      <w:rFonts w:ascii="Courier New" w:hAnsi="Courier New" w:cs="Courier New"/>
    </w:rPr>
  </w:style>
  <w:style w:type="character" w:customStyle="1" w:styleId="WW8Num13z2">
    <w:name w:val="WW8Num13z2"/>
    <w:rsid w:val="008F6777"/>
    <w:rPr>
      <w:rFonts w:ascii="Wingdings" w:hAnsi="Wingdings"/>
    </w:rPr>
  </w:style>
  <w:style w:type="character" w:customStyle="1" w:styleId="WW8Num14z3">
    <w:name w:val="WW8Num14z3"/>
    <w:rsid w:val="008F6777"/>
    <w:rPr>
      <w:rFonts w:ascii="Symbol" w:hAnsi="Symbol"/>
    </w:rPr>
  </w:style>
  <w:style w:type="character" w:customStyle="1" w:styleId="WW8Num16z3">
    <w:name w:val="WW8Num16z3"/>
    <w:rsid w:val="008F6777"/>
    <w:rPr>
      <w:rFonts w:ascii="Symbol" w:hAnsi="Symbol"/>
    </w:rPr>
  </w:style>
  <w:style w:type="character" w:customStyle="1" w:styleId="WW8Num18z3">
    <w:name w:val="WW8Num18z3"/>
    <w:rsid w:val="008F6777"/>
    <w:rPr>
      <w:rFonts w:ascii="Symbol" w:hAnsi="Symbol"/>
    </w:rPr>
  </w:style>
  <w:style w:type="character" w:customStyle="1" w:styleId="WW8Num18z4">
    <w:name w:val="WW8Num18z4"/>
    <w:rsid w:val="008F6777"/>
    <w:rPr>
      <w:rFonts w:ascii="Courier New" w:hAnsi="Courier New" w:cs="Courier New"/>
    </w:rPr>
  </w:style>
  <w:style w:type="character" w:styleId="Nmerodelnea">
    <w:name w:val="line number"/>
    <w:uiPriority w:val="99"/>
    <w:rsid w:val="008F6777"/>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F6777"/>
    <w:pPr>
      <w:widowControl w:val="0"/>
      <w:suppressAutoHyphens/>
      <w:spacing w:after="160" w:line="240" w:lineRule="exact"/>
    </w:pPr>
    <w:rPr>
      <w:rFonts w:ascii="Tahoma" w:eastAsia="Times New Roman" w:hAnsi="Tahoma" w:cs="Times New Roman"/>
      <w:sz w:val="20"/>
      <w:szCs w:val="20"/>
      <w:lang w:val="en-US" w:eastAsia="ar-SA"/>
    </w:rPr>
  </w:style>
  <w:style w:type="paragraph" w:customStyle="1" w:styleId="Sangra3detindependiente3">
    <w:name w:val="Sangría 3 de t. independiente3"/>
    <w:basedOn w:val="Normal"/>
    <w:uiPriority w:val="99"/>
    <w:rsid w:val="008F6777"/>
    <w:pPr>
      <w:widowControl w:val="0"/>
      <w:tabs>
        <w:tab w:val="left" w:pos="21109"/>
      </w:tabs>
      <w:suppressAutoHyphens/>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8F6777"/>
    <w:pPr>
      <w:suppressAutoHyphens/>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8F6777"/>
    <w:pPr>
      <w:jc w:val="center"/>
    </w:pPr>
    <w:rPr>
      <w:b/>
      <w:bCs/>
    </w:rPr>
  </w:style>
  <w:style w:type="paragraph" w:customStyle="1" w:styleId="font5">
    <w:name w:val="font5"/>
    <w:basedOn w:val="Normal"/>
    <w:rsid w:val="008F6777"/>
    <w:pPr>
      <w:spacing w:before="100" w:beforeAutospacing="1" w:after="100" w:afterAutospacing="1"/>
    </w:pPr>
    <w:rPr>
      <w:rFonts w:ascii="Arial Narrow" w:eastAsia="Times New Roman" w:hAnsi="Arial Narrow" w:cs="Times New Roman"/>
      <w:sz w:val="16"/>
      <w:szCs w:val="16"/>
      <w:lang w:eastAsia="es-MX"/>
    </w:rPr>
  </w:style>
  <w:style w:type="character" w:customStyle="1" w:styleId="searchmatch">
    <w:name w:val="searchmatch"/>
    <w:rsid w:val="008F6777"/>
  </w:style>
  <w:style w:type="character" w:customStyle="1" w:styleId="Ttulo1Car1">
    <w:name w:val="Título 1 Car1"/>
    <w:aliases w:val="Headline Car1,H1 Car,h1 Car,II+ Car,I Car,Document Header1 Car,Chapter Car,heading 1 Car,Titulo 1 Car,Section Heading Car,Part Car"/>
    <w:rsid w:val="008F6777"/>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8F6777"/>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8F6777"/>
  </w:style>
  <w:style w:type="numbering" w:customStyle="1" w:styleId="1111111">
    <w:name w:val="1 / 1.1 / 1.1.11"/>
    <w:basedOn w:val="Sinlista"/>
    <w:next w:val="111111"/>
    <w:semiHidden/>
    <w:unhideWhenUsed/>
    <w:rsid w:val="008F6777"/>
  </w:style>
  <w:style w:type="numbering" w:customStyle="1" w:styleId="1111">
    <w:name w:val="1.1.11"/>
    <w:rsid w:val="008F6777"/>
  </w:style>
  <w:style w:type="table" w:customStyle="1" w:styleId="Tablaconcolumnas22">
    <w:name w:val="Tabla con columnas 22"/>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8F6777"/>
  </w:style>
  <w:style w:type="numbering" w:customStyle="1" w:styleId="1111112">
    <w:name w:val="1 / 1.1 / 1.1.12"/>
    <w:basedOn w:val="Sinlista"/>
    <w:next w:val="111111"/>
    <w:semiHidden/>
    <w:unhideWhenUsed/>
    <w:rsid w:val="008F6777"/>
  </w:style>
  <w:style w:type="numbering" w:customStyle="1" w:styleId="1112">
    <w:name w:val="1.1.12"/>
    <w:rsid w:val="008F6777"/>
  </w:style>
  <w:style w:type="character" w:customStyle="1" w:styleId="WW8Num37z1">
    <w:name w:val="WW8Num37z1"/>
    <w:uiPriority w:val="99"/>
    <w:rsid w:val="008F6777"/>
    <w:rPr>
      <w:rFonts w:ascii="Courier New" w:hAnsi="Courier New" w:cs="Courier New"/>
    </w:rPr>
  </w:style>
  <w:style w:type="character" w:customStyle="1" w:styleId="WW8Num37z2">
    <w:name w:val="WW8Num37z2"/>
    <w:uiPriority w:val="99"/>
    <w:rsid w:val="008F6777"/>
    <w:rPr>
      <w:rFonts w:ascii="Wingdings" w:hAnsi="Wingdings"/>
    </w:rPr>
  </w:style>
  <w:style w:type="paragraph" w:customStyle="1" w:styleId="Encabezado6">
    <w:name w:val="Encabezado6"/>
    <w:basedOn w:val="Normal"/>
    <w:next w:val="Textoindependiente"/>
    <w:uiPriority w:val="99"/>
    <w:rsid w:val="008F6777"/>
    <w:pPr>
      <w:keepNext/>
      <w:suppressAutoHyphens/>
      <w:spacing w:before="240" w:after="120"/>
    </w:pPr>
    <w:rPr>
      <w:rFonts w:ascii="Arial" w:eastAsia="MS Mincho" w:hAnsi="Arial" w:cs="Tahoma"/>
      <w:sz w:val="28"/>
      <w:szCs w:val="28"/>
      <w:lang w:eastAsia="ar-SA"/>
    </w:rPr>
  </w:style>
  <w:style w:type="table" w:customStyle="1" w:styleId="Tablaconcuadrcula1">
    <w:name w:val="Tabla con cuadrícula1"/>
    <w:basedOn w:val="Tablanormal"/>
    <w:next w:val="Tablaconcuadrcula"/>
    <w:uiPriority w:val="59"/>
    <w:rsid w:val="008F67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8F6777"/>
    <w:rPr>
      <w:rFonts w:ascii="Times New Roman" w:eastAsia="Times New Roman" w:hAnsi="Times New Roman" w:cs="Times New Roman"/>
      <w:noProof/>
      <w:sz w:val="24"/>
      <w:szCs w:val="24"/>
      <w:lang w:val="es-ES" w:eastAsia="es-ES"/>
    </w:rPr>
  </w:style>
  <w:style w:type="paragraph" w:customStyle="1" w:styleId="Default">
    <w:name w:val="Default"/>
    <w:rsid w:val="008F6777"/>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uiPriority w:val="99"/>
    <w:rsid w:val="008F6777"/>
    <w:pPr>
      <w:ind w:left="720"/>
      <w:jc w:val="both"/>
    </w:pPr>
    <w:rPr>
      <w:rFonts w:ascii="Calibri" w:eastAsia="Times New Roman" w:hAnsi="Calibri" w:cs="Times New Roman"/>
      <w:lang w:eastAsia="ar-SA"/>
    </w:rPr>
  </w:style>
  <w:style w:type="paragraph" w:styleId="Listaconvietas">
    <w:name w:val="List Bullet"/>
    <w:basedOn w:val="Normal"/>
    <w:rsid w:val="008F6777"/>
    <w:pPr>
      <w:tabs>
        <w:tab w:val="num" w:pos="420"/>
      </w:tabs>
      <w:spacing w:line="360" w:lineRule="auto"/>
      <w:ind w:left="420" w:hanging="420"/>
      <w:jc w:val="both"/>
    </w:pPr>
    <w:rPr>
      <w:rFonts w:ascii="Arial" w:eastAsia="Times New Roman" w:hAnsi="Arial" w:cs="Times New Roman"/>
      <w:sz w:val="20"/>
      <w:szCs w:val="20"/>
      <w:lang w:eastAsia="es-ES"/>
    </w:rPr>
  </w:style>
  <w:style w:type="paragraph" w:styleId="Revisin">
    <w:name w:val="Revision"/>
    <w:hidden/>
    <w:uiPriority w:val="99"/>
    <w:semiHidden/>
    <w:rsid w:val="008F6777"/>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8F6777"/>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8F6777"/>
    <w:pPr>
      <w:ind w:right="45"/>
      <w:jc w:val="both"/>
    </w:pPr>
    <w:rPr>
      <w:rFonts w:ascii="Arial" w:eastAsia="Times New Roman" w:hAnsi="Arial" w:cs="Times New Roman"/>
      <w:bCs/>
      <w:color w:val="000000"/>
      <w:sz w:val="24"/>
      <w:szCs w:val="24"/>
      <w:lang w:eastAsia="es-ES"/>
    </w:rPr>
  </w:style>
  <w:style w:type="numbering" w:customStyle="1" w:styleId="Sinlista11">
    <w:name w:val="Sin lista11"/>
    <w:next w:val="Sinlista"/>
    <w:uiPriority w:val="99"/>
    <w:semiHidden/>
    <w:unhideWhenUsed/>
    <w:rsid w:val="008F6777"/>
  </w:style>
  <w:style w:type="paragraph" w:customStyle="1" w:styleId="p0">
    <w:name w:val="p0"/>
    <w:basedOn w:val="Normal"/>
    <w:rsid w:val="008F6777"/>
    <w:pPr>
      <w:widowControl w:val="0"/>
      <w:tabs>
        <w:tab w:val="left" w:pos="720"/>
      </w:tabs>
      <w:autoSpaceDE w:val="0"/>
      <w:autoSpaceDN w:val="0"/>
      <w:adjustRightInd w:val="0"/>
      <w:spacing w:line="240" w:lineRule="atLeast"/>
      <w:jc w:val="both"/>
    </w:pPr>
    <w:rPr>
      <w:rFonts w:ascii="Arial" w:eastAsia="Times New Roman" w:hAnsi="Arial" w:cs="Arial"/>
      <w:sz w:val="24"/>
      <w:szCs w:val="24"/>
      <w:lang w:eastAsia="es-MX"/>
    </w:rPr>
  </w:style>
  <w:style w:type="paragraph" w:customStyle="1" w:styleId="c2">
    <w:name w:val="c2"/>
    <w:basedOn w:val="Normal"/>
    <w:rsid w:val="008F6777"/>
    <w:pPr>
      <w:widowControl w:val="0"/>
      <w:autoSpaceDE w:val="0"/>
      <w:autoSpaceDN w:val="0"/>
      <w:adjustRightInd w:val="0"/>
      <w:spacing w:line="240" w:lineRule="atLeast"/>
      <w:jc w:val="center"/>
    </w:pPr>
    <w:rPr>
      <w:rFonts w:ascii="Arial" w:eastAsia="Times New Roman" w:hAnsi="Arial" w:cs="Arial"/>
      <w:sz w:val="24"/>
      <w:szCs w:val="24"/>
      <w:lang w:eastAsia="es-MX"/>
    </w:rPr>
  </w:style>
  <w:style w:type="numbering" w:customStyle="1" w:styleId="Sinlista2">
    <w:name w:val="Sin lista2"/>
    <w:next w:val="Sinlista"/>
    <w:uiPriority w:val="99"/>
    <w:semiHidden/>
    <w:unhideWhenUsed/>
    <w:rsid w:val="008F6777"/>
  </w:style>
  <w:style w:type="numbering" w:customStyle="1" w:styleId="Sinlista3">
    <w:name w:val="Sin lista3"/>
    <w:next w:val="Sinlista"/>
    <w:uiPriority w:val="99"/>
    <w:semiHidden/>
    <w:unhideWhenUsed/>
    <w:rsid w:val="008F6777"/>
  </w:style>
  <w:style w:type="table" w:customStyle="1" w:styleId="Tablaconcuadrcula2">
    <w:name w:val="Tabla con cuadrícula2"/>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8F6777"/>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8F6777"/>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8F6777"/>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8F6777"/>
    <w:pPr>
      <w:numPr>
        <w:numId w:val="7"/>
      </w:numPr>
    </w:pPr>
  </w:style>
  <w:style w:type="numbering" w:customStyle="1" w:styleId="Estilo13">
    <w:name w:val="Estilo13"/>
    <w:rsid w:val="008F6777"/>
    <w:pPr>
      <w:numPr>
        <w:numId w:val="9"/>
      </w:numPr>
    </w:pPr>
  </w:style>
  <w:style w:type="numbering" w:customStyle="1" w:styleId="1113">
    <w:name w:val="1.1.13"/>
    <w:rsid w:val="008F6777"/>
    <w:pPr>
      <w:numPr>
        <w:numId w:val="8"/>
      </w:numPr>
    </w:pPr>
  </w:style>
  <w:style w:type="table" w:customStyle="1" w:styleId="Tablaconcolumnas211">
    <w:name w:val="Tabla con columnas 21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8F6777"/>
  </w:style>
  <w:style w:type="numbering" w:customStyle="1" w:styleId="11111111">
    <w:name w:val="1 / 1.1 / 1.1.111"/>
    <w:basedOn w:val="Sinlista"/>
    <w:next w:val="111111"/>
    <w:semiHidden/>
    <w:unhideWhenUsed/>
    <w:rsid w:val="008F6777"/>
  </w:style>
  <w:style w:type="numbering" w:customStyle="1" w:styleId="11111">
    <w:name w:val="1.1.111"/>
    <w:rsid w:val="008F6777"/>
  </w:style>
  <w:style w:type="table" w:customStyle="1" w:styleId="Tablaconcolumnas221">
    <w:name w:val="Tabla con columnas 22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8F6777"/>
    <w:pPr>
      <w:numPr>
        <w:numId w:val="4"/>
      </w:numPr>
    </w:pPr>
  </w:style>
  <w:style w:type="numbering" w:customStyle="1" w:styleId="11111121">
    <w:name w:val="1 / 1.1 / 1.1.121"/>
    <w:basedOn w:val="Sinlista"/>
    <w:next w:val="111111"/>
    <w:semiHidden/>
    <w:unhideWhenUsed/>
    <w:rsid w:val="008F6777"/>
  </w:style>
  <w:style w:type="numbering" w:customStyle="1" w:styleId="11121">
    <w:name w:val="1.1.121"/>
    <w:rsid w:val="008F6777"/>
  </w:style>
  <w:style w:type="table" w:customStyle="1" w:styleId="Tablaconcuadrcula11">
    <w:name w:val="Tabla con cuadrícula11"/>
    <w:basedOn w:val="Tablanormal"/>
    <w:next w:val="Tablaconcuadrcula"/>
    <w:uiPriority w:val="59"/>
    <w:rsid w:val="008F67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8F6777"/>
  </w:style>
  <w:style w:type="numbering" w:customStyle="1" w:styleId="Sinlista21">
    <w:name w:val="Sin lista21"/>
    <w:next w:val="Sinlista"/>
    <w:uiPriority w:val="99"/>
    <w:semiHidden/>
    <w:unhideWhenUsed/>
    <w:rsid w:val="008F6777"/>
  </w:style>
  <w:style w:type="numbering" w:customStyle="1" w:styleId="Sinlista4">
    <w:name w:val="Sin lista4"/>
    <w:next w:val="Sinlista"/>
    <w:uiPriority w:val="99"/>
    <w:semiHidden/>
    <w:unhideWhenUsed/>
    <w:rsid w:val="008F6777"/>
  </w:style>
  <w:style w:type="numbering" w:customStyle="1" w:styleId="1111114">
    <w:name w:val="1 / 1.1 / 1.1.14"/>
    <w:basedOn w:val="Sinlista"/>
    <w:next w:val="111111"/>
    <w:rsid w:val="008F6777"/>
  </w:style>
  <w:style w:type="numbering" w:customStyle="1" w:styleId="Estilo14">
    <w:name w:val="Estilo14"/>
    <w:rsid w:val="008F6777"/>
  </w:style>
  <w:style w:type="numbering" w:customStyle="1" w:styleId="1114">
    <w:name w:val="1.1.14"/>
    <w:rsid w:val="008F6777"/>
  </w:style>
  <w:style w:type="numbering" w:customStyle="1" w:styleId="Estilo112">
    <w:name w:val="Estilo112"/>
    <w:rsid w:val="008F6777"/>
  </w:style>
  <w:style w:type="numbering" w:customStyle="1" w:styleId="11111112">
    <w:name w:val="1 / 1.1 / 1.1.112"/>
    <w:basedOn w:val="Sinlista"/>
    <w:next w:val="111111"/>
    <w:semiHidden/>
    <w:unhideWhenUsed/>
    <w:rsid w:val="008F6777"/>
  </w:style>
  <w:style w:type="numbering" w:customStyle="1" w:styleId="11112">
    <w:name w:val="1.1.112"/>
    <w:rsid w:val="008F6777"/>
  </w:style>
  <w:style w:type="numbering" w:customStyle="1" w:styleId="Estilo122">
    <w:name w:val="Estilo122"/>
    <w:rsid w:val="008F6777"/>
  </w:style>
  <w:style w:type="numbering" w:customStyle="1" w:styleId="11111122">
    <w:name w:val="1 / 1.1 / 1.1.122"/>
    <w:basedOn w:val="Sinlista"/>
    <w:next w:val="111111"/>
    <w:semiHidden/>
    <w:unhideWhenUsed/>
    <w:rsid w:val="008F6777"/>
  </w:style>
  <w:style w:type="numbering" w:customStyle="1" w:styleId="11122">
    <w:name w:val="1.1.122"/>
    <w:rsid w:val="008F6777"/>
  </w:style>
  <w:style w:type="numbering" w:customStyle="1" w:styleId="Sinlista13">
    <w:name w:val="Sin lista13"/>
    <w:next w:val="Sinlista"/>
    <w:uiPriority w:val="99"/>
    <w:semiHidden/>
    <w:unhideWhenUsed/>
    <w:rsid w:val="008F6777"/>
  </w:style>
  <w:style w:type="numbering" w:customStyle="1" w:styleId="Sinlista22">
    <w:name w:val="Sin lista22"/>
    <w:next w:val="Sinlista"/>
    <w:uiPriority w:val="99"/>
    <w:semiHidden/>
    <w:unhideWhenUsed/>
    <w:rsid w:val="008F6777"/>
  </w:style>
  <w:style w:type="numbering" w:customStyle="1" w:styleId="Sinlista5">
    <w:name w:val="Sin lista5"/>
    <w:next w:val="Sinlista"/>
    <w:uiPriority w:val="99"/>
    <w:semiHidden/>
    <w:unhideWhenUsed/>
    <w:rsid w:val="008F6777"/>
  </w:style>
  <w:style w:type="numbering" w:customStyle="1" w:styleId="1111115">
    <w:name w:val="1 / 1.1 / 1.1.15"/>
    <w:basedOn w:val="Sinlista"/>
    <w:next w:val="111111"/>
    <w:rsid w:val="008F6777"/>
    <w:pPr>
      <w:numPr>
        <w:numId w:val="10"/>
      </w:numPr>
    </w:pPr>
  </w:style>
  <w:style w:type="numbering" w:customStyle="1" w:styleId="Estilo15">
    <w:name w:val="Estilo15"/>
    <w:rsid w:val="008F6777"/>
    <w:pPr>
      <w:numPr>
        <w:numId w:val="12"/>
      </w:numPr>
    </w:pPr>
  </w:style>
  <w:style w:type="numbering" w:customStyle="1" w:styleId="1115">
    <w:name w:val="1.1.15"/>
    <w:rsid w:val="008F6777"/>
    <w:pPr>
      <w:numPr>
        <w:numId w:val="11"/>
      </w:numPr>
    </w:pPr>
  </w:style>
  <w:style w:type="numbering" w:customStyle="1" w:styleId="Estilo113">
    <w:name w:val="Estilo113"/>
    <w:rsid w:val="008F6777"/>
  </w:style>
  <w:style w:type="numbering" w:customStyle="1" w:styleId="11111113">
    <w:name w:val="1 / 1.1 / 1.1.113"/>
    <w:basedOn w:val="Sinlista"/>
    <w:next w:val="111111"/>
    <w:semiHidden/>
    <w:unhideWhenUsed/>
    <w:rsid w:val="008F6777"/>
  </w:style>
  <w:style w:type="numbering" w:customStyle="1" w:styleId="11113">
    <w:name w:val="1.1.113"/>
    <w:rsid w:val="008F6777"/>
  </w:style>
  <w:style w:type="numbering" w:customStyle="1" w:styleId="Estilo123">
    <w:name w:val="Estilo123"/>
    <w:rsid w:val="008F6777"/>
    <w:pPr>
      <w:numPr>
        <w:numId w:val="5"/>
      </w:numPr>
    </w:pPr>
  </w:style>
  <w:style w:type="numbering" w:customStyle="1" w:styleId="11111123">
    <w:name w:val="1 / 1.1 / 1.1.123"/>
    <w:basedOn w:val="Sinlista"/>
    <w:next w:val="111111"/>
    <w:semiHidden/>
    <w:unhideWhenUsed/>
    <w:rsid w:val="008F6777"/>
    <w:pPr>
      <w:numPr>
        <w:numId w:val="13"/>
      </w:numPr>
    </w:pPr>
  </w:style>
  <w:style w:type="numbering" w:customStyle="1" w:styleId="11123">
    <w:name w:val="1.1.123"/>
    <w:rsid w:val="008F6777"/>
    <w:pPr>
      <w:numPr>
        <w:numId w:val="14"/>
      </w:numPr>
    </w:pPr>
  </w:style>
  <w:style w:type="numbering" w:customStyle="1" w:styleId="Sinlista14">
    <w:name w:val="Sin lista14"/>
    <w:next w:val="Sinlista"/>
    <w:uiPriority w:val="99"/>
    <w:semiHidden/>
    <w:unhideWhenUsed/>
    <w:rsid w:val="008F6777"/>
  </w:style>
  <w:style w:type="numbering" w:customStyle="1" w:styleId="Sinlista23">
    <w:name w:val="Sin lista23"/>
    <w:next w:val="Sinlista"/>
    <w:uiPriority w:val="99"/>
    <w:semiHidden/>
    <w:unhideWhenUsed/>
    <w:rsid w:val="008F6777"/>
  </w:style>
  <w:style w:type="character" w:customStyle="1" w:styleId="Ttulo5Car1">
    <w:name w:val="Título 5 Car1"/>
    <w:basedOn w:val="Fuentedeprrafopredeter"/>
    <w:locked/>
    <w:rsid w:val="008F6777"/>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8F6777"/>
    <w:rPr>
      <w:rFonts w:ascii="Arial" w:eastAsia="Times New Roman" w:hAnsi="Arial" w:cs="Arial"/>
      <w:i/>
      <w:sz w:val="20"/>
      <w:szCs w:val="20"/>
      <w:lang w:val="es-ES_tradnl" w:eastAsia="ar-SA"/>
    </w:rPr>
  </w:style>
  <w:style w:type="character" w:customStyle="1" w:styleId="WW8Num27z4">
    <w:name w:val="WW8Num27z4"/>
    <w:uiPriority w:val="99"/>
    <w:rsid w:val="008F6777"/>
    <w:rPr>
      <w:rFonts w:ascii="Courier New" w:hAnsi="Courier New"/>
    </w:rPr>
  </w:style>
  <w:style w:type="character" w:customStyle="1" w:styleId="WW8Num47z5">
    <w:name w:val="WW8Num47z5"/>
    <w:uiPriority w:val="99"/>
    <w:rsid w:val="008F6777"/>
    <w:rPr>
      <w:rFonts w:ascii="Wingdings" w:hAnsi="Wingdings"/>
    </w:rPr>
  </w:style>
  <w:style w:type="character" w:customStyle="1" w:styleId="WW8Num50z3">
    <w:name w:val="WW8Num50z3"/>
    <w:uiPriority w:val="99"/>
    <w:rsid w:val="008F6777"/>
    <w:rPr>
      <w:rFonts w:ascii="Symbol" w:hAnsi="Symbol"/>
    </w:rPr>
  </w:style>
  <w:style w:type="character" w:customStyle="1" w:styleId="WW8Num54z2">
    <w:name w:val="WW8Num54z2"/>
    <w:uiPriority w:val="99"/>
    <w:rsid w:val="008F6777"/>
    <w:rPr>
      <w:rFonts w:ascii="Wingdings" w:hAnsi="Wingdings"/>
    </w:rPr>
  </w:style>
  <w:style w:type="character" w:customStyle="1" w:styleId="WW8Num54z4">
    <w:name w:val="WW8Num54z4"/>
    <w:uiPriority w:val="99"/>
    <w:rsid w:val="008F6777"/>
    <w:rPr>
      <w:rFonts w:ascii="Courier New" w:hAnsi="Courier New"/>
    </w:rPr>
  </w:style>
  <w:style w:type="character" w:customStyle="1" w:styleId="WW8Num63z0">
    <w:name w:val="WW8Num63z0"/>
    <w:uiPriority w:val="99"/>
    <w:rsid w:val="008F6777"/>
    <w:rPr>
      <w:rFonts w:ascii="Arial" w:hAnsi="Arial"/>
    </w:rPr>
  </w:style>
  <w:style w:type="character" w:customStyle="1" w:styleId="WW8Num65z0">
    <w:name w:val="WW8Num65z0"/>
    <w:uiPriority w:val="99"/>
    <w:rsid w:val="008F6777"/>
    <w:rPr>
      <w:u w:val="none"/>
    </w:rPr>
  </w:style>
  <w:style w:type="character" w:customStyle="1" w:styleId="WW8Num66z0">
    <w:name w:val="WW8Num66z0"/>
    <w:uiPriority w:val="99"/>
    <w:rsid w:val="008F6777"/>
    <w:rPr>
      <w:sz w:val="24"/>
    </w:rPr>
  </w:style>
  <w:style w:type="character" w:customStyle="1" w:styleId="WW8NumSt29z0">
    <w:name w:val="WW8NumSt29z0"/>
    <w:uiPriority w:val="99"/>
    <w:rsid w:val="008F6777"/>
    <w:rPr>
      <w:rFonts w:ascii="Arial" w:hAnsi="Arial"/>
    </w:rPr>
  </w:style>
  <w:style w:type="character" w:customStyle="1" w:styleId="WW8NumSt30z0">
    <w:name w:val="WW8NumSt30z0"/>
    <w:uiPriority w:val="99"/>
    <w:rsid w:val="008F6777"/>
    <w:rPr>
      <w:rFonts w:ascii="Arial" w:hAnsi="Arial"/>
    </w:rPr>
  </w:style>
  <w:style w:type="character" w:customStyle="1" w:styleId="WW8NumSt31z0">
    <w:name w:val="WW8NumSt31z0"/>
    <w:uiPriority w:val="99"/>
    <w:rsid w:val="008F6777"/>
    <w:rPr>
      <w:rFonts w:ascii="Arial" w:hAnsi="Arial"/>
    </w:rPr>
  </w:style>
  <w:style w:type="character" w:customStyle="1" w:styleId="Definition">
    <w:name w:val="Definition"/>
    <w:uiPriority w:val="99"/>
    <w:rsid w:val="008F6777"/>
    <w:rPr>
      <w:rFonts w:ascii="Arial" w:hAnsi="Arial"/>
      <w:sz w:val="17"/>
      <w:lang w:val="en-US"/>
    </w:rPr>
  </w:style>
  <w:style w:type="character" w:customStyle="1" w:styleId="tx1">
    <w:name w:val="tx1"/>
    <w:uiPriority w:val="99"/>
    <w:rsid w:val="008F6777"/>
    <w:rPr>
      <w:b/>
    </w:rPr>
  </w:style>
  <w:style w:type="character" w:customStyle="1" w:styleId="TextoindependienteCar1">
    <w:name w:val="Texto independiente Car1"/>
    <w:basedOn w:val="Fuentedeprrafopredeter"/>
    <w:locked/>
    <w:rsid w:val="008F6777"/>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8F6777"/>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8F6777"/>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8F6777"/>
    <w:pPr>
      <w:autoSpaceDE w:val="0"/>
      <w:jc w:val="both"/>
    </w:pPr>
    <w:rPr>
      <w:rFonts w:ascii="Arial" w:eastAsia="Times New Roman" w:hAnsi="Arial" w:cs="Arial"/>
      <w:sz w:val="20"/>
      <w:szCs w:val="20"/>
      <w:lang w:val="es-ES_tradnl" w:eastAsia="ar-SA"/>
    </w:rPr>
  </w:style>
  <w:style w:type="paragraph" w:customStyle="1" w:styleId="2">
    <w:name w:val="2"/>
    <w:basedOn w:val="Normal"/>
    <w:next w:val="Sangradetextonormal"/>
    <w:uiPriority w:val="99"/>
    <w:rsid w:val="008F6777"/>
    <w:pPr>
      <w:autoSpaceDE w:val="0"/>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8F6777"/>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8F6777"/>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8F6777"/>
    <w:rPr>
      <w:rFonts w:ascii="Times New Roman" w:eastAsia="Times New Roman" w:hAnsi="Times New Roman" w:cs="Times New Roman"/>
      <w:b/>
      <w:bCs/>
      <w:sz w:val="20"/>
      <w:szCs w:val="20"/>
      <w:lang w:eastAsia="ar-SA"/>
    </w:rPr>
  </w:style>
  <w:style w:type="paragraph" w:customStyle="1" w:styleId="Convietas">
    <w:name w:val="Con viñetas"/>
    <w:aliases w:val="Symbol (símbolo),Izquierda:  3,13 cm,Sangría francesa:  0,63 cm"/>
    <w:basedOn w:val="Normal"/>
    <w:rsid w:val="008F6777"/>
    <w:pPr>
      <w:tabs>
        <w:tab w:val="left" w:pos="1440"/>
      </w:tabs>
      <w:ind w:left="720" w:hanging="360"/>
      <w:jc w:val="both"/>
    </w:pPr>
    <w:rPr>
      <w:rFonts w:ascii="Arial" w:eastAsia="Times New Roman" w:hAnsi="Arial" w:cs="Times New Roman"/>
      <w:kern w:val="1"/>
      <w:szCs w:val="20"/>
      <w:lang w:eastAsia="ar-SA"/>
    </w:rPr>
  </w:style>
  <w:style w:type="paragraph" w:customStyle="1" w:styleId="TDC41">
    <w:name w:val="TDC 41"/>
    <w:basedOn w:val="Normal"/>
    <w:next w:val="Normal"/>
    <w:uiPriority w:val="99"/>
    <w:rsid w:val="008F6777"/>
    <w:pPr>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8F6777"/>
    <w:pPr>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8F6777"/>
    <w:pPr>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8F6777"/>
    <w:pPr>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8F6777"/>
    <w:pPr>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8F6777"/>
    <w:pPr>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8F6777"/>
    <w:pPr>
      <w:widowControl w:val="0"/>
      <w:tabs>
        <w:tab w:val="left" w:pos="-284"/>
        <w:tab w:val="left" w:pos="9498"/>
      </w:tabs>
      <w:ind w:right="51"/>
      <w:jc w:val="center"/>
    </w:pPr>
    <w:rPr>
      <w:rFonts w:ascii="Arial" w:eastAsia="Times New Roman" w:hAnsi="Arial" w:cs="Times New Roman"/>
      <w:b/>
      <w:szCs w:val="20"/>
      <w:lang w:eastAsia="ar-SA"/>
    </w:rPr>
  </w:style>
  <w:style w:type="paragraph" w:customStyle="1" w:styleId="Listaconvietas1">
    <w:name w:val="Lista con viñetas1"/>
    <w:basedOn w:val="Normal"/>
    <w:uiPriority w:val="99"/>
    <w:rsid w:val="008F6777"/>
    <w:pPr>
      <w:tabs>
        <w:tab w:val="left" w:pos="720"/>
      </w:tabs>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8F6777"/>
    <w:pPr>
      <w:tabs>
        <w:tab w:val="left" w:pos="2984"/>
      </w:tabs>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8F6777"/>
    <w:pPr>
      <w:spacing w:before="120"/>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8F6777"/>
    <w:pPr>
      <w:widowControl w:val="0"/>
      <w:autoSpaceDE w:val="0"/>
      <w:spacing w:before="20" w:after="20"/>
    </w:pPr>
    <w:rPr>
      <w:rFonts w:ascii="Arial" w:eastAsia="Times New Roman" w:hAnsi="Arial" w:cs="Times New Roman"/>
      <w:sz w:val="24"/>
      <w:szCs w:val="24"/>
      <w:lang w:eastAsia="ar-SA"/>
    </w:rPr>
  </w:style>
  <w:style w:type="paragraph" w:customStyle="1" w:styleId="TableMedium">
    <w:name w:val="TableMedium"/>
    <w:basedOn w:val="Normal"/>
    <w:next w:val="Normal"/>
    <w:uiPriority w:val="99"/>
    <w:rsid w:val="008F6777"/>
    <w:pPr>
      <w:widowControl w:val="0"/>
      <w:autoSpaceDE w:val="0"/>
      <w:spacing w:before="20"/>
    </w:pPr>
    <w:rPr>
      <w:rFonts w:ascii="Arial" w:eastAsia="Times New Roman" w:hAnsi="Arial" w:cs="Times New Roman"/>
      <w:sz w:val="24"/>
      <w:szCs w:val="24"/>
      <w:lang w:eastAsia="ar-SA"/>
    </w:rPr>
  </w:style>
  <w:style w:type="paragraph" w:customStyle="1" w:styleId="L3N">
    <w:name w:val="L3N"/>
    <w:basedOn w:val="Normal"/>
    <w:next w:val="Normal"/>
    <w:uiPriority w:val="99"/>
    <w:rsid w:val="008F6777"/>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8F6777"/>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8F6777"/>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8F6777"/>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8F6777"/>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8F6777"/>
    <w:pPr>
      <w:tabs>
        <w:tab w:val="left" w:pos="8280"/>
      </w:tabs>
    </w:pPr>
    <w:rPr>
      <w:u w:val="single"/>
    </w:rPr>
  </w:style>
  <w:style w:type="paragraph" w:styleId="HTMLconformatoprevio">
    <w:name w:val="HTML Preformatted"/>
    <w:basedOn w:val="Normal"/>
    <w:link w:val="HTMLconformatoprevioCar"/>
    <w:uiPriority w:val="99"/>
    <w:rsid w:val="008F6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eastAsia="ar-SA"/>
    </w:rPr>
  </w:style>
  <w:style w:type="character" w:customStyle="1" w:styleId="HTMLconformatoprevioCar">
    <w:name w:val="HTML con formato previo Car"/>
    <w:basedOn w:val="Fuentedeprrafopredeter"/>
    <w:link w:val="HTMLconformatoprevio"/>
    <w:uiPriority w:val="99"/>
    <w:rsid w:val="008F6777"/>
    <w:rPr>
      <w:rFonts w:ascii="Arial Unicode MS" w:eastAsia="Arial Unicode MS" w:hAnsi="Arial Unicode MS" w:cs="Arial Unicode MS"/>
      <w:noProof/>
      <w:sz w:val="20"/>
      <w:szCs w:val="20"/>
      <w:lang w:eastAsia="ar-SA"/>
    </w:rPr>
  </w:style>
  <w:style w:type="paragraph" w:customStyle="1" w:styleId="xl23">
    <w:name w:val="xl23"/>
    <w:basedOn w:val="Normal"/>
    <w:uiPriority w:val="99"/>
    <w:rsid w:val="008F6777"/>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8F6777"/>
    <w:pPr>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8F6777"/>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sz w:val="24"/>
      <w:szCs w:val="24"/>
      <w:lang w:eastAsia="ar-SA"/>
    </w:rPr>
  </w:style>
  <w:style w:type="paragraph" w:customStyle="1" w:styleId="Saludo1">
    <w:name w:val="Saludo1"/>
    <w:basedOn w:val="Normal"/>
    <w:next w:val="Normal"/>
    <w:uiPriority w:val="99"/>
    <w:rsid w:val="008F6777"/>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8F6777"/>
    <w:pPr>
      <w:tabs>
        <w:tab w:val="num" w:pos="926"/>
      </w:tabs>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8F6777"/>
    <w:pPr>
      <w:spacing w:after="120"/>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8F6777"/>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8F6777"/>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8F6777"/>
    <w:pPr>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8F6777"/>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8F6777"/>
    <w:pPr>
      <w:spacing w:after="120"/>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8F6777"/>
    <w:pPr>
      <w:spacing w:after="120"/>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8F6777"/>
    <w:pPr>
      <w:spacing w:after="120"/>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8F6777"/>
    <w:pPr>
      <w:spacing w:after="120"/>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8F6777"/>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8F6777"/>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8F6777"/>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8F6777"/>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8F6777"/>
    <w:pPr>
      <w:suppressAutoHyphens w:val="0"/>
      <w:ind w:firstLine="210"/>
    </w:pPr>
    <w:rPr>
      <w:szCs w:val="24"/>
      <w:lang w:val="es-MX"/>
    </w:rPr>
  </w:style>
  <w:style w:type="paragraph" w:customStyle="1" w:styleId="Car1">
    <w:name w:val="Car1"/>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3">
    <w:name w:val="Body Text 33"/>
    <w:basedOn w:val="Normal"/>
    <w:uiPriority w:val="99"/>
    <w:rsid w:val="008F6777"/>
    <w:pPr>
      <w:overflowPunct w:val="0"/>
      <w:autoSpaceDE w:val="0"/>
      <w:jc w:val="both"/>
      <w:textAlignment w:val="baseline"/>
    </w:pPr>
    <w:rPr>
      <w:rFonts w:ascii="Arial" w:eastAsia="Times New Roman" w:hAnsi="Arial" w:cs="Times New Roman"/>
      <w:sz w:val="20"/>
      <w:szCs w:val="20"/>
      <w:lang w:val="es-ES_tradnl" w:eastAsia="ar-SA"/>
    </w:rPr>
  </w:style>
  <w:style w:type="paragraph" w:customStyle="1" w:styleId="CarCarCarCar1">
    <w:name w:val="Car Car Car Car1"/>
    <w:basedOn w:val="Normal"/>
    <w:uiPriority w:val="99"/>
    <w:rsid w:val="008F6777"/>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8F6777"/>
    <w:pPr>
      <w:widowControl w:val="0"/>
      <w:suppressAutoHyphens/>
      <w:autoSpaceDN w:val="0"/>
      <w:spacing w:after="283"/>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8F6777"/>
    <w:pPr>
      <w:suppressAutoHyphens/>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8F6777"/>
    <w:rPr>
      <w:rFonts w:ascii="Symbol" w:hAnsi="Symbol"/>
    </w:rPr>
  </w:style>
  <w:style w:type="character" w:customStyle="1" w:styleId="Fuentedeprrafopredeter5">
    <w:name w:val="Fuente de párrafo predeter.5"/>
    <w:uiPriority w:val="99"/>
    <w:rsid w:val="008F6777"/>
  </w:style>
  <w:style w:type="character" w:customStyle="1" w:styleId="WW8Num33z1">
    <w:name w:val="WW8Num33z1"/>
    <w:uiPriority w:val="99"/>
    <w:rsid w:val="008F6777"/>
    <w:rPr>
      <w:rFonts w:ascii="OpenSymbol" w:hAnsi="OpenSymbol"/>
    </w:rPr>
  </w:style>
  <w:style w:type="character" w:customStyle="1" w:styleId="WW8Num28z3">
    <w:name w:val="WW8Num28z3"/>
    <w:uiPriority w:val="99"/>
    <w:rsid w:val="008F6777"/>
    <w:rPr>
      <w:rFonts w:ascii="Symbol" w:hAnsi="Symbol"/>
    </w:rPr>
  </w:style>
  <w:style w:type="character" w:customStyle="1" w:styleId="WW8Num30z3">
    <w:name w:val="WW8Num30z3"/>
    <w:uiPriority w:val="99"/>
    <w:rsid w:val="008F6777"/>
    <w:rPr>
      <w:rFonts w:ascii="Symbol" w:hAnsi="Symbol"/>
    </w:rPr>
  </w:style>
  <w:style w:type="character" w:customStyle="1" w:styleId="WW8Num30z4">
    <w:name w:val="WW8Num30z4"/>
    <w:uiPriority w:val="99"/>
    <w:rsid w:val="008F6777"/>
    <w:rPr>
      <w:rFonts w:ascii="Courier New" w:hAnsi="Courier New"/>
    </w:rPr>
  </w:style>
  <w:style w:type="character" w:customStyle="1" w:styleId="WW-Absatz-Standardschriftart11111111111111">
    <w:name w:val="WW-Absatz-Standardschriftart11111111111111"/>
    <w:uiPriority w:val="99"/>
    <w:rsid w:val="008F6777"/>
  </w:style>
  <w:style w:type="character" w:customStyle="1" w:styleId="WW-Absatz-Standardschriftart111111111111111">
    <w:name w:val="WW-Absatz-Standardschriftart111111111111111"/>
    <w:uiPriority w:val="99"/>
    <w:rsid w:val="008F6777"/>
  </w:style>
  <w:style w:type="character" w:customStyle="1" w:styleId="WW-Absatz-Standardschriftart1111111111111111">
    <w:name w:val="WW-Absatz-Standardschriftart1111111111111111"/>
    <w:uiPriority w:val="99"/>
    <w:rsid w:val="008F6777"/>
  </w:style>
  <w:style w:type="character" w:customStyle="1" w:styleId="WW-Absatz-Standardschriftart11111111111111111">
    <w:name w:val="WW-Absatz-Standardschriftart11111111111111111"/>
    <w:uiPriority w:val="99"/>
    <w:rsid w:val="008F6777"/>
  </w:style>
  <w:style w:type="character" w:customStyle="1" w:styleId="WW8Num31z3">
    <w:name w:val="WW8Num31z3"/>
    <w:uiPriority w:val="99"/>
    <w:rsid w:val="008F6777"/>
    <w:rPr>
      <w:rFonts w:ascii="Symbol" w:hAnsi="Symbol"/>
    </w:rPr>
  </w:style>
  <w:style w:type="character" w:customStyle="1" w:styleId="WW8Num31z4">
    <w:name w:val="WW8Num31z4"/>
    <w:uiPriority w:val="99"/>
    <w:rsid w:val="008F6777"/>
    <w:rPr>
      <w:rFonts w:ascii="Courier New" w:hAnsi="Courier New"/>
    </w:rPr>
  </w:style>
  <w:style w:type="character" w:customStyle="1" w:styleId="WW-Absatz-Standardschriftart111111111111111111">
    <w:name w:val="WW-Absatz-Standardschriftart111111111111111111"/>
    <w:uiPriority w:val="99"/>
    <w:rsid w:val="008F6777"/>
  </w:style>
  <w:style w:type="character" w:customStyle="1" w:styleId="WW8Num32z4">
    <w:name w:val="WW8Num32z4"/>
    <w:uiPriority w:val="99"/>
    <w:rsid w:val="008F6777"/>
    <w:rPr>
      <w:rFonts w:ascii="Courier New" w:hAnsi="Courier New"/>
    </w:rPr>
  </w:style>
  <w:style w:type="character" w:customStyle="1" w:styleId="WW-Absatz-Standardschriftart1111111111111111111">
    <w:name w:val="WW-Absatz-Standardschriftart1111111111111111111"/>
    <w:uiPriority w:val="99"/>
    <w:rsid w:val="008F6777"/>
  </w:style>
  <w:style w:type="character" w:customStyle="1" w:styleId="WW-Absatz-Standardschriftart11111111111111111111">
    <w:name w:val="WW-Absatz-Standardschriftart11111111111111111111"/>
    <w:uiPriority w:val="99"/>
    <w:rsid w:val="008F6777"/>
  </w:style>
  <w:style w:type="character" w:customStyle="1" w:styleId="WW-Absatz-Standardschriftart111111111111111111111">
    <w:name w:val="WW-Absatz-Standardschriftart111111111111111111111"/>
    <w:uiPriority w:val="99"/>
    <w:rsid w:val="008F6777"/>
  </w:style>
  <w:style w:type="character" w:customStyle="1" w:styleId="WW-Absatz-Standardschriftart1111111111111111111111">
    <w:name w:val="WW-Absatz-Standardschriftart1111111111111111111111"/>
    <w:uiPriority w:val="99"/>
    <w:rsid w:val="008F6777"/>
  </w:style>
  <w:style w:type="character" w:customStyle="1" w:styleId="WW-Absatz-Standardschriftart11111111111111111111111">
    <w:name w:val="WW-Absatz-Standardschriftart11111111111111111111111"/>
    <w:uiPriority w:val="99"/>
    <w:rsid w:val="008F6777"/>
  </w:style>
  <w:style w:type="character" w:customStyle="1" w:styleId="WW8Num41z1">
    <w:name w:val="WW8Num41z1"/>
    <w:uiPriority w:val="99"/>
    <w:rsid w:val="008F6777"/>
    <w:rPr>
      <w:rFonts w:ascii="Times New Roman" w:hAnsi="Times New Roman"/>
    </w:rPr>
  </w:style>
  <w:style w:type="character" w:customStyle="1" w:styleId="WW8Num41z2">
    <w:name w:val="WW8Num41z2"/>
    <w:uiPriority w:val="99"/>
    <w:rsid w:val="008F6777"/>
    <w:rPr>
      <w:b/>
    </w:rPr>
  </w:style>
  <w:style w:type="character" w:customStyle="1" w:styleId="WW8Num42z2">
    <w:name w:val="WW8Num42z2"/>
    <w:uiPriority w:val="99"/>
    <w:rsid w:val="008F6777"/>
    <w:rPr>
      <w:rFonts w:ascii="Wingdings" w:hAnsi="Wingdings"/>
    </w:rPr>
  </w:style>
  <w:style w:type="character" w:customStyle="1" w:styleId="WW8Num42z4">
    <w:name w:val="WW8Num42z4"/>
    <w:uiPriority w:val="99"/>
    <w:rsid w:val="008F6777"/>
    <w:rPr>
      <w:rFonts w:ascii="Courier New" w:hAnsi="Courier New"/>
    </w:rPr>
  </w:style>
  <w:style w:type="character" w:customStyle="1" w:styleId="WW8Num45z3">
    <w:name w:val="WW8Num45z3"/>
    <w:uiPriority w:val="99"/>
    <w:rsid w:val="008F6777"/>
    <w:rPr>
      <w:rFonts w:ascii="Symbol" w:hAnsi="Symbol"/>
    </w:rPr>
  </w:style>
  <w:style w:type="character" w:customStyle="1" w:styleId="WW8Num45z4">
    <w:name w:val="WW8Num45z4"/>
    <w:uiPriority w:val="99"/>
    <w:rsid w:val="008F6777"/>
    <w:rPr>
      <w:rFonts w:ascii="Courier New" w:hAnsi="Courier New"/>
    </w:rPr>
  </w:style>
  <w:style w:type="character" w:customStyle="1" w:styleId="WW-Absatz-Standardschriftart111111111111111111111111">
    <w:name w:val="WW-Absatz-Standardschriftart111111111111111111111111"/>
    <w:uiPriority w:val="99"/>
    <w:rsid w:val="008F6777"/>
  </w:style>
  <w:style w:type="character" w:customStyle="1" w:styleId="CarCarCar2">
    <w:name w:val="Car Car Car2"/>
    <w:uiPriority w:val="99"/>
    <w:rsid w:val="008F6777"/>
    <w:rPr>
      <w:rFonts w:ascii="Arial" w:hAnsi="Arial"/>
      <w:b/>
      <w:sz w:val="24"/>
      <w:lang w:val="es-ES_tradnl"/>
    </w:rPr>
  </w:style>
  <w:style w:type="character" w:customStyle="1" w:styleId="2Car">
    <w:name w:val="2 Car"/>
    <w:uiPriority w:val="99"/>
    <w:rsid w:val="008F6777"/>
    <w:rPr>
      <w:rFonts w:ascii="Arial Narrow" w:hAnsi="Arial Narrow"/>
      <w:sz w:val="22"/>
      <w:lang w:val="es-ES_tradnl"/>
    </w:rPr>
  </w:style>
  <w:style w:type="paragraph" w:customStyle="1" w:styleId="Encabezado7">
    <w:name w:val="Encabezado7"/>
    <w:basedOn w:val="Normal"/>
    <w:next w:val="Textoindependiente"/>
    <w:uiPriority w:val="99"/>
    <w:rsid w:val="008F6777"/>
    <w:pPr>
      <w:keepNext/>
      <w:suppressAutoHyphens/>
      <w:spacing w:before="240" w:after="120"/>
    </w:pPr>
    <w:rPr>
      <w:rFonts w:ascii="Arial" w:eastAsia="MS Mincho" w:hAnsi="Arial" w:cs="Tahoma"/>
      <w:sz w:val="28"/>
      <w:szCs w:val="28"/>
      <w:lang w:eastAsia="ar-SA"/>
    </w:rPr>
  </w:style>
  <w:style w:type="paragraph" w:customStyle="1" w:styleId="BodyText27">
    <w:name w:val="Body Text 27"/>
    <w:basedOn w:val="Normal"/>
    <w:uiPriority w:val="99"/>
    <w:rsid w:val="008F6777"/>
    <w:pPr>
      <w:overflowPunct w:val="0"/>
      <w:autoSpaceDE w:val="0"/>
      <w:ind w:firstLine="360"/>
      <w:jc w:val="both"/>
      <w:textAlignment w:val="baseline"/>
    </w:pPr>
    <w:rPr>
      <w:rFonts w:ascii="Arial" w:eastAsia="Times New Roman" w:hAnsi="Arial" w:cs="Times New Roman"/>
      <w:sz w:val="24"/>
      <w:szCs w:val="20"/>
      <w:lang w:eastAsia="ar-SA"/>
    </w:rPr>
  </w:style>
  <w:style w:type="paragraph" w:customStyle="1" w:styleId="BlockText3">
    <w:name w:val="Block Text3"/>
    <w:basedOn w:val="Normal"/>
    <w:uiPriority w:val="99"/>
    <w:rsid w:val="008F6777"/>
    <w:pPr>
      <w:tabs>
        <w:tab w:val="left" w:pos="-12373"/>
        <w:tab w:val="left" w:pos="-2591"/>
      </w:tabs>
      <w:overflowPunct w:val="0"/>
      <w:autoSpaceDE w:val="0"/>
      <w:ind w:left="1843" w:right="51"/>
      <w:jc w:val="both"/>
      <w:textAlignment w:val="baseline"/>
    </w:pPr>
    <w:rPr>
      <w:rFonts w:ascii="Arial" w:eastAsia="Times New Roman" w:hAnsi="Arial" w:cs="Times New Roman"/>
      <w:sz w:val="24"/>
      <w:szCs w:val="20"/>
      <w:lang w:val="es-ES_tradnl" w:eastAsia="ar-SA"/>
    </w:rPr>
  </w:style>
  <w:style w:type="paragraph" w:customStyle="1" w:styleId="BodyTextIndent32">
    <w:name w:val="Body Text Indent 32"/>
    <w:basedOn w:val="Normal"/>
    <w:uiPriority w:val="99"/>
    <w:rsid w:val="008F6777"/>
    <w:pPr>
      <w:overflowPunct w:val="0"/>
      <w:autoSpaceDE w:val="0"/>
      <w:ind w:left="1418" w:hanging="567"/>
      <w:jc w:val="both"/>
      <w:textAlignment w:val="baseline"/>
    </w:pPr>
    <w:rPr>
      <w:rFonts w:ascii="Arial" w:eastAsia="Times New Roman" w:hAnsi="Arial" w:cs="Times New Roman"/>
      <w:szCs w:val="20"/>
      <w:lang w:val="es-ES_tradnl" w:eastAsia="ar-SA"/>
    </w:rPr>
  </w:style>
  <w:style w:type="paragraph" w:customStyle="1" w:styleId="CharChar1">
    <w:name w:val="Char Char1"/>
    <w:basedOn w:val="Normal"/>
    <w:uiPriority w:val="99"/>
    <w:rsid w:val="008F6777"/>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8F6777"/>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8F6777"/>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8F6777"/>
    <w:pPr>
      <w:overflowPunct w:val="0"/>
      <w:autoSpaceDE w:val="0"/>
      <w:spacing w:before="120"/>
      <w:jc w:val="both"/>
      <w:textAlignment w:val="baseline"/>
    </w:pPr>
    <w:rPr>
      <w:rFonts w:ascii="Arial" w:eastAsia="Times New Roman" w:hAnsi="Arial" w:cs="Times New Roman"/>
      <w:sz w:val="20"/>
      <w:szCs w:val="20"/>
      <w:lang w:eastAsia="ar-SA"/>
    </w:rPr>
  </w:style>
  <w:style w:type="paragraph" w:customStyle="1" w:styleId="p8">
    <w:name w:val="p8"/>
    <w:basedOn w:val="Normal"/>
    <w:uiPriority w:val="99"/>
    <w:rsid w:val="008F6777"/>
    <w:pPr>
      <w:widowControl w:val="0"/>
      <w:tabs>
        <w:tab w:val="left" w:pos="18800"/>
      </w:tabs>
      <w:overflowPunct w:val="0"/>
      <w:autoSpaceDE w:val="0"/>
      <w:spacing w:line="240" w:lineRule="atLeast"/>
      <w:ind w:left="620"/>
      <w:textAlignment w:val="baseline"/>
    </w:pPr>
    <w:rPr>
      <w:rFonts w:ascii="Arial" w:eastAsia="Times New Roman" w:hAnsi="Arial" w:cs="Times New Roman"/>
      <w:sz w:val="24"/>
      <w:szCs w:val="20"/>
      <w:lang w:eastAsia="ar-SA"/>
    </w:rPr>
  </w:style>
  <w:style w:type="paragraph" w:customStyle="1" w:styleId="HTMLconformatoprevio1">
    <w:name w:val="HTML con formato previo1"/>
    <w:basedOn w:val="Normal"/>
    <w:uiPriority w:val="99"/>
    <w:rsid w:val="008F6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eastAsia="ar-SA"/>
    </w:rPr>
  </w:style>
  <w:style w:type="paragraph" w:customStyle="1" w:styleId="m">
    <w:name w:val="m"/>
    <w:basedOn w:val="Normal"/>
    <w:uiPriority w:val="99"/>
    <w:rsid w:val="008F6777"/>
    <w:pPr>
      <w:overflowPunct w:val="0"/>
      <w:autoSpaceDE w:val="0"/>
      <w:spacing w:before="100" w:after="100"/>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8F6777"/>
    <w:pPr>
      <w:overflowPunct w:val="0"/>
      <w:autoSpaceDE w:val="0"/>
      <w:spacing w:before="100" w:after="100"/>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8F6777"/>
    <w:pPr>
      <w:overflowPunct w:val="0"/>
      <w:autoSpaceDE w:val="0"/>
      <w:spacing w:before="100" w:after="100"/>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8F6777"/>
    <w:pPr>
      <w:tabs>
        <w:tab w:val="left" w:pos="-12373"/>
        <w:tab w:val="left" w:pos="-2591"/>
      </w:tabs>
      <w:overflowPunct w:val="0"/>
      <w:autoSpaceDE w:val="0"/>
      <w:ind w:left="1843" w:right="51"/>
      <w:jc w:val="both"/>
      <w:textAlignment w:val="baseline"/>
    </w:pPr>
    <w:rPr>
      <w:rFonts w:ascii="Arial" w:eastAsia="Times New Roman" w:hAnsi="Arial" w:cs="Times New Roman"/>
      <w:sz w:val="24"/>
      <w:szCs w:val="20"/>
      <w:lang w:val="es-ES_tradnl" w:eastAsia="ar-SA"/>
    </w:rPr>
  </w:style>
  <w:style w:type="paragraph" w:customStyle="1" w:styleId="heading1">
    <w:name w:val="heading1"/>
    <w:basedOn w:val="Normal"/>
    <w:uiPriority w:val="99"/>
    <w:rsid w:val="008F6777"/>
    <w:pPr>
      <w:shd w:val="clear" w:color="auto" w:fill="000080"/>
      <w:overflowPunct w:val="0"/>
      <w:autoSpaceDE w:val="0"/>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8F6777"/>
    <w:pPr>
      <w:overflowPunct w:val="0"/>
      <w:autoSpaceDE w:val="0"/>
      <w:spacing w:after="240"/>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8F6777"/>
    <w:pPr>
      <w:widowControl w:val="0"/>
      <w:tabs>
        <w:tab w:val="left" w:pos="720"/>
      </w:tabs>
      <w:overflowPunct w:val="0"/>
      <w:autoSpaceDE w:val="0"/>
      <w:spacing w:line="280" w:lineRule="atLeast"/>
      <w:textAlignment w:val="baseline"/>
    </w:pPr>
    <w:rPr>
      <w:rFonts w:ascii="Arial" w:eastAsia="Times New Roman" w:hAnsi="Arial" w:cs="Times New Roman"/>
      <w:sz w:val="24"/>
      <w:szCs w:val="20"/>
      <w:lang w:eastAsia="ar-SA"/>
    </w:rPr>
  </w:style>
  <w:style w:type="paragraph" w:customStyle="1" w:styleId="NormalARIAL0">
    <w:name w:val="Normal+ARIAL"/>
    <w:basedOn w:val="Normal"/>
    <w:rsid w:val="008F6777"/>
    <w:pPr>
      <w:jc w:val="both"/>
    </w:pPr>
    <w:rPr>
      <w:rFonts w:ascii="Arial" w:eastAsia="Times New Roman" w:hAnsi="Arial" w:cs="Times New Roman"/>
      <w:sz w:val="18"/>
      <w:szCs w:val="20"/>
      <w:lang w:eastAsia="ar-SA"/>
    </w:rPr>
  </w:style>
  <w:style w:type="paragraph" w:customStyle="1" w:styleId="WW-BodyText21">
    <w:name w:val="WW-Body Text 21"/>
    <w:basedOn w:val="Normal"/>
    <w:uiPriority w:val="99"/>
    <w:rsid w:val="008F6777"/>
    <w:pPr>
      <w:widowControl w:val="0"/>
      <w:suppressAutoHyphens/>
      <w:jc w:val="both"/>
    </w:pPr>
    <w:rPr>
      <w:rFonts w:ascii="Arial" w:eastAsia="Times New Roman" w:hAnsi="Arial" w:cs="Times New Roman"/>
      <w:sz w:val="20"/>
      <w:szCs w:val="20"/>
      <w:lang w:eastAsia="ar-SA"/>
    </w:rPr>
  </w:style>
  <w:style w:type="paragraph" w:customStyle="1" w:styleId="WW-BodyText3">
    <w:name w:val="WW-Body Text 3"/>
    <w:basedOn w:val="Normal"/>
    <w:uiPriority w:val="99"/>
    <w:rsid w:val="008F6777"/>
    <w:pPr>
      <w:suppressAutoHyphens/>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8F6777"/>
    <w:rPr>
      <w:rFonts w:cs="Times New Roman"/>
      <w:sz w:val="24"/>
      <w:lang w:val="es-ES" w:eastAsia="ar-SA" w:bidi="ar-SA"/>
    </w:rPr>
  </w:style>
  <w:style w:type="character" w:customStyle="1" w:styleId="CarCar23">
    <w:name w:val="Car Car23"/>
    <w:basedOn w:val="Fuentedeprrafopredeter"/>
    <w:uiPriority w:val="99"/>
    <w:rsid w:val="008F6777"/>
    <w:rPr>
      <w:rFonts w:ascii="Arial" w:hAnsi="Arial" w:cs="Times New Roman"/>
      <w:sz w:val="18"/>
      <w:lang w:eastAsia="es-ES"/>
    </w:rPr>
  </w:style>
  <w:style w:type="character" w:customStyle="1" w:styleId="WW8Num8z2">
    <w:name w:val="WW8Num8z2"/>
    <w:uiPriority w:val="99"/>
    <w:rsid w:val="008F6777"/>
    <w:rPr>
      <w:rFonts w:ascii="Wingdings" w:hAnsi="Wingdings"/>
    </w:rPr>
  </w:style>
  <w:style w:type="character" w:customStyle="1" w:styleId="WW8Num11z1">
    <w:name w:val="WW8Num11z1"/>
    <w:uiPriority w:val="99"/>
    <w:rsid w:val="008F6777"/>
    <w:rPr>
      <w:rFonts w:ascii="Courier New" w:hAnsi="Courier New"/>
    </w:rPr>
  </w:style>
  <w:style w:type="character" w:customStyle="1" w:styleId="WW8Num11z2">
    <w:name w:val="WW8Num11z2"/>
    <w:uiPriority w:val="99"/>
    <w:rsid w:val="008F6777"/>
    <w:rPr>
      <w:rFonts w:ascii="Wingdings" w:hAnsi="Wingdings"/>
    </w:rPr>
  </w:style>
  <w:style w:type="character" w:customStyle="1" w:styleId="WW8Num6z4">
    <w:name w:val="WW8Num6z4"/>
    <w:uiPriority w:val="99"/>
    <w:rsid w:val="008F6777"/>
    <w:rPr>
      <w:rFonts w:ascii="Courier New" w:hAnsi="Courier New"/>
    </w:rPr>
  </w:style>
  <w:style w:type="paragraph" w:customStyle="1" w:styleId="CarCarCarCar2">
    <w:name w:val="Car Car Car Car2"/>
    <w:basedOn w:val="Normal"/>
    <w:uiPriority w:val="99"/>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
    <w:name w:val="bodytext3"/>
    <w:basedOn w:val="Normal"/>
    <w:uiPriority w:val="99"/>
    <w:rsid w:val="008F6777"/>
    <w:pPr>
      <w:suppressAutoHyphens/>
      <w:jc w:val="both"/>
    </w:pPr>
    <w:rPr>
      <w:rFonts w:ascii="Arial" w:eastAsia="Times New Roman" w:hAnsi="Arial" w:cs="Arial"/>
      <w:b/>
      <w:bCs/>
      <w:sz w:val="24"/>
      <w:szCs w:val="24"/>
      <w:lang w:val="es-ES" w:eastAsia="ar-SA"/>
    </w:rPr>
  </w:style>
  <w:style w:type="paragraph" w:customStyle="1" w:styleId="bodytext210">
    <w:name w:val="bodytext21"/>
    <w:basedOn w:val="Normal"/>
    <w:uiPriority w:val="99"/>
    <w:rsid w:val="008F6777"/>
    <w:pPr>
      <w:suppressAutoHyphens/>
      <w:ind w:left="426" w:hanging="426"/>
      <w:jc w:val="both"/>
    </w:pPr>
    <w:rPr>
      <w:rFonts w:ascii="Arial" w:eastAsia="Times New Roman" w:hAnsi="Arial" w:cs="Arial"/>
      <w:sz w:val="24"/>
      <w:szCs w:val="24"/>
      <w:lang w:val="es-ES" w:eastAsia="ar-SA"/>
    </w:rPr>
  </w:style>
  <w:style w:type="paragraph" w:customStyle="1" w:styleId="Sangra2detindependiente4">
    <w:name w:val="Sangría 2 de t. independiente4"/>
    <w:basedOn w:val="Normal"/>
    <w:uiPriority w:val="99"/>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Sangra2detindependiente5">
    <w:name w:val="Sangría 2 de t. independiente5"/>
    <w:basedOn w:val="Normal"/>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numbering" w:customStyle="1" w:styleId="Sinlista6">
    <w:name w:val="Sin lista6"/>
    <w:next w:val="Sinlista"/>
    <w:uiPriority w:val="99"/>
    <w:semiHidden/>
    <w:rsid w:val="008F6777"/>
  </w:style>
  <w:style w:type="character" w:customStyle="1" w:styleId="CarCar">
    <w:name w:val="Car Car"/>
    <w:uiPriority w:val="99"/>
    <w:locked/>
    <w:rsid w:val="008F6777"/>
    <w:rPr>
      <w:rFonts w:ascii="Arial Narrow" w:hAnsi="Arial Narrow"/>
      <w:sz w:val="22"/>
      <w:szCs w:val="22"/>
      <w:lang w:val="es-ES_tradnl" w:eastAsia="es-ES" w:bidi="ar-SA"/>
    </w:rPr>
  </w:style>
  <w:style w:type="paragraph" w:customStyle="1" w:styleId="MMNotes">
    <w:name w:val="MM Notes"/>
    <w:basedOn w:val="Textoindependiente"/>
    <w:link w:val="MMNotesCar"/>
    <w:rsid w:val="008F6777"/>
    <w:pPr>
      <w:suppressAutoHyphens w:val="0"/>
      <w:spacing w:line="259" w:lineRule="auto"/>
    </w:pPr>
  </w:style>
  <w:style w:type="character" w:customStyle="1" w:styleId="MMNotesCar">
    <w:name w:val="MM Notes Car"/>
    <w:basedOn w:val="TextoindependienteCar"/>
    <w:link w:val="MMNotes"/>
    <w:rsid w:val="008F6777"/>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qFormat/>
    <w:rsid w:val="007C7019"/>
    <w:pPr>
      <w:numPr>
        <w:numId w:val="47"/>
      </w:numPr>
      <w:spacing w:before="0" w:line="240" w:lineRule="auto"/>
      <w:jc w:val="both"/>
      <w:outlineLvl w:val="0"/>
    </w:pPr>
    <w:rPr>
      <w:rFonts w:ascii="Montserrat" w:eastAsiaTheme="majorEastAsia" w:hAnsi="Montserrat" w:cs="Arial"/>
      <w:bCs w:val="0"/>
      <w:color w:val="auto"/>
      <w:sz w:val="20"/>
      <w:szCs w:val="20"/>
    </w:rPr>
  </w:style>
  <w:style w:type="paragraph" w:customStyle="1" w:styleId="MMGTopic2">
    <w:name w:val="MMG Topic 2"/>
    <w:basedOn w:val="ndice1"/>
    <w:next w:val="Normal"/>
    <w:link w:val="MMGTopic2Car"/>
    <w:autoRedefine/>
    <w:qFormat/>
    <w:rsid w:val="009628F0"/>
    <w:pPr>
      <w:widowControl/>
      <w:numPr>
        <w:ilvl w:val="1"/>
        <w:numId w:val="25"/>
      </w:numPr>
      <w:suppressAutoHyphens w:val="0"/>
      <w:overflowPunct/>
      <w:autoSpaceDE/>
      <w:ind w:hanging="2701"/>
      <w:textAlignment w:val="auto"/>
      <w:outlineLvl w:val="1"/>
    </w:pPr>
    <w:rPr>
      <w:rFonts w:ascii="Montserrat" w:eastAsiaTheme="minorHAnsi" w:hAnsi="Montserrat" w:cs="Arial"/>
      <w:b/>
      <w:lang w:eastAsia="en-US"/>
    </w:rPr>
  </w:style>
  <w:style w:type="character" w:customStyle="1" w:styleId="MMGTopic2Car">
    <w:name w:val="MMG Topic 2 Car"/>
    <w:basedOn w:val="Fuentedeprrafopredeter"/>
    <w:link w:val="MMGTopic2"/>
    <w:rsid w:val="009628F0"/>
    <w:rPr>
      <w:rFonts w:ascii="Montserrat" w:hAnsi="Montserrat" w:cs="Arial"/>
      <w:b/>
      <w:sz w:val="20"/>
      <w:szCs w:val="20"/>
      <w:lang w:val="es-ES_tradnl"/>
    </w:rPr>
  </w:style>
  <w:style w:type="paragraph" w:customStyle="1" w:styleId="MMTopic3">
    <w:name w:val="MM Topic 3"/>
    <w:basedOn w:val="ndice3"/>
    <w:link w:val="MMTopic3Car"/>
    <w:autoRedefine/>
    <w:qFormat/>
    <w:rsid w:val="003A7545"/>
    <w:pPr>
      <w:widowControl/>
      <w:suppressAutoHyphens w:val="0"/>
      <w:overflowPunct/>
      <w:autoSpaceDE/>
      <w:spacing w:line="360" w:lineRule="auto"/>
      <w:ind w:left="1020"/>
      <w:textAlignment w:val="auto"/>
    </w:pPr>
    <w:rPr>
      <w:rFonts w:ascii="Montserrat" w:eastAsia="Calibri" w:hAnsi="Montserrat" w:cs="Arial"/>
      <w:b/>
      <w:lang w:eastAsia="es-MX"/>
    </w:rPr>
  </w:style>
  <w:style w:type="paragraph" w:customStyle="1" w:styleId="MMTopic4">
    <w:name w:val="MM Topic 4"/>
    <w:basedOn w:val="ndice3"/>
    <w:link w:val="MMTopic4Car"/>
    <w:autoRedefine/>
    <w:qFormat/>
    <w:rsid w:val="008F6777"/>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8F6777"/>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8F6777"/>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8F6777"/>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8F6777"/>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99"/>
    <w:rsid w:val="008F6777"/>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7C7019"/>
    <w:rPr>
      <w:rFonts w:ascii="Montserrat" w:eastAsiaTheme="majorEastAsia" w:hAnsi="Montserrat" w:cs="Arial"/>
      <w:b/>
      <w:bCs w:val="0"/>
      <w:noProof/>
      <w:color w:val="365F91"/>
      <w:kern w:val="1"/>
      <w:sz w:val="20"/>
      <w:szCs w:val="20"/>
      <w:lang w:val="es-ES" w:eastAsia="ar-SA"/>
    </w:rPr>
  </w:style>
  <w:style w:type="character" w:customStyle="1" w:styleId="ndice1Car">
    <w:name w:val="Índice 1 Car"/>
    <w:basedOn w:val="Fuentedeprrafopredeter"/>
    <w:link w:val="ndice1"/>
    <w:rsid w:val="008F6777"/>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rsid w:val="008F6777"/>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rsid w:val="008F6777"/>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3A7545"/>
    <w:rPr>
      <w:rFonts w:ascii="Montserrat" w:eastAsia="Calibri" w:hAnsi="Montserrat" w:cs="Arial"/>
      <w:b/>
      <w:sz w:val="20"/>
      <w:szCs w:val="20"/>
      <w:lang w:val="es-ES_tradnl" w:eastAsia="es-MX"/>
    </w:rPr>
  </w:style>
  <w:style w:type="character" w:customStyle="1" w:styleId="MMTopic4Car">
    <w:name w:val="MM Topic 4 Car"/>
    <w:basedOn w:val="ndice3Car"/>
    <w:link w:val="MMTopic4"/>
    <w:rsid w:val="008F6777"/>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8F6777"/>
    <w:pPr>
      <w:spacing w:after="160" w:line="259" w:lineRule="auto"/>
    </w:pPr>
  </w:style>
  <w:style w:type="character" w:customStyle="1" w:styleId="MMEmptyCar">
    <w:name w:val="MM Empty Car"/>
    <w:basedOn w:val="Fuentedeprrafopredeter"/>
    <w:link w:val="MMEmpty"/>
    <w:rsid w:val="008F6777"/>
  </w:style>
  <w:style w:type="paragraph" w:styleId="ndice4">
    <w:name w:val="index 4"/>
    <w:basedOn w:val="Normal"/>
    <w:next w:val="Normal"/>
    <w:link w:val="ndice4Car"/>
    <w:autoRedefine/>
    <w:unhideWhenUsed/>
    <w:rsid w:val="008F6777"/>
    <w:pPr>
      <w:ind w:left="880" w:hanging="220"/>
    </w:pPr>
  </w:style>
  <w:style w:type="character" w:customStyle="1" w:styleId="ndice4Car">
    <w:name w:val="Índice 4 Car"/>
    <w:basedOn w:val="Fuentedeprrafopredeter"/>
    <w:link w:val="ndice4"/>
    <w:rsid w:val="008F6777"/>
  </w:style>
  <w:style w:type="paragraph" w:customStyle="1" w:styleId="MMTopic5">
    <w:name w:val="MM Topic 5"/>
    <w:basedOn w:val="ndice4"/>
    <w:link w:val="MMTopic5Car"/>
    <w:rsid w:val="008F6777"/>
  </w:style>
  <w:style w:type="character" w:customStyle="1" w:styleId="MMTopic5Car">
    <w:name w:val="MM Topic 5 Car"/>
    <w:basedOn w:val="ndice4Car"/>
    <w:link w:val="MMTopic5"/>
    <w:rsid w:val="008F6777"/>
  </w:style>
  <w:style w:type="paragraph" w:styleId="ndice5">
    <w:name w:val="index 5"/>
    <w:basedOn w:val="Normal"/>
    <w:next w:val="Normal"/>
    <w:link w:val="ndice5Car"/>
    <w:autoRedefine/>
    <w:unhideWhenUsed/>
    <w:rsid w:val="008F6777"/>
    <w:pPr>
      <w:ind w:left="1100" w:hanging="220"/>
    </w:pPr>
  </w:style>
  <w:style w:type="character" w:customStyle="1" w:styleId="ndice5Car">
    <w:name w:val="Índice 5 Car"/>
    <w:basedOn w:val="Fuentedeprrafopredeter"/>
    <w:link w:val="ndice5"/>
    <w:rsid w:val="008F6777"/>
  </w:style>
  <w:style w:type="paragraph" w:customStyle="1" w:styleId="MMTopic6">
    <w:name w:val="MM Topic 6"/>
    <w:basedOn w:val="ndice5"/>
    <w:link w:val="MMTopic6Car"/>
    <w:rsid w:val="008F6777"/>
  </w:style>
  <w:style w:type="character" w:customStyle="1" w:styleId="MMTopic6Car">
    <w:name w:val="MM Topic 6 Car"/>
    <w:basedOn w:val="ndice5Car"/>
    <w:link w:val="MMTopic6"/>
    <w:rsid w:val="008F6777"/>
  </w:style>
  <w:style w:type="paragraph" w:customStyle="1" w:styleId="Tabletext">
    <w:name w:val="Tabletext"/>
    <w:basedOn w:val="Normal"/>
    <w:rsid w:val="008F6777"/>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8F6777"/>
    <w:pPr>
      <w:pBdr>
        <w:top w:val="nil"/>
        <w:left w:val="nil"/>
        <w:bottom w:val="nil"/>
        <w:right w:val="nil"/>
        <w:between w:val="nil"/>
        <w:bar w:val="nil"/>
      </w:pBdr>
      <w:spacing w:after="0" w:line="240" w:lineRule="auto"/>
    </w:pPr>
    <w:rPr>
      <w:rFonts w:ascii="Calibri" w:eastAsia="Calibri" w:hAnsi="Calibri" w:cs="Calibri"/>
      <w:color w:val="000000"/>
      <w:u w:color="000000"/>
      <w:bdr w:val="nil"/>
      <w:lang w:val="es-ES_tradnl" w:eastAsia="es-MX"/>
    </w:rPr>
  </w:style>
  <w:style w:type="table" w:customStyle="1" w:styleId="TableNormal1">
    <w:name w:val="Table Normal1"/>
    <w:rsid w:val="008F677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8F6777"/>
    <w:pPr>
      <w:numPr>
        <w:numId w:val="16"/>
      </w:numPr>
    </w:pPr>
  </w:style>
  <w:style w:type="numbering" w:customStyle="1" w:styleId="List11">
    <w:name w:val="List 11"/>
    <w:basedOn w:val="Sinlista"/>
    <w:rsid w:val="008F6777"/>
    <w:pPr>
      <w:numPr>
        <w:numId w:val="17"/>
      </w:numPr>
    </w:pPr>
  </w:style>
  <w:style w:type="numbering" w:customStyle="1" w:styleId="List12">
    <w:name w:val="List 12"/>
    <w:basedOn w:val="Sinlista"/>
    <w:rsid w:val="008F6777"/>
    <w:pPr>
      <w:numPr>
        <w:numId w:val="18"/>
      </w:numPr>
    </w:pPr>
  </w:style>
  <w:style w:type="character" w:customStyle="1" w:styleId="SinespaciadoCar">
    <w:name w:val="Sin espaciado Car"/>
    <w:link w:val="Sinespaciado"/>
    <w:uiPriority w:val="1"/>
    <w:rsid w:val="008F6777"/>
    <w:rPr>
      <w:rFonts w:ascii="Cambria" w:eastAsia="Calibri" w:hAnsi="Cambria" w:cs="Cambria"/>
      <w:sz w:val="24"/>
      <w:szCs w:val="24"/>
      <w:lang w:val="es-ES" w:eastAsia="ar-SA"/>
    </w:rPr>
  </w:style>
  <w:style w:type="paragraph" w:customStyle="1" w:styleId="Style6">
    <w:name w:val="Style6"/>
    <w:basedOn w:val="Normal"/>
    <w:uiPriority w:val="99"/>
    <w:rsid w:val="008F6777"/>
    <w:pPr>
      <w:widowControl w:val="0"/>
      <w:autoSpaceDE w:val="0"/>
      <w:autoSpaceDN w:val="0"/>
      <w:adjustRightInd w:val="0"/>
      <w:spacing w:line="173" w:lineRule="exact"/>
      <w:jc w:val="both"/>
    </w:pPr>
    <w:rPr>
      <w:rFonts w:ascii="Arial" w:eastAsiaTheme="minorEastAsia" w:hAnsi="Arial" w:cs="Arial"/>
      <w:sz w:val="24"/>
      <w:szCs w:val="24"/>
      <w:lang w:eastAsia="es-MX"/>
    </w:rPr>
  </w:style>
  <w:style w:type="paragraph" w:customStyle="1" w:styleId="Style4">
    <w:name w:val="Style4"/>
    <w:basedOn w:val="Normal"/>
    <w:uiPriority w:val="99"/>
    <w:rsid w:val="008F6777"/>
    <w:pPr>
      <w:widowControl w:val="0"/>
      <w:autoSpaceDE w:val="0"/>
      <w:autoSpaceDN w:val="0"/>
      <w:adjustRightInd w:val="0"/>
      <w:spacing w:line="192" w:lineRule="exact"/>
      <w:jc w:val="both"/>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8F6777"/>
    <w:rPr>
      <w:rFonts w:ascii="Arial" w:hAnsi="Arial" w:cs="Arial"/>
      <w:sz w:val="18"/>
      <w:szCs w:val="18"/>
    </w:rPr>
  </w:style>
  <w:style w:type="character" w:customStyle="1" w:styleId="FontStyle14">
    <w:name w:val="Font Style14"/>
    <w:basedOn w:val="Fuentedeprrafopredeter"/>
    <w:uiPriority w:val="99"/>
    <w:rsid w:val="008F6777"/>
    <w:rPr>
      <w:rFonts w:ascii="Arial" w:hAnsi="Arial" w:cs="Arial"/>
      <w:b/>
      <w:bCs/>
      <w:sz w:val="18"/>
      <w:szCs w:val="18"/>
    </w:rPr>
  </w:style>
  <w:style w:type="paragraph" w:customStyle="1" w:styleId="Style7">
    <w:name w:val="Style7"/>
    <w:basedOn w:val="Normal"/>
    <w:uiPriority w:val="99"/>
    <w:rsid w:val="008F6777"/>
    <w:pPr>
      <w:widowControl w:val="0"/>
      <w:autoSpaceDE w:val="0"/>
      <w:autoSpaceDN w:val="0"/>
      <w:adjustRightInd w:val="0"/>
      <w:spacing w:line="265" w:lineRule="exact"/>
      <w:jc w:val="both"/>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8F6777"/>
    <w:rPr>
      <w:rFonts w:ascii="Arial" w:hAnsi="Arial" w:cs="Arial"/>
      <w:sz w:val="18"/>
      <w:szCs w:val="18"/>
    </w:rPr>
  </w:style>
  <w:style w:type="character" w:customStyle="1" w:styleId="NormalWebCar">
    <w:name w:val="Normal (Web) Car"/>
    <w:link w:val="NormalWeb"/>
    <w:locked/>
    <w:rsid w:val="008F6777"/>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8F6777"/>
    <w:pPr>
      <w:suppressAutoHyphens/>
      <w:spacing w:line="240" w:lineRule="exact"/>
      <w:ind w:firstLine="288"/>
      <w:jc w:val="both"/>
    </w:pPr>
    <w:rPr>
      <w:rFonts w:ascii="Univers (W1)" w:eastAsia="Times New Roman" w:hAnsi="Univers (W1)" w:cs="Univers (W1)"/>
      <w:sz w:val="18"/>
      <w:szCs w:val="20"/>
      <w:lang w:eastAsia="ar-SA"/>
    </w:rPr>
  </w:style>
  <w:style w:type="table" w:customStyle="1" w:styleId="Tablaconcuadrcula3">
    <w:name w:val="Tabla con cuadrícula3"/>
    <w:basedOn w:val="Tablanormal"/>
    <w:next w:val="Tablaconcuadrcula"/>
    <w:uiPriority w:val="59"/>
    <w:rsid w:val="008F677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uiPriority w:val="99"/>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uiPriority w:val="99"/>
    <w:rsid w:val="008F6777"/>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uiPriority w:val="99"/>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uiPriority w:val="99"/>
    <w:rsid w:val="008F6777"/>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uiPriority w:val="99"/>
    <w:rsid w:val="008F6777"/>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uiPriority w:val="99"/>
    <w:rsid w:val="008F6777"/>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uiPriority w:val="99"/>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uiPriority w:val="99"/>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uiPriority w:val="99"/>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uiPriority w:val="99"/>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uiPriority w:val="99"/>
    <w:rsid w:val="008F6777"/>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uiPriority w:val="99"/>
    <w:rsid w:val="008F6777"/>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uiPriority w:val="99"/>
    <w:rsid w:val="008F6777"/>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uiPriority w:val="99"/>
    <w:rsid w:val="008F6777"/>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uiPriority w:val="99"/>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uiPriority w:val="99"/>
    <w:rsid w:val="008F6777"/>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uiPriority w:val="99"/>
    <w:rsid w:val="008F6777"/>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uiPriority w:val="99"/>
    <w:rsid w:val="008F6777"/>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uiPriority w:val="99"/>
    <w:rsid w:val="008F6777"/>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uiPriority w:val="99"/>
    <w:rsid w:val="008F6777"/>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uiPriority w:val="99"/>
    <w:rsid w:val="008F6777"/>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uiPriority w:val="99"/>
    <w:rsid w:val="008F6777"/>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uiPriority w:val="99"/>
    <w:rsid w:val="008F6777"/>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uiPriority w:val="99"/>
    <w:rsid w:val="008F6777"/>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uiPriority w:val="99"/>
    <w:rsid w:val="008F6777"/>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uiPriority w:val="99"/>
    <w:rsid w:val="008F6777"/>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uiPriority w:val="99"/>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uiPriority w:val="99"/>
    <w:rsid w:val="008F6777"/>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uiPriority w:val="99"/>
    <w:rsid w:val="008F6777"/>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uiPriority w:val="99"/>
    <w:rsid w:val="008F6777"/>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7">
    <w:name w:val="xl177"/>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8">
    <w:name w:val="xl178"/>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9">
    <w:name w:val="xl179"/>
    <w:basedOn w:val="Normal"/>
    <w:uiPriority w:val="99"/>
    <w:rsid w:val="008F6777"/>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uiPriority w:val="99"/>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uiPriority w:val="99"/>
    <w:rsid w:val="008F6777"/>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uiPriority w:val="99"/>
    <w:rsid w:val="008F6777"/>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uiPriority w:val="99"/>
    <w:rsid w:val="008F6777"/>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uiPriority w:val="99"/>
    <w:rsid w:val="008F6777"/>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uiPriority w:val="99"/>
    <w:rsid w:val="008F6777"/>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uiPriority w:val="99"/>
    <w:rsid w:val="008F6777"/>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uiPriority w:val="99"/>
    <w:rsid w:val="008F6777"/>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uiPriority w:val="99"/>
    <w:rsid w:val="008F6777"/>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uiPriority w:val="99"/>
    <w:rsid w:val="008F6777"/>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uiPriority w:val="99"/>
    <w:rsid w:val="008F6777"/>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uiPriority w:val="99"/>
    <w:rsid w:val="008F6777"/>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uiPriority w:val="99"/>
    <w:rsid w:val="008F6777"/>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8F6777"/>
    <w:rPr>
      <w:vertAlign w:val="superscript"/>
    </w:rPr>
  </w:style>
  <w:style w:type="character" w:customStyle="1" w:styleId="EstiloCar">
    <w:name w:val="Estilo Car"/>
    <w:basedOn w:val="Fuentedeprrafopredeter"/>
    <w:link w:val="Estilo"/>
    <w:rsid w:val="008F6777"/>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8F6777"/>
    <w:rPr>
      <w:i/>
      <w:iCs/>
      <w:color w:val="000000" w:themeColor="text1"/>
    </w:rPr>
  </w:style>
  <w:style w:type="character" w:customStyle="1" w:styleId="CitaCar">
    <w:name w:val="Cita Car"/>
    <w:basedOn w:val="Fuentedeprrafopredeter"/>
    <w:link w:val="Cita"/>
    <w:uiPriority w:val="99"/>
    <w:rsid w:val="008F6777"/>
    <w:rPr>
      <w:i/>
      <w:iCs/>
      <w:noProof/>
      <w:color w:val="000000" w:themeColor="text1"/>
    </w:rPr>
  </w:style>
  <w:style w:type="numbering" w:customStyle="1" w:styleId="Sinlista7">
    <w:name w:val="Sin lista7"/>
    <w:next w:val="Sinlista"/>
    <w:uiPriority w:val="99"/>
    <w:semiHidden/>
    <w:unhideWhenUsed/>
    <w:rsid w:val="008F6777"/>
  </w:style>
  <w:style w:type="numbering" w:customStyle="1" w:styleId="Sinlista15">
    <w:name w:val="Sin lista15"/>
    <w:next w:val="Sinlista"/>
    <w:semiHidden/>
    <w:unhideWhenUsed/>
    <w:rsid w:val="008F6777"/>
  </w:style>
  <w:style w:type="character" w:customStyle="1" w:styleId="WW8Num33z3">
    <w:name w:val="WW8Num33z3"/>
    <w:uiPriority w:val="99"/>
    <w:rsid w:val="008F6777"/>
    <w:rPr>
      <w:rFonts w:ascii="Symbol" w:hAnsi="Symbol"/>
    </w:rPr>
  </w:style>
  <w:style w:type="character" w:customStyle="1" w:styleId="WW8Num36z4">
    <w:name w:val="WW8Num36z4"/>
    <w:uiPriority w:val="99"/>
    <w:rsid w:val="008F6777"/>
    <w:rPr>
      <w:rFonts w:ascii="Courier New" w:hAnsi="Courier New" w:cs="Courier New"/>
    </w:rPr>
  </w:style>
  <w:style w:type="character" w:customStyle="1" w:styleId="CarCar21">
    <w:name w:val="Car Car21"/>
    <w:uiPriority w:val="99"/>
    <w:rsid w:val="008F6777"/>
    <w:rPr>
      <w:rFonts w:ascii="Arial" w:hAnsi="Arial" w:cs="Arial"/>
      <w:b/>
      <w:bCs/>
      <w:kern w:val="1"/>
      <w:sz w:val="32"/>
      <w:szCs w:val="32"/>
      <w:lang w:val="es-ES"/>
    </w:rPr>
  </w:style>
  <w:style w:type="character" w:customStyle="1" w:styleId="CarCar20">
    <w:name w:val="Car Car20"/>
    <w:uiPriority w:val="99"/>
    <w:rsid w:val="008F6777"/>
    <w:rPr>
      <w:rFonts w:ascii="Arial" w:hAnsi="Arial" w:cs="Arial"/>
      <w:b/>
      <w:i/>
      <w:sz w:val="28"/>
      <w:lang w:val="es-ES"/>
    </w:rPr>
  </w:style>
  <w:style w:type="character" w:customStyle="1" w:styleId="CarCar19">
    <w:name w:val="Car Car19"/>
    <w:uiPriority w:val="99"/>
    <w:rsid w:val="008F6777"/>
    <w:rPr>
      <w:rFonts w:ascii="Arial" w:hAnsi="Arial" w:cs="Arial"/>
      <w:b/>
      <w:bCs/>
      <w:sz w:val="26"/>
      <w:szCs w:val="26"/>
      <w:lang w:val="es-ES"/>
    </w:rPr>
  </w:style>
  <w:style w:type="character" w:customStyle="1" w:styleId="CarCar18">
    <w:name w:val="Car Car18"/>
    <w:uiPriority w:val="99"/>
    <w:rsid w:val="008F6777"/>
    <w:rPr>
      <w:b/>
      <w:bCs/>
      <w:sz w:val="28"/>
      <w:szCs w:val="28"/>
      <w:lang w:val="es-ES"/>
    </w:rPr>
  </w:style>
  <w:style w:type="character" w:customStyle="1" w:styleId="CarCar11">
    <w:name w:val="Car Car11"/>
    <w:uiPriority w:val="99"/>
    <w:rsid w:val="008F6777"/>
    <w:rPr>
      <w:sz w:val="24"/>
      <w:lang w:val="es-ES" w:eastAsia="ar-SA" w:bidi="ar-SA"/>
    </w:rPr>
  </w:style>
  <w:style w:type="character" w:customStyle="1" w:styleId="CarCar9">
    <w:name w:val="Car Car9"/>
    <w:uiPriority w:val="99"/>
    <w:rsid w:val="008F6777"/>
    <w:rPr>
      <w:b/>
      <w:sz w:val="28"/>
      <w:lang w:val="es-ES" w:eastAsia="ar-SA" w:bidi="ar-SA"/>
    </w:rPr>
  </w:style>
  <w:style w:type="character" w:customStyle="1" w:styleId="CarCar7">
    <w:name w:val="Car Car7"/>
    <w:uiPriority w:val="99"/>
    <w:rsid w:val="008F6777"/>
    <w:rPr>
      <w:rFonts w:ascii="Arial Narrow" w:hAnsi="Arial Narrow"/>
      <w:sz w:val="22"/>
      <w:szCs w:val="22"/>
      <w:lang w:val="es-ES_tradnl" w:eastAsia="ar-SA" w:bidi="ar-SA"/>
    </w:rPr>
  </w:style>
  <w:style w:type="character" w:customStyle="1" w:styleId="CarCar4">
    <w:name w:val="Car Car4"/>
    <w:uiPriority w:val="99"/>
    <w:rsid w:val="008F6777"/>
    <w:rPr>
      <w:sz w:val="24"/>
      <w:szCs w:val="24"/>
      <w:lang w:val="es-ES" w:eastAsia="ar-SA" w:bidi="ar-SA"/>
    </w:rPr>
  </w:style>
  <w:style w:type="character" w:customStyle="1" w:styleId="CarCar3">
    <w:name w:val="Car Car3"/>
    <w:uiPriority w:val="99"/>
    <w:rsid w:val="008F6777"/>
    <w:rPr>
      <w:rFonts w:ascii="Tahoma" w:hAnsi="Tahoma" w:cs="Tahoma"/>
      <w:sz w:val="16"/>
      <w:szCs w:val="16"/>
      <w:lang w:val="es-ES" w:eastAsia="ar-SA" w:bidi="ar-SA"/>
    </w:rPr>
  </w:style>
  <w:style w:type="character" w:customStyle="1" w:styleId="IsabelLara">
    <w:name w:val="Isabel Lara"/>
    <w:uiPriority w:val="99"/>
    <w:semiHidden/>
    <w:rsid w:val="008F6777"/>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rsid w:val="008F6777"/>
    <w:pPr>
      <w:overflowPunct w:val="0"/>
      <w:autoSpaceDE w:val="0"/>
      <w:textAlignment w:val="baseline"/>
    </w:pPr>
    <w:rPr>
      <w:rFonts w:ascii="Courier New" w:eastAsia="Times New Roman" w:hAnsi="Courier New" w:cs="Times New Roman"/>
      <w:sz w:val="20"/>
      <w:szCs w:val="20"/>
      <w:lang w:eastAsia="ar-SA"/>
    </w:rPr>
  </w:style>
  <w:style w:type="paragraph" w:customStyle="1" w:styleId="BodyTextIndent23">
    <w:name w:val="Body Text Indent 23"/>
    <w:basedOn w:val="Normal"/>
    <w:uiPriority w:val="99"/>
    <w:rsid w:val="008F6777"/>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8F6777"/>
    <w:pPr>
      <w:spacing w:after="240"/>
      <w:ind w:left="851" w:hanging="709"/>
      <w:jc w:val="both"/>
    </w:pPr>
    <w:rPr>
      <w:rFonts w:ascii="Arial" w:eastAsia="Times New Roman" w:hAnsi="Arial" w:cs="Arial"/>
      <w:sz w:val="24"/>
      <w:szCs w:val="24"/>
      <w:lang w:eastAsia="ar-SA"/>
    </w:rPr>
  </w:style>
  <w:style w:type="paragraph" w:customStyle="1" w:styleId="estilo3">
    <w:name w:val="estilo3"/>
    <w:basedOn w:val="Normal"/>
    <w:uiPriority w:val="99"/>
    <w:rsid w:val="008F6777"/>
    <w:pPr>
      <w:spacing w:before="100" w:after="100"/>
    </w:pPr>
    <w:rPr>
      <w:rFonts w:ascii="Times New Roman" w:eastAsia="Times New Roman" w:hAnsi="Times New Roman" w:cs="Times New Roman"/>
      <w:sz w:val="24"/>
      <w:szCs w:val="24"/>
      <w:lang w:eastAsia="ar-SA"/>
    </w:rPr>
  </w:style>
  <w:style w:type="paragraph" w:customStyle="1" w:styleId="estilo10">
    <w:name w:val="estilo1"/>
    <w:basedOn w:val="Normal"/>
    <w:uiPriority w:val="99"/>
    <w:rsid w:val="008F6777"/>
    <w:pPr>
      <w:spacing w:before="100" w:after="100"/>
    </w:pPr>
    <w:rPr>
      <w:rFonts w:ascii="Times New Roman" w:eastAsia="Times New Roman" w:hAnsi="Times New Roman" w:cs="Times New Roman"/>
      <w:sz w:val="24"/>
      <w:szCs w:val="24"/>
      <w:lang w:eastAsia="ar-SA"/>
    </w:rPr>
  </w:style>
  <w:style w:type="paragraph" w:customStyle="1" w:styleId="xl199">
    <w:name w:val="xl199"/>
    <w:basedOn w:val="Normal"/>
    <w:uiPriority w:val="99"/>
    <w:rsid w:val="008F6777"/>
    <w:pPr>
      <w:pBdr>
        <w:bottom w:val="single" w:sz="8" w:space="0" w:color="000000"/>
      </w:pBdr>
      <w:spacing w:before="100" w:after="100"/>
      <w:jc w:val="center"/>
      <w:textAlignment w:val="center"/>
    </w:pPr>
    <w:rPr>
      <w:rFonts w:ascii="Arial" w:eastAsia="Times New Roman" w:hAnsi="Arial" w:cs="Arial"/>
      <w:sz w:val="16"/>
      <w:szCs w:val="16"/>
      <w:lang w:eastAsia="ar-SA"/>
    </w:rPr>
  </w:style>
  <w:style w:type="paragraph" w:customStyle="1" w:styleId="CharChar">
    <w:name w:val="Char Char"/>
    <w:basedOn w:val="Normal"/>
    <w:uiPriority w:val="99"/>
    <w:rsid w:val="008F6777"/>
    <w:pPr>
      <w:spacing w:after="160" w:line="240" w:lineRule="exact"/>
    </w:pPr>
    <w:rPr>
      <w:rFonts w:ascii="Tahoma" w:eastAsia="Times New Roman" w:hAnsi="Tahoma" w:cs="Times New Roman"/>
      <w:sz w:val="20"/>
      <w:szCs w:val="20"/>
      <w:lang w:val="en-US" w:eastAsia="ar-SA"/>
    </w:rPr>
  </w:style>
  <w:style w:type="paragraph" w:customStyle="1" w:styleId="Sinespaciado1">
    <w:name w:val="Sin espaciado1"/>
    <w:uiPriority w:val="1"/>
    <w:qFormat/>
    <w:rsid w:val="008F6777"/>
    <w:pPr>
      <w:suppressAutoHyphens/>
      <w:spacing w:after="0" w:line="240" w:lineRule="auto"/>
    </w:pPr>
    <w:rPr>
      <w:rFonts w:ascii="Calibri" w:eastAsia="Calibri" w:hAnsi="Calibri" w:cs="Times New Roman"/>
      <w:kern w:val="1"/>
      <w:lang w:eastAsia="ar-SA"/>
    </w:rPr>
  </w:style>
  <w:style w:type="character" w:customStyle="1" w:styleId="apple-style-span">
    <w:name w:val="apple-style-span"/>
    <w:uiPriority w:val="99"/>
    <w:rsid w:val="008F6777"/>
  </w:style>
  <w:style w:type="numbering" w:customStyle="1" w:styleId="Sinlista111">
    <w:name w:val="Sin lista111"/>
    <w:next w:val="Sinlista"/>
    <w:semiHidden/>
    <w:unhideWhenUsed/>
    <w:rsid w:val="008F6777"/>
  </w:style>
  <w:style w:type="character" w:customStyle="1" w:styleId="WW8NumSt2z0">
    <w:name w:val="WW8NumSt2z0"/>
    <w:rsid w:val="008F6777"/>
    <w:rPr>
      <w:rFonts w:ascii="Symbol" w:hAnsi="Symbol"/>
    </w:rPr>
  </w:style>
  <w:style w:type="table" w:customStyle="1" w:styleId="Tablaconcuadrcula4">
    <w:name w:val="Tabla con cuadrícula4"/>
    <w:basedOn w:val="Tablanormal"/>
    <w:next w:val="Tablaconcuadrcula"/>
    <w:rsid w:val="008F6777"/>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cterStyle1">
    <w:name w:val="Character Style 1"/>
    <w:rsid w:val="008F6777"/>
    <w:rPr>
      <w:rFonts w:ascii="Arial" w:hAnsi="Arial"/>
      <w:sz w:val="24"/>
    </w:rPr>
  </w:style>
  <w:style w:type="paragraph" w:customStyle="1" w:styleId="Style3">
    <w:name w:val="Style 3"/>
    <w:rsid w:val="008F6777"/>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8F6777"/>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semiHidden/>
    <w:unhideWhenUsed/>
    <w:rsid w:val="008F6777"/>
    <w:rPr>
      <w:vertAlign w:val="superscript"/>
    </w:rPr>
  </w:style>
  <w:style w:type="paragraph" w:customStyle="1" w:styleId="xl265">
    <w:name w:val="xl265"/>
    <w:basedOn w:val="Normal"/>
    <w:rsid w:val="008F6777"/>
    <w:pPr>
      <w:spacing w:before="100" w:beforeAutospacing="1" w:after="100" w:afterAutospacing="1"/>
      <w:jc w:val="center"/>
    </w:pPr>
    <w:rPr>
      <w:rFonts w:ascii="Arial" w:eastAsia="Times New Roman" w:hAnsi="Arial" w:cs="Arial"/>
      <w:sz w:val="16"/>
      <w:szCs w:val="16"/>
      <w:lang w:eastAsia="es-MX"/>
    </w:rPr>
  </w:style>
  <w:style w:type="paragraph" w:customStyle="1" w:styleId="xl266">
    <w:name w:val="xl266"/>
    <w:basedOn w:val="Normal"/>
    <w:rsid w:val="008F6777"/>
    <w:pPr>
      <w:spacing w:before="100" w:beforeAutospacing="1" w:after="100" w:afterAutospacing="1"/>
    </w:pPr>
    <w:rPr>
      <w:rFonts w:ascii="Arial" w:eastAsia="Times New Roman" w:hAnsi="Arial" w:cs="Arial"/>
      <w:sz w:val="16"/>
      <w:szCs w:val="16"/>
      <w:lang w:eastAsia="es-MX"/>
    </w:rPr>
  </w:style>
  <w:style w:type="paragraph" w:customStyle="1" w:styleId="xl267">
    <w:name w:val="xl267"/>
    <w:basedOn w:val="Normal"/>
    <w:rsid w:val="008F6777"/>
    <w:pPr>
      <w:spacing w:before="100" w:beforeAutospacing="1" w:after="100" w:afterAutospacing="1"/>
    </w:pPr>
    <w:rPr>
      <w:rFonts w:ascii="Arial" w:eastAsia="Times New Roman" w:hAnsi="Arial" w:cs="Arial"/>
      <w:sz w:val="16"/>
      <w:szCs w:val="16"/>
      <w:lang w:eastAsia="es-MX"/>
    </w:rPr>
  </w:style>
  <w:style w:type="paragraph" w:customStyle="1" w:styleId="xl268">
    <w:name w:val="xl268"/>
    <w:basedOn w:val="Normal"/>
    <w:rsid w:val="008F6777"/>
    <w:pPr>
      <w:spacing w:before="100" w:beforeAutospacing="1" w:after="100" w:afterAutospacing="1"/>
      <w:textAlignment w:val="top"/>
    </w:pPr>
    <w:rPr>
      <w:rFonts w:ascii="Arial" w:eastAsia="Times New Roman" w:hAnsi="Arial" w:cs="Arial"/>
      <w:sz w:val="16"/>
      <w:szCs w:val="16"/>
      <w:lang w:eastAsia="es-MX"/>
    </w:rPr>
  </w:style>
  <w:style w:type="paragraph" w:customStyle="1" w:styleId="xl269">
    <w:name w:val="xl269"/>
    <w:basedOn w:val="Normal"/>
    <w:rsid w:val="008F6777"/>
    <w:pPr>
      <w:spacing w:before="100" w:beforeAutospacing="1" w:after="100" w:afterAutospacing="1"/>
      <w:jc w:val="center"/>
    </w:pPr>
    <w:rPr>
      <w:rFonts w:ascii="Arial" w:eastAsia="Times New Roman" w:hAnsi="Arial" w:cs="Arial"/>
      <w:sz w:val="14"/>
      <w:szCs w:val="14"/>
      <w:lang w:eastAsia="es-MX"/>
    </w:rPr>
  </w:style>
  <w:style w:type="paragraph" w:customStyle="1" w:styleId="xl270">
    <w:name w:val="xl270"/>
    <w:basedOn w:val="Normal"/>
    <w:rsid w:val="008F6777"/>
    <w:pPr>
      <w:spacing w:before="100" w:beforeAutospacing="1" w:after="100" w:afterAutospacing="1"/>
    </w:pPr>
    <w:rPr>
      <w:rFonts w:ascii="Arial" w:eastAsia="Times New Roman" w:hAnsi="Arial" w:cs="Arial"/>
      <w:sz w:val="14"/>
      <w:szCs w:val="14"/>
      <w:lang w:eastAsia="es-MX"/>
    </w:rPr>
  </w:style>
  <w:style w:type="paragraph" w:customStyle="1" w:styleId="xl271">
    <w:name w:val="xl271"/>
    <w:basedOn w:val="Normal"/>
    <w:rsid w:val="008F6777"/>
    <w:pPr>
      <w:spacing w:before="100" w:beforeAutospacing="1" w:after="100" w:afterAutospacing="1"/>
    </w:pPr>
    <w:rPr>
      <w:rFonts w:ascii="Arial" w:eastAsia="Times New Roman" w:hAnsi="Arial" w:cs="Arial"/>
      <w:sz w:val="14"/>
      <w:szCs w:val="14"/>
      <w:lang w:eastAsia="es-MX"/>
    </w:rPr>
  </w:style>
  <w:style w:type="paragraph" w:customStyle="1" w:styleId="xl272">
    <w:name w:val="xl272"/>
    <w:basedOn w:val="Normal"/>
    <w:rsid w:val="008F6777"/>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73">
    <w:name w:val="xl273"/>
    <w:basedOn w:val="Normal"/>
    <w:rsid w:val="008F6777"/>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74">
    <w:name w:val="xl274"/>
    <w:basedOn w:val="Normal"/>
    <w:rsid w:val="008F6777"/>
    <w:pPr>
      <w:pBdr>
        <w:top w:val="single" w:sz="4" w:space="0" w:color="auto"/>
        <w:left w:val="single" w:sz="4" w:space="0" w:color="auto"/>
        <w:right w:val="single" w:sz="4" w:space="0" w:color="auto"/>
      </w:pBdr>
      <w:shd w:val="clear" w:color="000000" w:fill="17375D"/>
      <w:spacing w:before="100" w:beforeAutospacing="1" w:after="100" w:afterAutospacing="1"/>
      <w:jc w:val="center"/>
      <w:textAlignment w:val="center"/>
    </w:pPr>
    <w:rPr>
      <w:rFonts w:ascii="Arial" w:eastAsia="Times New Roman" w:hAnsi="Arial" w:cs="Arial"/>
      <w:color w:val="FFFFFF"/>
      <w:sz w:val="14"/>
      <w:szCs w:val="14"/>
      <w:lang w:eastAsia="es-MX"/>
    </w:rPr>
  </w:style>
  <w:style w:type="paragraph" w:customStyle="1" w:styleId="xl275">
    <w:name w:val="xl275"/>
    <w:basedOn w:val="Normal"/>
    <w:rsid w:val="008F6777"/>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6">
    <w:name w:val="xl276"/>
    <w:basedOn w:val="Normal"/>
    <w:rsid w:val="008F6777"/>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7">
    <w:name w:val="xl277"/>
    <w:basedOn w:val="Normal"/>
    <w:rsid w:val="008F6777"/>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8">
    <w:name w:val="xl278"/>
    <w:basedOn w:val="Normal"/>
    <w:rsid w:val="008F6777"/>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9">
    <w:name w:val="xl279"/>
    <w:basedOn w:val="Normal"/>
    <w:rsid w:val="008F6777"/>
    <w:pPr>
      <w:pBdr>
        <w:top w:val="single" w:sz="4" w:space="0" w:color="auto"/>
        <w:left w:val="single" w:sz="4" w:space="0" w:color="auto"/>
        <w:right w:val="single" w:sz="4" w:space="0" w:color="auto"/>
      </w:pBdr>
      <w:shd w:val="clear" w:color="000000" w:fill="B2A1C7"/>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80">
    <w:name w:val="xl280"/>
    <w:basedOn w:val="Normal"/>
    <w:rsid w:val="008F6777"/>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81">
    <w:name w:val="xl28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82">
    <w:name w:val="xl28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paragraph" w:customStyle="1" w:styleId="xl283">
    <w:name w:val="xl28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paragraph" w:customStyle="1" w:styleId="xl284">
    <w:name w:val="xl284"/>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eastAsia="es-MX"/>
    </w:rPr>
  </w:style>
  <w:style w:type="paragraph" w:customStyle="1" w:styleId="xl285">
    <w:name w:val="xl285"/>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eastAsia="es-MX"/>
    </w:rPr>
  </w:style>
  <w:style w:type="paragraph" w:customStyle="1" w:styleId="xl286">
    <w:name w:val="xl28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eastAsia="es-MX"/>
    </w:rPr>
  </w:style>
  <w:style w:type="paragraph" w:customStyle="1" w:styleId="xl287">
    <w:name w:val="xl28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eastAsia="es-MX"/>
    </w:rPr>
  </w:style>
  <w:style w:type="paragraph" w:customStyle="1" w:styleId="xl288">
    <w:name w:val="xl28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289">
    <w:name w:val="xl28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290">
    <w:name w:val="xl29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numbering" w:customStyle="1" w:styleId="Sinlista24">
    <w:name w:val="Sin lista24"/>
    <w:next w:val="Sinlista"/>
    <w:uiPriority w:val="99"/>
    <w:semiHidden/>
    <w:rsid w:val="008F6777"/>
  </w:style>
  <w:style w:type="table" w:customStyle="1" w:styleId="Tablaconcuadrcula12">
    <w:name w:val="Tabla con cuadrícula12"/>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table" w:customStyle="1" w:styleId="Tablaconcuadrcula21">
    <w:name w:val="Tabla con cuadrícula21"/>
    <w:basedOn w:val="Tablanormal"/>
    <w:next w:val="Tablaconcuadrcula"/>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uiPriority w:val="99"/>
    <w:rsid w:val="008F6777"/>
    <w:pPr>
      <w:spacing w:before="100" w:beforeAutospacing="1" w:after="100" w:afterAutospacing="1"/>
      <w:textAlignment w:val="top"/>
    </w:pPr>
    <w:rPr>
      <w:rFonts w:ascii="Times New Roman" w:eastAsia="Times New Roman" w:hAnsi="Times New Roman" w:cs="Times New Roman"/>
      <w:sz w:val="24"/>
      <w:szCs w:val="24"/>
      <w:lang w:eastAsia="es-MX"/>
    </w:rPr>
  </w:style>
  <w:style w:type="paragraph" w:customStyle="1" w:styleId="xl263">
    <w:name w:val="xl26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eastAsia="es-MX"/>
    </w:rPr>
  </w:style>
  <w:style w:type="paragraph" w:customStyle="1" w:styleId="xl264">
    <w:name w:val="xl264"/>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1">
    <w:name w:val="xl291"/>
    <w:basedOn w:val="Normal"/>
    <w:rsid w:val="008F6777"/>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2">
    <w:name w:val="xl292"/>
    <w:basedOn w:val="Normal"/>
    <w:rsid w:val="008F6777"/>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3">
    <w:name w:val="xl293"/>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4">
    <w:name w:val="xl294"/>
    <w:basedOn w:val="Normal"/>
    <w:rsid w:val="008F6777"/>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5">
    <w:name w:val="xl295"/>
    <w:basedOn w:val="Normal"/>
    <w:rsid w:val="008F6777"/>
    <w:pP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6">
    <w:name w:val="xl296"/>
    <w:basedOn w:val="Normal"/>
    <w:rsid w:val="008F6777"/>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7">
    <w:name w:val="xl297"/>
    <w:basedOn w:val="Normal"/>
    <w:rsid w:val="008F6777"/>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8">
    <w:name w:val="xl298"/>
    <w:basedOn w:val="Normal"/>
    <w:rsid w:val="008F6777"/>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table" w:customStyle="1" w:styleId="Tablaconcuadrcula31">
    <w:name w:val="Tabla con cuadrícula31"/>
    <w:basedOn w:val="Tablanormal"/>
    <w:next w:val="Tablaconcuadrcula"/>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9Car1">
    <w:name w:val="Título 9 Car1"/>
    <w:basedOn w:val="Fuentedeprrafopredeter"/>
    <w:uiPriority w:val="9"/>
    <w:locked/>
    <w:rsid w:val="008F6777"/>
    <w:rPr>
      <w:rFonts w:ascii="Arial" w:eastAsia="Times New Roman" w:hAnsi="Arial" w:cs="Arial"/>
      <w:lang w:val="es-ES" w:eastAsia="ar-SA"/>
    </w:rPr>
  </w:style>
  <w:style w:type="paragraph" w:customStyle="1" w:styleId="Prrafodelista11">
    <w:name w:val="Párrafo de lista11"/>
    <w:basedOn w:val="Normal"/>
    <w:rsid w:val="008F6777"/>
    <w:pPr>
      <w:ind w:left="720"/>
    </w:pPr>
    <w:rPr>
      <w:rFonts w:ascii="Arial" w:eastAsia="Times New Roman" w:hAnsi="Arial" w:cs="Arial"/>
      <w:sz w:val="24"/>
      <w:szCs w:val="24"/>
      <w:lang w:eastAsia="es-ES"/>
    </w:rPr>
  </w:style>
  <w:style w:type="paragraph" w:customStyle="1" w:styleId="xl257">
    <w:name w:val="xl257"/>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w:eastAsia="Times New Roman" w:hAnsi="Arial" w:cs="Arial"/>
      <w:b/>
      <w:bCs/>
      <w:color w:val="FFFFFF"/>
      <w:sz w:val="16"/>
      <w:szCs w:val="16"/>
      <w:lang w:eastAsia="es-MX"/>
    </w:rPr>
  </w:style>
  <w:style w:type="paragraph" w:customStyle="1" w:styleId="xl258">
    <w:name w:val="xl258"/>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paragraph" w:customStyle="1" w:styleId="xl260">
    <w:name w:val="xl260"/>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paragraph" w:customStyle="1" w:styleId="xl261">
    <w:name w:val="xl261"/>
    <w:basedOn w:val="Normal"/>
    <w:uiPriority w:val="99"/>
    <w:rsid w:val="008F6777"/>
    <w:pPr>
      <w:spacing w:before="100" w:beforeAutospacing="1" w:after="100" w:afterAutospacing="1"/>
      <w:textAlignment w:val="top"/>
    </w:pPr>
    <w:rPr>
      <w:rFonts w:ascii="Arial" w:eastAsia="Times New Roman" w:hAnsi="Arial" w:cs="Arial"/>
      <w:sz w:val="16"/>
      <w:szCs w:val="16"/>
      <w:lang w:eastAsia="es-MX"/>
    </w:rPr>
  </w:style>
  <w:style w:type="paragraph" w:customStyle="1" w:styleId="xl299">
    <w:name w:val="xl299"/>
    <w:basedOn w:val="Normal"/>
    <w:rsid w:val="008F6777"/>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sz w:val="24"/>
      <w:szCs w:val="24"/>
      <w:lang w:eastAsia="es-MX"/>
    </w:rPr>
  </w:style>
  <w:style w:type="paragraph" w:customStyle="1" w:styleId="xl300">
    <w:name w:val="xl300"/>
    <w:basedOn w:val="Normal"/>
    <w:rsid w:val="008F677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color w:val="000000"/>
      <w:sz w:val="24"/>
      <w:szCs w:val="24"/>
      <w:lang w:eastAsia="es-MX"/>
    </w:rPr>
  </w:style>
  <w:style w:type="paragraph" w:customStyle="1" w:styleId="xl301">
    <w:name w:val="xl301"/>
    <w:basedOn w:val="Normal"/>
    <w:rsid w:val="008F6777"/>
    <w:pPr>
      <w:spacing w:before="100" w:beforeAutospacing="1" w:after="100" w:afterAutospacing="1"/>
    </w:pPr>
    <w:rPr>
      <w:rFonts w:ascii="Calibri" w:eastAsia="Times New Roman" w:hAnsi="Calibri" w:cs="Calibri"/>
      <w:color w:val="000000"/>
      <w:sz w:val="24"/>
      <w:szCs w:val="24"/>
      <w:lang w:eastAsia="es-MX"/>
    </w:rPr>
  </w:style>
  <w:style w:type="paragraph" w:customStyle="1" w:styleId="xl302">
    <w:name w:val="xl302"/>
    <w:basedOn w:val="Normal"/>
    <w:rsid w:val="008F6777"/>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03">
    <w:name w:val="xl303"/>
    <w:basedOn w:val="Normal"/>
    <w:rsid w:val="008F677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04">
    <w:name w:val="xl304"/>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05">
    <w:name w:val="xl305"/>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06">
    <w:name w:val="xl306"/>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07">
    <w:name w:val="xl307"/>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08">
    <w:name w:val="xl308"/>
    <w:basedOn w:val="Normal"/>
    <w:rsid w:val="008F677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09">
    <w:name w:val="xl309"/>
    <w:basedOn w:val="Normal"/>
    <w:rsid w:val="008F6777"/>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10">
    <w:name w:val="xl31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11">
    <w:name w:val="xl311"/>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2">
    <w:name w:val="xl312"/>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3">
    <w:name w:val="xl313"/>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4">
    <w:name w:val="xl314"/>
    <w:basedOn w:val="Normal"/>
    <w:rsid w:val="008F6777"/>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sz w:val="24"/>
      <w:szCs w:val="24"/>
      <w:lang w:eastAsia="es-MX"/>
    </w:rPr>
  </w:style>
  <w:style w:type="paragraph" w:customStyle="1" w:styleId="xl315">
    <w:name w:val="xl315"/>
    <w:basedOn w:val="Normal"/>
    <w:rsid w:val="008F6777"/>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sz w:val="24"/>
      <w:szCs w:val="24"/>
      <w:lang w:eastAsia="es-MX"/>
    </w:rPr>
  </w:style>
  <w:style w:type="paragraph" w:customStyle="1" w:styleId="xl316">
    <w:name w:val="xl316"/>
    <w:basedOn w:val="Normal"/>
    <w:rsid w:val="008F6777"/>
    <w:pPr>
      <w:pBdr>
        <w:left w:val="single" w:sz="8" w:space="0" w:color="auto"/>
        <w:right w:val="single" w:sz="8" w:space="0" w:color="000000"/>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17">
    <w:name w:val="xl317"/>
    <w:basedOn w:val="Normal"/>
    <w:rsid w:val="008F677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18">
    <w:name w:val="xl318"/>
    <w:basedOn w:val="Normal"/>
    <w:rsid w:val="008F6777"/>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19">
    <w:name w:val="xl319"/>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0">
    <w:name w:val="xl320"/>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1">
    <w:name w:val="xl321"/>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2">
    <w:name w:val="xl322"/>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23">
    <w:name w:val="xl323"/>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4">
    <w:name w:val="xl324"/>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5">
    <w:name w:val="xl325"/>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26">
    <w:name w:val="xl326"/>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7">
    <w:name w:val="xl327"/>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28">
    <w:name w:val="xl328"/>
    <w:basedOn w:val="Normal"/>
    <w:rsid w:val="008F6777"/>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29">
    <w:name w:val="xl32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0">
    <w:name w:val="xl33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1">
    <w:name w:val="xl331"/>
    <w:basedOn w:val="Normal"/>
    <w:rsid w:val="008F6777"/>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2">
    <w:name w:val="xl332"/>
    <w:basedOn w:val="Normal"/>
    <w:rsid w:val="008F6777"/>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33">
    <w:name w:val="xl333"/>
    <w:basedOn w:val="Normal"/>
    <w:rsid w:val="008F6777"/>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34">
    <w:name w:val="xl334"/>
    <w:basedOn w:val="Normal"/>
    <w:rsid w:val="008F6777"/>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35">
    <w:name w:val="xl335"/>
    <w:basedOn w:val="Normal"/>
    <w:rsid w:val="008F6777"/>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36">
    <w:name w:val="xl336"/>
    <w:basedOn w:val="Normal"/>
    <w:rsid w:val="008F6777"/>
    <w:pPr>
      <w:spacing w:before="100" w:beforeAutospacing="1" w:after="100" w:afterAutospacing="1"/>
    </w:pPr>
    <w:rPr>
      <w:rFonts w:ascii="Calibri" w:eastAsia="Times New Roman" w:hAnsi="Calibri" w:cs="Calibri"/>
      <w:sz w:val="24"/>
      <w:szCs w:val="24"/>
      <w:lang w:eastAsia="es-MX"/>
    </w:rPr>
  </w:style>
  <w:style w:type="paragraph" w:customStyle="1" w:styleId="xl337">
    <w:name w:val="xl337"/>
    <w:basedOn w:val="Normal"/>
    <w:rsid w:val="008F6777"/>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sz w:val="24"/>
      <w:szCs w:val="24"/>
      <w:lang w:eastAsia="es-MX"/>
    </w:rPr>
  </w:style>
  <w:style w:type="paragraph" w:customStyle="1" w:styleId="xl338">
    <w:name w:val="xl33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39">
    <w:name w:val="xl339"/>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40">
    <w:name w:val="xl340"/>
    <w:basedOn w:val="Normal"/>
    <w:rsid w:val="008F6777"/>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sz w:val="24"/>
      <w:szCs w:val="24"/>
      <w:lang w:eastAsia="es-MX"/>
    </w:rPr>
  </w:style>
  <w:style w:type="paragraph" w:customStyle="1" w:styleId="xl341">
    <w:name w:val="xl34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42">
    <w:name w:val="xl342"/>
    <w:basedOn w:val="Normal"/>
    <w:rsid w:val="008F6777"/>
    <w:pPr>
      <w:pBdr>
        <w:left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eastAsia="es-MX"/>
    </w:rPr>
  </w:style>
  <w:style w:type="paragraph" w:customStyle="1" w:styleId="xl343">
    <w:name w:val="xl343"/>
    <w:basedOn w:val="Normal"/>
    <w:rsid w:val="008F6777"/>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eastAsia="es-MX"/>
    </w:rPr>
  </w:style>
  <w:style w:type="paragraph" w:customStyle="1" w:styleId="xl344">
    <w:name w:val="xl344"/>
    <w:basedOn w:val="Normal"/>
    <w:rsid w:val="008F67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sz w:val="24"/>
      <w:szCs w:val="24"/>
      <w:lang w:eastAsia="es-MX"/>
    </w:rPr>
  </w:style>
  <w:style w:type="paragraph" w:customStyle="1" w:styleId="xl345">
    <w:name w:val="xl345"/>
    <w:basedOn w:val="Normal"/>
    <w:rsid w:val="008F6777"/>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sz w:val="24"/>
      <w:szCs w:val="24"/>
      <w:lang w:eastAsia="es-MX"/>
    </w:rPr>
  </w:style>
  <w:style w:type="paragraph" w:customStyle="1" w:styleId="xl346">
    <w:name w:val="xl346"/>
    <w:basedOn w:val="Normal"/>
    <w:rsid w:val="008F6777"/>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paragraph" w:customStyle="1" w:styleId="xl347">
    <w:name w:val="xl347"/>
    <w:basedOn w:val="Normal"/>
    <w:rsid w:val="008F6777"/>
    <w:pPr>
      <w:pBdr>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paragraph" w:customStyle="1" w:styleId="xl348">
    <w:name w:val="xl348"/>
    <w:basedOn w:val="Normal"/>
    <w:rsid w:val="008F6777"/>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character" w:customStyle="1" w:styleId="st1">
    <w:name w:val="st1"/>
    <w:basedOn w:val="Fuentedeprrafopredeter"/>
    <w:rsid w:val="008F6777"/>
    <w:rPr>
      <w:rFonts w:cs="Times New Roman"/>
    </w:rPr>
  </w:style>
  <w:style w:type="paragraph" w:customStyle="1" w:styleId="Textoindependiente27">
    <w:name w:val="Texto independiente 27"/>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Prrafodelista3">
    <w:name w:val="Párrafo de lista3"/>
    <w:basedOn w:val="Normal"/>
    <w:rsid w:val="008F6777"/>
    <w:pPr>
      <w:ind w:left="720"/>
    </w:pPr>
    <w:rPr>
      <w:rFonts w:ascii="Arial" w:eastAsia="Calibri" w:hAnsi="Arial" w:cs="Arial"/>
      <w:sz w:val="24"/>
      <w:szCs w:val="24"/>
      <w:lang w:eastAsia="ar-SA"/>
    </w:rPr>
  </w:style>
  <w:style w:type="paragraph" w:customStyle="1" w:styleId="xl349">
    <w:name w:val="xl349"/>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350">
    <w:name w:val="xl350"/>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351">
    <w:name w:val="xl351"/>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color w:val="FFFFFF"/>
      <w:sz w:val="20"/>
      <w:szCs w:val="20"/>
      <w:lang w:eastAsia="es-MX"/>
    </w:rPr>
  </w:style>
  <w:style w:type="character" w:customStyle="1" w:styleId="tituloscajas1">
    <w:name w:val="tituloscajas1"/>
    <w:basedOn w:val="Fuentedeprrafopredeter"/>
    <w:rsid w:val="008F6777"/>
    <w:rPr>
      <w:rFonts w:ascii="Lucida Sans" w:hAnsi="Lucida Sans" w:hint="default"/>
      <w:b/>
      <w:bCs/>
      <w:color w:val="28574D"/>
      <w:sz w:val="27"/>
      <w:szCs w:val="27"/>
    </w:rPr>
  </w:style>
  <w:style w:type="paragraph" w:styleId="Sangranormal">
    <w:name w:val="Normal Indent"/>
    <w:basedOn w:val="Normal"/>
    <w:rsid w:val="008F6777"/>
    <w:pPr>
      <w:ind w:left="708"/>
    </w:pPr>
    <w:rPr>
      <w:rFonts w:ascii="Arial" w:eastAsia="Times New Roman" w:hAnsi="Arial" w:cs="Times New Roman"/>
      <w:sz w:val="24"/>
      <w:szCs w:val="20"/>
      <w:lang w:val="es-ES_tradnl" w:eastAsia="es-ES"/>
    </w:rPr>
  </w:style>
  <w:style w:type="paragraph" w:styleId="ndice7">
    <w:name w:val="index 7"/>
    <w:basedOn w:val="Normal"/>
    <w:next w:val="Normal"/>
    <w:semiHidden/>
    <w:rsid w:val="008F6777"/>
    <w:pPr>
      <w:ind w:left="1698"/>
    </w:pPr>
    <w:rPr>
      <w:rFonts w:ascii="Arial" w:eastAsia="Times New Roman" w:hAnsi="Arial" w:cs="Times New Roman"/>
      <w:sz w:val="24"/>
      <w:szCs w:val="20"/>
      <w:lang w:val="es-ES_tradnl" w:eastAsia="es-ES"/>
    </w:rPr>
  </w:style>
  <w:style w:type="paragraph" w:styleId="ndice6">
    <w:name w:val="index 6"/>
    <w:basedOn w:val="Normal"/>
    <w:next w:val="Normal"/>
    <w:semiHidden/>
    <w:rsid w:val="008F6777"/>
    <w:pPr>
      <w:ind w:left="1415"/>
    </w:pPr>
    <w:rPr>
      <w:rFonts w:ascii="Arial" w:eastAsia="Times New Roman" w:hAnsi="Arial" w:cs="Times New Roman"/>
      <w:sz w:val="24"/>
      <w:szCs w:val="20"/>
      <w:lang w:val="es-ES_tradnl" w:eastAsia="es-ES"/>
    </w:rPr>
  </w:style>
  <w:style w:type="character" w:customStyle="1" w:styleId="JoseIgnacioCruzIbarra">
    <w:name w:val="Jose Ignacio Cruz Ibarra"/>
    <w:semiHidden/>
    <w:rsid w:val="008F6777"/>
    <w:rPr>
      <w:rFonts w:ascii="Arial" w:hAnsi="Arial" w:cs="Arial"/>
      <w:color w:val="auto"/>
      <w:sz w:val="20"/>
      <w:szCs w:val="20"/>
    </w:rPr>
  </w:style>
  <w:style w:type="paragraph" w:customStyle="1" w:styleId="Prrafodelista6">
    <w:name w:val="Párrafo de lista6"/>
    <w:basedOn w:val="Normal"/>
    <w:qFormat/>
    <w:rsid w:val="008F6777"/>
    <w:pPr>
      <w:ind w:left="708"/>
    </w:pPr>
    <w:rPr>
      <w:rFonts w:ascii="Times New Roman" w:eastAsia="Calibri" w:hAnsi="Times New Roman" w:cs="Times New Roman"/>
      <w:sz w:val="24"/>
      <w:szCs w:val="24"/>
    </w:rPr>
  </w:style>
  <w:style w:type="paragraph" w:customStyle="1" w:styleId="Textoindependiente28">
    <w:name w:val="Texto independiente 28"/>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eastAsia="ar-SA"/>
    </w:rPr>
  </w:style>
  <w:style w:type="paragraph" w:customStyle="1" w:styleId="Prrafodelista4">
    <w:name w:val="Párrafo de lista4"/>
    <w:basedOn w:val="Normal"/>
    <w:rsid w:val="008F6777"/>
    <w:pPr>
      <w:ind w:left="720"/>
    </w:pPr>
    <w:rPr>
      <w:rFonts w:ascii="Arial" w:eastAsia="Calibri" w:hAnsi="Arial" w:cs="Arial"/>
      <w:sz w:val="24"/>
      <w:szCs w:val="24"/>
      <w:lang w:eastAsia="ar-SA"/>
    </w:rPr>
  </w:style>
  <w:style w:type="character" w:customStyle="1" w:styleId="FontStyle15">
    <w:name w:val="Font Style15"/>
    <w:uiPriority w:val="99"/>
    <w:rsid w:val="008F6777"/>
    <w:rPr>
      <w:rFonts w:ascii="Microsoft Sans Serif" w:hAnsi="Microsoft Sans Serif" w:cs="Microsoft Sans Serif"/>
      <w:b/>
      <w:bCs/>
      <w:sz w:val="20"/>
      <w:szCs w:val="20"/>
    </w:rPr>
  </w:style>
  <w:style w:type="character" w:customStyle="1" w:styleId="FontStyle50">
    <w:name w:val="Font Style50"/>
    <w:uiPriority w:val="99"/>
    <w:rsid w:val="008F6777"/>
    <w:rPr>
      <w:rFonts w:ascii="Arial" w:hAnsi="Arial" w:cs="Arial" w:hint="default"/>
      <w:sz w:val="18"/>
      <w:szCs w:val="18"/>
    </w:rPr>
  </w:style>
  <w:style w:type="character" w:customStyle="1" w:styleId="FontStyle53">
    <w:name w:val="Font Style53"/>
    <w:uiPriority w:val="99"/>
    <w:rsid w:val="008F6777"/>
    <w:rPr>
      <w:rFonts w:ascii="Arial" w:hAnsi="Arial" w:cs="Arial" w:hint="default"/>
      <w:b/>
      <w:bCs/>
      <w:sz w:val="18"/>
      <w:szCs w:val="18"/>
    </w:rPr>
  </w:style>
  <w:style w:type="character" w:customStyle="1" w:styleId="FontStyle16">
    <w:name w:val="Font Style16"/>
    <w:uiPriority w:val="99"/>
    <w:rsid w:val="008F6777"/>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8F6777"/>
  </w:style>
  <w:style w:type="paragraph" w:customStyle="1" w:styleId="CarCar7CarCar">
    <w:name w:val="Car Car7 Car Car"/>
    <w:basedOn w:val="Normal"/>
    <w:rsid w:val="008F6777"/>
    <w:pPr>
      <w:spacing w:after="160" w:line="240" w:lineRule="exact"/>
    </w:pPr>
    <w:rPr>
      <w:rFonts w:ascii="Tahoma" w:eastAsia="Times New Roman" w:hAnsi="Tahoma" w:cs="Tahoma"/>
      <w:sz w:val="20"/>
      <w:szCs w:val="20"/>
      <w:lang w:val="en-US"/>
    </w:rPr>
  </w:style>
  <w:style w:type="table" w:customStyle="1" w:styleId="Tablaconcuadrcula5">
    <w:name w:val="Tabla con cuadrícula5"/>
    <w:basedOn w:val="Tablanormal"/>
    <w:next w:val="Tablaconcuadrcula"/>
    <w:uiPriority w:val="59"/>
    <w:rsid w:val="008F6777"/>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8F6777"/>
  </w:style>
  <w:style w:type="paragraph" w:styleId="Encabezadodemensaje">
    <w:name w:val="Message Header"/>
    <w:basedOn w:val="Normal"/>
    <w:link w:val="EncabezadodemensajeCar"/>
    <w:uiPriority w:val="99"/>
    <w:rsid w:val="008F677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sz w:val="24"/>
      <w:szCs w:val="24"/>
      <w:lang w:val="es-ES_tradnl" w:eastAsia="es-ES"/>
    </w:rPr>
  </w:style>
  <w:style w:type="character" w:customStyle="1" w:styleId="EncabezadodemensajeCar">
    <w:name w:val="Encabezado de mensaje Car"/>
    <w:basedOn w:val="Fuentedeprrafopredeter"/>
    <w:link w:val="Encabezadodemensaje"/>
    <w:uiPriority w:val="99"/>
    <w:rsid w:val="008F6777"/>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8F6777"/>
  </w:style>
  <w:style w:type="paragraph" w:customStyle="1" w:styleId="xl452">
    <w:name w:val="xl452"/>
    <w:basedOn w:val="Normal"/>
    <w:rsid w:val="008F6777"/>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53">
    <w:name w:val="xl453"/>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54">
    <w:name w:val="xl454"/>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5">
    <w:name w:val="xl455"/>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6">
    <w:name w:val="xl456"/>
    <w:basedOn w:val="Normal"/>
    <w:rsid w:val="008F677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57">
    <w:name w:val="xl457"/>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8">
    <w:name w:val="xl45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59">
    <w:name w:val="xl459"/>
    <w:basedOn w:val="Normal"/>
    <w:rsid w:val="008F6777"/>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60">
    <w:name w:val="xl460"/>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1">
    <w:name w:val="xl461"/>
    <w:basedOn w:val="Normal"/>
    <w:rsid w:val="008F677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62">
    <w:name w:val="xl46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63">
    <w:name w:val="xl463"/>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4">
    <w:name w:val="xl464"/>
    <w:basedOn w:val="Normal"/>
    <w:rsid w:val="008F6777"/>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65">
    <w:name w:val="xl465"/>
    <w:basedOn w:val="Normal"/>
    <w:rsid w:val="008F6777"/>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66">
    <w:name w:val="xl466"/>
    <w:basedOn w:val="Normal"/>
    <w:rsid w:val="008F6777"/>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67">
    <w:name w:val="xl467"/>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68">
    <w:name w:val="xl46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9">
    <w:name w:val="xl469"/>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70">
    <w:name w:val="xl470"/>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71">
    <w:name w:val="xl471"/>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72">
    <w:name w:val="xl47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3">
    <w:name w:val="xl473"/>
    <w:basedOn w:val="Normal"/>
    <w:rsid w:val="008F6777"/>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74">
    <w:name w:val="xl474"/>
    <w:basedOn w:val="Normal"/>
    <w:rsid w:val="008F6777"/>
    <w:pPr>
      <w:pBdr>
        <w:top w:val="single" w:sz="8" w:space="0" w:color="auto"/>
        <w:left w:val="single" w:sz="4" w:space="0" w:color="auto"/>
        <w:bottom w:val="single" w:sz="8" w:space="0" w:color="auto"/>
        <w:right w:val="single" w:sz="4" w:space="0" w:color="auto"/>
      </w:pBdr>
      <w:shd w:val="clear" w:color="CCCCFF"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75">
    <w:name w:val="xl475"/>
    <w:basedOn w:val="Normal"/>
    <w:rsid w:val="008F6777"/>
    <w:pPr>
      <w:pBdr>
        <w:top w:val="single" w:sz="8" w:space="0" w:color="auto"/>
        <w:left w:val="single" w:sz="4" w:space="0" w:color="auto"/>
        <w:bottom w:val="single" w:sz="8" w:space="0" w:color="auto"/>
        <w:right w:val="single" w:sz="8" w:space="0" w:color="auto"/>
      </w:pBdr>
      <w:shd w:val="clear" w:color="CCCCFF"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76">
    <w:name w:val="xl476"/>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7">
    <w:name w:val="xl477"/>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8">
    <w:name w:val="xl478"/>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79">
    <w:name w:val="xl479"/>
    <w:basedOn w:val="Normal"/>
    <w:rsid w:val="008F677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80">
    <w:name w:val="xl480"/>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81">
    <w:name w:val="xl481"/>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82">
    <w:name w:val="xl48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83">
    <w:name w:val="xl483"/>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484">
    <w:name w:val="xl484"/>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5">
    <w:name w:val="xl485"/>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6">
    <w:name w:val="xl486"/>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487">
    <w:name w:val="xl487"/>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8">
    <w:name w:val="xl48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89">
    <w:name w:val="xl489"/>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90">
    <w:name w:val="xl490"/>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91">
    <w:name w:val="xl491"/>
    <w:basedOn w:val="Normal"/>
    <w:rsid w:val="008F677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92">
    <w:name w:val="xl492"/>
    <w:basedOn w:val="Normal"/>
    <w:rsid w:val="008F6777"/>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3">
    <w:name w:val="xl493"/>
    <w:basedOn w:val="Normal"/>
    <w:rsid w:val="008F6777"/>
    <w:pPr>
      <w:pBdr>
        <w:top w:val="single" w:sz="4" w:space="0" w:color="auto"/>
        <w:left w:val="single" w:sz="4" w:space="0" w:color="auto"/>
        <w:bottom w:val="single" w:sz="8"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4">
    <w:name w:val="xl494"/>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95">
    <w:name w:val="xl495"/>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6">
    <w:name w:val="xl496"/>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7">
    <w:name w:val="xl497"/>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4"/>
      <w:szCs w:val="24"/>
      <w:lang w:eastAsia="es-MX"/>
    </w:rPr>
  </w:style>
  <w:style w:type="paragraph" w:customStyle="1" w:styleId="xl498">
    <w:name w:val="xl498"/>
    <w:basedOn w:val="Normal"/>
    <w:rsid w:val="008F6777"/>
    <w:pPr>
      <w:pBdr>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99">
    <w:name w:val="xl499"/>
    <w:basedOn w:val="Normal"/>
    <w:rsid w:val="008F6777"/>
    <w:pPr>
      <w:pBdr>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500">
    <w:name w:val="xl500"/>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1">
    <w:name w:val="xl501"/>
    <w:basedOn w:val="Normal"/>
    <w:rsid w:val="008F6777"/>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2">
    <w:name w:val="xl502"/>
    <w:basedOn w:val="Normal"/>
    <w:rsid w:val="008F6777"/>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03">
    <w:name w:val="xl503"/>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4">
    <w:name w:val="xl504"/>
    <w:basedOn w:val="Normal"/>
    <w:rsid w:val="008F6777"/>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05">
    <w:name w:val="xl505"/>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4"/>
      <w:szCs w:val="24"/>
      <w:lang w:eastAsia="es-MX"/>
    </w:rPr>
  </w:style>
  <w:style w:type="paragraph" w:customStyle="1" w:styleId="xl506">
    <w:name w:val="xl506"/>
    <w:basedOn w:val="Normal"/>
    <w:rsid w:val="008F677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507">
    <w:name w:val="xl50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08">
    <w:name w:val="xl508"/>
    <w:basedOn w:val="Normal"/>
    <w:rsid w:val="008F677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09">
    <w:name w:val="xl509"/>
    <w:basedOn w:val="Normal"/>
    <w:rsid w:val="008F677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0">
    <w:name w:val="xl510"/>
    <w:basedOn w:val="Normal"/>
    <w:rsid w:val="008F6777"/>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1">
    <w:name w:val="xl511"/>
    <w:basedOn w:val="Normal"/>
    <w:rsid w:val="008F677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12">
    <w:name w:val="xl512"/>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3">
    <w:name w:val="xl513"/>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14">
    <w:name w:val="xl514"/>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5">
    <w:name w:val="xl515"/>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6">
    <w:name w:val="xl516"/>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517">
    <w:name w:val="xl51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8">
    <w:name w:val="xl518"/>
    <w:basedOn w:val="Normal"/>
    <w:rsid w:val="008F6777"/>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9">
    <w:name w:val="xl519"/>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0">
    <w:name w:val="xl520"/>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521">
    <w:name w:val="xl521"/>
    <w:basedOn w:val="Normal"/>
    <w:rsid w:val="008F6777"/>
    <w:pP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522">
    <w:name w:val="xl522"/>
    <w:basedOn w:val="Normal"/>
    <w:rsid w:val="008F677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3">
    <w:name w:val="xl523"/>
    <w:basedOn w:val="Normal"/>
    <w:rsid w:val="008F677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4">
    <w:name w:val="xl524"/>
    <w:basedOn w:val="Normal"/>
    <w:rsid w:val="008F6777"/>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xl525">
    <w:name w:val="xl525"/>
    <w:basedOn w:val="Normal"/>
    <w:rsid w:val="008F6777"/>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26">
    <w:name w:val="xl526"/>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7">
    <w:name w:val="xl52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8">
    <w:name w:val="xl52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9">
    <w:name w:val="xl529"/>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0">
    <w:name w:val="xl530"/>
    <w:basedOn w:val="Normal"/>
    <w:rsid w:val="008F677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531">
    <w:name w:val="xl531"/>
    <w:basedOn w:val="Normal"/>
    <w:rsid w:val="008F6777"/>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32">
    <w:name w:val="xl532"/>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33">
    <w:name w:val="xl533"/>
    <w:basedOn w:val="Normal"/>
    <w:rsid w:val="008F677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4">
    <w:name w:val="xl534"/>
    <w:basedOn w:val="Normal"/>
    <w:rsid w:val="008F677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35">
    <w:name w:val="xl535"/>
    <w:basedOn w:val="Normal"/>
    <w:rsid w:val="008F6777"/>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6">
    <w:name w:val="xl536"/>
    <w:basedOn w:val="Normal"/>
    <w:rsid w:val="008F677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7">
    <w:name w:val="xl537"/>
    <w:basedOn w:val="Normal"/>
    <w:rsid w:val="008F6777"/>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8">
    <w:name w:val="xl538"/>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539">
    <w:name w:val="xl539"/>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540">
    <w:name w:val="xl540"/>
    <w:basedOn w:val="Normal"/>
    <w:rsid w:val="008F677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41">
    <w:name w:val="xl541"/>
    <w:basedOn w:val="Normal"/>
    <w:rsid w:val="008F677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42">
    <w:name w:val="xl542"/>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543">
    <w:name w:val="xl543"/>
    <w:basedOn w:val="Normal"/>
    <w:rsid w:val="008F6777"/>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Textoindependiente20">
    <w:name w:val="Texto independiente2"/>
    <w:rsid w:val="008F6777"/>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8F6777"/>
  </w:style>
  <w:style w:type="numbering" w:customStyle="1" w:styleId="Sinlista16">
    <w:name w:val="Sin lista16"/>
    <w:next w:val="Sinlista"/>
    <w:semiHidden/>
    <w:unhideWhenUsed/>
    <w:rsid w:val="008F6777"/>
  </w:style>
  <w:style w:type="numbering" w:customStyle="1" w:styleId="Sinlista112">
    <w:name w:val="Sin lista112"/>
    <w:next w:val="Sinlista"/>
    <w:semiHidden/>
    <w:unhideWhenUsed/>
    <w:rsid w:val="008F6777"/>
  </w:style>
  <w:style w:type="table" w:customStyle="1" w:styleId="Tablaconcuadrcula6">
    <w:name w:val="Tabla con cuadrícula6"/>
    <w:basedOn w:val="Tablanormal"/>
    <w:next w:val="Tablaconcuadrcula"/>
    <w:uiPriority w:val="39"/>
    <w:rsid w:val="008F6777"/>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uiPriority w:val="99"/>
    <w:semiHidden/>
    <w:rsid w:val="008F6777"/>
  </w:style>
  <w:style w:type="table" w:customStyle="1" w:styleId="Tablaconcuadrcula13">
    <w:name w:val="Tabla con cuadrícula13"/>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2">
    <w:name w:val="Sin lista32"/>
    <w:next w:val="Sinlista"/>
    <w:uiPriority w:val="99"/>
    <w:semiHidden/>
    <w:unhideWhenUsed/>
    <w:rsid w:val="008F6777"/>
  </w:style>
  <w:style w:type="table" w:customStyle="1" w:styleId="Tablaconcuadrcula51">
    <w:name w:val="Tabla con cuadrícula51"/>
    <w:basedOn w:val="Tablanormal"/>
    <w:next w:val="Tablaconcuadrcula"/>
    <w:uiPriority w:val="59"/>
    <w:rsid w:val="008F6777"/>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8F6777"/>
  </w:style>
  <w:style w:type="table" w:customStyle="1" w:styleId="Tablaconcuadrcula112">
    <w:name w:val="Tabla con cuadrícula112"/>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8F6777"/>
  </w:style>
  <w:style w:type="numbering" w:customStyle="1" w:styleId="Sinlista17">
    <w:name w:val="Sin lista17"/>
    <w:next w:val="Sinlista"/>
    <w:semiHidden/>
    <w:unhideWhenUsed/>
    <w:rsid w:val="008F6777"/>
  </w:style>
  <w:style w:type="numbering" w:customStyle="1" w:styleId="Sinlista113">
    <w:name w:val="Sin lista113"/>
    <w:next w:val="Sinlista"/>
    <w:semiHidden/>
    <w:unhideWhenUsed/>
    <w:rsid w:val="008F6777"/>
  </w:style>
  <w:style w:type="table" w:customStyle="1" w:styleId="Tablaconcuadrcula7">
    <w:name w:val="Tabla con cuadrícula7"/>
    <w:basedOn w:val="Tablanormal"/>
    <w:next w:val="Tablaconcuadrcula"/>
    <w:rsid w:val="008F6777"/>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
    <w:name w:val="Sin lista26"/>
    <w:next w:val="Sinlista"/>
    <w:uiPriority w:val="99"/>
    <w:semiHidden/>
    <w:rsid w:val="008F6777"/>
  </w:style>
  <w:style w:type="table" w:customStyle="1" w:styleId="Tablaconcuadrcula14">
    <w:name w:val="Tabla con cuadrícula14"/>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3">
    <w:name w:val="Sin lista33"/>
    <w:next w:val="Sinlista"/>
    <w:uiPriority w:val="99"/>
    <w:semiHidden/>
    <w:unhideWhenUsed/>
    <w:rsid w:val="008F6777"/>
  </w:style>
  <w:style w:type="table" w:customStyle="1" w:styleId="Tablaconcuadrcula52">
    <w:name w:val="Tabla con cuadrícula52"/>
    <w:basedOn w:val="Tablanormal"/>
    <w:next w:val="Tablaconcuadrcula"/>
    <w:uiPriority w:val="59"/>
    <w:rsid w:val="008F6777"/>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8F6777"/>
  </w:style>
  <w:style w:type="table" w:customStyle="1" w:styleId="Tablaconcuadrcula113">
    <w:name w:val="Tabla con cuadrícula113"/>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
    <w:name w:val="Lista clara1"/>
    <w:basedOn w:val="Tablanormal"/>
    <w:uiPriority w:val="61"/>
    <w:rsid w:val="008F677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8F6777"/>
    <w:pPr>
      <w:spacing w:before="100" w:beforeAutospacing="1" w:after="100" w:afterAutospacing="1"/>
    </w:pPr>
    <w:rPr>
      <w:rFonts w:ascii="Times New Roman" w:eastAsia="Times New Roman" w:hAnsi="Times New Roman" w:cs="Times New Roman"/>
      <w:sz w:val="24"/>
      <w:szCs w:val="24"/>
      <w:lang w:eastAsia="es-MX"/>
    </w:rPr>
  </w:style>
  <w:style w:type="paragraph" w:styleId="Textoindependienteprimerasangra">
    <w:name w:val="Body Text First Indent"/>
    <w:basedOn w:val="Textoindependiente"/>
    <w:link w:val="TextoindependienteprimerasangraCar"/>
    <w:uiPriority w:val="99"/>
    <w:unhideWhenUsed/>
    <w:rsid w:val="008F6777"/>
    <w:pPr>
      <w:suppressAutoHyphens w:val="0"/>
      <w:spacing w:after="200" w:line="276" w:lineRule="auto"/>
      <w:ind w:firstLine="360"/>
    </w:pPr>
    <w:rPr>
      <w:rFonts w:asciiTheme="minorHAnsi" w:eastAsiaTheme="minorHAnsi" w:hAnsiTheme="minorHAnsi" w:cstheme="minorBidi"/>
      <w:sz w:val="22"/>
      <w:szCs w:val="22"/>
      <w:lang w:val="es-MX" w:eastAsia="en-US"/>
    </w:rPr>
  </w:style>
  <w:style w:type="character" w:customStyle="1" w:styleId="TextoindependienteprimerasangraCar">
    <w:name w:val="Texto independiente primera sangría Car"/>
    <w:basedOn w:val="TextoindependienteCar"/>
    <w:link w:val="Textoindependienteprimerasangra"/>
    <w:uiPriority w:val="99"/>
    <w:rsid w:val="008F6777"/>
    <w:rPr>
      <w:rFonts w:ascii="Times New Roman" w:eastAsia="Times New Roman" w:hAnsi="Times New Roman" w:cs="Times New Roman"/>
      <w:noProof/>
      <w:sz w:val="24"/>
      <w:szCs w:val="20"/>
      <w:lang w:val="es-ES" w:eastAsia="ar-SA"/>
    </w:rPr>
  </w:style>
  <w:style w:type="character" w:styleId="Referenciaintensa">
    <w:name w:val="Intense Reference"/>
    <w:uiPriority w:val="99"/>
    <w:qFormat/>
    <w:rsid w:val="008F6777"/>
    <w:rPr>
      <w:rFonts w:cs="Times New Roman"/>
      <w:b/>
      <w:sz w:val="24"/>
      <w:u w:val="single"/>
    </w:rPr>
  </w:style>
  <w:style w:type="paragraph" w:styleId="Citadestacada">
    <w:name w:val="Intense Quote"/>
    <w:basedOn w:val="Normal"/>
    <w:next w:val="Normal"/>
    <w:link w:val="CitadestacadaCar"/>
    <w:uiPriority w:val="99"/>
    <w:qFormat/>
    <w:rsid w:val="008F6777"/>
    <w:pPr>
      <w:ind w:left="720" w:right="720"/>
    </w:pPr>
    <w:rPr>
      <w:rFonts w:ascii="Calibri" w:eastAsia="Calibri" w:hAnsi="Calibri" w:cs="Times New Roman"/>
      <w:b/>
      <w:i/>
      <w:sz w:val="24"/>
      <w:szCs w:val="20"/>
    </w:rPr>
  </w:style>
  <w:style w:type="character" w:customStyle="1" w:styleId="CitadestacadaCar">
    <w:name w:val="Cita destacada Car"/>
    <w:basedOn w:val="Fuentedeprrafopredeter"/>
    <w:link w:val="Citadestacada"/>
    <w:uiPriority w:val="99"/>
    <w:rsid w:val="008F6777"/>
    <w:rPr>
      <w:rFonts w:ascii="Calibri" w:eastAsia="Calibri" w:hAnsi="Calibri" w:cs="Times New Roman"/>
      <w:b/>
      <w:i/>
      <w:sz w:val="24"/>
      <w:szCs w:val="20"/>
    </w:rPr>
  </w:style>
  <w:style w:type="character" w:styleId="Referenciasutil">
    <w:name w:val="Subtle Reference"/>
    <w:uiPriority w:val="99"/>
    <w:qFormat/>
    <w:rsid w:val="008F6777"/>
    <w:rPr>
      <w:rFonts w:cs="Times New Roman"/>
      <w:sz w:val="24"/>
      <w:szCs w:val="24"/>
      <w:u w:val="single"/>
    </w:rPr>
  </w:style>
  <w:style w:type="character" w:styleId="Ttulodellibro">
    <w:name w:val="Book Title"/>
    <w:uiPriority w:val="99"/>
    <w:qFormat/>
    <w:rsid w:val="008F6777"/>
    <w:rPr>
      <w:rFonts w:ascii="Cambria" w:hAnsi="Cambria" w:cs="Times New Roman"/>
      <w:b/>
      <w:i/>
      <w:sz w:val="24"/>
      <w:szCs w:val="24"/>
    </w:rPr>
  </w:style>
  <w:style w:type="paragraph" w:customStyle="1" w:styleId="Sangra2detindependiente12">
    <w:name w:val="Sangría 2 de t. independiente12"/>
    <w:basedOn w:val="Normal"/>
    <w:uiPriority w:val="99"/>
    <w:rsid w:val="008F6777"/>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xl39715">
    <w:name w:val="xl39715"/>
    <w:basedOn w:val="Normal"/>
    <w:rsid w:val="008F6777"/>
    <w:pPr>
      <w:spacing w:before="100" w:beforeAutospacing="1" w:after="100" w:afterAutospacing="1"/>
    </w:pPr>
    <w:rPr>
      <w:rFonts w:ascii="Times New Roman" w:eastAsia="Times New Roman" w:hAnsi="Times New Roman" w:cs="Times New Roman"/>
      <w:sz w:val="20"/>
      <w:szCs w:val="20"/>
      <w:lang w:eastAsia="es-MX"/>
    </w:rPr>
  </w:style>
  <w:style w:type="paragraph" w:customStyle="1" w:styleId="xl39716">
    <w:name w:val="xl39716"/>
    <w:basedOn w:val="Normal"/>
    <w:rsid w:val="008F6777"/>
    <w:pPr>
      <w:spacing w:before="100" w:beforeAutospacing="1" w:after="100" w:afterAutospacing="1"/>
    </w:pPr>
    <w:rPr>
      <w:rFonts w:ascii="Times New Roman" w:eastAsia="Times New Roman" w:hAnsi="Times New Roman" w:cs="Times New Roman"/>
      <w:sz w:val="20"/>
      <w:szCs w:val="20"/>
      <w:lang w:eastAsia="es-MX"/>
    </w:rPr>
  </w:style>
  <w:style w:type="paragraph" w:customStyle="1" w:styleId="xl39717">
    <w:name w:val="xl39717"/>
    <w:basedOn w:val="Normal"/>
    <w:rsid w:val="008F6777"/>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18">
    <w:name w:val="xl3971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19">
    <w:name w:val="xl3971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0">
    <w:name w:val="xl3972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21">
    <w:name w:val="xl3972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2">
    <w:name w:val="xl3972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eastAsia="es-MX"/>
    </w:rPr>
  </w:style>
  <w:style w:type="paragraph" w:customStyle="1" w:styleId="xl39723">
    <w:name w:val="xl3972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24">
    <w:name w:val="xl39724"/>
    <w:basedOn w:val="Normal"/>
    <w:rsid w:val="008F6777"/>
    <w:pP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5">
    <w:name w:val="xl39725"/>
    <w:basedOn w:val="Normal"/>
    <w:rsid w:val="008F6777"/>
    <w:pPr>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39726">
    <w:name w:val="xl39726"/>
    <w:basedOn w:val="Normal"/>
    <w:rsid w:val="008F6777"/>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27">
    <w:name w:val="xl39727"/>
    <w:basedOn w:val="Normal"/>
    <w:rsid w:val="008F6777"/>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28">
    <w:name w:val="xl3972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eastAsia="es-MX"/>
    </w:rPr>
  </w:style>
  <w:style w:type="paragraph" w:customStyle="1" w:styleId="xl39729">
    <w:name w:val="xl3972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30">
    <w:name w:val="xl3973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eastAsia="es-MX"/>
    </w:rPr>
  </w:style>
  <w:style w:type="paragraph" w:customStyle="1" w:styleId="xl39731">
    <w:name w:val="xl3973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39732">
    <w:name w:val="xl39732"/>
    <w:basedOn w:val="Normal"/>
    <w:rsid w:val="008F6777"/>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18"/>
      <w:szCs w:val="18"/>
      <w:lang w:eastAsia="es-MX"/>
    </w:rPr>
  </w:style>
  <w:style w:type="paragraph" w:customStyle="1" w:styleId="xl39733">
    <w:name w:val="xl39733"/>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4">
    <w:name w:val="xl39734"/>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5">
    <w:name w:val="xl39735"/>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6">
    <w:name w:val="xl39736"/>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7">
    <w:name w:val="xl39737"/>
    <w:basedOn w:val="Normal"/>
    <w:rsid w:val="008F6777"/>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eastAsia="es-MX"/>
    </w:rPr>
  </w:style>
  <w:style w:type="paragraph" w:customStyle="1" w:styleId="xl39738">
    <w:name w:val="xl39738"/>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9">
    <w:name w:val="xl39739"/>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TtuloE2">
    <w:name w:val="Título E2"/>
    <w:basedOn w:val="Ttulo2"/>
    <w:link w:val="TtuloE2Car"/>
    <w:qFormat/>
    <w:rsid w:val="008F6777"/>
    <w:pPr>
      <w:keepLines/>
      <w:numPr>
        <w:numId w:val="0"/>
      </w:numPr>
      <w:suppressAutoHyphens w:val="0"/>
      <w:spacing w:before="0" w:after="120"/>
      <w:ind w:left="709" w:right="-142" w:hanging="567"/>
      <w:jc w:val="both"/>
    </w:pPr>
    <w:rPr>
      <w:rFonts w:ascii="Calibri" w:eastAsia="MS Gothic" w:hAnsi="Calibri"/>
      <w:bCs/>
      <w:i w:val="0"/>
      <w:sz w:val="22"/>
      <w:szCs w:val="26"/>
      <w:lang w:val="es-ES_tradnl" w:eastAsia="es-ES"/>
    </w:rPr>
  </w:style>
  <w:style w:type="character" w:customStyle="1" w:styleId="TtuloE2Car">
    <w:name w:val="Título E2 Car"/>
    <w:link w:val="TtuloE2"/>
    <w:rsid w:val="008F6777"/>
    <w:rPr>
      <w:rFonts w:ascii="Calibri" w:eastAsia="MS Gothic" w:hAnsi="Calibri" w:cs="Times New Roman"/>
      <w:b/>
      <w:bCs/>
      <w:szCs w:val="26"/>
      <w:lang w:val="es-ES_tradnl" w:eastAsia="es-ES"/>
    </w:rPr>
  </w:style>
  <w:style w:type="numbering" w:customStyle="1" w:styleId="WW8Num451">
    <w:name w:val="WW8Num451"/>
    <w:rsid w:val="008F6777"/>
    <w:pPr>
      <w:numPr>
        <w:numId w:val="26"/>
      </w:numPr>
    </w:pPr>
  </w:style>
  <w:style w:type="numbering" w:customStyle="1" w:styleId="WW8Num321">
    <w:name w:val="WW8Num321"/>
    <w:rsid w:val="008F6777"/>
    <w:pPr>
      <w:numPr>
        <w:numId w:val="27"/>
      </w:numPr>
    </w:pPr>
  </w:style>
  <w:style w:type="character" w:customStyle="1" w:styleId="e24kjd">
    <w:name w:val="e24kjd"/>
    <w:basedOn w:val="Fuentedeprrafopredeter"/>
    <w:rsid w:val="008F6777"/>
  </w:style>
  <w:style w:type="character" w:customStyle="1" w:styleId="A2">
    <w:name w:val="A2"/>
    <w:uiPriority w:val="99"/>
    <w:rsid w:val="00897F8E"/>
    <w:rPr>
      <w:rFonts w:cs="Palatino"/>
      <w:b/>
      <w:bCs/>
      <w:color w:val="000000"/>
      <w:sz w:val="28"/>
      <w:szCs w:val="28"/>
    </w:rPr>
  </w:style>
  <w:style w:type="table" w:customStyle="1" w:styleId="Tabladelista3-nfasis51">
    <w:name w:val="Tabla de lista 3 - Énfasis 51"/>
    <w:basedOn w:val="Tablanormal"/>
    <w:uiPriority w:val="48"/>
    <w:rsid w:val="00897F8E"/>
    <w:pPr>
      <w:spacing w:after="0" w:line="240" w:lineRule="auto"/>
    </w:pPr>
    <w:rPr>
      <w:rFonts w:eastAsiaTheme="minorEastAsia"/>
      <w:sz w:val="24"/>
      <w:szCs w:val="24"/>
      <w:lang w:val="es-ES_tradnl" w:eastAsia="es-E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Cuadrculamedia21">
    <w:name w:val="Cuadrícula media 21"/>
    <w:link w:val="Cuadrculamedia2Car"/>
    <w:uiPriority w:val="1"/>
    <w:qFormat/>
    <w:rsid w:val="003F2706"/>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3F2706"/>
    <w:rPr>
      <w:rFonts w:ascii="Calibri" w:eastAsia="Calibri" w:hAnsi="Calibri" w:cs="Times New Roman"/>
      <w:lang w:val="es-ES_tradnl"/>
    </w:rPr>
  </w:style>
  <w:style w:type="table" w:customStyle="1" w:styleId="Tablaconcuadrcula80">
    <w:name w:val="Tabla con cuadrícula8"/>
    <w:basedOn w:val="Tablanormal"/>
    <w:next w:val="Tablaconcuadrcula"/>
    <w:uiPriority w:val="59"/>
    <w:rsid w:val="002B1C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serrat1">
    <w:name w:val="Moserrat 1"/>
    <w:basedOn w:val="Texto0"/>
    <w:link w:val="Moserrat1Car"/>
    <w:qFormat/>
    <w:rsid w:val="002C03FC"/>
    <w:pPr>
      <w:numPr>
        <w:numId w:val="38"/>
      </w:numPr>
      <w:suppressAutoHyphens w:val="0"/>
      <w:spacing w:after="0" w:line="240" w:lineRule="auto"/>
      <w:ind w:left="0" w:firstLine="0"/>
    </w:pPr>
    <w:rPr>
      <w:rFonts w:ascii="Montserrat Medium" w:hAnsi="Montserrat Medium" w:cs="Arial"/>
      <w:b/>
      <w:sz w:val="20"/>
      <w:lang w:eastAsia="es-MX"/>
    </w:rPr>
  </w:style>
  <w:style w:type="paragraph" w:customStyle="1" w:styleId="Monserrat1">
    <w:name w:val="Monserrat 1"/>
    <w:basedOn w:val="Moserrat1"/>
    <w:link w:val="Monserrat1Car"/>
    <w:qFormat/>
    <w:rsid w:val="002C03FC"/>
    <w:pPr>
      <w:ind w:left="720" w:hanging="360"/>
    </w:pPr>
  </w:style>
  <w:style w:type="character" w:customStyle="1" w:styleId="Monserrat1Car">
    <w:name w:val="Monserrat 1 Car"/>
    <w:basedOn w:val="Fuentedeprrafopredeter"/>
    <w:link w:val="Monserrat1"/>
    <w:rsid w:val="002C03FC"/>
    <w:rPr>
      <w:rFonts w:ascii="Montserrat Medium" w:eastAsia="Times New Roman" w:hAnsi="Montserrat Medium" w:cs="Arial"/>
      <w:b/>
      <w:sz w:val="20"/>
      <w:szCs w:val="20"/>
      <w:lang w:eastAsia="es-MX"/>
    </w:rPr>
  </w:style>
  <w:style w:type="character" w:customStyle="1" w:styleId="Moserrat1Car">
    <w:name w:val="Moserrat 1 Car"/>
    <w:link w:val="Moserrat1"/>
    <w:rsid w:val="00477155"/>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477155"/>
    <w:pPr>
      <w:numPr>
        <w:ilvl w:val="1"/>
        <w:numId w:val="39"/>
      </w:numPr>
      <w:suppressAutoHyphens/>
      <w:ind w:right="191"/>
      <w:contextualSpacing/>
      <w:jc w:val="both"/>
    </w:pPr>
    <w:rPr>
      <w:rFonts w:ascii="Montserrat Medium" w:eastAsia="Times New Roman" w:hAnsi="Montserrat Medium" w:cs="Arial"/>
      <w:b/>
      <w:sz w:val="20"/>
      <w:szCs w:val="20"/>
      <w:lang w:eastAsia="es-MX"/>
    </w:rPr>
  </w:style>
  <w:style w:type="character" w:customStyle="1" w:styleId="Monserrat2Car">
    <w:name w:val="Monserrat 2 Car"/>
    <w:link w:val="Monserrat2"/>
    <w:rsid w:val="00477155"/>
    <w:rPr>
      <w:rFonts w:ascii="Montserrat Medium" w:eastAsia="Times New Roman" w:hAnsi="Montserrat Medium" w:cs="Arial"/>
      <w:b/>
      <w:sz w:val="20"/>
      <w:szCs w:val="20"/>
      <w:lang w:eastAsia="es-MX"/>
    </w:rPr>
  </w:style>
  <w:style w:type="numbering" w:customStyle="1" w:styleId="Sinlista10">
    <w:name w:val="Sin lista10"/>
    <w:next w:val="Sinlista"/>
    <w:uiPriority w:val="99"/>
    <w:semiHidden/>
    <w:unhideWhenUsed/>
    <w:rsid w:val="0066019B"/>
  </w:style>
  <w:style w:type="table" w:customStyle="1" w:styleId="Tablaconcuadrcula9">
    <w:name w:val="Tabla con cuadrícula9"/>
    <w:basedOn w:val="Tablanormal"/>
    <w:next w:val="Tablaconcuadrcula"/>
    <w:rsid w:val="0066019B"/>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ECRETARIADELAFUNCIONPUBLICA">
    <w:name w:val="SECRETARIA DE LA FUNCION PUBLICA"/>
    <w:basedOn w:val="Normal"/>
    <w:rsid w:val="0066019B"/>
    <w:rPr>
      <w:rFonts w:ascii="Arial" w:eastAsia="Batang" w:hAnsi="Arial" w:cs="Times New Roman"/>
      <w:kern w:val="18"/>
      <w:sz w:val="18"/>
      <w:szCs w:val="20"/>
      <w:lang w:val="es-ES"/>
    </w:rPr>
  </w:style>
  <w:style w:type="paragraph" w:customStyle="1" w:styleId="xmsonormal">
    <w:name w:val="x_msonormal"/>
    <w:basedOn w:val="Normal"/>
    <w:uiPriority w:val="99"/>
    <w:rsid w:val="0066019B"/>
    <w:rPr>
      <w:rFonts w:ascii="Calibri" w:hAnsi="Calibri" w:cs="Times New Roman"/>
      <w:lang w:eastAsia="es-MX"/>
    </w:rPr>
  </w:style>
  <w:style w:type="numbering" w:customStyle="1" w:styleId="Sinlista18">
    <w:name w:val="Sin lista18"/>
    <w:next w:val="Sinlista"/>
    <w:uiPriority w:val="99"/>
    <w:semiHidden/>
    <w:unhideWhenUsed/>
    <w:rsid w:val="0066019B"/>
  </w:style>
  <w:style w:type="numbering" w:customStyle="1" w:styleId="Sinlista27">
    <w:name w:val="Sin lista27"/>
    <w:next w:val="Sinlista"/>
    <w:uiPriority w:val="99"/>
    <w:semiHidden/>
    <w:unhideWhenUsed/>
    <w:rsid w:val="0066019B"/>
  </w:style>
  <w:style w:type="table" w:styleId="Sombreadoclaro-nfasis3">
    <w:name w:val="Light Shading Accent 3"/>
    <w:basedOn w:val="Tablanormal"/>
    <w:uiPriority w:val="60"/>
    <w:rsid w:val="0066019B"/>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Standard">
    <w:name w:val="Standard"/>
    <w:rsid w:val="0066019B"/>
    <w:pPr>
      <w:widowControl w:val="0"/>
      <w:suppressAutoHyphens/>
      <w:autoSpaceDN w:val="0"/>
      <w:spacing w:after="0" w:line="240" w:lineRule="auto"/>
    </w:pPr>
    <w:rPr>
      <w:rFonts w:ascii="Times New Roman" w:eastAsia="Arial Unicode MS" w:hAnsi="Times New Roman" w:cs="Tahoma"/>
      <w:kern w:val="3"/>
      <w:sz w:val="24"/>
      <w:szCs w:val="24"/>
      <w:lang w:eastAsia="es-MX"/>
    </w:rPr>
  </w:style>
  <w:style w:type="numbering" w:customStyle="1" w:styleId="Sinlista34">
    <w:name w:val="Sin lista34"/>
    <w:next w:val="Sinlista"/>
    <w:uiPriority w:val="99"/>
    <w:semiHidden/>
    <w:unhideWhenUsed/>
    <w:rsid w:val="0066019B"/>
  </w:style>
  <w:style w:type="numbering" w:customStyle="1" w:styleId="Sinlista41">
    <w:name w:val="Sin lista41"/>
    <w:next w:val="Sinlista"/>
    <w:uiPriority w:val="99"/>
    <w:semiHidden/>
    <w:unhideWhenUsed/>
    <w:rsid w:val="0066019B"/>
  </w:style>
  <w:style w:type="numbering" w:customStyle="1" w:styleId="Sinlista51">
    <w:name w:val="Sin lista51"/>
    <w:next w:val="Sinlista"/>
    <w:uiPriority w:val="99"/>
    <w:semiHidden/>
    <w:unhideWhenUsed/>
    <w:rsid w:val="0066019B"/>
  </w:style>
  <w:style w:type="numbering" w:customStyle="1" w:styleId="Sinlista114">
    <w:name w:val="Sin lista114"/>
    <w:next w:val="Sinlista"/>
    <w:uiPriority w:val="99"/>
    <w:semiHidden/>
    <w:unhideWhenUsed/>
    <w:rsid w:val="0066019B"/>
  </w:style>
  <w:style w:type="paragraph" w:styleId="Cierre">
    <w:name w:val="Closing"/>
    <w:basedOn w:val="Normal"/>
    <w:link w:val="CierreCar"/>
    <w:uiPriority w:val="99"/>
    <w:rsid w:val="0066019B"/>
    <w:pPr>
      <w:ind w:left="4252"/>
    </w:pPr>
    <w:rPr>
      <w:rFonts w:ascii="Times New Roman" w:eastAsia="Times New Roman" w:hAnsi="Times New Roman" w:cs="Times New Roman"/>
      <w:sz w:val="24"/>
      <w:szCs w:val="24"/>
      <w:lang w:val="es-ES" w:eastAsia="es-ES"/>
    </w:rPr>
  </w:style>
  <w:style w:type="character" w:customStyle="1" w:styleId="CierreCar">
    <w:name w:val="Cierre Car"/>
    <w:basedOn w:val="Fuentedeprrafopredeter"/>
    <w:link w:val="Cierre"/>
    <w:uiPriority w:val="99"/>
    <w:rsid w:val="0066019B"/>
    <w:rPr>
      <w:rFonts w:ascii="Times New Roman" w:eastAsia="Times New Roman" w:hAnsi="Times New Roman" w:cs="Times New Roman"/>
      <w:sz w:val="24"/>
      <w:szCs w:val="24"/>
      <w:lang w:val="es-ES" w:eastAsia="es-ES"/>
    </w:rPr>
  </w:style>
  <w:style w:type="paragraph" w:styleId="Firma">
    <w:name w:val="Signature"/>
    <w:basedOn w:val="Normal"/>
    <w:link w:val="FirmaCar"/>
    <w:uiPriority w:val="99"/>
    <w:rsid w:val="0066019B"/>
    <w:pPr>
      <w:ind w:left="4252"/>
    </w:pPr>
    <w:rPr>
      <w:rFonts w:ascii="Times New Roman" w:eastAsia="Times New Roman" w:hAnsi="Times New Roman" w:cs="Times New Roman"/>
      <w:sz w:val="24"/>
      <w:szCs w:val="24"/>
      <w:lang w:val="es-ES" w:eastAsia="es-ES"/>
    </w:rPr>
  </w:style>
  <w:style w:type="character" w:customStyle="1" w:styleId="FirmaCar">
    <w:name w:val="Firma Car"/>
    <w:basedOn w:val="Fuentedeprrafopredeter"/>
    <w:link w:val="Firma"/>
    <w:uiPriority w:val="99"/>
    <w:rsid w:val="0066019B"/>
    <w:rPr>
      <w:rFonts w:ascii="Times New Roman" w:eastAsia="Times New Roman" w:hAnsi="Times New Roman" w:cs="Times New Roman"/>
      <w:sz w:val="24"/>
      <w:szCs w:val="24"/>
      <w:lang w:val="es-ES" w:eastAsia="es-ES"/>
    </w:rPr>
  </w:style>
  <w:style w:type="character" w:customStyle="1" w:styleId="titulo-interior21">
    <w:name w:val="titulo-interior21"/>
    <w:uiPriority w:val="99"/>
    <w:rsid w:val="0066019B"/>
    <w:rPr>
      <w:rFonts w:ascii="Arial" w:hAnsi="Arial" w:cs="Arial"/>
      <w:b/>
      <w:bCs/>
      <w:color w:val="000000"/>
      <w:sz w:val="24"/>
      <w:szCs w:val="24"/>
    </w:rPr>
  </w:style>
  <w:style w:type="character" w:customStyle="1" w:styleId="estilo571">
    <w:name w:val="estilo571"/>
    <w:uiPriority w:val="99"/>
    <w:rsid w:val="0066019B"/>
    <w:rPr>
      <w:rFonts w:ascii="Arial Black" w:hAnsi="Arial Black" w:cs="Times New Roman"/>
      <w:i/>
      <w:iCs/>
      <w:color w:val="000000"/>
      <w:sz w:val="23"/>
      <w:szCs w:val="23"/>
    </w:rPr>
  </w:style>
  <w:style w:type="character" w:customStyle="1" w:styleId="spelle">
    <w:name w:val="spelle"/>
    <w:rsid w:val="0066019B"/>
  </w:style>
  <w:style w:type="numbering" w:customStyle="1" w:styleId="Sinlista61">
    <w:name w:val="Sin lista61"/>
    <w:next w:val="Sinlista"/>
    <w:uiPriority w:val="99"/>
    <w:semiHidden/>
    <w:unhideWhenUsed/>
    <w:rsid w:val="0066019B"/>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66019B"/>
    <w:pPr>
      <w:spacing w:after="160" w:line="240" w:lineRule="exact"/>
    </w:pPr>
    <w:rPr>
      <w:rFonts w:ascii="Tahoma" w:eastAsia="Times New Roman" w:hAnsi="Tahoma" w:cs="Times New Roman"/>
      <w:sz w:val="20"/>
      <w:szCs w:val="20"/>
      <w:lang w:val="en-US"/>
    </w:rPr>
  </w:style>
  <w:style w:type="character" w:customStyle="1" w:styleId="textoCar0">
    <w:name w:val="texto Car"/>
    <w:link w:val="texto"/>
    <w:locked/>
    <w:rsid w:val="0066019B"/>
    <w:rPr>
      <w:rFonts w:ascii="Arial" w:eastAsia="Times New Roman" w:hAnsi="Arial" w:cs="Times New Roman"/>
      <w:sz w:val="18"/>
      <w:szCs w:val="20"/>
      <w:lang w:val="es-ES_tradnl" w:eastAsia="ar-SA"/>
    </w:rPr>
  </w:style>
  <w:style w:type="table" w:customStyle="1" w:styleId="Tablaconcuadrcula10">
    <w:name w:val="Tabla con cuadrícula10"/>
    <w:basedOn w:val="Tablanormal"/>
    <w:next w:val="Tablaconcuadrcula"/>
    <w:uiPriority w:val="59"/>
    <w:rsid w:val="00F22CFF"/>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BD6CCD"/>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6C4331"/>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67096E"/>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67096E"/>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99"/>
    <w:rsid w:val="00F0545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99"/>
    <w:rsid w:val="00B66053"/>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99"/>
    <w:rsid w:val="00DB0137"/>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F323CA"/>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FC175D"/>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6329A"/>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0E2B92"/>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9">
    <w:name w:val="Sin lista19"/>
    <w:next w:val="Sinlista"/>
    <w:uiPriority w:val="99"/>
    <w:semiHidden/>
    <w:unhideWhenUsed/>
    <w:rsid w:val="002715A4"/>
  </w:style>
  <w:style w:type="table" w:customStyle="1" w:styleId="Tablaconcuadrcula29">
    <w:name w:val="Tabla con cuadrícula29"/>
    <w:basedOn w:val="Tablanormal"/>
    <w:next w:val="Tablaconcuadrcula"/>
    <w:uiPriority w:val="59"/>
    <w:rsid w:val="002715A4"/>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0">
    <w:name w:val="msonormal"/>
    <w:basedOn w:val="Normal"/>
    <w:rsid w:val="002715A4"/>
    <w:pPr>
      <w:spacing w:before="100" w:beforeAutospacing="1" w:after="100" w:afterAutospacing="1"/>
    </w:pPr>
    <w:rPr>
      <w:rFonts w:ascii="Times New Roman" w:eastAsia="Times New Roman" w:hAnsi="Times New Roman" w:cs="Times New Roman"/>
      <w:sz w:val="24"/>
      <w:szCs w:val="24"/>
      <w:lang w:eastAsia="es-MX"/>
    </w:rPr>
  </w:style>
  <w:style w:type="table" w:customStyle="1" w:styleId="Tablaconcuadrcula34">
    <w:name w:val="Tabla con cuadrícula34"/>
    <w:basedOn w:val="Tablanormal"/>
    <w:next w:val="Tablaconcuadrcula"/>
    <w:uiPriority w:val="59"/>
    <w:rsid w:val="002715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
    <w:name w:val="Sin lista20"/>
    <w:next w:val="Sinlista"/>
    <w:uiPriority w:val="99"/>
    <w:semiHidden/>
    <w:unhideWhenUsed/>
    <w:rsid w:val="000D4E26"/>
  </w:style>
  <w:style w:type="table" w:customStyle="1" w:styleId="Tablaconcuadrcula30">
    <w:name w:val="Tabla con cuadrícula30"/>
    <w:basedOn w:val="Tablanormal"/>
    <w:next w:val="Tablaconcuadrcula"/>
    <w:uiPriority w:val="59"/>
    <w:rsid w:val="000D4E26"/>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0D4E2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99"/>
    <w:rsid w:val="00986120"/>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99"/>
    <w:rsid w:val="009F7CE4"/>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99"/>
    <w:rsid w:val="00D84EA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8">
    <w:name w:val="Sin lista28"/>
    <w:next w:val="Sinlista"/>
    <w:uiPriority w:val="99"/>
    <w:semiHidden/>
    <w:unhideWhenUsed/>
    <w:rsid w:val="00C36019"/>
  </w:style>
  <w:style w:type="table" w:customStyle="1" w:styleId="Tablaconcuadrcula39">
    <w:name w:val="Tabla con cuadrícula39"/>
    <w:basedOn w:val="Tablanormal"/>
    <w:next w:val="Tablaconcuadrcula"/>
    <w:uiPriority w:val="59"/>
    <w:rsid w:val="00D37E93"/>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99"/>
    <w:rsid w:val="00263A75"/>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99"/>
    <w:rsid w:val="00263A75"/>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index heading" w:uiPriority="0"/>
    <w:lsdException w:name="caption" w:uiPriority="35" w:qFormat="1"/>
    <w:lsdException w:name="footnote reference"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4" w:uiPriority="0"/>
    <w:lsdException w:name="List Bullet 5" w:uiPriority="0"/>
    <w:lsdException w:name="Title" w:semiHidden="0" w:unhideWhenUsed="0" w:qFormat="1"/>
    <w:lsdException w:name="Default Paragraph Font" w:uiPriority="1"/>
    <w:lsdException w:name="List Continue 2" w:uiPriority="0"/>
    <w:lsdException w:name="List Continue 3" w:uiPriority="0"/>
    <w:lsdException w:name="List Continue 4" w:uiPriority="0"/>
    <w:lsdException w:name="List Continue 5" w:uiPriority="0"/>
    <w:lsdException w:name="Subtitle" w:semiHidden="0" w:unhideWhenUsed="0" w:qFormat="1"/>
    <w:lsdException w:name="Body Text First Indent 2" w:uiPriority="0"/>
    <w:lsdException w:name="Body Text 2" w:uiPriority="0"/>
    <w:lsdException w:name="Body Text 3" w:uiPriority="0"/>
    <w:lsdException w:name="Body Text Indent 3" w:uiPriority="0"/>
    <w:lsdException w:name="Block Text" w:uiPriority="0"/>
    <w:lsdException w:name="Strong" w:semiHidden="0" w:unhideWhenUsed="0" w:qFormat="1"/>
    <w:lsdException w:name="Emphasis" w:semiHidden="0" w:uiPriority="20" w:unhideWhenUsed="0" w:qFormat="1"/>
    <w:lsdException w:name="Outline List 2" w:uiPriority="0"/>
    <w:lsdException w:name="Table Columns 2" w:uiPriority="0"/>
    <w:lsdException w:name="Table Grid 8" w:uiPriority="0"/>
    <w:lsdException w:name="Table Professional"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502C99"/>
    <w:pPr>
      <w:spacing w:after="0" w:line="240" w:lineRule="auto"/>
    </w:pPr>
  </w:style>
  <w:style w:type="paragraph" w:styleId="Ttulo1">
    <w:name w:val="heading 1"/>
    <w:aliases w:val="Headline,H1,h1,II+,I,Document Header1,Chapter,heading 1,Titulo 1,Section Heading,Part"/>
    <w:basedOn w:val="Normal"/>
    <w:next w:val="Normal"/>
    <w:link w:val="Ttulo1Car"/>
    <w:uiPriority w:val="9"/>
    <w:qFormat/>
    <w:rsid w:val="008F6777"/>
    <w:pPr>
      <w:keepNext/>
      <w:numPr>
        <w:numId w:val="1"/>
      </w:numPr>
      <w:suppressAutoHyphens/>
      <w:spacing w:before="240" w:after="60"/>
      <w:outlineLvl w:val="0"/>
    </w:pPr>
    <w:rPr>
      <w:rFonts w:ascii="Arial" w:eastAsia="Times New Roman" w:hAnsi="Arial" w:cs="Times New Roman"/>
      <w:b/>
      <w:bCs/>
      <w:kern w:val="1"/>
      <w:sz w:val="32"/>
      <w:szCs w:val="32"/>
      <w:lang w:eastAsia="ar-SA"/>
    </w:rPr>
  </w:style>
  <w:style w:type="paragraph" w:styleId="Ttulo2">
    <w:name w:val="heading 2"/>
    <w:aliases w:val="h2"/>
    <w:basedOn w:val="Normal"/>
    <w:next w:val="Normal"/>
    <w:link w:val="Ttulo2Car1"/>
    <w:qFormat/>
    <w:rsid w:val="008F6777"/>
    <w:pPr>
      <w:keepNext/>
      <w:numPr>
        <w:ilvl w:val="1"/>
        <w:numId w:val="1"/>
      </w:numPr>
      <w:suppressAutoHyphens/>
      <w:spacing w:before="240" w:after="60"/>
      <w:outlineLvl w:val="1"/>
    </w:pPr>
    <w:rPr>
      <w:rFonts w:ascii="Arial" w:eastAsia="Times New Roman" w:hAnsi="Arial" w:cs="Times New Roman"/>
      <w:b/>
      <w:i/>
      <w:sz w:val="28"/>
      <w:szCs w:val="20"/>
      <w:lang w:eastAsia="ar-SA"/>
    </w:rPr>
  </w:style>
  <w:style w:type="paragraph" w:styleId="Ttulo3">
    <w:name w:val="heading 3"/>
    <w:aliases w:val="H3,Titulo 3,Level 1 - 1,h3,Level 3 Topic Heading,Section"/>
    <w:basedOn w:val="Normal"/>
    <w:next w:val="Normal"/>
    <w:link w:val="Ttulo3Car"/>
    <w:uiPriority w:val="9"/>
    <w:qFormat/>
    <w:rsid w:val="008F6777"/>
    <w:pPr>
      <w:keepNext/>
      <w:numPr>
        <w:ilvl w:val="2"/>
        <w:numId w:val="1"/>
      </w:numPr>
      <w:suppressAutoHyphens/>
      <w:spacing w:before="240" w:after="60"/>
      <w:outlineLvl w:val="2"/>
    </w:pPr>
    <w:rPr>
      <w:rFonts w:ascii="Arial" w:eastAsia="Times New Roman" w:hAnsi="Arial" w:cs="Times New Roman"/>
      <w:b/>
      <w:bCs/>
      <w:sz w:val="26"/>
      <w:szCs w:val="26"/>
      <w:lang w:eastAsia="ar-SA"/>
    </w:rPr>
  </w:style>
  <w:style w:type="paragraph" w:styleId="Ttulo4">
    <w:name w:val="heading 4"/>
    <w:basedOn w:val="Normal"/>
    <w:next w:val="Normal"/>
    <w:link w:val="Ttulo4Car"/>
    <w:uiPriority w:val="9"/>
    <w:qFormat/>
    <w:rsid w:val="008F6777"/>
    <w:pPr>
      <w:keepNext/>
      <w:numPr>
        <w:ilvl w:val="3"/>
        <w:numId w:val="1"/>
      </w:numPr>
      <w:suppressAutoHyphens/>
      <w:spacing w:before="240" w:after="60"/>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8F6777"/>
    <w:pPr>
      <w:numPr>
        <w:ilvl w:val="4"/>
        <w:numId w:val="1"/>
      </w:numPr>
      <w:suppressAutoHyphens/>
      <w:spacing w:before="240" w:after="60"/>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uiPriority w:val="9"/>
    <w:qFormat/>
    <w:rsid w:val="008F6777"/>
    <w:pPr>
      <w:numPr>
        <w:ilvl w:val="5"/>
        <w:numId w:val="1"/>
      </w:numPr>
      <w:suppressAutoHyphens/>
      <w:spacing w:before="240" w:after="60"/>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uiPriority w:val="9"/>
    <w:qFormat/>
    <w:rsid w:val="008F6777"/>
    <w:pPr>
      <w:numPr>
        <w:ilvl w:val="6"/>
        <w:numId w:val="1"/>
      </w:numPr>
      <w:suppressAutoHyphens/>
      <w:spacing w:before="240" w:after="60"/>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uiPriority w:val="9"/>
    <w:qFormat/>
    <w:rsid w:val="008F6777"/>
    <w:pPr>
      <w:numPr>
        <w:ilvl w:val="7"/>
        <w:numId w:val="1"/>
      </w:numPr>
      <w:suppressAutoHyphens/>
      <w:spacing w:before="240" w:after="60"/>
      <w:outlineLvl w:val="7"/>
    </w:pPr>
    <w:rPr>
      <w:rFonts w:ascii="Arial" w:eastAsia="Times New Roman" w:hAnsi="Arial" w:cs="Times New Roman"/>
      <w:i/>
      <w:sz w:val="20"/>
      <w:szCs w:val="20"/>
      <w:lang w:val="es-ES_tradnl" w:eastAsia="ar-SA"/>
    </w:rPr>
  </w:style>
  <w:style w:type="paragraph" w:styleId="Ttulo9">
    <w:name w:val="heading 9"/>
    <w:basedOn w:val="Normal"/>
    <w:next w:val="Normal"/>
    <w:link w:val="Ttulo9Car"/>
    <w:uiPriority w:val="9"/>
    <w:qFormat/>
    <w:rsid w:val="008F6777"/>
    <w:pPr>
      <w:numPr>
        <w:ilvl w:val="8"/>
        <w:numId w:val="1"/>
      </w:numPr>
      <w:suppressAutoHyphens/>
      <w:spacing w:before="240" w:after="60"/>
      <w:outlineLvl w:val="8"/>
    </w:pPr>
    <w:rPr>
      <w:rFonts w:ascii="Arial" w:eastAsia="Times New Roman" w:hAnsi="Arial"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
    <w:rsid w:val="008F6777"/>
    <w:rPr>
      <w:rFonts w:ascii="Arial" w:eastAsia="Times New Roman" w:hAnsi="Arial" w:cs="Times New Roman"/>
      <w:b/>
      <w:bCs/>
      <w:kern w:val="1"/>
      <w:sz w:val="32"/>
      <w:szCs w:val="32"/>
      <w:lang w:eastAsia="ar-SA"/>
    </w:rPr>
  </w:style>
  <w:style w:type="character" w:customStyle="1" w:styleId="Ttulo2Car">
    <w:name w:val="Título 2 Car"/>
    <w:aliases w:val="h2 Car"/>
    <w:basedOn w:val="Fuentedeprrafopredeter"/>
    <w:uiPriority w:val="9"/>
    <w:rsid w:val="008F6777"/>
    <w:rPr>
      <w:rFonts w:asciiTheme="majorHAnsi" w:eastAsiaTheme="majorEastAsia" w:hAnsiTheme="majorHAnsi" w:cstheme="majorBidi"/>
      <w:b/>
      <w:bCs/>
      <w:noProof/>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uiPriority w:val="9"/>
    <w:rsid w:val="008F6777"/>
    <w:rPr>
      <w:rFonts w:ascii="Arial" w:eastAsia="Times New Roman" w:hAnsi="Arial" w:cs="Times New Roman"/>
      <w:b/>
      <w:bCs/>
      <w:sz w:val="26"/>
      <w:szCs w:val="26"/>
      <w:lang w:eastAsia="ar-SA"/>
    </w:rPr>
  </w:style>
  <w:style w:type="character" w:customStyle="1" w:styleId="Ttulo4Car">
    <w:name w:val="Título 4 Car"/>
    <w:basedOn w:val="Fuentedeprrafopredeter"/>
    <w:link w:val="Ttulo4"/>
    <w:uiPriority w:val="9"/>
    <w:rsid w:val="008F6777"/>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rsid w:val="008F6777"/>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uiPriority w:val="9"/>
    <w:rsid w:val="008F6777"/>
    <w:rPr>
      <w:rFonts w:ascii="Times New Roman" w:eastAsia="Times New Roman" w:hAnsi="Times New Roman" w:cs="Times New Roman"/>
      <w:b/>
      <w:bCs/>
      <w:lang w:eastAsia="ar-SA"/>
    </w:rPr>
  </w:style>
  <w:style w:type="character" w:customStyle="1" w:styleId="Ttulo7Car">
    <w:name w:val="Título 7 Car"/>
    <w:basedOn w:val="Fuentedeprrafopredeter"/>
    <w:link w:val="Ttulo7"/>
    <w:uiPriority w:val="9"/>
    <w:rsid w:val="008F6777"/>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uiPriority w:val="9"/>
    <w:rsid w:val="008F6777"/>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uiPriority w:val="9"/>
    <w:rsid w:val="008F6777"/>
    <w:rPr>
      <w:rFonts w:ascii="Arial" w:eastAsia="Times New Roman" w:hAnsi="Arial" w:cs="Times New Roman"/>
      <w:lang w:eastAsia="ar-SA"/>
    </w:rPr>
  </w:style>
  <w:style w:type="numbering" w:customStyle="1" w:styleId="Sinlista1">
    <w:name w:val="Sin lista1"/>
    <w:next w:val="Sinlista"/>
    <w:uiPriority w:val="99"/>
    <w:semiHidden/>
    <w:unhideWhenUsed/>
    <w:rsid w:val="008F6777"/>
  </w:style>
  <w:style w:type="paragraph" w:styleId="Encabezado">
    <w:name w:val="header"/>
    <w:aliases w:val="ITT i,LetterHeader,Cover Page,encabezado,En-tête SQ,ContentsHeader,aria,*Header"/>
    <w:basedOn w:val="Normal"/>
    <w:link w:val="EncabezadoCar"/>
    <w:uiPriority w:val="99"/>
    <w:unhideWhenUsed/>
    <w:rsid w:val="008F6777"/>
    <w:pPr>
      <w:tabs>
        <w:tab w:val="center" w:pos="4419"/>
        <w:tab w:val="right" w:pos="8838"/>
      </w:tabs>
      <w:suppressAutoHyphens/>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8F6777"/>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8F6777"/>
    <w:pPr>
      <w:tabs>
        <w:tab w:val="center" w:pos="4419"/>
        <w:tab w:val="right" w:pos="8838"/>
      </w:tabs>
      <w:suppressAutoHyphens/>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8F6777"/>
    <w:rPr>
      <w:rFonts w:ascii="Times New Roman" w:eastAsia="Times New Roman" w:hAnsi="Times New Roman" w:cs="Times New Roman"/>
      <w:noProof/>
      <w:sz w:val="24"/>
      <w:szCs w:val="20"/>
      <w:lang w:val="es-ES" w:eastAsia="ar-SA"/>
    </w:rPr>
  </w:style>
  <w:style w:type="character" w:customStyle="1" w:styleId="WW8Num1z0">
    <w:name w:val="WW8Num1z0"/>
    <w:rsid w:val="008F6777"/>
    <w:rPr>
      <w:rFonts w:ascii="Arial" w:hAnsi="Arial"/>
      <w:b/>
      <w:sz w:val="24"/>
    </w:rPr>
  </w:style>
  <w:style w:type="character" w:customStyle="1" w:styleId="WW8Num2z0">
    <w:name w:val="WW8Num2z0"/>
    <w:rsid w:val="008F6777"/>
    <w:rPr>
      <w:rFonts w:ascii="Arial" w:hAnsi="Arial"/>
      <w:b/>
      <w:sz w:val="24"/>
    </w:rPr>
  </w:style>
  <w:style w:type="character" w:customStyle="1" w:styleId="WW8Num3z0">
    <w:name w:val="WW8Num3z0"/>
    <w:rsid w:val="008F6777"/>
    <w:rPr>
      <w:rFonts w:ascii="Arial" w:hAnsi="Arial"/>
      <w:sz w:val="24"/>
      <w:u w:val="none"/>
    </w:rPr>
  </w:style>
  <w:style w:type="character" w:customStyle="1" w:styleId="WW8Num3z1">
    <w:name w:val="WW8Num3z1"/>
    <w:rsid w:val="008F6777"/>
  </w:style>
  <w:style w:type="character" w:customStyle="1" w:styleId="WW8Num4z0">
    <w:name w:val="WW8Num4z0"/>
    <w:rsid w:val="008F6777"/>
  </w:style>
  <w:style w:type="character" w:customStyle="1" w:styleId="WW8Num4z1">
    <w:name w:val="WW8Num4z1"/>
    <w:rsid w:val="008F6777"/>
    <w:rPr>
      <w:rFonts w:ascii="Courier New" w:hAnsi="Courier New"/>
    </w:rPr>
  </w:style>
  <w:style w:type="character" w:customStyle="1" w:styleId="WW8Num5z0">
    <w:name w:val="WW8Num5z0"/>
    <w:rsid w:val="008F6777"/>
    <w:rPr>
      <w:rFonts w:ascii="Symbol" w:hAnsi="Symbol"/>
    </w:rPr>
  </w:style>
  <w:style w:type="character" w:customStyle="1" w:styleId="WW8Num5z1">
    <w:name w:val="WW8Num5z1"/>
    <w:rsid w:val="008F6777"/>
    <w:rPr>
      <w:rFonts w:ascii="Courier New" w:hAnsi="Courier New"/>
    </w:rPr>
  </w:style>
  <w:style w:type="character" w:customStyle="1" w:styleId="WW8Num6z0">
    <w:name w:val="WW8Num6z0"/>
    <w:rsid w:val="008F6777"/>
    <w:rPr>
      <w:rFonts w:ascii="Symbol" w:hAnsi="Symbol"/>
    </w:rPr>
  </w:style>
  <w:style w:type="character" w:customStyle="1" w:styleId="WW8Num7z0">
    <w:name w:val="WW8Num7z0"/>
    <w:rsid w:val="008F6777"/>
    <w:rPr>
      <w:b/>
    </w:rPr>
  </w:style>
  <w:style w:type="character" w:customStyle="1" w:styleId="WW8Num8z0">
    <w:name w:val="WW8Num8z0"/>
    <w:rsid w:val="008F6777"/>
    <w:rPr>
      <w:rFonts w:ascii="Wingdings" w:hAnsi="Wingdings"/>
    </w:rPr>
  </w:style>
  <w:style w:type="character" w:customStyle="1" w:styleId="WW8Num9z0">
    <w:name w:val="WW8Num9z0"/>
    <w:rsid w:val="008F6777"/>
    <w:rPr>
      <w:b/>
    </w:rPr>
  </w:style>
  <w:style w:type="character" w:customStyle="1" w:styleId="WW8Num10z0">
    <w:name w:val="WW8Num10z0"/>
    <w:rsid w:val="008F6777"/>
    <w:rPr>
      <w:rFonts w:ascii="Symbol" w:hAnsi="Symbol"/>
    </w:rPr>
  </w:style>
  <w:style w:type="character" w:customStyle="1" w:styleId="WW8Num11z0">
    <w:name w:val="WW8Num11z0"/>
    <w:rsid w:val="008F6777"/>
    <w:rPr>
      <w:b/>
    </w:rPr>
  </w:style>
  <w:style w:type="character" w:customStyle="1" w:styleId="WW8Num12z0">
    <w:name w:val="WW8Num12z0"/>
    <w:rsid w:val="008F6777"/>
    <w:rPr>
      <w:rFonts w:ascii="Symbol" w:hAnsi="Symbol"/>
    </w:rPr>
  </w:style>
  <w:style w:type="character" w:customStyle="1" w:styleId="WW8Num13z0">
    <w:name w:val="WW8Num13z0"/>
    <w:rsid w:val="008F6777"/>
    <w:rPr>
      <w:rFonts w:ascii="Symbol" w:hAnsi="Symbol"/>
    </w:rPr>
  </w:style>
  <w:style w:type="character" w:customStyle="1" w:styleId="WW8Num14z0">
    <w:name w:val="WW8Num14z0"/>
    <w:rsid w:val="008F6777"/>
  </w:style>
  <w:style w:type="character" w:customStyle="1" w:styleId="WW8Num14z1">
    <w:name w:val="WW8Num14z1"/>
    <w:rsid w:val="008F6777"/>
    <w:rPr>
      <w:rFonts w:ascii="Symbol" w:hAnsi="Symbol"/>
      <w:b w:val="0"/>
      <w:i w:val="0"/>
    </w:rPr>
  </w:style>
  <w:style w:type="character" w:customStyle="1" w:styleId="WW8Num14z2">
    <w:name w:val="WW8Num14z2"/>
    <w:rsid w:val="008F6777"/>
    <w:rPr>
      <w:rFonts w:cs="Times New Roman"/>
      <w:b w:val="0"/>
      <w:i w:val="0"/>
    </w:rPr>
  </w:style>
  <w:style w:type="character" w:customStyle="1" w:styleId="WW8Num15z0">
    <w:name w:val="WW8Num15z0"/>
    <w:rsid w:val="008F6777"/>
    <w:rPr>
      <w:rFonts w:ascii="Symbol" w:hAnsi="Symbol"/>
    </w:rPr>
  </w:style>
  <w:style w:type="character" w:customStyle="1" w:styleId="WW8Num16z0">
    <w:name w:val="WW8Num16z0"/>
    <w:rsid w:val="008F6777"/>
  </w:style>
  <w:style w:type="character" w:customStyle="1" w:styleId="WW8Num17z0">
    <w:name w:val="WW8Num17z0"/>
    <w:rsid w:val="008F6777"/>
    <w:rPr>
      <w:rFonts w:ascii="Symbol" w:hAnsi="Symbol"/>
    </w:rPr>
  </w:style>
  <w:style w:type="character" w:customStyle="1" w:styleId="WW8Num18z0">
    <w:name w:val="WW8Num18z0"/>
    <w:rsid w:val="008F6777"/>
    <w:rPr>
      <w:rFonts w:ascii="Symbol" w:hAnsi="Symbol"/>
    </w:rPr>
  </w:style>
  <w:style w:type="character" w:customStyle="1" w:styleId="WW8Num19z0">
    <w:name w:val="WW8Num19z0"/>
    <w:rsid w:val="008F6777"/>
    <w:rPr>
      <w:rFonts w:ascii="Symbol" w:hAnsi="Symbol"/>
    </w:rPr>
  </w:style>
  <w:style w:type="character" w:customStyle="1" w:styleId="WW8Num20z0">
    <w:name w:val="WW8Num20z0"/>
    <w:rsid w:val="008F6777"/>
    <w:rPr>
      <w:rFonts w:ascii="Symbol" w:hAnsi="Symbol"/>
    </w:rPr>
  </w:style>
  <w:style w:type="character" w:customStyle="1" w:styleId="WW8Num21z0">
    <w:name w:val="WW8Num21z0"/>
    <w:rsid w:val="008F6777"/>
    <w:rPr>
      <w:rFonts w:ascii="Wingdings" w:hAnsi="Wingdings"/>
    </w:rPr>
  </w:style>
  <w:style w:type="character" w:customStyle="1" w:styleId="WW8Num22z0">
    <w:name w:val="WW8Num22z0"/>
    <w:rsid w:val="008F6777"/>
    <w:rPr>
      <w:b/>
    </w:rPr>
  </w:style>
  <w:style w:type="character" w:customStyle="1" w:styleId="WW8Num23z0">
    <w:name w:val="WW8Num23z0"/>
    <w:rsid w:val="008F6777"/>
    <w:rPr>
      <w:rFonts w:ascii="Wingdings" w:hAnsi="Wingdings"/>
    </w:rPr>
  </w:style>
  <w:style w:type="character" w:customStyle="1" w:styleId="WW8Num23z2">
    <w:name w:val="WW8Num23z2"/>
    <w:rsid w:val="008F6777"/>
    <w:rPr>
      <w:rFonts w:ascii="Arial" w:eastAsia="Times New Roman" w:hAnsi="Arial" w:cs="Arial"/>
    </w:rPr>
  </w:style>
  <w:style w:type="character" w:customStyle="1" w:styleId="WW8Num24z0">
    <w:name w:val="WW8Num24z0"/>
    <w:rsid w:val="008F6777"/>
    <w:rPr>
      <w:rFonts w:ascii="Symbol" w:hAnsi="Symbol"/>
    </w:rPr>
  </w:style>
  <w:style w:type="character" w:customStyle="1" w:styleId="WW8Num25z0">
    <w:name w:val="WW8Num25z0"/>
    <w:rsid w:val="008F6777"/>
    <w:rPr>
      <w:rFonts w:ascii="Wingdings" w:hAnsi="Wingdings"/>
    </w:rPr>
  </w:style>
  <w:style w:type="character" w:customStyle="1" w:styleId="WW8Num26z0">
    <w:name w:val="WW8Num26z0"/>
    <w:rsid w:val="008F6777"/>
    <w:rPr>
      <w:rFonts w:ascii="Symbol" w:hAnsi="Symbol"/>
    </w:rPr>
  </w:style>
  <w:style w:type="character" w:customStyle="1" w:styleId="WW8Num27z0">
    <w:name w:val="WW8Num27z0"/>
    <w:uiPriority w:val="99"/>
    <w:rsid w:val="008F6777"/>
    <w:rPr>
      <w:rFonts w:ascii="Wingdings" w:hAnsi="Wingdings"/>
    </w:rPr>
  </w:style>
  <w:style w:type="character" w:customStyle="1" w:styleId="WW8Num28z0">
    <w:name w:val="WW8Num28z0"/>
    <w:rsid w:val="008F6777"/>
    <w:rPr>
      <w:b/>
    </w:rPr>
  </w:style>
  <w:style w:type="character" w:customStyle="1" w:styleId="WW8Num29z0">
    <w:name w:val="WW8Num29z0"/>
    <w:rsid w:val="008F6777"/>
    <w:rPr>
      <w:b/>
    </w:rPr>
  </w:style>
  <w:style w:type="character" w:customStyle="1" w:styleId="WW8Num30z0">
    <w:name w:val="WW8Num30z0"/>
    <w:uiPriority w:val="99"/>
    <w:rsid w:val="008F6777"/>
  </w:style>
  <w:style w:type="character" w:customStyle="1" w:styleId="WW8Num31z0">
    <w:name w:val="WW8Num31z0"/>
    <w:rsid w:val="008F6777"/>
    <w:rPr>
      <w:rFonts w:ascii="Symbol" w:hAnsi="Symbol"/>
    </w:rPr>
  </w:style>
  <w:style w:type="character" w:customStyle="1" w:styleId="WW8Num32z0">
    <w:name w:val="WW8Num32z0"/>
    <w:rsid w:val="008F6777"/>
    <w:rPr>
      <w:rFonts w:ascii="Symbol" w:hAnsi="Symbol"/>
    </w:rPr>
  </w:style>
  <w:style w:type="character" w:customStyle="1" w:styleId="WW8Num33z0">
    <w:name w:val="WW8Num33z0"/>
    <w:rsid w:val="008F6777"/>
  </w:style>
  <w:style w:type="character" w:customStyle="1" w:styleId="WW8Num34z0">
    <w:name w:val="WW8Num34z0"/>
    <w:rsid w:val="008F6777"/>
    <w:rPr>
      <w:rFonts w:ascii="Symbol" w:hAnsi="Symbol"/>
      <w:b/>
    </w:rPr>
  </w:style>
  <w:style w:type="character" w:customStyle="1" w:styleId="WW8Num35z0">
    <w:name w:val="WW8Num35z0"/>
    <w:rsid w:val="008F6777"/>
    <w:rPr>
      <w:rFonts w:ascii="Symbol" w:hAnsi="Symbol"/>
    </w:rPr>
  </w:style>
  <w:style w:type="character" w:customStyle="1" w:styleId="WW8Num36z0">
    <w:name w:val="WW8Num36z0"/>
    <w:rsid w:val="008F6777"/>
    <w:rPr>
      <w:b/>
    </w:rPr>
  </w:style>
  <w:style w:type="character" w:customStyle="1" w:styleId="WW8Num37z0">
    <w:name w:val="WW8Num37z0"/>
    <w:rsid w:val="008F6777"/>
    <w:rPr>
      <w:b/>
    </w:rPr>
  </w:style>
  <w:style w:type="character" w:customStyle="1" w:styleId="WW8Num38z0">
    <w:name w:val="WW8Num38z0"/>
    <w:rsid w:val="008F6777"/>
    <w:rPr>
      <w:rFonts w:ascii="Symbol" w:hAnsi="Symbol"/>
    </w:rPr>
  </w:style>
  <w:style w:type="character" w:customStyle="1" w:styleId="WW8Num39z0">
    <w:name w:val="WW8Num39z0"/>
    <w:uiPriority w:val="99"/>
    <w:rsid w:val="008F6777"/>
    <w:rPr>
      <w:rFonts w:ascii="Times New Roman" w:hAnsi="Times New Roman"/>
    </w:rPr>
  </w:style>
  <w:style w:type="character" w:customStyle="1" w:styleId="WW8Num39z1">
    <w:name w:val="WW8Num39z1"/>
    <w:uiPriority w:val="99"/>
    <w:rsid w:val="008F6777"/>
    <w:rPr>
      <w:rFonts w:ascii="Courier New" w:hAnsi="Courier New"/>
    </w:rPr>
  </w:style>
  <w:style w:type="character" w:customStyle="1" w:styleId="WW8Num40z0">
    <w:name w:val="WW8Num40z0"/>
    <w:rsid w:val="008F6777"/>
    <w:rPr>
      <w:b/>
    </w:rPr>
  </w:style>
  <w:style w:type="character" w:customStyle="1" w:styleId="WW8Num41z0">
    <w:name w:val="WW8Num41z0"/>
    <w:uiPriority w:val="99"/>
    <w:rsid w:val="008F6777"/>
  </w:style>
  <w:style w:type="character" w:customStyle="1" w:styleId="WW8Num42z0">
    <w:name w:val="WW8Num42z0"/>
    <w:uiPriority w:val="99"/>
    <w:rsid w:val="008F6777"/>
    <w:rPr>
      <w:rFonts w:cs="Times New Roman"/>
      <w:b/>
      <w:i w:val="0"/>
    </w:rPr>
  </w:style>
  <w:style w:type="character" w:customStyle="1" w:styleId="WW8Num42z1">
    <w:name w:val="WW8Num42z1"/>
    <w:uiPriority w:val="99"/>
    <w:rsid w:val="008F6777"/>
    <w:rPr>
      <w:rFonts w:cs="Times New Roman"/>
    </w:rPr>
  </w:style>
  <w:style w:type="character" w:customStyle="1" w:styleId="WW8Num43z0">
    <w:name w:val="WW8Num43z0"/>
    <w:uiPriority w:val="99"/>
    <w:rsid w:val="008F6777"/>
    <w:rPr>
      <w:rFonts w:cs="Times New Roman"/>
      <w:b/>
      <w:i w:val="0"/>
      <w:sz w:val="24"/>
      <w:szCs w:val="24"/>
    </w:rPr>
  </w:style>
  <w:style w:type="character" w:customStyle="1" w:styleId="WW8Num43z1">
    <w:name w:val="WW8Num43z1"/>
    <w:uiPriority w:val="99"/>
    <w:rsid w:val="008F6777"/>
    <w:rPr>
      <w:rFonts w:cs="Times New Roman"/>
    </w:rPr>
  </w:style>
  <w:style w:type="character" w:customStyle="1" w:styleId="WW8Num44z0">
    <w:name w:val="WW8Num44z0"/>
    <w:uiPriority w:val="99"/>
    <w:rsid w:val="008F6777"/>
    <w:rPr>
      <w:rFonts w:cs="Times New Roman"/>
    </w:rPr>
  </w:style>
  <w:style w:type="character" w:customStyle="1" w:styleId="WW8Num45z0">
    <w:name w:val="WW8Num45z0"/>
    <w:rsid w:val="008F6777"/>
  </w:style>
  <w:style w:type="character" w:customStyle="1" w:styleId="WW8Num45z1">
    <w:name w:val="WW8Num45z1"/>
    <w:uiPriority w:val="99"/>
    <w:rsid w:val="008F6777"/>
    <w:rPr>
      <w:rFonts w:cs="Times New Roman"/>
    </w:rPr>
  </w:style>
  <w:style w:type="character" w:customStyle="1" w:styleId="WW8Num46z0">
    <w:name w:val="WW8Num46z0"/>
    <w:rsid w:val="008F6777"/>
  </w:style>
  <w:style w:type="character" w:customStyle="1" w:styleId="WW8Num47z0">
    <w:name w:val="WW8Num47z0"/>
    <w:uiPriority w:val="99"/>
    <w:rsid w:val="008F6777"/>
    <w:rPr>
      <w:rFonts w:cs="Times New Roman"/>
      <w:b/>
    </w:rPr>
  </w:style>
  <w:style w:type="character" w:customStyle="1" w:styleId="WW8Num47z1">
    <w:name w:val="WW8Num47z1"/>
    <w:uiPriority w:val="99"/>
    <w:rsid w:val="008F6777"/>
    <w:rPr>
      <w:rFonts w:ascii="Wingdings" w:hAnsi="Wingdings"/>
      <w:b/>
    </w:rPr>
  </w:style>
  <w:style w:type="character" w:customStyle="1" w:styleId="WW8Num47z2">
    <w:name w:val="WW8Num47z2"/>
    <w:uiPriority w:val="99"/>
    <w:rsid w:val="008F6777"/>
    <w:rPr>
      <w:rFonts w:cs="Times New Roman"/>
    </w:rPr>
  </w:style>
  <w:style w:type="character" w:customStyle="1" w:styleId="WW8Num48z0">
    <w:name w:val="WW8Num48z0"/>
    <w:rsid w:val="008F6777"/>
    <w:rPr>
      <w:rFonts w:ascii="Symbol" w:hAnsi="Symbol"/>
      <w:b/>
    </w:rPr>
  </w:style>
  <w:style w:type="character" w:customStyle="1" w:styleId="WW8Num49z0">
    <w:name w:val="WW8Num49z0"/>
    <w:uiPriority w:val="99"/>
    <w:rsid w:val="008F6777"/>
    <w:rPr>
      <w:rFonts w:ascii="Symbol" w:hAnsi="Symbol"/>
    </w:rPr>
  </w:style>
  <w:style w:type="character" w:customStyle="1" w:styleId="WW8Num49z1">
    <w:name w:val="WW8Num49z1"/>
    <w:rsid w:val="008F6777"/>
    <w:rPr>
      <w:rFonts w:ascii="Courier New" w:hAnsi="Courier New"/>
    </w:rPr>
  </w:style>
  <w:style w:type="character" w:customStyle="1" w:styleId="WW8Num49z2">
    <w:name w:val="WW8Num49z2"/>
    <w:rsid w:val="008F6777"/>
    <w:rPr>
      <w:rFonts w:ascii="Wingdings" w:hAnsi="Wingdings"/>
    </w:rPr>
  </w:style>
  <w:style w:type="character" w:customStyle="1" w:styleId="WW8Num50z0">
    <w:name w:val="WW8Num50z0"/>
    <w:uiPriority w:val="99"/>
    <w:rsid w:val="008F6777"/>
    <w:rPr>
      <w:rFonts w:ascii="Symbol" w:hAnsi="Symbol"/>
    </w:rPr>
  </w:style>
  <w:style w:type="character" w:customStyle="1" w:styleId="WW8Num50z1">
    <w:name w:val="WW8Num50z1"/>
    <w:uiPriority w:val="99"/>
    <w:rsid w:val="008F6777"/>
    <w:rPr>
      <w:rFonts w:ascii="Courier New" w:hAnsi="Courier New"/>
    </w:rPr>
  </w:style>
  <w:style w:type="character" w:customStyle="1" w:styleId="WW8Num50z2">
    <w:name w:val="WW8Num50z2"/>
    <w:rsid w:val="008F6777"/>
    <w:rPr>
      <w:rFonts w:ascii="Wingdings" w:hAnsi="Wingdings"/>
    </w:rPr>
  </w:style>
  <w:style w:type="character" w:customStyle="1" w:styleId="WW8Num51z0">
    <w:name w:val="WW8Num51z0"/>
    <w:rsid w:val="008F6777"/>
    <w:rPr>
      <w:rFonts w:cs="Times New Roman"/>
      <w:b/>
    </w:rPr>
  </w:style>
  <w:style w:type="character" w:customStyle="1" w:styleId="WW8Num51z1">
    <w:name w:val="WW8Num51z1"/>
    <w:rsid w:val="008F6777"/>
    <w:rPr>
      <w:rFonts w:cs="Times New Roman"/>
    </w:rPr>
  </w:style>
  <w:style w:type="character" w:customStyle="1" w:styleId="WW8Num52z0">
    <w:name w:val="WW8Num52z0"/>
    <w:rsid w:val="008F6777"/>
    <w:rPr>
      <w:rFonts w:cs="Times New Roman"/>
      <w:b/>
      <w:i w:val="0"/>
    </w:rPr>
  </w:style>
  <w:style w:type="character" w:customStyle="1" w:styleId="WW8Num52z1">
    <w:name w:val="WW8Num52z1"/>
    <w:rsid w:val="008F6777"/>
    <w:rPr>
      <w:rFonts w:cs="Times New Roman"/>
    </w:rPr>
  </w:style>
  <w:style w:type="character" w:customStyle="1" w:styleId="WW8Num53z0">
    <w:name w:val="WW8Num53z0"/>
    <w:rsid w:val="008F6777"/>
    <w:rPr>
      <w:rFonts w:ascii="Wingdings" w:hAnsi="Wingdings"/>
      <w:color w:val="000000"/>
    </w:rPr>
  </w:style>
  <w:style w:type="character" w:customStyle="1" w:styleId="WW8Num53z1">
    <w:name w:val="WW8Num53z1"/>
    <w:rsid w:val="008F6777"/>
    <w:rPr>
      <w:rFonts w:ascii="Courier New" w:hAnsi="Courier New"/>
    </w:rPr>
  </w:style>
  <w:style w:type="character" w:customStyle="1" w:styleId="WW8Num53z2">
    <w:name w:val="WW8Num53z2"/>
    <w:rsid w:val="008F6777"/>
    <w:rPr>
      <w:rFonts w:ascii="Wingdings" w:hAnsi="Wingdings"/>
    </w:rPr>
  </w:style>
  <w:style w:type="character" w:customStyle="1" w:styleId="WW8Num53z3">
    <w:name w:val="WW8Num53z3"/>
    <w:rsid w:val="008F6777"/>
    <w:rPr>
      <w:rFonts w:ascii="Symbol" w:hAnsi="Symbol"/>
    </w:rPr>
  </w:style>
  <w:style w:type="character" w:customStyle="1" w:styleId="WW8Num54z0">
    <w:name w:val="WW8Num54z0"/>
    <w:uiPriority w:val="99"/>
    <w:rsid w:val="008F6777"/>
    <w:rPr>
      <w:rFonts w:cs="Times New Roman"/>
      <w:b/>
      <w:i w:val="0"/>
      <w:sz w:val="24"/>
      <w:szCs w:val="24"/>
    </w:rPr>
  </w:style>
  <w:style w:type="character" w:customStyle="1" w:styleId="WW8Num54z1">
    <w:name w:val="WW8Num54z1"/>
    <w:uiPriority w:val="99"/>
    <w:rsid w:val="008F6777"/>
    <w:rPr>
      <w:rFonts w:cs="Times New Roman"/>
    </w:rPr>
  </w:style>
  <w:style w:type="character" w:customStyle="1" w:styleId="WW8Num55z0">
    <w:name w:val="WW8Num55z0"/>
    <w:rsid w:val="008F6777"/>
    <w:rPr>
      <w:rFonts w:cs="Times New Roman"/>
    </w:rPr>
  </w:style>
  <w:style w:type="character" w:customStyle="1" w:styleId="WW8Num56z0">
    <w:name w:val="WW8Num56z0"/>
    <w:uiPriority w:val="99"/>
    <w:rsid w:val="008F6777"/>
    <w:rPr>
      <w:rFonts w:cs="Times New Roman"/>
    </w:rPr>
  </w:style>
  <w:style w:type="character" w:customStyle="1" w:styleId="WW8Num57z0">
    <w:name w:val="WW8Num57z0"/>
    <w:uiPriority w:val="99"/>
    <w:rsid w:val="008F6777"/>
    <w:rPr>
      <w:rFonts w:cs="Times New Roman"/>
      <w:b/>
      <w:i w:val="0"/>
      <w:sz w:val="24"/>
      <w:szCs w:val="24"/>
    </w:rPr>
  </w:style>
  <w:style w:type="character" w:customStyle="1" w:styleId="WW8Num57z1">
    <w:name w:val="WW8Num57z1"/>
    <w:rsid w:val="008F6777"/>
    <w:rPr>
      <w:rFonts w:cs="Times New Roman"/>
    </w:rPr>
  </w:style>
  <w:style w:type="character" w:customStyle="1" w:styleId="WW8Num58z0">
    <w:name w:val="WW8Num58z0"/>
    <w:rsid w:val="008F6777"/>
    <w:rPr>
      <w:rFonts w:cs="Times New Roman"/>
      <w:b/>
      <w:i w:val="0"/>
    </w:rPr>
  </w:style>
  <w:style w:type="character" w:customStyle="1" w:styleId="WW8Num58z1">
    <w:name w:val="WW8Num58z1"/>
    <w:rsid w:val="008F6777"/>
    <w:rPr>
      <w:rFonts w:cs="Times New Roman"/>
    </w:rPr>
  </w:style>
  <w:style w:type="character" w:customStyle="1" w:styleId="WW8Num59z0">
    <w:name w:val="WW8Num59z0"/>
    <w:uiPriority w:val="99"/>
    <w:rsid w:val="008F6777"/>
    <w:rPr>
      <w:rFonts w:ascii="Wingdings" w:hAnsi="Wingdings"/>
    </w:rPr>
  </w:style>
  <w:style w:type="character" w:customStyle="1" w:styleId="WW8Num59z1">
    <w:name w:val="WW8Num59z1"/>
    <w:uiPriority w:val="99"/>
    <w:rsid w:val="008F6777"/>
    <w:rPr>
      <w:rFonts w:ascii="Courier New" w:hAnsi="Courier New"/>
    </w:rPr>
  </w:style>
  <w:style w:type="character" w:customStyle="1" w:styleId="WW8Num59z3">
    <w:name w:val="WW8Num59z3"/>
    <w:rsid w:val="008F6777"/>
    <w:rPr>
      <w:rFonts w:ascii="Symbol" w:hAnsi="Symbol"/>
    </w:rPr>
  </w:style>
  <w:style w:type="character" w:customStyle="1" w:styleId="WW8Num60z0">
    <w:name w:val="WW8Num60z0"/>
    <w:rsid w:val="008F6777"/>
    <w:rPr>
      <w:rFonts w:cs="Times New Roman"/>
      <w:b/>
      <w:i w:val="0"/>
      <w:sz w:val="24"/>
      <w:szCs w:val="24"/>
    </w:rPr>
  </w:style>
  <w:style w:type="character" w:customStyle="1" w:styleId="WW8Num60z1">
    <w:name w:val="WW8Num60z1"/>
    <w:rsid w:val="008F6777"/>
    <w:rPr>
      <w:rFonts w:cs="Times New Roman"/>
    </w:rPr>
  </w:style>
  <w:style w:type="character" w:customStyle="1" w:styleId="DefaultParagraphFont1">
    <w:name w:val="Default Paragraph Font1"/>
    <w:rsid w:val="008F6777"/>
  </w:style>
  <w:style w:type="character" w:customStyle="1" w:styleId="Fuentedeprrafopredeter4">
    <w:name w:val="Fuente de párrafo predeter.4"/>
    <w:uiPriority w:val="99"/>
    <w:rsid w:val="008F6777"/>
  </w:style>
  <w:style w:type="character" w:customStyle="1" w:styleId="Heading1Char">
    <w:name w:val="Heading 1 Char"/>
    <w:rsid w:val="008F6777"/>
    <w:rPr>
      <w:rFonts w:ascii="Cambria" w:hAnsi="Cambria" w:cs="Times New Roman"/>
      <w:b/>
      <w:bCs/>
      <w:kern w:val="1"/>
      <w:sz w:val="32"/>
      <w:szCs w:val="32"/>
      <w:lang w:val="es-MX"/>
    </w:rPr>
  </w:style>
  <w:style w:type="character" w:customStyle="1" w:styleId="Heading2Char">
    <w:name w:val="Heading 2 Char"/>
    <w:rsid w:val="008F6777"/>
    <w:rPr>
      <w:rFonts w:ascii="Arial" w:hAnsi="Arial" w:cs="Arial"/>
      <w:b/>
      <w:i/>
      <w:sz w:val="28"/>
    </w:rPr>
  </w:style>
  <w:style w:type="character" w:customStyle="1" w:styleId="Heading3Char">
    <w:name w:val="Heading 3 Char"/>
    <w:rsid w:val="008F6777"/>
    <w:rPr>
      <w:rFonts w:ascii="Arial" w:hAnsi="Arial"/>
      <w:b/>
      <w:bCs/>
      <w:sz w:val="26"/>
      <w:szCs w:val="26"/>
    </w:rPr>
  </w:style>
  <w:style w:type="character" w:customStyle="1" w:styleId="Heading4Char">
    <w:name w:val="Heading 4 Char"/>
    <w:rsid w:val="008F6777"/>
    <w:rPr>
      <w:b/>
      <w:bCs/>
      <w:sz w:val="28"/>
      <w:szCs w:val="28"/>
    </w:rPr>
  </w:style>
  <w:style w:type="character" w:customStyle="1" w:styleId="Heading5Char">
    <w:name w:val="Heading 5 Char"/>
    <w:rsid w:val="008F6777"/>
    <w:rPr>
      <w:b/>
      <w:bCs/>
      <w:i/>
      <w:iCs/>
      <w:sz w:val="26"/>
      <w:szCs w:val="26"/>
    </w:rPr>
  </w:style>
  <w:style w:type="character" w:customStyle="1" w:styleId="Heading6Char">
    <w:name w:val="Heading 6 Char"/>
    <w:rsid w:val="008F6777"/>
    <w:rPr>
      <w:b/>
      <w:bCs/>
      <w:sz w:val="22"/>
      <w:szCs w:val="22"/>
    </w:rPr>
  </w:style>
  <w:style w:type="character" w:customStyle="1" w:styleId="Heading7Char">
    <w:name w:val="Heading 7 Char"/>
    <w:rsid w:val="008F6777"/>
    <w:rPr>
      <w:sz w:val="24"/>
      <w:szCs w:val="24"/>
    </w:rPr>
  </w:style>
  <w:style w:type="character" w:customStyle="1" w:styleId="Heading8Char">
    <w:name w:val="Heading 8 Char"/>
    <w:rsid w:val="008F6777"/>
    <w:rPr>
      <w:rFonts w:ascii="Arial" w:hAnsi="Arial" w:cs="Arial"/>
      <w:i/>
      <w:lang w:val="es-ES_tradnl"/>
    </w:rPr>
  </w:style>
  <w:style w:type="character" w:customStyle="1" w:styleId="Heading9Char">
    <w:name w:val="Heading 9 Char"/>
    <w:rsid w:val="008F6777"/>
    <w:rPr>
      <w:rFonts w:ascii="Arial" w:hAnsi="Arial"/>
      <w:sz w:val="22"/>
      <w:szCs w:val="22"/>
    </w:rPr>
  </w:style>
  <w:style w:type="character" w:customStyle="1" w:styleId="Heading1Char1">
    <w:name w:val="Heading 1 Char1"/>
    <w:rsid w:val="008F6777"/>
    <w:rPr>
      <w:rFonts w:ascii="Arial" w:hAnsi="Arial"/>
      <w:b/>
      <w:bCs/>
      <w:kern w:val="1"/>
      <w:sz w:val="32"/>
      <w:szCs w:val="32"/>
    </w:rPr>
  </w:style>
  <w:style w:type="character" w:customStyle="1" w:styleId="Absatz-Standardschriftart">
    <w:name w:val="Absatz-Standardschriftart"/>
    <w:rsid w:val="008F6777"/>
  </w:style>
  <w:style w:type="character" w:customStyle="1" w:styleId="WW8Num2z1">
    <w:name w:val="WW8Num2z1"/>
    <w:rsid w:val="008F6777"/>
  </w:style>
  <w:style w:type="character" w:customStyle="1" w:styleId="WW8Num4z2">
    <w:name w:val="WW8Num4z2"/>
    <w:rsid w:val="008F6777"/>
    <w:rPr>
      <w:rFonts w:ascii="Wingdings" w:hAnsi="Wingdings"/>
    </w:rPr>
  </w:style>
  <w:style w:type="character" w:customStyle="1" w:styleId="WW8Num4z3">
    <w:name w:val="WW8Num4z3"/>
    <w:rsid w:val="008F6777"/>
    <w:rPr>
      <w:rFonts w:ascii="Symbol" w:hAnsi="Symbol"/>
    </w:rPr>
  </w:style>
  <w:style w:type="character" w:customStyle="1" w:styleId="WW8Num5z2">
    <w:name w:val="WW8Num5z2"/>
    <w:rsid w:val="008F6777"/>
    <w:rPr>
      <w:rFonts w:ascii="Wingdings" w:hAnsi="Wingdings"/>
    </w:rPr>
  </w:style>
  <w:style w:type="character" w:customStyle="1" w:styleId="WW8Num6z1">
    <w:name w:val="WW8Num6z1"/>
    <w:rsid w:val="008F6777"/>
    <w:rPr>
      <w:rFonts w:ascii="Courier New" w:hAnsi="Courier New"/>
    </w:rPr>
  </w:style>
  <w:style w:type="character" w:customStyle="1" w:styleId="WW8Num6z2">
    <w:name w:val="WW8Num6z2"/>
    <w:rsid w:val="008F6777"/>
    <w:rPr>
      <w:rFonts w:ascii="Wingdings" w:hAnsi="Wingdings"/>
    </w:rPr>
  </w:style>
  <w:style w:type="character" w:customStyle="1" w:styleId="WW8Num8z1">
    <w:name w:val="WW8Num8z1"/>
    <w:rsid w:val="008F6777"/>
    <w:rPr>
      <w:rFonts w:ascii="Courier New" w:hAnsi="Courier New"/>
    </w:rPr>
  </w:style>
  <w:style w:type="character" w:customStyle="1" w:styleId="WW8Num8z3">
    <w:name w:val="WW8Num8z3"/>
    <w:rsid w:val="008F6777"/>
    <w:rPr>
      <w:rFonts w:ascii="Symbol" w:hAnsi="Symbol"/>
    </w:rPr>
  </w:style>
  <w:style w:type="character" w:customStyle="1" w:styleId="WW8Num10z1">
    <w:name w:val="WW8Num10z1"/>
    <w:rsid w:val="008F6777"/>
    <w:rPr>
      <w:rFonts w:ascii="Courier New" w:hAnsi="Courier New"/>
    </w:rPr>
  </w:style>
  <w:style w:type="character" w:customStyle="1" w:styleId="WW8Num10z2">
    <w:name w:val="WW8Num10z2"/>
    <w:rsid w:val="008F6777"/>
    <w:rPr>
      <w:rFonts w:ascii="Wingdings" w:hAnsi="Wingdings"/>
    </w:rPr>
  </w:style>
  <w:style w:type="character" w:customStyle="1" w:styleId="WW8Num12z1">
    <w:name w:val="WW8Num12z1"/>
    <w:rsid w:val="008F6777"/>
    <w:rPr>
      <w:rFonts w:ascii="Courier New" w:hAnsi="Courier New"/>
    </w:rPr>
  </w:style>
  <w:style w:type="character" w:customStyle="1" w:styleId="WW8Num12z2">
    <w:name w:val="WW8Num12z2"/>
    <w:rsid w:val="008F6777"/>
    <w:rPr>
      <w:rFonts w:ascii="Wingdings" w:hAnsi="Wingdings"/>
    </w:rPr>
  </w:style>
  <w:style w:type="character" w:customStyle="1" w:styleId="WW8Num15z1">
    <w:name w:val="WW8Num15z1"/>
    <w:rsid w:val="008F6777"/>
    <w:rPr>
      <w:rFonts w:ascii="Courier New" w:hAnsi="Courier New"/>
    </w:rPr>
  </w:style>
  <w:style w:type="character" w:customStyle="1" w:styleId="WW8Num15z2">
    <w:name w:val="WW8Num15z2"/>
    <w:rsid w:val="008F6777"/>
    <w:rPr>
      <w:rFonts w:ascii="Wingdings" w:hAnsi="Wingdings"/>
    </w:rPr>
  </w:style>
  <w:style w:type="character" w:customStyle="1" w:styleId="WW8Num17z1">
    <w:name w:val="WW8Num17z1"/>
    <w:rsid w:val="008F6777"/>
    <w:rPr>
      <w:rFonts w:ascii="Courier New" w:hAnsi="Courier New"/>
    </w:rPr>
  </w:style>
  <w:style w:type="character" w:customStyle="1" w:styleId="WW8Num17z2">
    <w:name w:val="WW8Num17z2"/>
    <w:rsid w:val="008F6777"/>
    <w:rPr>
      <w:rFonts w:ascii="Wingdings" w:hAnsi="Wingdings"/>
    </w:rPr>
  </w:style>
  <w:style w:type="character" w:customStyle="1" w:styleId="WW8Num18z1">
    <w:name w:val="WW8Num18z1"/>
    <w:rsid w:val="008F6777"/>
    <w:rPr>
      <w:rFonts w:ascii="Courier New" w:hAnsi="Courier New"/>
    </w:rPr>
  </w:style>
  <w:style w:type="character" w:customStyle="1" w:styleId="WW8Num18z2">
    <w:name w:val="WW8Num18z2"/>
    <w:rsid w:val="008F6777"/>
    <w:rPr>
      <w:rFonts w:ascii="Wingdings" w:hAnsi="Wingdings"/>
    </w:rPr>
  </w:style>
  <w:style w:type="character" w:customStyle="1" w:styleId="WW8Num19z1">
    <w:name w:val="WW8Num19z1"/>
    <w:rsid w:val="008F6777"/>
    <w:rPr>
      <w:rFonts w:ascii="Courier New" w:hAnsi="Courier New"/>
    </w:rPr>
  </w:style>
  <w:style w:type="character" w:customStyle="1" w:styleId="WW8Num19z2">
    <w:name w:val="WW8Num19z2"/>
    <w:rsid w:val="008F6777"/>
    <w:rPr>
      <w:rFonts w:ascii="Wingdings" w:hAnsi="Wingdings"/>
    </w:rPr>
  </w:style>
  <w:style w:type="character" w:customStyle="1" w:styleId="WW8Num20z1">
    <w:name w:val="WW8Num20z1"/>
    <w:rsid w:val="008F6777"/>
    <w:rPr>
      <w:rFonts w:ascii="Courier New" w:hAnsi="Courier New"/>
    </w:rPr>
  </w:style>
  <w:style w:type="character" w:customStyle="1" w:styleId="WW8Num20z2">
    <w:name w:val="WW8Num20z2"/>
    <w:rsid w:val="008F6777"/>
    <w:rPr>
      <w:rFonts w:ascii="Wingdings" w:hAnsi="Wingdings"/>
    </w:rPr>
  </w:style>
  <w:style w:type="character" w:customStyle="1" w:styleId="WW8Num23z1">
    <w:name w:val="WW8Num23z1"/>
    <w:rsid w:val="008F6777"/>
    <w:rPr>
      <w:b/>
    </w:rPr>
  </w:style>
  <w:style w:type="character" w:customStyle="1" w:styleId="WW8Num24z1">
    <w:name w:val="WW8Num24z1"/>
    <w:rsid w:val="008F6777"/>
    <w:rPr>
      <w:rFonts w:ascii="Courier New" w:hAnsi="Courier New"/>
    </w:rPr>
  </w:style>
  <w:style w:type="character" w:customStyle="1" w:styleId="WW8Num24z2">
    <w:name w:val="WW8Num24z2"/>
    <w:rsid w:val="008F6777"/>
    <w:rPr>
      <w:rFonts w:ascii="Wingdings" w:hAnsi="Wingdings"/>
    </w:rPr>
  </w:style>
  <w:style w:type="character" w:customStyle="1" w:styleId="WW8Num25z1">
    <w:name w:val="WW8Num25z1"/>
    <w:rsid w:val="008F6777"/>
    <w:rPr>
      <w:rFonts w:ascii="Courier New" w:hAnsi="Courier New"/>
    </w:rPr>
  </w:style>
  <w:style w:type="character" w:customStyle="1" w:styleId="WW8Num25z3">
    <w:name w:val="WW8Num25z3"/>
    <w:rsid w:val="008F6777"/>
    <w:rPr>
      <w:rFonts w:ascii="Symbol" w:hAnsi="Symbol"/>
    </w:rPr>
  </w:style>
  <w:style w:type="character" w:customStyle="1" w:styleId="WW8Num26z1">
    <w:name w:val="WW8Num26z1"/>
    <w:rsid w:val="008F6777"/>
    <w:rPr>
      <w:rFonts w:ascii="Courier New" w:hAnsi="Courier New"/>
    </w:rPr>
  </w:style>
  <w:style w:type="character" w:customStyle="1" w:styleId="WW8Num26z2">
    <w:name w:val="WW8Num26z2"/>
    <w:rsid w:val="008F6777"/>
    <w:rPr>
      <w:rFonts w:ascii="Wingdings" w:hAnsi="Wingdings"/>
    </w:rPr>
  </w:style>
  <w:style w:type="character" w:customStyle="1" w:styleId="Fuentedeprrafopredeter1">
    <w:name w:val="Fuente de párrafo predeter.1"/>
    <w:rsid w:val="008F6777"/>
  </w:style>
  <w:style w:type="character" w:styleId="Hipervnculo">
    <w:name w:val="Hyperlink"/>
    <w:aliases w:val="Hipervínculo1,Hipervínculo11,Hipervínculo12,Hipervínculo13,Hipervínculo14,Hipervínculo15"/>
    <w:uiPriority w:val="99"/>
    <w:rsid w:val="008F6777"/>
    <w:rPr>
      <w:color w:val="0000FF"/>
      <w:u w:val="single"/>
    </w:rPr>
  </w:style>
  <w:style w:type="character" w:customStyle="1" w:styleId="DeltaViewInsertion">
    <w:name w:val="DeltaView Insertion"/>
    <w:rsid w:val="008F6777"/>
    <w:rPr>
      <w:color w:val="0000FF"/>
      <w:spacing w:val="0"/>
      <w:u w:val="double"/>
    </w:rPr>
  </w:style>
  <w:style w:type="character" w:styleId="Nmerodepgina">
    <w:name w:val="page number"/>
    <w:uiPriority w:val="99"/>
    <w:rsid w:val="008F6777"/>
    <w:rPr>
      <w:rFonts w:cs="Times New Roman"/>
    </w:rPr>
  </w:style>
  <w:style w:type="character" w:styleId="Textoennegrita">
    <w:name w:val="Strong"/>
    <w:uiPriority w:val="99"/>
    <w:qFormat/>
    <w:rsid w:val="008F6777"/>
    <w:rPr>
      <w:b/>
    </w:rPr>
  </w:style>
  <w:style w:type="character" w:customStyle="1" w:styleId="Carcterdenumeracin">
    <w:name w:val="Carácter de numeración"/>
    <w:rsid w:val="008F6777"/>
  </w:style>
  <w:style w:type="character" w:customStyle="1" w:styleId="BodyTextChar">
    <w:name w:val="Body Text Char"/>
    <w:uiPriority w:val="99"/>
    <w:rsid w:val="008F6777"/>
    <w:rPr>
      <w:rFonts w:cs="Times New Roman"/>
      <w:kern w:val="1"/>
      <w:sz w:val="24"/>
      <w:szCs w:val="24"/>
      <w:lang w:val="es-MX"/>
    </w:rPr>
  </w:style>
  <w:style w:type="character" w:customStyle="1" w:styleId="BodyTextChar1">
    <w:name w:val="Body Text Char1"/>
    <w:rsid w:val="008F6777"/>
    <w:rPr>
      <w:sz w:val="24"/>
      <w:lang w:val="es-ES" w:eastAsia="ar-SA" w:bidi="ar-SA"/>
    </w:rPr>
  </w:style>
  <w:style w:type="character" w:customStyle="1" w:styleId="FooterChar">
    <w:name w:val="Footer Char"/>
    <w:rsid w:val="008F6777"/>
    <w:rPr>
      <w:lang w:val="es-MX"/>
    </w:rPr>
  </w:style>
  <w:style w:type="character" w:customStyle="1" w:styleId="FooterChar1">
    <w:name w:val="Footer Char1"/>
    <w:rsid w:val="008F6777"/>
    <w:rPr>
      <w:sz w:val="24"/>
      <w:lang w:val="es-ES" w:eastAsia="ar-SA" w:bidi="ar-SA"/>
    </w:rPr>
  </w:style>
  <w:style w:type="character" w:customStyle="1" w:styleId="HeaderChar">
    <w:name w:val="Header Char"/>
    <w:rsid w:val="008F6777"/>
    <w:rPr>
      <w:rFonts w:ascii="Arial" w:hAnsi="Arial"/>
      <w:sz w:val="20"/>
      <w:lang w:val="es-ES_tradnl"/>
    </w:rPr>
  </w:style>
  <w:style w:type="character" w:customStyle="1" w:styleId="HeaderChar1">
    <w:name w:val="Header Char1"/>
    <w:rsid w:val="008F6777"/>
    <w:rPr>
      <w:rFonts w:ascii="Arial" w:hAnsi="Arial"/>
      <w:lang w:val="es-ES_tradnl" w:eastAsia="ar-SA" w:bidi="ar-SA"/>
    </w:rPr>
  </w:style>
  <w:style w:type="character" w:customStyle="1" w:styleId="TitleChar">
    <w:name w:val="Title Char"/>
    <w:rsid w:val="008F6777"/>
    <w:rPr>
      <w:rFonts w:ascii="Cambria" w:hAnsi="Cambria" w:cs="Times New Roman"/>
      <w:b/>
      <w:bCs/>
      <w:kern w:val="1"/>
      <w:sz w:val="32"/>
      <w:szCs w:val="32"/>
      <w:lang w:val="es-MX"/>
    </w:rPr>
  </w:style>
  <w:style w:type="character" w:customStyle="1" w:styleId="SubtitleChar">
    <w:name w:val="Subtitle Char"/>
    <w:rsid w:val="008F6777"/>
    <w:rPr>
      <w:rFonts w:ascii="Cambria" w:hAnsi="Cambria" w:cs="Times New Roman"/>
      <w:kern w:val="1"/>
      <w:sz w:val="24"/>
      <w:szCs w:val="24"/>
      <w:lang w:val="es-MX"/>
    </w:rPr>
  </w:style>
  <w:style w:type="character" w:customStyle="1" w:styleId="BodyTextIndentChar">
    <w:name w:val="Body Text Indent Char"/>
    <w:rsid w:val="008F6777"/>
    <w:rPr>
      <w:rFonts w:cs="Times New Roman"/>
      <w:kern w:val="1"/>
      <w:sz w:val="24"/>
      <w:szCs w:val="24"/>
      <w:lang w:val="es-MX"/>
    </w:rPr>
  </w:style>
  <w:style w:type="character" w:customStyle="1" w:styleId="BodyTextIndent3Char">
    <w:name w:val="Body Text Indent 3 Char"/>
    <w:rsid w:val="008F6777"/>
    <w:rPr>
      <w:sz w:val="16"/>
      <w:szCs w:val="16"/>
    </w:rPr>
  </w:style>
  <w:style w:type="character" w:customStyle="1" w:styleId="WW8Num26z3">
    <w:name w:val="WW8Num26z3"/>
    <w:rsid w:val="008F6777"/>
    <w:rPr>
      <w:rFonts w:ascii="Symbol" w:hAnsi="Symbol"/>
    </w:rPr>
  </w:style>
  <w:style w:type="character" w:customStyle="1" w:styleId="WW8Num29z2">
    <w:name w:val="WW8Num29z2"/>
    <w:rsid w:val="008F6777"/>
  </w:style>
  <w:style w:type="character" w:customStyle="1" w:styleId="WW8Num31z1">
    <w:name w:val="WW8Num31z1"/>
    <w:rsid w:val="008F6777"/>
    <w:rPr>
      <w:rFonts w:ascii="Courier New" w:hAnsi="Courier New"/>
    </w:rPr>
  </w:style>
  <w:style w:type="character" w:customStyle="1" w:styleId="WW8Num31z2">
    <w:name w:val="WW8Num31z2"/>
    <w:rsid w:val="008F6777"/>
    <w:rPr>
      <w:rFonts w:ascii="Wingdings" w:hAnsi="Wingdings"/>
    </w:rPr>
  </w:style>
  <w:style w:type="character" w:customStyle="1" w:styleId="WW8Num32z1">
    <w:name w:val="WW8Num32z1"/>
    <w:rsid w:val="008F6777"/>
    <w:rPr>
      <w:rFonts w:ascii="Courier New" w:hAnsi="Courier New"/>
    </w:rPr>
  </w:style>
  <w:style w:type="character" w:customStyle="1" w:styleId="WW8Num32z2">
    <w:name w:val="WW8Num32z2"/>
    <w:rsid w:val="008F6777"/>
    <w:rPr>
      <w:rFonts w:ascii="Wingdings" w:hAnsi="Wingdings"/>
    </w:rPr>
  </w:style>
  <w:style w:type="character" w:customStyle="1" w:styleId="WW8Num34z1">
    <w:name w:val="WW8Num34z1"/>
    <w:rsid w:val="008F6777"/>
    <w:rPr>
      <w:rFonts w:ascii="Courier New" w:hAnsi="Courier New"/>
    </w:rPr>
  </w:style>
  <w:style w:type="character" w:customStyle="1" w:styleId="WW8Num34z2">
    <w:name w:val="WW8Num34z2"/>
    <w:rsid w:val="008F6777"/>
    <w:rPr>
      <w:rFonts w:ascii="Wingdings" w:hAnsi="Wingdings"/>
    </w:rPr>
  </w:style>
  <w:style w:type="character" w:customStyle="1" w:styleId="WW8Num34z3">
    <w:name w:val="WW8Num34z3"/>
    <w:rsid w:val="008F6777"/>
    <w:rPr>
      <w:rFonts w:ascii="Symbol" w:hAnsi="Symbol"/>
    </w:rPr>
  </w:style>
  <w:style w:type="character" w:customStyle="1" w:styleId="WW8Num35z1">
    <w:name w:val="WW8Num35z1"/>
    <w:rsid w:val="008F6777"/>
    <w:rPr>
      <w:rFonts w:ascii="Courier New" w:hAnsi="Courier New"/>
    </w:rPr>
  </w:style>
  <w:style w:type="character" w:customStyle="1" w:styleId="WW8Num35z2">
    <w:name w:val="WW8Num35z2"/>
    <w:rsid w:val="008F6777"/>
    <w:rPr>
      <w:rFonts w:ascii="Wingdings" w:hAnsi="Wingdings"/>
    </w:rPr>
  </w:style>
  <w:style w:type="character" w:customStyle="1" w:styleId="WW8Num38z1">
    <w:name w:val="WW8Num38z1"/>
    <w:rsid w:val="008F6777"/>
    <w:rPr>
      <w:rFonts w:ascii="Courier New" w:hAnsi="Courier New"/>
    </w:rPr>
  </w:style>
  <w:style w:type="character" w:customStyle="1" w:styleId="WW8Num38z2">
    <w:name w:val="WW8Num38z2"/>
    <w:rsid w:val="008F6777"/>
    <w:rPr>
      <w:rFonts w:ascii="Wingdings" w:hAnsi="Wingdings"/>
    </w:rPr>
  </w:style>
  <w:style w:type="character" w:customStyle="1" w:styleId="WW8Num48z1">
    <w:name w:val="WW8Num48z1"/>
    <w:rsid w:val="008F6777"/>
    <w:rPr>
      <w:rFonts w:ascii="Courier New" w:hAnsi="Courier New"/>
    </w:rPr>
  </w:style>
  <w:style w:type="character" w:customStyle="1" w:styleId="WW8Num48z2">
    <w:name w:val="WW8Num48z2"/>
    <w:rsid w:val="008F6777"/>
    <w:rPr>
      <w:rFonts w:ascii="Wingdings" w:hAnsi="Wingdings"/>
    </w:rPr>
  </w:style>
  <w:style w:type="character" w:customStyle="1" w:styleId="WW8Num48z3">
    <w:name w:val="WW8Num48z3"/>
    <w:rsid w:val="008F6777"/>
    <w:rPr>
      <w:rFonts w:ascii="Symbol" w:hAnsi="Symbol"/>
    </w:rPr>
  </w:style>
  <w:style w:type="character" w:customStyle="1" w:styleId="Fuentedeprrafopredeter2">
    <w:name w:val="Fuente de párrafo predeter.2"/>
    <w:rsid w:val="008F6777"/>
  </w:style>
  <w:style w:type="character" w:customStyle="1" w:styleId="BalloonTextChar">
    <w:name w:val="Balloon Text Char"/>
    <w:rsid w:val="008F6777"/>
    <w:rPr>
      <w:rFonts w:ascii="Tahoma" w:hAnsi="Tahoma"/>
      <w:sz w:val="16"/>
      <w:lang w:val="es-ES" w:eastAsia="ar-SA" w:bidi="ar-SA"/>
    </w:rPr>
  </w:style>
  <w:style w:type="character" w:customStyle="1" w:styleId="BodyText2Char">
    <w:name w:val="Body Text 2 Char"/>
    <w:rsid w:val="008F6777"/>
    <w:rPr>
      <w:sz w:val="24"/>
      <w:lang w:val="es-ES" w:eastAsia="ar-SA" w:bidi="ar-SA"/>
    </w:rPr>
  </w:style>
  <w:style w:type="character" w:customStyle="1" w:styleId="BodyText3Char">
    <w:name w:val="Body Text 3 Char"/>
    <w:rsid w:val="008F6777"/>
    <w:rPr>
      <w:sz w:val="16"/>
      <w:szCs w:val="16"/>
    </w:rPr>
  </w:style>
  <w:style w:type="character" w:customStyle="1" w:styleId="BodyTextIndent2Char">
    <w:name w:val="Body Text Indent 2 Char"/>
    <w:rsid w:val="008F6777"/>
    <w:rPr>
      <w:sz w:val="24"/>
      <w:lang w:val="es-MX"/>
    </w:rPr>
  </w:style>
  <w:style w:type="character" w:customStyle="1" w:styleId="CommentTextChar">
    <w:name w:val="Comment Text Char"/>
    <w:rsid w:val="008F6777"/>
    <w:rPr>
      <w:lang w:val="es-MX"/>
    </w:rPr>
  </w:style>
  <w:style w:type="character" w:customStyle="1" w:styleId="CarCar5">
    <w:name w:val="Car Car5"/>
    <w:uiPriority w:val="99"/>
    <w:rsid w:val="008F6777"/>
    <w:rPr>
      <w:rFonts w:ascii="Arial Narrow" w:hAnsi="Arial Narrow"/>
      <w:sz w:val="22"/>
      <w:lang w:val="es-ES_tradnl"/>
    </w:rPr>
  </w:style>
  <w:style w:type="character" w:styleId="Hipervnculovisitado">
    <w:name w:val="FollowedHyperlink"/>
    <w:uiPriority w:val="99"/>
    <w:rsid w:val="008F6777"/>
    <w:rPr>
      <w:color w:val="800080"/>
      <w:u w:val="single"/>
    </w:rPr>
  </w:style>
  <w:style w:type="character" w:customStyle="1" w:styleId="CommentReference1">
    <w:name w:val="Comment Reference1"/>
    <w:rsid w:val="008F6777"/>
    <w:rPr>
      <w:sz w:val="16"/>
    </w:rPr>
  </w:style>
  <w:style w:type="character" w:customStyle="1" w:styleId="DocumentMapChar">
    <w:name w:val="Document Map Char"/>
    <w:rsid w:val="008F6777"/>
    <w:rPr>
      <w:sz w:val="0"/>
      <w:szCs w:val="0"/>
    </w:rPr>
  </w:style>
  <w:style w:type="character" w:customStyle="1" w:styleId="ITTiCar">
    <w:name w:val="ITT i Car"/>
    <w:aliases w:val="Encabezado Car1,LetterHeader Car3,Cover Page Car1,encabezado Car1,En-tête SQ Car1,ContentsHeader Car1,aria Car1,*Header Car1,*Header Car Car"/>
    <w:rsid w:val="008F6777"/>
    <w:rPr>
      <w:rFonts w:ascii="Arial" w:hAnsi="Arial"/>
      <w:b/>
      <w:sz w:val="24"/>
    </w:rPr>
  </w:style>
  <w:style w:type="character" w:customStyle="1" w:styleId="CommentSubjectChar">
    <w:name w:val="Comment Subject Char"/>
    <w:rsid w:val="008F6777"/>
    <w:rPr>
      <w:b/>
      <w:lang w:val="es-ES" w:eastAsia="ar-SA" w:bidi="ar-SA"/>
    </w:rPr>
  </w:style>
  <w:style w:type="character" w:customStyle="1" w:styleId="FootnoteTextChar">
    <w:name w:val="Footnote Text Char"/>
    <w:basedOn w:val="DefaultParagraphFont1"/>
    <w:rsid w:val="008F6777"/>
  </w:style>
  <w:style w:type="character" w:customStyle="1" w:styleId="EndnoteTextChar">
    <w:name w:val="Endnote Text Char"/>
    <w:basedOn w:val="DefaultParagraphFont1"/>
    <w:rsid w:val="008F6777"/>
  </w:style>
  <w:style w:type="character" w:customStyle="1" w:styleId="WW-Absatz-Standardschriftart">
    <w:name w:val="WW-Absatz-Standardschriftart"/>
    <w:uiPriority w:val="99"/>
    <w:rsid w:val="008F6777"/>
  </w:style>
  <w:style w:type="character" w:customStyle="1" w:styleId="WW-Absatz-Standardschriftart1">
    <w:name w:val="WW-Absatz-Standardschriftart1"/>
    <w:uiPriority w:val="99"/>
    <w:rsid w:val="008F6777"/>
  </w:style>
  <w:style w:type="character" w:customStyle="1" w:styleId="WW-Absatz-Standardschriftart11">
    <w:name w:val="WW-Absatz-Standardschriftart11"/>
    <w:uiPriority w:val="99"/>
    <w:rsid w:val="008F6777"/>
  </w:style>
  <w:style w:type="character" w:customStyle="1" w:styleId="WW-Absatz-Standardschriftart111">
    <w:name w:val="WW-Absatz-Standardschriftart111"/>
    <w:uiPriority w:val="99"/>
    <w:rsid w:val="008F6777"/>
  </w:style>
  <w:style w:type="character" w:customStyle="1" w:styleId="WW-Absatz-Standardschriftart1111">
    <w:name w:val="WW-Absatz-Standardschriftart1111"/>
    <w:uiPriority w:val="99"/>
    <w:rsid w:val="008F6777"/>
  </w:style>
  <w:style w:type="character" w:customStyle="1" w:styleId="WW-Absatz-Standardschriftart11111">
    <w:name w:val="WW-Absatz-Standardschriftart11111"/>
    <w:uiPriority w:val="99"/>
    <w:rsid w:val="008F6777"/>
  </w:style>
  <w:style w:type="character" w:customStyle="1" w:styleId="WW-Absatz-Standardschriftart111111">
    <w:name w:val="WW-Absatz-Standardschriftart111111"/>
    <w:uiPriority w:val="99"/>
    <w:rsid w:val="008F6777"/>
  </w:style>
  <w:style w:type="character" w:customStyle="1" w:styleId="WW-Absatz-Standardschriftart1111111">
    <w:name w:val="WW-Absatz-Standardschriftart1111111"/>
    <w:uiPriority w:val="99"/>
    <w:rsid w:val="008F6777"/>
  </w:style>
  <w:style w:type="character" w:customStyle="1" w:styleId="WW-Absatz-Standardschriftart11111111">
    <w:name w:val="WW-Absatz-Standardschriftart11111111"/>
    <w:uiPriority w:val="99"/>
    <w:rsid w:val="008F6777"/>
  </w:style>
  <w:style w:type="character" w:customStyle="1" w:styleId="WW-Absatz-Standardschriftart111111111">
    <w:name w:val="WW-Absatz-Standardschriftart111111111"/>
    <w:uiPriority w:val="99"/>
    <w:rsid w:val="008F6777"/>
  </w:style>
  <w:style w:type="character" w:customStyle="1" w:styleId="Vietas">
    <w:name w:val="Viñetas"/>
    <w:uiPriority w:val="99"/>
    <w:rsid w:val="008F6777"/>
    <w:rPr>
      <w:rFonts w:ascii="OpenSymbol" w:eastAsia="Times New Roman" w:hAnsi="OpenSymbol"/>
    </w:rPr>
  </w:style>
  <w:style w:type="character" w:customStyle="1" w:styleId="Fuentedeprrafopredeter3">
    <w:name w:val="Fuente de párrafo predeter.3"/>
    <w:uiPriority w:val="99"/>
    <w:rsid w:val="008F6777"/>
  </w:style>
  <w:style w:type="character" w:customStyle="1" w:styleId="WW-Absatz-Standardschriftart1111111111">
    <w:name w:val="WW-Absatz-Standardschriftart1111111111"/>
    <w:uiPriority w:val="99"/>
    <w:rsid w:val="008F6777"/>
  </w:style>
  <w:style w:type="character" w:customStyle="1" w:styleId="WW-Absatz-Standardschriftart11111111111">
    <w:name w:val="WW-Absatz-Standardschriftart11111111111"/>
    <w:uiPriority w:val="99"/>
    <w:rsid w:val="008F6777"/>
  </w:style>
  <w:style w:type="character" w:customStyle="1" w:styleId="WW-Absatz-Standardschriftart111111111111">
    <w:name w:val="WW-Absatz-Standardschriftart111111111111"/>
    <w:uiPriority w:val="99"/>
    <w:rsid w:val="008F6777"/>
  </w:style>
  <w:style w:type="character" w:customStyle="1" w:styleId="WW-Absatz-Standardschriftart1111111111111">
    <w:name w:val="WW-Absatz-Standardschriftart1111111111111"/>
    <w:uiPriority w:val="99"/>
    <w:rsid w:val="008F6777"/>
  </w:style>
  <w:style w:type="character" w:customStyle="1" w:styleId="WW8Num1z1">
    <w:name w:val="WW8Num1z1"/>
    <w:rsid w:val="008F6777"/>
    <w:rPr>
      <w:rFonts w:ascii="Courier New" w:hAnsi="Courier New"/>
    </w:rPr>
  </w:style>
  <w:style w:type="character" w:customStyle="1" w:styleId="WW8Num1z3">
    <w:name w:val="WW8Num1z3"/>
    <w:rsid w:val="008F6777"/>
    <w:rPr>
      <w:rFonts w:ascii="Symbol" w:hAnsi="Symbol"/>
    </w:rPr>
  </w:style>
  <w:style w:type="character" w:customStyle="1" w:styleId="WW8Num2z3">
    <w:name w:val="WW8Num2z3"/>
    <w:rsid w:val="008F6777"/>
    <w:rPr>
      <w:rFonts w:ascii="Symbol" w:hAnsi="Symbol"/>
    </w:rPr>
  </w:style>
  <w:style w:type="character" w:customStyle="1" w:styleId="WW8Num3z3">
    <w:name w:val="WW8Num3z3"/>
    <w:rsid w:val="008F6777"/>
    <w:rPr>
      <w:rFonts w:ascii="Symbol" w:hAnsi="Symbol"/>
    </w:rPr>
  </w:style>
  <w:style w:type="character" w:customStyle="1" w:styleId="WW8Num3z2">
    <w:name w:val="WW8Num3z2"/>
    <w:rsid w:val="008F6777"/>
    <w:rPr>
      <w:rFonts w:ascii="Wingdings" w:hAnsi="Wingdings"/>
    </w:rPr>
  </w:style>
  <w:style w:type="character" w:customStyle="1" w:styleId="WW8Num3z6">
    <w:name w:val="WW8Num3z6"/>
    <w:rsid w:val="008F6777"/>
    <w:rPr>
      <w:rFonts w:ascii="Symbol" w:hAnsi="Symbol"/>
    </w:rPr>
  </w:style>
  <w:style w:type="character" w:customStyle="1" w:styleId="WW8Num9z1">
    <w:name w:val="WW8Num9z1"/>
    <w:uiPriority w:val="99"/>
    <w:rsid w:val="008F6777"/>
    <w:rPr>
      <w:rFonts w:ascii="Courier New" w:hAnsi="Courier New"/>
      <w:color w:val="auto"/>
    </w:rPr>
  </w:style>
  <w:style w:type="character" w:customStyle="1" w:styleId="WW8Num16z1">
    <w:name w:val="WW8Num16z1"/>
    <w:uiPriority w:val="99"/>
    <w:rsid w:val="008F6777"/>
    <w:rPr>
      <w:rFonts w:ascii="Wingdings 2" w:hAnsi="Wingdings 2"/>
      <w:sz w:val="18"/>
    </w:rPr>
  </w:style>
  <w:style w:type="character" w:customStyle="1" w:styleId="WW8Num16z2">
    <w:name w:val="WW8Num16z2"/>
    <w:rsid w:val="008F6777"/>
    <w:rPr>
      <w:rFonts w:ascii="StarSymbol" w:hAnsi="StarSymbol"/>
      <w:sz w:val="18"/>
    </w:rPr>
  </w:style>
  <w:style w:type="character" w:customStyle="1" w:styleId="WW8Num27z1">
    <w:name w:val="WW8Num27z1"/>
    <w:uiPriority w:val="99"/>
    <w:rsid w:val="008F6777"/>
    <w:rPr>
      <w:rFonts w:ascii="Courier New" w:hAnsi="Courier New"/>
    </w:rPr>
  </w:style>
  <w:style w:type="character" w:customStyle="1" w:styleId="WW8Num27z3">
    <w:name w:val="WW8Num27z3"/>
    <w:rsid w:val="008F6777"/>
    <w:rPr>
      <w:rFonts w:ascii="Symbol" w:hAnsi="Symbol"/>
    </w:rPr>
  </w:style>
  <w:style w:type="character" w:customStyle="1" w:styleId="WW8Num29z1">
    <w:name w:val="WW8Num29z1"/>
    <w:uiPriority w:val="99"/>
    <w:rsid w:val="008F6777"/>
    <w:rPr>
      <w:rFonts w:ascii="Courier New" w:hAnsi="Courier New"/>
    </w:rPr>
  </w:style>
  <w:style w:type="character" w:customStyle="1" w:styleId="WW8Num29z3">
    <w:name w:val="WW8Num29z3"/>
    <w:uiPriority w:val="99"/>
    <w:rsid w:val="008F6777"/>
    <w:rPr>
      <w:rFonts w:ascii="Symbol" w:hAnsi="Symbol"/>
    </w:rPr>
  </w:style>
  <w:style w:type="character" w:customStyle="1" w:styleId="WW8Num32z3">
    <w:name w:val="WW8Num32z3"/>
    <w:uiPriority w:val="99"/>
    <w:rsid w:val="008F6777"/>
    <w:rPr>
      <w:rFonts w:ascii="Symbol" w:hAnsi="Symbol"/>
    </w:rPr>
  </w:style>
  <w:style w:type="character" w:customStyle="1" w:styleId="WW8Num36z1">
    <w:name w:val="WW8Num36z1"/>
    <w:uiPriority w:val="99"/>
    <w:rsid w:val="008F6777"/>
    <w:rPr>
      <w:rFonts w:ascii="Courier New" w:hAnsi="Courier New"/>
    </w:rPr>
  </w:style>
  <w:style w:type="character" w:customStyle="1" w:styleId="WW8Num36z2">
    <w:name w:val="WW8Num36z2"/>
    <w:uiPriority w:val="99"/>
    <w:rsid w:val="008F6777"/>
    <w:rPr>
      <w:rFonts w:ascii="Wingdings" w:hAnsi="Wingdings"/>
    </w:rPr>
  </w:style>
  <w:style w:type="character" w:customStyle="1" w:styleId="WW8Num36z3">
    <w:name w:val="WW8Num36z3"/>
    <w:uiPriority w:val="99"/>
    <w:rsid w:val="008F6777"/>
    <w:rPr>
      <w:rFonts w:ascii="Symbol" w:hAnsi="Symbol"/>
    </w:rPr>
  </w:style>
  <w:style w:type="character" w:customStyle="1" w:styleId="WW8Num39z2">
    <w:name w:val="WW8Num39z2"/>
    <w:uiPriority w:val="99"/>
    <w:rsid w:val="008F6777"/>
    <w:rPr>
      <w:rFonts w:ascii="Wingdings" w:hAnsi="Wingdings"/>
    </w:rPr>
  </w:style>
  <w:style w:type="character" w:customStyle="1" w:styleId="WW8Num39z3">
    <w:name w:val="WW8Num39z3"/>
    <w:uiPriority w:val="99"/>
    <w:rsid w:val="008F6777"/>
    <w:rPr>
      <w:rFonts w:ascii="Symbol" w:hAnsi="Symbol"/>
    </w:rPr>
  </w:style>
  <w:style w:type="character" w:customStyle="1" w:styleId="WW8Num40z1">
    <w:name w:val="WW8Num40z1"/>
    <w:uiPriority w:val="99"/>
    <w:rsid w:val="008F6777"/>
    <w:rPr>
      <w:rFonts w:ascii="Courier New" w:hAnsi="Courier New"/>
    </w:rPr>
  </w:style>
  <w:style w:type="character" w:customStyle="1" w:styleId="WW8Num40z3">
    <w:name w:val="WW8Num40z3"/>
    <w:uiPriority w:val="99"/>
    <w:rsid w:val="008F6777"/>
    <w:rPr>
      <w:rFonts w:ascii="Symbol" w:hAnsi="Symbol"/>
    </w:rPr>
  </w:style>
  <w:style w:type="character" w:customStyle="1" w:styleId="WW8Num4z6">
    <w:name w:val="WW8Num4z6"/>
    <w:rsid w:val="008F6777"/>
    <w:rPr>
      <w:rFonts w:ascii="Symbol" w:hAnsi="Symbol"/>
    </w:rPr>
  </w:style>
  <w:style w:type="character" w:customStyle="1" w:styleId="WW8Num21z1">
    <w:name w:val="WW8Num21z1"/>
    <w:rsid w:val="008F6777"/>
    <w:rPr>
      <w:rFonts w:ascii="Wingdings 2" w:hAnsi="Wingdings 2"/>
      <w:sz w:val="18"/>
    </w:rPr>
  </w:style>
  <w:style w:type="character" w:customStyle="1" w:styleId="WW8Num21z2">
    <w:name w:val="WW8Num21z2"/>
    <w:rsid w:val="008F6777"/>
    <w:rPr>
      <w:rFonts w:ascii="StarSymbol" w:hAnsi="StarSymbol"/>
      <w:sz w:val="18"/>
    </w:rPr>
  </w:style>
  <w:style w:type="character" w:customStyle="1" w:styleId="WW8Num22z1">
    <w:name w:val="WW8Num22z1"/>
    <w:rsid w:val="008F6777"/>
    <w:rPr>
      <w:rFonts w:ascii="Wingdings 2" w:hAnsi="Wingdings 2"/>
      <w:sz w:val="18"/>
    </w:rPr>
  </w:style>
  <w:style w:type="character" w:customStyle="1" w:styleId="WW8Num22z2">
    <w:name w:val="WW8Num22z2"/>
    <w:rsid w:val="008F6777"/>
    <w:rPr>
      <w:rFonts w:ascii="StarSymbol" w:hAnsi="StarSymbol"/>
      <w:sz w:val="18"/>
    </w:rPr>
  </w:style>
  <w:style w:type="paragraph" w:customStyle="1" w:styleId="Encabezado5">
    <w:name w:val="Encabezado5"/>
    <w:basedOn w:val="Normal"/>
    <w:next w:val="Textoindependiente"/>
    <w:uiPriority w:val="99"/>
    <w:rsid w:val="008F6777"/>
    <w:pPr>
      <w:keepNext/>
      <w:suppressAutoHyphens/>
      <w:spacing w:before="240" w:after="120"/>
    </w:pPr>
    <w:rPr>
      <w:rFonts w:ascii="Arial" w:eastAsia="Lucida Sans Unicode" w:hAnsi="Arial" w:cs="Tahoma"/>
      <w:sz w:val="28"/>
      <w:szCs w:val="28"/>
      <w:lang w:val="es-ES" w:eastAsia="ar-SA"/>
    </w:rPr>
  </w:style>
  <w:style w:type="paragraph" w:styleId="Textoindependiente">
    <w:name w:val="Body Text"/>
    <w:basedOn w:val="Normal"/>
    <w:link w:val="TextoindependienteCar"/>
    <w:uiPriority w:val="99"/>
    <w:rsid w:val="008F6777"/>
    <w:pPr>
      <w:suppressAutoHyphens/>
      <w:spacing w:after="120"/>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uiPriority w:val="99"/>
    <w:rsid w:val="008F6777"/>
    <w:rPr>
      <w:rFonts w:ascii="Times New Roman" w:eastAsia="Times New Roman" w:hAnsi="Times New Roman" w:cs="Times New Roman"/>
      <w:noProof/>
      <w:sz w:val="24"/>
      <w:szCs w:val="20"/>
      <w:lang w:val="es-ES" w:eastAsia="ar-SA"/>
    </w:rPr>
  </w:style>
  <w:style w:type="paragraph" w:styleId="Lista">
    <w:name w:val="List"/>
    <w:basedOn w:val="Textoindependiente"/>
    <w:rsid w:val="008F6777"/>
    <w:rPr>
      <w:rFonts w:cs="Tahoma"/>
    </w:rPr>
  </w:style>
  <w:style w:type="paragraph" w:customStyle="1" w:styleId="Etiqueta">
    <w:name w:val="Etiqueta"/>
    <w:basedOn w:val="Normal"/>
    <w:rsid w:val="008F6777"/>
    <w:pPr>
      <w:suppressLineNumbers/>
      <w:suppressAutoHyphens/>
      <w:spacing w:before="120" w:after="120"/>
    </w:pPr>
    <w:rPr>
      <w:rFonts w:ascii="Times New Roman" w:eastAsia="Times New Roman" w:hAnsi="Times New Roman" w:cs="Times New Roman"/>
      <w:i/>
      <w:sz w:val="24"/>
      <w:szCs w:val="20"/>
      <w:lang w:val="es-ES" w:eastAsia="ar-SA"/>
    </w:rPr>
  </w:style>
  <w:style w:type="paragraph" w:customStyle="1" w:styleId="ndice">
    <w:name w:val="Índice"/>
    <w:basedOn w:val="Normal"/>
    <w:rsid w:val="008F6777"/>
    <w:pPr>
      <w:suppressLineNumbers/>
      <w:suppressAutoHyphens/>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8F6777"/>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rsid w:val="008F6777"/>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8F6777"/>
    <w:pPr>
      <w:suppressAutoHyphens/>
      <w:spacing w:after="120"/>
    </w:pPr>
    <w:rPr>
      <w:rFonts w:ascii="Times New Roman" w:eastAsia="Times New Roman" w:hAnsi="Times New Roman" w:cs="Times New Roman"/>
      <w:sz w:val="24"/>
      <w:szCs w:val="20"/>
      <w:lang w:val="es-ES" w:eastAsia="ar-SA"/>
    </w:rPr>
  </w:style>
  <w:style w:type="paragraph" w:customStyle="1" w:styleId="Lista21">
    <w:name w:val="Lista 21"/>
    <w:basedOn w:val="Textonormal"/>
    <w:rsid w:val="008F6777"/>
  </w:style>
  <w:style w:type="paragraph" w:customStyle="1" w:styleId="Encabezado1">
    <w:name w:val="Encabezado1"/>
    <w:basedOn w:val="Normal"/>
    <w:next w:val="Textonormal"/>
    <w:rsid w:val="008F6777"/>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uiPriority w:val="99"/>
    <w:qFormat/>
    <w:rsid w:val="008F6777"/>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uiPriority w:val="99"/>
    <w:rsid w:val="008F6777"/>
    <w:rPr>
      <w:rFonts w:ascii="Times New Roman" w:eastAsia="Times New Roman" w:hAnsi="Times New Roman" w:cs="Times New Roman"/>
      <w:b/>
      <w:noProof/>
      <w:sz w:val="28"/>
      <w:szCs w:val="20"/>
      <w:lang w:val="es-ES" w:eastAsia="ar-SA"/>
    </w:rPr>
  </w:style>
  <w:style w:type="paragraph" w:styleId="Subttulo">
    <w:name w:val="Subtitle"/>
    <w:aliases w:val="Car Car Car Car Car, Car Car Car Car Car Car, Car Car Car Car Car"/>
    <w:basedOn w:val="Encabezado1"/>
    <w:next w:val="Textonormal"/>
    <w:link w:val="SubttuloCar"/>
    <w:uiPriority w:val="99"/>
    <w:qFormat/>
    <w:rsid w:val="008F6777"/>
    <w:pPr>
      <w:jc w:val="center"/>
    </w:pPr>
    <w:rPr>
      <w:rFonts w:cs="Times New Roman"/>
      <w:i/>
    </w:rPr>
  </w:style>
  <w:style w:type="character" w:customStyle="1" w:styleId="SubttuloCar">
    <w:name w:val="Subtítulo Car"/>
    <w:aliases w:val="Car Car Car Car Car Car1, Car Car Car Car Car Car Car, Car Car Car Car Car Car1"/>
    <w:basedOn w:val="Fuentedeprrafopredeter"/>
    <w:link w:val="Subttulo"/>
    <w:uiPriority w:val="99"/>
    <w:rsid w:val="008F6777"/>
    <w:rPr>
      <w:rFonts w:ascii="Arial" w:eastAsia="Times New Roman" w:hAnsi="Arial" w:cs="Times New Roman"/>
      <w:i/>
      <w:noProof/>
      <w:sz w:val="28"/>
      <w:szCs w:val="20"/>
      <w:lang w:val="es-ES" w:eastAsia="ar-SA"/>
    </w:rPr>
  </w:style>
  <w:style w:type="paragraph" w:customStyle="1" w:styleId="Textodeglobo1">
    <w:name w:val="Texto de globo1"/>
    <w:basedOn w:val="Normal"/>
    <w:rsid w:val="008F6777"/>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8F6777"/>
    <w:pPr>
      <w:suppressLineNumbers/>
      <w:suppressAutoHyphens/>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8F6777"/>
    <w:pPr>
      <w:jc w:val="center"/>
    </w:pPr>
    <w:rPr>
      <w:b/>
    </w:rPr>
  </w:style>
  <w:style w:type="paragraph" w:customStyle="1" w:styleId="Sangra3detindependiente1">
    <w:name w:val="Sangría 3 de t. independiente1"/>
    <w:basedOn w:val="Normal"/>
    <w:rsid w:val="008F6777"/>
    <w:pPr>
      <w:suppressAutoHyphens/>
      <w:autoSpaceDE w:val="0"/>
      <w:ind w:left="284" w:hanging="284"/>
      <w:jc w:val="both"/>
    </w:pPr>
    <w:rPr>
      <w:rFonts w:ascii="Arial" w:eastAsia="Times New Roman" w:hAnsi="Arial" w:cs="Arial"/>
      <w:sz w:val="20"/>
      <w:szCs w:val="20"/>
      <w:lang w:val="es-ES_tradnl" w:eastAsia="ar-SA"/>
    </w:rPr>
  </w:style>
  <w:style w:type="paragraph" w:styleId="Sangradetextonormal">
    <w:name w:val="Body Text Indent"/>
    <w:aliases w:val="Sangría de t. independiente"/>
    <w:basedOn w:val="Normal"/>
    <w:link w:val="SangradetextonormalCar"/>
    <w:uiPriority w:val="99"/>
    <w:rsid w:val="008F6777"/>
    <w:pPr>
      <w:suppressAutoHyphens/>
      <w:spacing w:after="120"/>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aliases w:val="Sangría de t. independiente Car1"/>
    <w:basedOn w:val="Fuentedeprrafopredeter"/>
    <w:link w:val="Sangradetextonormal"/>
    <w:uiPriority w:val="99"/>
    <w:rsid w:val="008F6777"/>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TextoCar">
    <w:name w:val="Texto Car"/>
    <w:basedOn w:val="Normal"/>
    <w:rsid w:val="008F6777"/>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ROMANOS">
    <w:name w:val="ROMANOS"/>
    <w:basedOn w:val="Normal"/>
    <w:rsid w:val="008F6777"/>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val="es-ES_tradnl" w:eastAsia="ar-SA"/>
    </w:rPr>
  </w:style>
  <w:style w:type="paragraph" w:customStyle="1" w:styleId="Sangra2detindependiente11">
    <w:name w:val="Sangría 2 de t. independiente11"/>
    <w:basedOn w:val="Normal"/>
    <w:uiPriority w:val="99"/>
    <w:rsid w:val="008F6777"/>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211">
    <w:name w:val="Texto independiente 211"/>
    <w:basedOn w:val="Normal"/>
    <w:uiPriority w:val="99"/>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8F6777"/>
    <w:pPr>
      <w:suppressAutoHyphens/>
      <w:autoSpaceDE w:val="0"/>
      <w:jc w:val="both"/>
    </w:pPr>
    <w:rPr>
      <w:rFonts w:ascii="Arial" w:eastAsia="Times New Roman" w:hAnsi="Arial" w:cs="Arial"/>
      <w:sz w:val="20"/>
      <w:szCs w:val="20"/>
      <w:lang w:val="es-ES_tradnl" w:eastAsia="ar-SA"/>
    </w:rPr>
  </w:style>
  <w:style w:type="paragraph" w:customStyle="1" w:styleId="ACUERDO">
    <w:name w:val="ACUERDO"/>
    <w:basedOn w:val="Normal"/>
    <w:rsid w:val="008F6777"/>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8F6777"/>
    <w:pPr>
      <w:suppressAutoHyphens/>
      <w:overflowPunct w:val="0"/>
      <w:autoSpaceDE w:val="0"/>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8F6777"/>
    <w:pPr>
      <w:suppressAutoHyphens/>
      <w:spacing w:before="100" w:after="100"/>
    </w:pPr>
    <w:rPr>
      <w:rFonts w:ascii="Arial Unicode MS" w:eastAsia="Times New Roman" w:hAnsi="Arial Unicode MS" w:cs="Arial Unicode MS"/>
      <w:sz w:val="24"/>
      <w:szCs w:val="24"/>
      <w:lang w:val="es-ES" w:eastAsia="ar-SA"/>
    </w:rPr>
  </w:style>
  <w:style w:type="paragraph" w:customStyle="1" w:styleId="xl25">
    <w:name w:val="xl25"/>
    <w:basedOn w:val="Normal"/>
    <w:rsid w:val="008F6777"/>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6">
    <w:name w:val="xl26"/>
    <w:basedOn w:val="Normal"/>
    <w:rsid w:val="008F6777"/>
    <w:pPr>
      <w:pBdr>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7">
    <w:name w:val="xl27"/>
    <w:basedOn w:val="Normal"/>
    <w:rsid w:val="008F6777"/>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8">
    <w:name w:val="xl28"/>
    <w:basedOn w:val="Normal"/>
    <w:rsid w:val="008F6777"/>
    <w:pPr>
      <w:pBdr>
        <w:left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9">
    <w:name w:val="xl29"/>
    <w:basedOn w:val="Normal"/>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0">
    <w:name w:val="xl30"/>
    <w:basedOn w:val="Normal"/>
    <w:rsid w:val="008F6777"/>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31">
    <w:name w:val="xl31"/>
    <w:basedOn w:val="Normal"/>
    <w:rsid w:val="008F6777"/>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sz w:val="14"/>
      <w:szCs w:val="14"/>
      <w:lang w:val="es-ES" w:eastAsia="ar-SA"/>
    </w:rPr>
  </w:style>
  <w:style w:type="paragraph" w:customStyle="1" w:styleId="xl32">
    <w:name w:val="xl32"/>
    <w:basedOn w:val="Normal"/>
    <w:rsid w:val="008F6777"/>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sz w:val="14"/>
      <w:szCs w:val="14"/>
      <w:lang w:val="es-ES" w:eastAsia="ar-SA"/>
    </w:rPr>
  </w:style>
  <w:style w:type="paragraph" w:customStyle="1" w:styleId="xl33">
    <w:name w:val="xl33"/>
    <w:basedOn w:val="Normal"/>
    <w:rsid w:val="008F6777"/>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4">
    <w:name w:val="xl34"/>
    <w:basedOn w:val="Normal"/>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5">
    <w:name w:val="xl35"/>
    <w:basedOn w:val="Normal"/>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6">
    <w:name w:val="xl36"/>
    <w:basedOn w:val="Normal"/>
    <w:rsid w:val="008F6777"/>
    <w:pPr>
      <w:pBdr>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7">
    <w:name w:val="xl37"/>
    <w:basedOn w:val="Normal"/>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8">
    <w:name w:val="xl38"/>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1">
    <w:name w:val="xl41"/>
    <w:basedOn w:val="Normal"/>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2">
    <w:name w:val="xl42"/>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3">
    <w:name w:val="xl43"/>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4">
    <w:name w:val="xl44"/>
    <w:basedOn w:val="Normal"/>
    <w:rsid w:val="008F6777"/>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5">
    <w:name w:val="xl45"/>
    <w:basedOn w:val="Normal"/>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6">
    <w:name w:val="xl46"/>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7">
    <w:name w:val="xl47"/>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48">
    <w:name w:val="xl48"/>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9">
    <w:name w:val="xl49"/>
    <w:basedOn w:val="Normal"/>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50">
    <w:name w:val="xl50"/>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51">
    <w:name w:val="xl51"/>
    <w:basedOn w:val="Normal"/>
    <w:rsid w:val="008F6777"/>
    <w:pPr>
      <w:pBdr>
        <w:top w:val="single" w:sz="4" w:space="0" w:color="000000"/>
        <w:left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2">
    <w:name w:val="xl52"/>
    <w:basedOn w:val="Normal"/>
    <w:rsid w:val="008F6777"/>
    <w:pPr>
      <w:pBdr>
        <w:top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3">
    <w:name w:val="xl53"/>
    <w:basedOn w:val="Normal"/>
    <w:rsid w:val="008F6777"/>
    <w:pPr>
      <w:pBdr>
        <w:top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54">
    <w:name w:val="xl54"/>
    <w:basedOn w:val="Normal"/>
    <w:rsid w:val="008F6777"/>
    <w:pPr>
      <w:pBdr>
        <w:top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5">
    <w:name w:val="xl55"/>
    <w:basedOn w:val="Normal"/>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6">
    <w:name w:val="xl56"/>
    <w:basedOn w:val="Normal"/>
    <w:rsid w:val="008F6777"/>
    <w:pPr>
      <w:suppressAutoHyphens/>
      <w:spacing w:before="100" w:after="100"/>
      <w:textAlignment w:val="center"/>
    </w:pPr>
    <w:rPr>
      <w:rFonts w:ascii="Arial" w:eastAsia="Times New Roman" w:hAnsi="Arial" w:cs="Arial"/>
      <w:sz w:val="14"/>
      <w:szCs w:val="14"/>
      <w:lang w:val="es-ES" w:eastAsia="ar-SA"/>
    </w:rPr>
  </w:style>
  <w:style w:type="paragraph" w:customStyle="1" w:styleId="xl57">
    <w:name w:val="xl57"/>
    <w:basedOn w:val="Normal"/>
    <w:rsid w:val="008F6777"/>
    <w:pPr>
      <w:pBdr>
        <w:left w:val="single" w:sz="4" w:space="0" w:color="000000"/>
      </w:pBdr>
      <w:shd w:val="clear" w:color="auto" w:fill="808080"/>
      <w:suppressAutoHyphens/>
      <w:spacing w:before="100" w:after="100"/>
      <w:jc w:val="both"/>
      <w:textAlignment w:val="center"/>
    </w:pPr>
    <w:rPr>
      <w:rFonts w:ascii="Arial" w:eastAsia="Times New Roman" w:hAnsi="Arial" w:cs="Arial"/>
      <w:sz w:val="14"/>
      <w:szCs w:val="14"/>
      <w:lang w:val="es-ES" w:eastAsia="ar-SA"/>
    </w:rPr>
  </w:style>
  <w:style w:type="paragraph" w:customStyle="1" w:styleId="xl58">
    <w:name w:val="xl58"/>
    <w:basedOn w:val="Normal"/>
    <w:rsid w:val="008F6777"/>
    <w:pP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9">
    <w:name w:val="xl59"/>
    <w:basedOn w:val="Normal"/>
    <w:rsid w:val="008F6777"/>
    <w:pP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0">
    <w:name w:val="xl60"/>
    <w:basedOn w:val="Normal"/>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1">
    <w:name w:val="xl61"/>
    <w:basedOn w:val="Normal"/>
    <w:rsid w:val="008F6777"/>
    <w:pPr>
      <w:pBdr>
        <w:left w:val="single" w:sz="4" w:space="0" w:color="000000"/>
      </w:pBdr>
      <w:shd w:val="clear" w:color="auto" w:fill="C0C0C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2">
    <w:name w:val="xl62"/>
    <w:basedOn w:val="Normal"/>
    <w:rsid w:val="008F6777"/>
    <w:pPr>
      <w:pBdr>
        <w:left w:val="single" w:sz="4" w:space="0" w:color="000000"/>
        <w:bottom w:val="single" w:sz="4" w:space="0" w:color="000000"/>
      </w:pBdr>
      <w:shd w:val="clear" w:color="auto" w:fill="FF000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3">
    <w:name w:val="xl63"/>
    <w:basedOn w:val="Normal"/>
    <w:rsid w:val="008F6777"/>
    <w:pPr>
      <w:pBdr>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64">
    <w:name w:val="xl64"/>
    <w:basedOn w:val="Normal"/>
    <w:rsid w:val="008F6777"/>
    <w:pPr>
      <w:pBdr>
        <w:bottom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5">
    <w:name w:val="xl65"/>
    <w:basedOn w:val="Normal"/>
    <w:rsid w:val="008F6777"/>
    <w:pPr>
      <w:pBdr>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6">
    <w:name w:val="xl66"/>
    <w:basedOn w:val="Normal"/>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7">
    <w:name w:val="xl67"/>
    <w:basedOn w:val="Normal"/>
    <w:rsid w:val="008F6777"/>
    <w:pPr>
      <w:suppressAutoHyphens/>
      <w:spacing w:before="100" w:after="100"/>
      <w:jc w:val="center"/>
    </w:pPr>
    <w:rPr>
      <w:rFonts w:ascii="Arial" w:eastAsia="Times New Roman" w:hAnsi="Arial" w:cs="Arial"/>
      <w:b/>
      <w:bCs/>
      <w:lang w:val="es-ES" w:eastAsia="ar-SA"/>
    </w:rPr>
  </w:style>
  <w:style w:type="paragraph" w:customStyle="1" w:styleId="xl68">
    <w:name w:val="xl68"/>
    <w:basedOn w:val="Normal"/>
    <w:rsid w:val="008F6777"/>
    <w:pPr>
      <w:pBdr>
        <w:bottom w:val="single" w:sz="4" w:space="0" w:color="000000"/>
      </w:pBdr>
      <w:suppressAutoHyphens/>
      <w:spacing w:before="100" w:after="100"/>
      <w:jc w:val="center"/>
    </w:pPr>
    <w:rPr>
      <w:rFonts w:ascii="Arial" w:eastAsia="Times New Roman" w:hAnsi="Arial" w:cs="Arial"/>
      <w:b/>
      <w:bCs/>
      <w:lang w:val="es-ES" w:eastAsia="ar-SA"/>
    </w:rPr>
  </w:style>
  <w:style w:type="paragraph" w:customStyle="1" w:styleId="xl69">
    <w:name w:val="xl69"/>
    <w:basedOn w:val="Normal"/>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0">
    <w:name w:val="xl70"/>
    <w:basedOn w:val="Normal"/>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1">
    <w:name w:val="xl71"/>
    <w:basedOn w:val="Normal"/>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2">
    <w:name w:val="xl72"/>
    <w:basedOn w:val="Normal"/>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3">
    <w:name w:val="xl73"/>
    <w:basedOn w:val="Normal"/>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4">
    <w:name w:val="xl74"/>
    <w:basedOn w:val="Normal"/>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5">
    <w:name w:val="xl75"/>
    <w:basedOn w:val="Normal"/>
    <w:rsid w:val="008F6777"/>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6">
    <w:name w:val="xl76"/>
    <w:basedOn w:val="Normal"/>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7">
    <w:name w:val="xl77"/>
    <w:basedOn w:val="Normal"/>
    <w:rsid w:val="008F6777"/>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8">
    <w:name w:val="xl78"/>
    <w:basedOn w:val="Normal"/>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9">
    <w:name w:val="xl79"/>
    <w:basedOn w:val="Normal"/>
    <w:rsid w:val="008F6777"/>
    <w:pPr>
      <w:suppressAutoHyphens/>
      <w:spacing w:before="100" w:after="100"/>
      <w:textAlignment w:val="center"/>
    </w:pPr>
    <w:rPr>
      <w:rFonts w:ascii="Arial" w:eastAsia="Times New Roman" w:hAnsi="Arial" w:cs="Arial"/>
      <w:sz w:val="14"/>
      <w:szCs w:val="14"/>
      <w:lang w:val="es-ES" w:eastAsia="ar-SA"/>
    </w:rPr>
  </w:style>
  <w:style w:type="paragraph" w:customStyle="1" w:styleId="xl80">
    <w:name w:val="xl80"/>
    <w:basedOn w:val="Normal"/>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81">
    <w:name w:val="xl81"/>
    <w:basedOn w:val="Normal"/>
    <w:rsid w:val="008F6777"/>
    <w:pPr>
      <w:pBdr>
        <w:left w:val="single" w:sz="4" w:space="0" w:color="000000"/>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82">
    <w:name w:val="xl82"/>
    <w:basedOn w:val="Normal"/>
    <w:rsid w:val="008F6777"/>
    <w:pPr>
      <w:suppressAutoHyphens/>
      <w:spacing w:before="100" w:after="100"/>
      <w:jc w:val="center"/>
    </w:pPr>
    <w:rPr>
      <w:rFonts w:ascii="Arial" w:eastAsia="Times New Roman" w:hAnsi="Arial" w:cs="Arial"/>
      <w:b/>
      <w:bCs/>
      <w:lang w:val="es-ES" w:eastAsia="ar-SA"/>
    </w:rPr>
  </w:style>
  <w:style w:type="paragraph" w:customStyle="1" w:styleId="xl83">
    <w:name w:val="xl83"/>
    <w:basedOn w:val="Normal"/>
    <w:rsid w:val="008F6777"/>
    <w:pPr>
      <w:pBdr>
        <w:bottom w:val="single" w:sz="4" w:space="0" w:color="000000"/>
      </w:pBdr>
      <w:suppressAutoHyphens/>
      <w:spacing w:before="100" w:after="100"/>
      <w:jc w:val="center"/>
    </w:pPr>
    <w:rPr>
      <w:rFonts w:ascii="Arial" w:eastAsia="Times New Roman" w:hAnsi="Arial" w:cs="Arial"/>
      <w:b/>
      <w:bCs/>
      <w:lang w:val="es-ES" w:eastAsia="ar-SA"/>
    </w:rPr>
  </w:style>
  <w:style w:type="paragraph" w:customStyle="1" w:styleId="xl84">
    <w:name w:val="xl84"/>
    <w:basedOn w:val="Normal"/>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5">
    <w:name w:val="xl85"/>
    <w:basedOn w:val="Normal"/>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6">
    <w:name w:val="xl86"/>
    <w:basedOn w:val="Normal"/>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7">
    <w:name w:val="xl87"/>
    <w:basedOn w:val="Normal"/>
    <w:rsid w:val="008F6777"/>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8">
    <w:name w:val="xl88"/>
    <w:basedOn w:val="Normal"/>
    <w:rsid w:val="008F6777"/>
    <w:pPr>
      <w:pBdr>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9">
    <w:name w:val="xl89"/>
    <w:basedOn w:val="Normal"/>
    <w:rsid w:val="008F6777"/>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CABEZA">
    <w:name w:val="CABEZA"/>
    <w:basedOn w:val="Ttulo1"/>
    <w:rsid w:val="008F6777"/>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link w:val="textoCar0"/>
    <w:rsid w:val="008F6777"/>
    <w:pPr>
      <w:suppressAutoHyphens/>
      <w:spacing w:after="101" w:line="216" w:lineRule="atLeast"/>
      <w:ind w:firstLine="288"/>
      <w:jc w:val="both"/>
    </w:pPr>
    <w:rPr>
      <w:rFonts w:ascii="Arial" w:eastAsia="Times New Roman" w:hAnsi="Arial" w:cs="Times New Roman"/>
      <w:sz w:val="18"/>
      <w:szCs w:val="20"/>
      <w:lang w:val="es-ES_tradnl" w:eastAsia="ar-SA"/>
    </w:rPr>
  </w:style>
  <w:style w:type="paragraph" w:customStyle="1" w:styleId="ANOTACION">
    <w:name w:val="ANOTACION"/>
    <w:basedOn w:val="Normal"/>
    <w:rsid w:val="008F6777"/>
    <w:pPr>
      <w:suppressAutoHyphens/>
      <w:autoSpaceDE w:val="0"/>
      <w:spacing w:after="101" w:line="216" w:lineRule="atLeast"/>
      <w:jc w:val="center"/>
    </w:pPr>
    <w:rPr>
      <w:rFonts w:ascii="Arial" w:eastAsia="Times New Roman" w:hAnsi="Arial" w:cs="Times New Roman"/>
      <w:b/>
      <w:sz w:val="18"/>
      <w:szCs w:val="20"/>
      <w:lang w:val="es-ES_tradnl" w:eastAsia="ar-SA"/>
    </w:rPr>
  </w:style>
  <w:style w:type="paragraph" w:customStyle="1" w:styleId="Texto0">
    <w:name w:val="Texto"/>
    <w:basedOn w:val="Normal"/>
    <w:rsid w:val="008F6777"/>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ar">
    <w:name w:val="Car"/>
    <w:basedOn w:val="Normal"/>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8F6777"/>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8F6777"/>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8F6777"/>
  </w:style>
  <w:style w:type="paragraph" w:customStyle="1" w:styleId="BodyTextIndent31">
    <w:name w:val="Body Text Indent 31"/>
    <w:basedOn w:val="Normal"/>
    <w:rsid w:val="008F6777"/>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8F6777"/>
    <w:pPr>
      <w:suppressAutoHyphens/>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8F6777"/>
    <w:pPr>
      <w:tabs>
        <w:tab w:val="left" w:pos="2304"/>
      </w:tabs>
      <w:spacing w:after="101" w:line="216" w:lineRule="atLeast"/>
      <w:ind w:left="1152" w:hanging="432"/>
      <w:jc w:val="both"/>
    </w:pPr>
    <w:rPr>
      <w:rFonts w:ascii="Arial" w:eastAsia="Times New Roman" w:hAnsi="Arial" w:cs="Times New Roman"/>
      <w:sz w:val="18"/>
      <w:szCs w:val="20"/>
      <w:lang w:val="es-ES_tradnl" w:eastAsia="ar-SA"/>
    </w:rPr>
  </w:style>
  <w:style w:type="paragraph" w:customStyle="1" w:styleId="Encabezado4">
    <w:name w:val="Encabezado4"/>
    <w:basedOn w:val="Normal"/>
    <w:next w:val="Textoindependiente"/>
    <w:rsid w:val="008F6777"/>
    <w:pPr>
      <w:keepNext/>
      <w:suppressAutoHyphens/>
      <w:spacing w:before="240" w:after="120"/>
    </w:pPr>
    <w:rPr>
      <w:rFonts w:ascii="Arial" w:eastAsia="MS Mincho" w:hAnsi="Arial" w:cs="Tahoma"/>
      <w:sz w:val="28"/>
      <w:szCs w:val="28"/>
      <w:lang w:val="es-ES" w:eastAsia="ar-SA"/>
    </w:rPr>
  </w:style>
  <w:style w:type="paragraph" w:customStyle="1" w:styleId="BalloonText1">
    <w:name w:val="Balloon Text1"/>
    <w:basedOn w:val="Normal"/>
    <w:uiPriority w:val="99"/>
    <w:rsid w:val="008F6777"/>
    <w:pPr>
      <w:suppressAutoHyphens/>
    </w:pPr>
    <w:rPr>
      <w:rFonts w:ascii="Tahoma" w:eastAsia="Times New Roman" w:hAnsi="Tahoma" w:cs="Times New Roman"/>
      <w:sz w:val="16"/>
      <w:szCs w:val="16"/>
      <w:lang w:val="es-ES" w:eastAsia="ar-SA"/>
    </w:rPr>
  </w:style>
  <w:style w:type="paragraph" w:customStyle="1" w:styleId="Textosinformato2">
    <w:name w:val="Texto sin formato2"/>
    <w:basedOn w:val="Normal"/>
    <w:rsid w:val="008F6777"/>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rsid w:val="008F6777"/>
    <w:pPr>
      <w:tabs>
        <w:tab w:val="left" w:pos="1584"/>
      </w:tabs>
      <w:ind w:left="1584" w:hanging="1584"/>
    </w:pPr>
    <w:rPr>
      <w:b/>
      <w:bCs/>
      <w:sz w:val="21"/>
      <w:szCs w:val="21"/>
    </w:rPr>
  </w:style>
  <w:style w:type="paragraph" w:customStyle="1" w:styleId="BodyText25">
    <w:name w:val="Body Text 25"/>
    <w:basedOn w:val="Normal"/>
    <w:uiPriority w:val="99"/>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8F6777"/>
    <w:pPr>
      <w:autoSpaceDE w:val="0"/>
      <w:jc w:val="both"/>
    </w:pPr>
    <w:rPr>
      <w:rFonts w:ascii="Arial" w:eastAsia="Times New Roman" w:hAnsi="Arial" w:cs="Arial"/>
      <w:sz w:val="20"/>
      <w:szCs w:val="20"/>
      <w:lang w:val="es-ES_tradnl" w:eastAsia="ar-SA"/>
    </w:rPr>
  </w:style>
  <w:style w:type="paragraph" w:customStyle="1" w:styleId="BodyTextIndent22">
    <w:name w:val="Body Text Indent 22"/>
    <w:basedOn w:val="Normal"/>
    <w:uiPriority w:val="99"/>
    <w:rsid w:val="008F6777"/>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8F6777"/>
    <w:pPr>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8F6777"/>
    <w:pPr>
      <w:numPr>
        <w:numId w:val="2"/>
      </w:numPr>
      <w:spacing w:line="360" w:lineRule="auto"/>
      <w:jc w:val="both"/>
    </w:pPr>
    <w:rPr>
      <w:rFonts w:ascii="Arial" w:eastAsia="Times New Roman" w:hAnsi="Arial" w:cs="Times New Roman"/>
      <w:sz w:val="20"/>
      <w:szCs w:val="20"/>
      <w:lang w:eastAsia="ar-SA"/>
    </w:rPr>
  </w:style>
  <w:style w:type="paragraph" w:customStyle="1" w:styleId="font6">
    <w:name w:val="font6"/>
    <w:basedOn w:val="Normal"/>
    <w:rsid w:val="008F6777"/>
    <w:pPr>
      <w:spacing w:before="280" w:after="280"/>
    </w:pPr>
    <w:rPr>
      <w:rFonts w:ascii="Arial" w:eastAsia="Times New Roman" w:hAnsi="Arial" w:cs="Arial"/>
      <w:sz w:val="24"/>
      <w:szCs w:val="24"/>
      <w:lang w:eastAsia="ar-SA"/>
    </w:rPr>
  </w:style>
  <w:style w:type="paragraph" w:customStyle="1" w:styleId="BodyText31">
    <w:name w:val="Body Text 31"/>
    <w:basedOn w:val="Normal"/>
    <w:rsid w:val="008F6777"/>
    <w:pPr>
      <w:widowControl w:val="0"/>
      <w:overflowPunct w:val="0"/>
      <w:autoSpaceDE w:val="0"/>
      <w:jc w:val="both"/>
      <w:textAlignment w:val="baseline"/>
    </w:pPr>
    <w:rPr>
      <w:rFonts w:ascii="Arial" w:eastAsia="Times New Roman" w:hAnsi="Arial" w:cs="Times New Roman"/>
      <w:b/>
      <w:sz w:val="24"/>
      <w:szCs w:val="20"/>
      <w:lang w:val="en-US" w:eastAsia="ar-SA"/>
    </w:rPr>
  </w:style>
  <w:style w:type="paragraph" w:customStyle="1" w:styleId="CommentText1">
    <w:name w:val="Comment Text1"/>
    <w:basedOn w:val="Normal"/>
    <w:rsid w:val="008F6777"/>
    <w:rPr>
      <w:rFonts w:ascii="Times New Roman" w:eastAsia="Times New Roman" w:hAnsi="Times New Roman" w:cs="Times New Roman"/>
      <w:sz w:val="20"/>
      <w:szCs w:val="20"/>
      <w:lang w:eastAsia="ar-SA"/>
    </w:rPr>
  </w:style>
  <w:style w:type="paragraph" w:customStyle="1" w:styleId="Titulo">
    <w:name w:val="Titulo"/>
    <w:basedOn w:val="Normal"/>
    <w:rsid w:val="008F6777"/>
    <w:pPr>
      <w:numPr>
        <w:numId w:val="3"/>
      </w:numPr>
      <w:tabs>
        <w:tab w:val="left" w:pos="1080"/>
      </w:tabs>
      <w:suppressAutoHyphens/>
      <w:ind w:right="51" w:firstLine="0"/>
      <w:jc w:val="both"/>
    </w:pPr>
    <w:rPr>
      <w:rFonts w:ascii="Arial" w:eastAsia="Times New Roman" w:hAnsi="Arial" w:cs="Arial"/>
      <w:b/>
      <w:spacing w:val="-2"/>
      <w:lang w:eastAsia="ar-SA"/>
    </w:rPr>
  </w:style>
  <w:style w:type="paragraph" w:customStyle="1" w:styleId="msolistparagraph0">
    <w:name w:val="msolistparagraph"/>
    <w:basedOn w:val="Normal"/>
    <w:rsid w:val="008F6777"/>
    <w:pPr>
      <w:ind w:left="720"/>
    </w:pPr>
    <w:rPr>
      <w:rFonts w:ascii="Calibri" w:eastAsia="Times New Roman" w:hAnsi="Calibri" w:cs="Times New Roman"/>
      <w:lang w:eastAsia="ar-SA"/>
    </w:rPr>
  </w:style>
  <w:style w:type="paragraph" w:customStyle="1" w:styleId="ecxmsonormal">
    <w:name w:val="ecxmsonormal"/>
    <w:basedOn w:val="Normal"/>
    <w:rsid w:val="008F6777"/>
    <w:pPr>
      <w:spacing w:after="324"/>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99"/>
    <w:qFormat/>
    <w:rsid w:val="008F6777"/>
    <w:pPr>
      <w:ind w:left="720"/>
      <w:jc w:val="both"/>
    </w:pPr>
    <w:rPr>
      <w:rFonts w:ascii="Calibri" w:eastAsia="Times New Roman" w:hAnsi="Calibri" w:cs="Times New Roman"/>
      <w:lang w:eastAsia="ar-SA"/>
    </w:rPr>
  </w:style>
  <w:style w:type="paragraph" w:customStyle="1" w:styleId="DocumentMap1">
    <w:name w:val="Document Map1"/>
    <w:basedOn w:val="Normal"/>
    <w:rsid w:val="008F6777"/>
    <w:pPr>
      <w:shd w:val="clear" w:color="auto" w:fill="000080"/>
      <w:suppressAutoHyphens/>
    </w:pPr>
    <w:rPr>
      <w:rFonts w:ascii="Tahoma" w:eastAsia="Times New Roman" w:hAnsi="Tahoma" w:cs="Tahoma"/>
      <w:sz w:val="20"/>
      <w:szCs w:val="20"/>
      <w:lang w:eastAsia="ar-SA"/>
    </w:rPr>
  </w:style>
  <w:style w:type="paragraph" w:customStyle="1" w:styleId="CommentSubject1">
    <w:name w:val="Comment Subject1"/>
    <w:basedOn w:val="CommentText1"/>
    <w:next w:val="CommentText1"/>
    <w:uiPriority w:val="99"/>
    <w:rsid w:val="008F6777"/>
    <w:pPr>
      <w:suppressAutoHyphens/>
    </w:pPr>
    <w:rPr>
      <w:b/>
      <w:bCs/>
      <w:lang w:val="es-ES"/>
    </w:rPr>
  </w:style>
  <w:style w:type="paragraph" w:customStyle="1" w:styleId="Textodebloque2">
    <w:name w:val="Texto de bloque2"/>
    <w:basedOn w:val="Normal"/>
    <w:uiPriority w:val="99"/>
    <w:rsid w:val="008F6777"/>
    <w:pPr>
      <w:suppressAutoHyphens/>
      <w:ind w:left="540" w:right="1100"/>
      <w:jc w:val="center"/>
    </w:pPr>
    <w:rPr>
      <w:rFonts w:ascii="Arial" w:eastAsia="Times New Roman" w:hAnsi="Arial" w:cs="Times New Roman"/>
      <w:bCs/>
      <w:sz w:val="32"/>
      <w:szCs w:val="24"/>
      <w:lang w:val="es-ES" w:eastAsia="ar-SA"/>
    </w:rPr>
  </w:style>
  <w:style w:type="paragraph" w:customStyle="1" w:styleId="Sangranormal1">
    <w:name w:val="Sangría normal1"/>
    <w:basedOn w:val="Normal"/>
    <w:uiPriority w:val="99"/>
    <w:rsid w:val="008F6777"/>
    <w:pPr>
      <w:widowControl w:val="0"/>
      <w:suppressAutoHyphens/>
      <w:overflowPunct w:val="0"/>
      <w:autoSpaceDE w:val="0"/>
      <w:ind w:left="708"/>
      <w:textAlignment w:val="baseline"/>
    </w:pPr>
    <w:rPr>
      <w:rFonts w:ascii="CG Times" w:eastAsia="Times New Roman" w:hAnsi="CG Times" w:cs="LinePrinter"/>
      <w:sz w:val="20"/>
      <w:szCs w:val="20"/>
      <w:lang w:val="es-ES_tradnl" w:eastAsia="ar-SA"/>
    </w:rPr>
  </w:style>
  <w:style w:type="paragraph" w:styleId="TDC8">
    <w:name w:val="toc 8"/>
    <w:basedOn w:val="Normal"/>
    <w:next w:val="Normal"/>
    <w:uiPriority w:val="39"/>
    <w:rsid w:val="008F6777"/>
    <w:pPr>
      <w:ind w:left="1540"/>
    </w:pPr>
    <w:rPr>
      <w:sz w:val="18"/>
      <w:szCs w:val="18"/>
    </w:rPr>
  </w:style>
  <w:style w:type="paragraph" w:styleId="TDC7">
    <w:name w:val="toc 7"/>
    <w:basedOn w:val="Normal"/>
    <w:next w:val="Normal"/>
    <w:uiPriority w:val="39"/>
    <w:rsid w:val="008F6777"/>
    <w:pPr>
      <w:ind w:left="1320"/>
    </w:pPr>
    <w:rPr>
      <w:sz w:val="18"/>
      <w:szCs w:val="18"/>
    </w:rPr>
  </w:style>
  <w:style w:type="paragraph" w:styleId="TDC6">
    <w:name w:val="toc 6"/>
    <w:basedOn w:val="Normal"/>
    <w:next w:val="Normal"/>
    <w:uiPriority w:val="39"/>
    <w:rsid w:val="008F6777"/>
    <w:pPr>
      <w:ind w:left="1100"/>
    </w:pPr>
    <w:rPr>
      <w:sz w:val="18"/>
      <w:szCs w:val="18"/>
    </w:rPr>
  </w:style>
  <w:style w:type="paragraph" w:styleId="TDC5">
    <w:name w:val="toc 5"/>
    <w:basedOn w:val="Normal"/>
    <w:next w:val="Normal"/>
    <w:uiPriority w:val="39"/>
    <w:rsid w:val="008F6777"/>
    <w:pPr>
      <w:ind w:left="880"/>
    </w:pPr>
    <w:rPr>
      <w:sz w:val="18"/>
      <w:szCs w:val="18"/>
    </w:rPr>
  </w:style>
  <w:style w:type="paragraph" w:styleId="TDC4">
    <w:name w:val="toc 4"/>
    <w:basedOn w:val="Normal"/>
    <w:next w:val="Normal"/>
    <w:uiPriority w:val="39"/>
    <w:rsid w:val="008F6777"/>
    <w:pPr>
      <w:ind w:left="660"/>
    </w:pPr>
    <w:rPr>
      <w:sz w:val="18"/>
      <w:szCs w:val="18"/>
    </w:rPr>
  </w:style>
  <w:style w:type="paragraph" w:styleId="TDC3">
    <w:name w:val="toc 3"/>
    <w:basedOn w:val="Normal"/>
    <w:next w:val="Normal"/>
    <w:uiPriority w:val="39"/>
    <w:qFormat/>
    <w:rsid w:val="008F6777"/>
    <w:pPr>
      <w:ind w:left="440"/>
    </w:pPr>
    <w:rPr>
      <w:i/>
      <w:iCs/>
      <w:sz w:val="20"/>
      <w:szCs w:val="20"/>
    </w:rPr>
  </w:style>
  <w:style w:type="paragraph" w:styleId="TDC2">
    <w:name w:val="toc 2"/>
    <w:basedOn w:val="Normal"/>
    <w:next w:val="Normal"/>
    <w:uiPriority w:val="39"/>
    <w:qFormat/>
    <w:rsid w:val="008F6777"/>
    <w:pPr>
      <w:ind w:left="220"/>
    </w:pPr>
    <w:rPr>
      <w:smallCaps/>
      <w:sz w:val="20"/>
      <w:szCs w:val="20"/>
    </w:rPr>
  </w:style>
  <w:style w:type="paragraph" w:styleId="TDC1">
    <w:name w:val="toc 1"/>
    <w:basedOn w:val="Normal"/>
    <w:next w:val="Normal"/>
    <w:uiPriority w:val="39"/>
    <w:qFormat/>
    <w:rsid w:val="00041B4D"/>
    <w:pPr>
      <w:spacing w:before="120" w:after="120"/>
    </w:pPr>
    <w:rPr>
      <w:rFonts w:ascii="Montserrat" w:hAnsi="Montserrat"/>
      <w:b/>
      <w:bCs/>
      <w:caps/>
      <w:sz w:val="20"/>
      <w:szCs w:val="20"/>
    </w:rPr>
  </w:style>
  <w:style w:type="paragraph" w:customStyle="1" w:styleId="WW-ndice7">
    <w:name w:val="WW-Índice 7"/>
    <w:basedOn w:val="Normal"/>
    <w:next w:val="Normal"/>
    <w:rsid w:val="008F6777"/>
    <w:pPr>
      <w:widowControl w:val="0"/>
      <w:suppressAutoHyphens/>
      <w:overflowPunct w:val="0"/>
      <w:autoSpaceDE w:val="0"/>
      <w:ind w:left="1698"/>
      <w:textAlignment w:val="baseline"/>
    </w:pPr>
    <w:rPr>
      <w:rFonts w:ascii="CG Times" w:eastAsia="Times New Roman" w:hAnsi="CG Times" w:cs="LinePrinter"/>
      <w:sz w:val="20"/>
      <w:szCs w:val="20"/>
      <w:lang w:val="es-ES_tradnl" w:eastAsia="ar-SA"/>
    </w:rPr>
  </w:style>
  <w:style w:type="paragraph" w:customStyle="1" w:styleId="WW-ndice6">
    <w:name w:val="WW-Índice 6"/>
    <w:basedOn w:val="Normal"/>
    <w:next w:val="Normal"/>
    <w:rsid w:val="008F6777"/>
    <w:pPr>
      <w:widowControl w:val="0"/>
      <w:suppressAutoHyphens/>
      <w:overflowPunct w:val="0"/>
      <w:autoSpaceDE w:val="0"/>
      <w:ind w:left="1415"/>
      <w:textAlignment w:val="baseline"/>
    </w:pPr>
    <w:rPr>
      <w:rFonts w:ascii="CG Times" w:eastAsia="Times New Roman" w:hAnsi="CG Times" w:cs="LinePrinter"/>
      <w:sz w:val="20"/>
      <w:szCs w:val="20"/>
      <w:lang w:val="es-ES_tradnl" w:eastAsia="ar-SA"/>
    </w:rPr>
  </w:style>
  <w:style w:type="paragraph" w:customStyle="1" w:styleId="WW-ndice5">
    <w:name w:val="WW-Índice 5"/>
    <w:basedOn w:val="Normal"/>
    <w:next w:val="Normal"/>
    <w:rsid w:val="008F6777"/>
    <w:pPr>
      <w:widowControl w:val="0"/>
      <w:suppressAutoHyphens/>
      <w:overflowPunct w:val="0"/>
      <w:autoSpaceDE w:val="0"/>
      <w:ind w:left="1132"/>
      <w:textAlignment w:val="baseline"/>
    </w:pPr>
    <w:rPr>
      <w:rFonts w:ascii="CG Times" w:eastAsia="Times New Roman" w:hAnsi="CG Times" w:cs="LinePrinter"/>
      <w:sz w:val="20"/>
      <w:szCs w:val="20"/>
      <w:lang w:val="es-ES_tradnl" w:eastAsia="ar-SA"/>
    </w:rPr>
  </w:style>
  <w:style w:type="paragraph" w:customStyle="1" w:styleId="WW-ndice4">
    <w:name w:val="WW-Índice 4"/>
    <w:basedOn w:val="Normal"/>
    <w:next w:val="Normal"/>
    <w:rsid w:val="008F6777"/>
    <w:pPr>
      <w:widowControl w:val="0"/>
      <w:suppressAutoHyphens/>
      <w:overflowPunct w:val="0"/>
      <w:autoSpaceDE w:val="0"/>
      <w:ind w:left="849"/>
      <w:textAlignment w:val="baseline"/>
    </w:pPr>
    <w:rPr>
      <w:rFonts w:ascii="CG Times" w:eastAsia="Times New Roman" w:hAnsi="CG Times" w:cs="LinePrinter"/>
      <w:sz w:val="20"/>
      <w:szCs w:val="20"/>
      <w:lang w:val="es-ES_tradnl" w:eastAsia="ar-SA"/>
    </w:rPr>
  </w:style>
  <w:style w:type="paragraph" w:styleId="ndice3">
    <w:name w:val="index 3"/>
    <w:basedOn w:val="Normal"/>
    <w:next w:val="Normal"/>
    <w:link w:val="ndice3Car"/>
    <w:rsid w:val="008F6777"/>
    <w:pPr>
      <w:widowControl w:val="0"/>
      <w:suppressAutoHyphens/>
      <w:overflowPunct w:val="0"/>
      <w:autoSpaceDE w:val="0"/>
      <w:ind w:left="566"/>
      <w:textAlignment w:val="baseline"/>
    </w:pPr>
    <w:rPr>
      <w:rFonts w:ascii="CG Times" w:eastAsia="Times New Roman" w:hAnsi="CG Times" w:cs="LinePrinter"/>
      <w:sz w:val="20"/>
      <w:szCs w:val="20"/>
      <w:lang w:val="es-ES_tradnl" w:eastAsia="ar-SA"/>
    </w:rPr>
  </w:style>
  <w:style w:type="paragraph" w:styleId="ndice2">
    <w:name w:val="index 2"/>
    <w:basedOn w:val="Normal"/>
    <w:next w:val="Normal"/>
    <w:link w:val="ndice2Car"/>
    <w:rsid w:val="008F6777"/>
    <w:pPr>
      <w:widowControl w:val="0"/>
      <w:suppressAutoHyphens/>
      <w:overflowPunct w:val="0"/>
      <w:autoSpaceDE w:val="0"/>
      <w:ind w:left="283"/>
      <w:textAlignment w:val="baseline"/>
    </w:pPr>
    <w:rPr>
      <w:rFonts w:ascii="CG Times" w:eastAsia="Times New Roman" w:hAnsi="CG Times" w:cs="LinePrinter"/>
      <w:sz w:val="20"/>
      <w:szCs w:val="20"/>
      <w:lang w:val="es-ES_tradnl" w:eastAsia="ar-SA"/>
    </w:rPr>
  </w:style>
  <w:style w:type="paragraph" w:styleId="ndice1">
    <w:name w:val="index 1"/>
    <w:basedOn w:val="Normal"/>
    <w:next w:val="Normal"/>
    <w:link w:val="ndice1Car"/>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paragraph" w:styleId="Ttulodendice">
    <w:name w:val="index heading"/>
    <w:basedOn w:val="Normal"/>
    <w:next w:val="ndice1"/>
    <w:semiHidden/>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paragraph" w:styleId="Textonotapie">
    <w:name w:val="footnote text"/>
    <w:basedOn w:val="Normal"/>
    <w:link w:val="TextonotapieCar"/>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character" w:customStyle="1" w:styleId="TextonotapieCar">
    <w:name w:val="Texto nota pie Car"/>
    <w:basedOn w:val="Fuentedeprrafopredeter"/>
    <w:link w:val="Textonotapie"/>
    <w:rsid w:val="008F6777"/>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character" w:customStyle="1" w:styleId="TextonotaalfinalCar">
    <w:name w:val="Texto nota al final Car"/>
    <w:basedOn w:val="Fuentedeprrafopredeter"/>
    <w:link w:val="Textonotaalfinal"/>
    <w:semiHidden/>
    <w:rsid w:val="008F6777"/>
    <w:rPr>
      <w:rFonts w:ascii="CG Times" w:eastAsia="Times New Roman" w:hAnsi="CG Times" w:cs="LinePrinter"/>
      <w:noProof/>
      <w:sz w:val="20"/>
      <w:szCs w:val="20"/>
      <w:lang w:val="es-ES_tradnl" w:eastAsia="ar-SA"/>
    </w:rPr>
  </w:style>
  <w:style w:type="paragraph" w:customStyle="1" w:styleId="numerdic">
    <w:name w:val="numerdic"/>
    <w:basedOn w:val="Normal"/>
    <w:uiPriority w:val="99"/>
    <w:rsid w:val="008F6777"/>
    <w:pPr>
      <w:widowControl w:val="0"/>
      <w:suppressAutoHyphens/>
      <w:overflowPunct w:val="0"/>
      <w:autoSpaceDE w:val="0"/>
      <w:textAlignment w:val="baseline"/>
    </w:pPr>
    <w:rPr>
      <w:rFonts w:ascii="Arial" w:eastAsia="Times New Roman" w:hAnsi="Arial" w:cs="LinePrinter"/>
      <w:b/>
      <w:sz w:val="8"/>
      <w:szCs w:val="20"/>
      <w:lang w:val="es-ES_tradnl" w:eastAsia="ar-SA"/>
    </w:rPr>
  </w:style>
  <w:style w:type="paragraph" w:customStyle="1" w:styleId="DICTAMEN">
    <w:name w:val="DICTAMEN"/>
    <w:uiPriority w:val="99"/>
    <w:rsid w:val="008F6777"/>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8F6777"/>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8F6777"/>
    <w:pPr>
      <w:widowControl w:val="0"/>
      <w:suppressAutoHyphens/>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uiPriority w:val="99"/>
    <w:rsid w:val="008F6777"/>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8F6777"/>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BodyTextIndent21">
    <w:name w:val="Body Text Indent 21"/>
    <w:basedOn w:val="Normal"/>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Textodebloque1">
    <w:name w:val="Texto de bloque1"/>
    <w:basedOn w:val="Normal"/>
    <w:uiPriority w:val="99"/>
    <w:rsid w:val="008F6777"/>
    <w:pPr>
      <w:suppressAutoHyphens/>
      <w:ind w:left="540" w:right="1100"/>
      <w:jc w:val="center"/>
    </w:pPr>
    <w:rPr>
      <w:rFonts w:ascii="Arial" w:eastAsia="Times New Roman" w:hAnsi="Arial" w:cs="Times New Roman"/>
      <w:bCs/>
      <w:sz w:val="32"/>
      <w:szCs w:val="24"/>
      <w:lang w:val="es-ES" w:eastAsia="ar-SA"/>
    </w:rPr>
  </w:style>
  <w:style w:type="paragraph" w:customStyle="1" w:styleId="WW-Textoindependiente31">
    <w:name w:val="WW-Texto independiente 31"/>
    <w:basedOn w:val="Normal"/>
    <w:rsid w:val="008F6777"/>
    <w:pPr>
      <w:widowControl w:val="0"/>
      <w:suppressAutoHyphens/>
      <w:autoSpaceDE w:val="0"/>
      <w:jc w:val="both"/>
    </w:pPr>
    <w:rPr>
      <w:rFonts w:ascii="Arial" w:eastAsia="Times New Roman" w:hAnsi="Arial" w:cs="Arial"/>
      <w:kern w:val="1"/>
      <w:sz w:val="20"/>
      <w:szCs w:val="20"/>
      <w:lang w:val="es-ES_tradnl" w:eastAsia="ar-SA"/>
    </w:rPr>
  </w:style>
  <w:style w:type="paragraph" w:customStyle="1" w:styleId="WW-Textoindependiente21">
    <w:name w:val="WW-Texto independiente 21"/>
    <w:basedOn w:val="Normal"/>
    <w:rsid w:val="008F6777"/>
    <w:pPr>
      <w:widowControl w:val="0"/>
      <w:suppressAutoHyphens/>
      <w:jc w:val="both"/>
    </w:pPr>
    <w:rPr>
      <w:rFonts w:ascii="Arial" w:eastAsia="Times New Roman" w:hAnsi="Arial" w:cs="Arial"/>
      <w:bCs/>
      <w:kern w:val="1"/>
      <w:sz w:val="20"/>
      <w:szCs w:val="24"/>
      <w:lang w:eastAsia="ar-SA"/>
    </w:rPr>
  </w:style>
  <w:style w:type="paragraph" w:customStyle="1" w:styleId="aTexto">
    <w:name w:val="aTexto"/>
    <w:basedOn w:val="Normal"/>
    <w:rsid w:val="008F6777"/>
    <w:pPr>
      <w:widowControl w:val="0"/>
      <w:suppressAutoHyphens/>
      <w:jc w:val="both"/>
    </w:pPr>
    <w:rPr>
      <w:rFonts w:ascii="Arial" w:eastAsia="Times New Roman" w:hAnsi="Arial" w:cs="Times New Roman"/>
      <w:kern w:val="1"/>
      <w:szCs w:val="20"/>
      <w:lang w:val="en-US" w:eastAsia="ar-SA"/>
    </w:rPr>
  </w:style>
  <w:style w:type="table" w:styleId="Tablaconcuadrcula">
    <w:name w:val="Table Grid"/>
    <w:basedOn w:val="Tablanormal"/>
    <w:uiPriority w:val="99"/>
    <w:rsid w:val="008F677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rsid w:val="008F6777"/>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8F6777"/>
    <w:rPr>
      <w:rFonts w:ascii="Tahoma" w:eastAsia="Times New Roman" w:hAnsi="Tahoma" w:cs="Times New Roman"/>
      <w:noProof/>
      <w:sz w:val="16"/>
      <w:szCs w:val="16"/>
      <w:lang w:val="es-ES" w:eastAsia="es-ES"/>
    </w:rPr>
  </w:style>
  <w:style w:type="character" w:styleId="Refdecomentario">
    <w:name w:val="annotation reference"/>
    <w:uiPriority w:val="99"/>
    <w:rsid w:val="008F6777"/>
    <w:rPr>
      <w:sz w:val="16"/>
      <w:szCs w:val="16"/>
    </w:rPr>
  </w:style>
  <w:style w:type="paragraph" w:styleId="Textocomentario">
    <w:name w:val="annotation text"/>
    <w:basedOn w:val="Normal"/>
    <w:link w:val="TextocomentarioCar"/>
    <w:rsid w:val="008F6777"/>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8F6777"/>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8F6777"/>
    <w:rPr>
      <w:b/>
      <w:bCs/>
    </w:rPr>
  </w:style>
  <w:style w:type="character" w:customStyle="1" w:styleId="AsuntodelcomentarioCar">
    <w:name w:val="Asunto del comentario Car"/>
    <w:basedOn w:val="TextocomentarioCar"/>
    <w:link w:val="Asuntodelcomentario"/>
    <w:uiPriority w:val="99"/>
    <w:rsid w:val="008F6777"/>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8F6777"/>
    <w:pPr>
      <w:widowControl w:val="0"/>
      <w:jc w:val="both"/>
    </w:pPr>
    <w:rPr>
      <w:rFonts w:ascii="Arial" w:eastAsia="Times New Roman" w:hAnsi="Arial" w:cs="Times New Roman"/>
      <w:b/>
      <w:sz w:val="24"/>
      <w:szCs w:val="20"/>
      <w:lang w:val="es-ES_tradnl" w:eastAsia="es-ES"/>
    </w:rPr>
  </w:style>
  <w:style w:type="character" w:customStyle="1" w:styleId="Textoindependiente2Car">
    <w:name w:val="Texto independiente 2 Car"/>
    <w:basedOn w:val="Fuentedeprrafopredeter"/>
    <w:link w:val="Textoindependiente2"/>
    <w:rsid w:val="008F6777"/>
    <w:rPr>
      <w:rFonts w:ascii="Arial" w:eastAsia="Times New Roman" w:hAnsi="Arial" w:cs="Times New Roman"/>
      <w:b/>
      <w:noProof/>
      <w:sz w:val="24"/>
      <w:szCs w:val="20"/>
      <w:lang w:val="es-ES_tradnl" w:eastAsia="es-ES"/>
    </w:rPr>
  </w:style>
  <w:style w:type="table" w:styleId="Tablaconcuadrcula8">
    <w:name w:val="Table Grid 8"/>
    <w:basedOn w:val="Tablanormal"/>
    <w:rsid w:val="008F6777"/>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8F6777"/>
    <w:pPr>
      <w:spacing w:before="100" w:beforeAutospacing="1" w:after="100" w:afterAutospacing="1"/>
    </w:pPr>
    <w:rPr>
      <w:rFonts w:ascii="Times New Roman" w:eastAsia="Times New Roman" w:hAnsi="Times New Roman" w:cs="Times New Roman"/>
      <w:color w:val="000000"/>
      <w:sz w:val="24"/>
      <w:szCs w:val="24"/>
      <w:lang w:val="es-ES" w:eastAsia="es-ES"/>
    </w:rPr>
  </w:style>
  <w:style w:type="character" w:customStyle="1" w:styleId="normal10">
    <w:name w:val="normal1"/>
    <w:rsid w:val="008F6777"/>
    <w:rPr>
      <w:rFonts w:cs="Times New Roman"/>
    </w:rPr>
  </w:style>
  <w:style w:type="paragraph" w:customStyle="1" w:styleId="noparagraphstyle">
    <w:name w:val="noparagraphstyle"/>
    <w:basedOn w:val="Normal"/>
    <w:rsid w:val="008F6777"/>
    <w:pPr>
      <w:spacing w:before="100" w:beforeAutospacing="1" w:after="100" w:afterAutospacing="1"/>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8F6777"/>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8F6777"/>
    <w:pPr>
      <w:spacing w:before="167"/>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lp11"/>
    <w:basedOn w:val="Normal"/>
    <w:link w:val="PrrafodelistaCar"/>
    <w:uiPriority w:val="34"/>
    <w:qFormat/>
    <w:rsid w:val="008F6777"/>
    <w:pPr>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8F6777"/>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8F6777"/>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8F6777"/>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8F6777"/>
    <w:pPr>
      <w:tabs>
        <w:tab w:val="left" w:pos="709"/>
        <w:tab w:val="left" w:pos="1276"/>
      </w:tabs>
      <w:suppressAutoHyphens/>
      <w:ind w:firstLine="1276"/>
      <w:jc w:val="both"/>
    </w:pPr>
    <w:rPr>
      <w:rFonts w:ascii="Arial" w:eastAsia="Times New Roman" w:hAnsi="Arial" w:cs="Arial"/>
      <w:sz w:val="24"/>
      <w:szCs w:val="24"/>
      <w:lang w:val="es-ES" w:eastAsia="ar-SA"/>
    </w:rPr>
  </w:style>
  <w:style w:type="character" w:styleId="nfasissutil">
    <w:name w:val="Subtle Emphasis"/>
    <w:uiPriority w:val="99"/>
    <w:qFormat/>
    <w:rsid w:val="008F6777"/>
    <w:rPr>
      <w:i/>
      <w:iCs/>
      <w:color w:val="808080"/>
    </w:rPr>
  </w:style>
  <w:style w:type="character" w:styleId="nfasisintenso">
    <w:name w:val="Intense Emphasis"/>
    <w:uiPriority w:val="99"/>
    <w:qFormat/>
    <w:rsid w:val="008F6777"/>
    <w:rPr>
      <w:b/>
      <w:bCs/>
      <w:i/>
      <w:iCs/>
      <w:color w:val="4F81BD"/>
    </w:rPr>
  </w:style>
  <w:style w:type="character" w:customStyle="1" w:styleId="Ttulo2Car1">
    <w:name w:val="Título 2 Car1"/>
    <w:aliases w:val="h2 Car1"/>
    <w:link w:val="Ttulo2"/>
    <w:locked/>
    <w:rsid w:val="008F6777"/>
    <w:rPr>
      <w:rFonts w:ascii="Arial" w:eastAsia="Times New Roman" w:hAnsi="Arial" w:cs="Times New Roman"/>
      <w:b/>
      <w:i/>
      <w:sz w:val="28"/>
      <w:szCs w:val="20"/>
      <w:lang w:eastAsia="ar-SA"/>
    </w:rPr>
  </w:style>
  <w:style w:type="paragraph" w:customStyle="1" w:styleId="Sangra3detNormal">
    <w:name w:val="Sangría 3 de t. Normal"/>
    <w:basedOn w:val="Normal"/>
    <w:rsid w:val="008F6777"/>
    <w:pPr>
      <w:widowControl w:val="0"/>
      <w:tabs>
        <w:tab w:val="left" w:pos="709"/>
        <w:tab w:val="left" w:pos="1276"/>
      </w:tabs>
      <w:suppressAutoHyphens/>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uiPriority w:val="99"/>
    <w:rsid w:val="008F6777"/>
    <w:rPr>
      <w:rFonts w:cs="Times New Roman"/>
      <w:sz w:val="16"/>
      <w:szCs w:val="16"/>
    </w:rPr>
  </w:style>
  <w:style w:type="paragraph" w:customStyle="1" w:styleId="Ttulo3Anexo">
    <w:name w:val="Título 3 Anexo"/>
    <w:basedOn w:val="Normal"/>
    <w:rsid w:val="008F6777"/>
    <w:pPr>
      <w:keepNext/>
      <w:tabs>
        <w:tab w:val="num" w:pos="1260"/>
      </w:tabs>
      <w:suppressAutoHyphens/>
      <w:spacing w:before="240" w:after="60"/>
      <w:ind w:left="1260" w:hanging="1260"/>
      <w:jc w:val="both"/>
      <w:outlineLvl w:val="0"/>
    </w:pPr>
    <w:rPr>
      <w:rFonts w:ascii="Arial" w:eastAsia="Calibri" w:hAnsi="Arial" w:cs="Arial"/>
      <w:b/>
      <w:bCs/>
      <w:kern w:val="1"/>
      <w:lang w:val="es-ES" w:eastAsia="ar-SA"/>
    </w:rPr>
  </w:style>
  <w:style w:type="paragraph" w:styleId="Sinespaciado">
    <w:name w:val="No Spacing"/>
    <w:link w:val="SinespaciadoCar"/>
    <w:uiPriority w:val="1"/>
    <w:qFormat/>
    <w:rsid w:val="008F6777"/>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8F6777"/>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rsid w:val="008F6777"/>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8F6777"/>
    <w:rPr>
      <w:rFonts w:ascii="Times New Roman" w:eastAsia="Times New Roman" w:hAnsi="Times New Roman" w:cs="Times New Roman"/>
      <w:noProof/>
      <w:sz w:val="16"/>
      <w:szCs w:val="16"/>
      <w:lang w:val="es-ES" w:eastAsia="ar-SA"/>
    </w:rPr>
  </w:style>
  <w:style w:type="character" w:customStyle="1" w:styleId="WW8Num9z2">
    <w:name w:val="WW8Num9z2"/>
    <w:uiPriority w:val="99"/>
    <w:rsid w:val="008F6777"/>
    <w:rPr>
      <w:rFonts w:ascii="Wingdings" w:hAnsi="Wingdings"/>
    </w:rPr>
  </w:style>
  <w:style w:type="character" w:customStyle="1" w:styleId="WW8Num9z6">
    <w:name w:val="WW8Num9z6"/>
    <w:rsid w:val="008F6777"/>
    <w:rPr>
      <w:rFonts w:ascii="Symbol" w:hAnsi="Symbol"/>
    </w:rPr>
  </w:style>
  <w:style w:type="character" w:customStyle="1" w:styleId="WW8Num30z1">
    <w:name w:val="WW8Num30z1"/>
    <w:uiPriority w:val="99"/>
    <w:rsid w:val="008F6777"/>
    <w:rPr>
      <w:b/>
      <w:color w:val="auto"/>
    </w:rPr>
  </w:style>
  <w:style w:type="character" w:customStyle="1" w:styleId="WW8Num7z2">
    <w:name w:val="WW8Num7z2"/>
    <w:uiPriority w:val="99"/>
    <w:rsid w:val="008F6777"/>
    <w:rPr>
      <w:rFonts w:ascii="Wingdings" w:hAnsi="Wingdings"/>
    </w:rPr>
  </w:style>
  <w:style w:type="character" w:customStyle="1" w:styleId="WW8Num7z6">
    <w:name w:val="WW8Num7z6"/>
    <w:rsid w:val="008F6777"/>
    <w:rPr>
      <w:rFonts w:ascii="Symbol" w:hAnsi="Symbol"/>
    </w:rPr>
  </w:style>
  <w:style w:type="character" w:customStyle="1" w:styleId="WW8Num26z4">
    <w:name w:val="WW8Num26z4"/>
    <w:rsid w:val="008F6777"/>
    <w:rPr>
      <w:rFonts w:ascii="Courier New" w:hAnsi="Courier New" w:cs="Courier New"/>
    </w:rPr>
  </w:style>
  <w:style w:type="character" w:customStyle="1" w:styleId="WW8Num27z2">
    <w:name w:val="WW8Num27z2"/>
    <w:rsid w:val="008F6777"/>
    <w:rPr>
      <w:rFonts w:ascii="Wingdings" w:hAnsi="Wingdings"/>
    </w:rPr>
  </w:style>
  <w:style w:type="character" w:customStyle="1" w:styleId="WW8Num27z6">
    <w:name w:val="WW8Num27z6"/>
    <w:rsid w:val="008F6777"/>
    <w:rPr>
      <w:rFonts w:ascii="Symbol" w:hAnsi="Symbol"/>
    </w:rPr>
  </w:style>
  <w:style w:type="character" w:customStyle="1" w:styleId="WW8Num28z1">
    <w:name w:val="WW8Num28z1"/>
    <w:uiPriority w:val="99"/>
    <w:rsid w:val="008F6777"/>
    <w:rPr>
      <w:rFonts w:ascii="Courier New" w:hAnsi="Courier New" w:cs="Courier New"/>
    </w:rPr>
  </w:style>
  <w:style w:type="character" w:customStyle="1" w:styleId="WW8Num28z2">
    <w:name w:val="WW8Num28z2"/>
    <w:uiPriority w:val="99"/>
    <w:rsid w:val="008F6777"/>
    <w:rPr>
      <w:rFonts w:ascii="Wingdings" w:hAnsi="Wingdings"/>
    </w:rPr>
  </w:style>
  <w:style w:type="character" w:customStyle="1" w:styleId="WW8Num43z2">
    <w:name w:val="WW8Num43z2"/>
    <w:uiPriority w:val="99"/>
    <w:rsid w:val="008F6777"/>
    <w:rPr>
      <w:rFonts w:ascii="Wingdings" w:hAnsi="Wingdings"/>
    </w:rPr>
  </w:style>
  <w:style w:type="character" w:customStyle="1" w:styleId="WW8Num43z3">
    <w:name w:val="WW8Num43z3"/>
    <w:uiPriority w:val="99"/>
    <w:rsid w:val="008F6777"/>
    <w:rPr>
      <w:rFonts w:ascii="Symbol" w:hAnsi="Symbol"/>
    </w:rPr>
  </w:style>
  <w:style w:type="character" w:customStyle="1" w:styleId="WW8Num44z1">
    <w:name w:val="WW8Num44z1"/>
    <w:rsid w:val="008F6777"/>
    <w:rPr>
      <w:rFonts w:ascii="Symbol" w:hAnsi="Symbol"/>
      <w:b/>
    </w:rPr>
  </w:style>
  <w:style w:type="character" w:customStyle="1" w:styleId="WW8Num51z2">
    <w:name w:val="WW8Num51z2"/>
    <w:rsid w:val="008F6777"/>
    <w:rPr>
      <w:rFonts w:ascii="Wingdings" w:hAnsi="Wingdings"/>
    </w:rPr>
  </w:style>
  <w:style w:type="character" w:customStyle="1" w:styleId="WW8Num52z2">
    <w:name w:val="WW8Num52z2"/>
    <w:rsid w:val="008F6777"/>
    <w:rPr>
      <w:rFonts w:ascii="Wingdings" w:hAnsi="Wingdings"/>
    </w:rPr>
  </w:style>
  <w:style w:type="character" w:customStyle="1" w:styleId="CarCar1">
    <w:name w:val="Car Car1"/>
    <w:uiPriority w:val="99"/>
    <w:rsid w:val="008F6777"/>
    <w:rPr>
      <w:rFonts w:ascii="Arial" w:hAnsi="Arial"/>
      <w:b/>
      <w:kern w:val="1"/>
      <w:sz w:val="28"/>
      <w:lang w:val="es-ES_tradnl" w:eastAsia="ar-SA" w:bidi="ar-SA"/>
    </w:rPr>
  </w:style>
  <w:style w:type="character" w:customStyle="1" w:styleId="CarCar2">
    <w:name w:val="Car Car2"/>
    <w:uiPriority w:val="99"/>
    <w:rsid w:val="008F6777"/>
    <w:rPr>
      <w:sz w:val="24"/>
      <w:szCs w:val="24"/>
      <w:lang w:val="es-ES" w:eastAsia="ar-SA" w:bidi="ar-SA"/>
    </w:rPr>
  </w:style>
  <w:style w:type="character" w:customStyle="1" w:styleId="TextosinformatoCar">
    <w:name w:val="Texto sin formato Car"/>
    <w:link w:val="Textosinformato"/>
    <w:uiPriority w:val="99"/>
    <w:rsid w:val="008F6777"/>
    <w:rPr>
      <w:lang w:val="es-ES" w:eastAsia="ar-SA"/>
    </w:rPr>
  </w:style>
  <w:style w:type="character" w:customStyle="1" w:styleId="BodyText21Car">
    <w:name w:val="Body Text 21 Car"/>
    <w:uiPriority w:val="99"/>
    <w:rsid w:val="008F6777"/>
    <w:rPr>
      <w:rFonts w:ascii="Arial" w:hAnsi="Arial"/>
      <w:sz w:val="24"/>
      <w:lang w:val="es-ES_tradnl" w:eastAsia="ar-SA" w:bidi="ar-SA"/>
    </w:rPr>
  </w:style>
  <w:style w:type="paragraph" w:customStyle="1" w:styleId="xl22">
    <w:name w:val="xl22"/>
    <w:basedOn w:val="Normal"/>
    <w:uiPriority w:val="99"/>
    <w:rsid w:val="008F6777"/>
    <w:pPr>
      <w:suppressAutoHyphens/>
      <w:spacing w:before="280" w:after="280"/>
      <w:jc w:val="center"/>
    </w:pPr>
    <w:rPr>
      <w:rFonts w:ascii="Arial" w:eastAsia="Arial Unicode MS" w:hAnsi="Arial" w:cs="Arial"/>
      <w:b/>
      <w:bCs/>
      <w:sz w:val="24"/>
      <w:szCs w:val="24"/>
      <w:lang w:val="es-ES" w:eastAsia="ar-SA"/>
    </w:rPr>
  </w:style>
  <w:style w:type="paragraph" w:customStyle="1" w:styleId="toa">
    <w:name w:val="toa"/>
    <w:basedOn w:val="Normal"/>
    <w:uiPriority w:val="99"/>
    <w:rsid w:val="008F6777"/>
    <w:pPr>
      <w:tabs>
        <w:tab w:val="left" w:pos="9000"/>
        <w:tab w:val="right" w:pos="9360"/>
      </w:tabs>
      <w:suppressAutoHyphens/>
      <w:overflowPunct w:val="0"/>
      <w:autoSpaceDE w:val="0"/>
      <w:textAlignment w:val="baseline"/>
    </w:pPr>
    <w:rPr>
      <w:rFonts w:ascii="Courier" w:eastAsia="Times New Roman" w:hAnsi="Courier" w:cs="Times New Roman"/>
      <w:sz w:val="24"/>
      <w:szCs w:val="24"/>
      <w:lang w:val="en-US" w:eastAsia="ar-SA"/>
    </w:rPr>
  </w:style>
  <w:style w:type="paragraph" w:customStyle="1" w:styleId="xl24">
    <w:name w:val="xl24"/>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sz w:val="24"/>
      <w:szCs w:val="24"/>
      <w:lang w:val="es-ES" w:eastAsia="ar-SA"/>
    </w:rPr>
  </w:style>
  <w:style w:type="paragraph" w:customStyle="1" w:styleId="font7">
    <w:name w:val="font7"/>
    <w:basedOn w:val="Normal"/>
    <w:rsid w:val="008F6777"/>
    <w:pPr>
      <w:suppressAutoHyphens/>
      <w:spacing w:before="280" w:after="280"/>
    </w:pPr>
    <w:rPr>
      <w:rFonts w:ascii="Arial" w:eastAsia="Arial Unicode MS" w:hAnsi="Arial" w:cs="Arial"/>
      <w:b/>
      <w:bCs/>
      <w:sz w:val="14"/>
      <w:szCs w:val="14"/>
      <w:lang w:val="es-ES" w:eastAsia="ar-SA"/>
    </w:rPr>
  </w:style>
  <w:style w:type="paragraph" w:customStyle="1" w:styleId="BodyText22">
    <w:name w:val="Body Text 22"/>
    <w:basedOn w:val="Normal"/>
    <w:uiPriority w:val="99"/>
    <w:rsid w:val="008F6777"/>
    <w:pPr>
      <w:widowControl w:val="0"/>
      <w:tabs>
        <w:tab w:val="left" w:pos="1701"/>
        <w:tab w:val="left" w:pos="2268"/>
      </w:tabs>
      <w:suppressAutoHyphens/>
      <w:jc w:val="both"/>
    </w:pPr>
    <w:rPr>
      <w:rFonts w:ascii="Arial" w:eastAsia="Times New Roman" w:hAnsi="Arial" w:cs="Times New Roman"/>
      <w:sz w:val="24"/>
      <w:szCs w:val="20"/>
      <w:lang w:val="es-ES_tradnl" w:eastAsia="ar-SA"/>
    </w:rPr>
  </w:style>
  <w:style w:type="paragraph" w:customStyle="1" w:styleId="1">
    <w:name w:val="1"/>
    <w:basedOn w:val="Normal"/>
    <w:next w:val="Sangradetextonormal"/>
    <w:uiPriority w:val="99"/>
    <w:rsid w:val="008F6777"/>
    <w:pPr>
      <w:suppressAutoHyphens/>
      <w:autoSpaceDE w:val="0"/>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8F6777"/>
    <w:pPr>
      <w:suppressAutoHyphens/>
      <w:overflowPunct w:val="0"/>
      <w:autoSpaceDE w:val="0"/>
      <w:ind w:left="851" w:right="51"/>
      <w:jc w:val="center"/>
      <w:textAlignment w:val="baseline"/>
    </w:pPr>
    <w:rPr>
      <w:rFonts w:ascii="Arial" w:eastAsia="Times New Roman" w:hAnsi="Arial" w:cs="Times New Roman"/>
      <w:b/>
      <w:sz w:val="20"/>
      <w:szCs w:val="20"/>
      <w:lang w:val="es-ES_tradnl" w:eastAsia="ar-SA"/>
    </w:rPr>
  </w:style>
  <w:style w:type="paragraph" w:customStyle="1" w:styleId="Vieta2">
    <w:name w:val="Viñeta 2"/>
    <w:basedOn w:val="Normal"/>
    <w:rsid w:val="008F6777"/>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8F6777"/>
    <w:pPr>
      <w:widowControl w:val="0"/>
      <w:tabs>
        <w:tab w:val="left" w:pos="709"/>
        <w:tab w:val="left" w:pos="1276"/>
      </w:tabs>
      <w:suppressAutoHyphens/>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8F6777"/>
    <w:pPr>
      <w:widowControl w:val="0"/>
      <w:suppressAutoHyphens/>
      <w:jc w:val="both"/>
    </w:pPr>
    <w:rPr>
      <w:rFonts w:ascii="Arial" w:eastAsia="Times New Roman" w:hAnsi="Arial" w:cs="Times New Roman"/>
      <w:sz w:val="20"/>
      <w:szCs w:val="20"/>
      <w:lang w:val="es-ES" w:eastAsia="ar-SA"/>
    </w:rPr>
  </w:style>
  <w:style w:type="paragraph" w:customStyle="1" w:styleId="BodyText21">
    <w:name w:val="Body Text 21"/>
    <w:basedOn w:val="Normal"/>
    <w:rsid w:val="008F6777"/>
    <w:pPr>
      <w:widowControl w:val="0"/>
      <w:suppressAutoHyphens/>
      <w:ind w:left="426" w:hanging="426"/>
      <w:jc w:val="both"/>
    </w:pPr>
    <w:rPr>
      <w:rFonts w:ascii="Arial" w:eastAsia="Times New Roman" w:hAnsi="Arial" w:cs="Times New Roman"/>
      <w:sz w:val="24"/>
      <w:szCs w:val="20"/>
      <w:lang w:val="es-ES_tradnl" w:eastAsia="ar-SA"/>
    </w:rPr>
  </w:style>
  <w:style w:type="paragraph" w:customStyle="1" w:styleId="IncisoParr">
    <w:name w:val="IncisoParr"/>
    <w:basedOn w:val="Normal"/>
    <w:rsid w:val="008F6777"/>
    <w:pPr>
      <w:widowControl w:val="0"/>
      <w:suppressAutoHyphens/>
      <w:overflowPunct w:val="0"/>
      <w:autoSpaceDE w:val="0"/>
      <w:ind w:left="992"/>
      <w:jc w:val="both"/>
      <w:textAlignment w:val="baseline"/>
    </w:pPr>
    <w:rPr>
      <w:rFonts w:ascii="Arial" w:eastAsia="Times New Roman" w:hAnsi="Arial" w:cs="Times New Roman"/>
      <w:szCs w:val="20"/>
      <w:lang w:val="es-ES_tradnl" w:eastAsia="ar-SA"/>
    </w:rPr>
  </w:style>
  <w:style w:type="paragraph" w:customStyle="1" w:styleId="TextoVietas">
    <w:name w:val="Texto Viñetas"/>
    <w:basedOn w:val="Texto0"/>
    <w:rsid w:val="008F6777"/>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8F6777"/>
    <w:pPr>
      <w:tabs>
        <w:tab w:val="left" w:pos="1985"/>
      </w:tabs>
      <w:suppressAutoHyphens/>
      <w:ind w:left="397" w:hanging="397"/>
    </w:pPr>
    <w:rPr>
      <w:rFonts w:ascii="Arial" w:eastAsia="Times New Roman" w:hAnsi="Arial" w:cs="Times New Roman"/>
      <w:szCs w:val="20"/>
      <w:lang w:val="en-US" w:eastAsia="ar-SA"/>
    </w:rPr>
  </w:style>
  <w:style w:type="paragraph" w:customStyle="1" w:styleId="Option">
    <w:name w:val="Option"/>
    <w:basedOn w:val="Bullet"/>
    <w:rsid w:val="008F6777"/>
  </w:style>
  <w:style w:type="paragraph" w:customStyle="1" w:styleId="RenglondeTabla">
    <w:name w:val="Renglon de Tabla"/>
    <w:basedOn w:val="Normal"/>
    <w:rsid w:val="008F6777"/>
    <w:pPr>
      <w:widowControl w:val="0"/>
      <w:suppressAutoHyphens/>
      <w:spacing w:before="60" w:after="60"/>
      <w:jc w:val="both"/>
    </w:pPr>
    <w:rPr>
      <w:rFonts w:ascii="Arial" w:eastAsia="Times New Roman" w:hAnsi="Arial" w:cs="Times New Roman"/>
      <w:sz w:val="24"/>
      <w:szCs w:val="20"/>
      <w:lang w:eastAsia="ar-SA"/>
    </w:rPr>
  </w:style>
  <w:style w:type="paragraph" w:customStyle="1" w:styleId="Normal2">
    <w:name w:val="Normal+2"/>
    <w:basedOn w:val="Normal"/>
    <w:next w:val="Normal"/>
    <w:rsid w:val="008F6777"/>
    <w:pPr>
      <w:suppressAutoHyphens/>
      <w:autoSpaceDE w:val="0"/>
    </w:pPr>
    <w:rPr>
      <w:rFonts w:ascii="Arial" w:eastAsia="Times New Roman" w:hAnsi="Arial" w:cs="Times New Roman"/>
      <w:lang w:val="es-ES" w:eastAsia="ar-SA"/>
    </w:rPr>
  </w:style>
  <w:style w:type="paragraph" w:customStyle="1" w:styleId="n1Car">
    <w:name w:val="n1 Car"/>
    <w:basedOn w:val="Normal"/>
    <w:rsid w:val="008F6777"/>
    <w:pPr>
      <w:suppressAutoHyphens/>
      <w:autoSpaceDE w:val="0"/>
      <w:jc w:val="both"/>
    </w:pPr>
    <w:rPr>
      <w:rFonts w:ascii="Verdana" w:eastAsia="Times New Roman" w:hAnsi="Verdana" w:cs="Times New Roman"/>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8F6777"/>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8F6777"/>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8F6777"/>
    <w:pPr>
      <w:tabs>
        <w:tab w:val="right" w:leader="dot" w:pos="17613"/>
      </w:tabs>
      <w:ind w:left="2547"/>
    </w:pPr>
    <w:rPr>
      <w:rFonts w:cs="Tahoma"/>
      <w:szCs w:val="24"/>
    </w:rPr>
  </w:style>
  <w:style w:type="character" w:customStyle="1" w:styleId="CarCar6">
    <w:name w:val="Car Car6"/>
    <w:uiPriority w:val="99"/>
    <w:rsid w:val="008F6777"/>
    <w:rPr>
      <w:sz w:val="24"/>
      <w:szCs w:val="24"/>
      <w:lang w:val="es-ES" w:eastAsia="ar-SA"/>
    </w:rPr>
  </w:style>
  <w:style w:type="paragraph" w:styleId="Textoindependiente3">
    <w:name w:val="Body Text 3"/>
    <w:basedOn w:val="Normal"/>
    <w:link w:val="Textoindependiente3Car"/>
    <w:rsid w:val="008F6777"/>
    <w:pPr>
      <w:suppressAutoHyphens/>
      <w:spacing w:after="120"/>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8F6777"/>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8F6777"/>
    <w:pPr>
      <w:keepLines/>
      <w:numPr>
        <w:numId w:val="0"/>
      </w:numPr>
      <w:suppressAutoHyphens w:val="0"/>
      <w:spacing w:before="480" w:after="0" w:line="276" w:lineRule="auto"/>
      <w:outlineLvl w:val="9"/>
    </w:pPr>
    <w:rPr>
      <w:rFonts w:ascii="Cambria" w:hAnsi="Cambria"/>
      <w:color w:val="365F91"/>
      <w:sz w:val="28"/>
      <w:szCs w:val="28"/>
      <w:lang w:val="es-ES"/>
    </w:rPr>
  </w:style>
  <w:style w:type="paragraph" w:styleId="Textodebloque">
    <w:name w:val="Block Text"/>
    <w:basedOn w:val="Normal"/>
    <w:rsid w:val="008F6777"/>
    <w:pPr>
      <w:tabs>
        <w:tab w:val="left" w:pos="426"/>
      </w:tabs>
      <w:autoSpaceDE w:val="0"/>
      <w:autoSpaceDN w:val="0"/>
      <w:ind w:left="426" w:right="-659"/>
      <w:jc w:val="both"/>
    </w:pPr>
    <w:rPr>
      <w:rFonts w:ascii="Times New Roman" w:eastAsia="Times New Roman" w:hAnsi="Times New Roman" w:cs="Times New Roman"/>
      <w:sz w:val="20"/>
      <w:szCs w:val="24"/>
      <w:lang w:val="es-ES_tradnl" w:eastAsia="es-ES"/>
    </w:rPr>
  </w:style>
  <w:style w:type="paragraph" w:customStyle="1" w:styleId="Textoindependiente24">
    <w:name w:val="Texto independiente 24"/>
    <w:basedOn w:val="Normal"/>
    <w:uiPriority w:val="99"/>
    <w:rsid w:val="008F6777"/>
    <w:pPr>
      <w:autoSpaceDE w:val="0"/>
      <w:jc w:val="both"/>
    </w:pPr>
    <w:rPr>
      <w:rFonts w:ascii="Arial Narrow" w:eastAsia="Times New Roman" w:hAnsi="Arial Narrow" w:cs="Times New Roman"/>
      <w:lang w:val="es-ES" w:eastAsia="ar-SA"/>
    </w:rPr>
  </w:style>
  <w:style w:type="paragraph" w:customStyle="1" w:styleId="p25">
    <w:name w:val="p25"/>
    <w:basedOn w:val="Normal"/>
    <w:rsid w:val="008F6777"/>
    <w:pPr>
      <w:suppressAutoHyphens/>
      <w:spacing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8F6777"/>
    <w:pPr>
      <w:suppressAutoHyphens/>
      <w:autoSpaceDE w:val="0"/>
      <w:ind w:left="284" w:hanging="284"/>
      <w:jc w:val="both"/>
    </w:pPr>
    <w:rPr>
      <w:rFonts w:ascii="Arial" w:eastAsia="Times New Roman" w:hAnsi="Arial" w:cs="Arial"/>
      <w:sz w:val="20"/>
      <w:szCs w:val="20"/>
      <w:lang w:val="es-ES" w:eastAsia="ar-SA"/>
    </w:rPr>
  </w:style>
  <w:style w:type="paragraph" w:customStyle="1" w:styleId="Textoindependiente25">
    <w:name w:val="Texto independiente 25"/>
    <w:basedOn w:val="Normal"/>
    <w:uiPriority w:val="99"/>
    <w:rsid w:val="008F6777"/>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8F6777"/>
    <w:pPr>
      <w:suppressAutoHyphens/>
      <w:spacing w:after="120"/>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8F6777"/>
    <w:pPr>
      <w:shd w:val="clear" w:color="auto" w:fill="000080"/>
      <w:suppressAutoHyphens/>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8F6777"/>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uiPriority w:val="99"/>
    <w:rsid w:val="008F6777"/>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uiPriority w:val="99"/>
    <w:rsid w:val="008F6777"/>
    <w:rPr>
      <w:rFonts w:ascii="Times New Roman" w:eastAsia="Times New Roman" w:hAnsi="Times New Roman" w:cs="Times New Roman"/>
      <w:noProof/>
      <w:sz w:val="24"/>
      <w:szCs w:val="24"/>
      <w:lang w:eastAsia="es-ES"/>
    </w:rPr>
  </w:style>
  <w:style w:type="paragraph" w:styleId="Lista2">
    <w:name w:val="List 2"/>
    <w:basedOn w:val="Normal"/>
    <w:rsid w:val="008F6777"/>
    <w:pPr>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uiPriority w:val="35"/>
    <w:qFormat/>
    <w:rsid w:val="008F6777"/>
    <w:pPr>
      <w:overflowPunct w:val="0"/>
      <w:autoSpaceDE w:val="0"/>
      <w:autoSpaceDN w:val="0"/>
      <w:adjustRightInd w:val="0"/>
      <w:jc w:val="center"/>
      <w:textAlignment w:val="baseline"/>
    </w:pPr>
    <w:rPr>
      <w:rFonts w:ascii="Arial" w:eastAsia="Times New Roman" w:hAnsi="Arial" w:cs="Times New Roman"/>
      <w:b/>
      <w:sz w:val="20"/>
      <w:szCs w:val="20"/>
      <w:lang w:val="es-ES_tradnl" w:eastAsia="es-ES"/>
    </w:rPr>
  </w:style>
  <w:style w:type="paragraph" w:styleId="Listaconvietas2">
    <w:name w:val="List Bullet 2"/>
    <w:basedOn w:val="Normal"/>
    <w:autoRedefine/>
    <w:uiPriority w:val="99"/>
    <w:rsid w:val="008F6777"/>
    <w:pPr>
      <w:jc w:val="both"/>
    </w:pPr>
    <w:rPr>
      <w:rFonts w:ascii="Arial" w:eastAsia="Times New Roman" w:hAnsi="Arial" w:cs="Arial"/>
      <w:lang w:val="en-US"/>
    </w:rPr>
  </w:style>
  <w:style w:type="paragraph" w:styleId="Listaconvietas4">
    <w:name w:val="List Bullet 4"/>
    <w:basedOn w:val="Normal"/>
    <w:rsid w:val="008F6777"/>
    <w:pPr>
      <w:numPr>
        <w:numId w:val="6"/>
      </w:numPr>
    </w:pPr>
    <w:rPr>
      <w:rFonts w:ascii="Times New Roman" w:eastAsia="Times New Roman" w:hAnsi="Times New Roman" w:cs="Times New Roman"/>
      <w:sz w:val="20"/>
      <w:szCs w:val="20"/>
      <w:lang w:eastAsia="es-ES"/>
    </w:rPr>
  </w:style>
  <w:style w:type="paragraph" w:styleId="Lista5">
    <w:name w:val="List 5"/>
    <w:basedOn w:val="Normal"/>
    <w:rsid w:val="008F6777"/>
    <w:pPr>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8F6777"/>
  </w:style>
  <w:style w:type="paragraph" w:customStyle="1" w:styleId="p15">
    <w:name w:val="p15"/>
    <w:basedOn w:val="Normal"/>
    <w:rsid w:val="008F6777"/>
    <w:pPr>
      <w:tabs>
        <w:tab w:val="left" w:pos="2060"/>
        <w:tab w:val="left" w:pos="2400"/>
      </w:tabs>
      <w:spacing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8F6777"/>
    <w:pPr>
      <w:spacing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8F6777"/>
    <w:rPr>
      <w:sz w:val="16"/>
      <w:szCs w:val="16"/>
    </w:rPr>
  </w:style>
  <w:style w:type="character" w:customStyle="1" w:styleId="WW8Num6z3">
    <w:name w:val="WW8Num6z3"/>
    <w:rsid w:val="008F6777"/>
    <w:rPr>
      <w:rFonts w:ascii="Symbol" w:hAnsi="Symbol"/>
    </w:rPr>
  </w:style>
  <w:style w:type="paragraph" w:customStyle="1" w:styleId="Textoindependiente23">
    <w:name w:val="Texto independiente 23"/>
    <w:basedOn w:val="Normal"/>
    <w:uiPriority w:val="99"/>
    <w:rsid w:val="008F6777"/>
    <w:pPr>
      <w:suppressAutoHyphens/>
      <w:autoSpaceDE w:val="0"/>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8F6777"/>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8F6777"/>
    <w:pPr>
      <w:suppressAutoHyphens/>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8F6777"/>
    <w:pPr>
      <w:suppressAutoHyphens/>
      <w:overflowPunct w:val="0"/>
      <w:autoSpaceDE w:val="0"/>
      <w:jc w:val="center"/>
      <w:textAlignment w:val="baseline"/>
    </w:pPr>
    <w:rPr>
      <w:rFonts w:ascii="Arial" w:eastAsia="Times New Roman" w:hAnsi="Arial" w:cs="Times New Roman"/>
      <w:b/>
      <w:sz w:val="20"/>
      <w:szCs w:val="20"/>
      <w:lang w:val="es-ES_tradnl" w:eastAsia="ar-SA"/>
    </w:rPr>
  </w:style>
  <w:style w:type="paragraph" w:customStyle="1" w:styleId="Textocomentario2">
    <w:name w:val="Texto comentario2"/>
    <w:basedOn w:val="Normal"/>
    <w:uiPriority w:val="99"/>
    <w:rsid w:val="008F6777"/>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8F6777"/>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8F6777"/>
    <w:pPr>
      <w:suppressAutoHyphens/>
      <w:jc w:val="both"/>
    </w:pPr>
    <w:rPr>
      <w:rFonts w:ascii="Arial" w:eastAsia="Times New Roman" w:hAnsi="Arial" w:cs="Arial"/>
      <w:lang w:val="en-US" w:eastAsia="ar-SA"/>
    </w:rPr>
  </w:style>
  <w:style w:type="paragraph" w:customStyle="1" w:styleId="Listaconvietas42">
    <w:name w:val="Lista con viñetas 42"/>
    <w:basedOn w:val="Normal"/>
    <w:rsid w:val="008F6777"/>
    <w:pPr>
      <w:tabs>
        <w:tab w:val="num" w:pos="1200"/>
      </w:tabs>
      <w:suppressAutoHyphens/>
      <w:ind w:left="1200" w:hanging="840"/>
    </w:pPr>
    <w:rPr>
      <w:rFonts w:ascii="Times New Roman" w:eastAsia="Times New Roman" w:hAnsi="Times New Roman" w:cs="Times New Roman"/>
      <w:sz w:val="20"/>
      <w:szCs w:val="20"/>
      <w:lang w:eastAsia="ar-SA"/>
    </w:rPr>
  </w:style>
  <w:style w:type="paragraph" w:customStyle="1" w:styleId="Lista52">
    <w:name w:val="Lista 52"/>
    <w:basedOn w:val="Normal"/>
    <w:rsid w:val="008F6777"/>
    <w:pPr>
      <w:suppressAutoHyphens/>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8F6777"/>
    <w:pPr>
      <w:suppressAutoHyphens/>
      <w:jc w:val="both"/>
    </w:pPr>
    <w:rPr>
      <w:rFonts w:ascii="Arial" w:eastAsia="Times New Roman" w:hAnsi="Arial" w:cs="Arial"/>
      <w:lang w:val="en-US" w:eastAsia="ar-SA"/>
    </w:rPr>
  </w:style>
  <w:style w:type="paragraph" w:customStyle="1" w:styleId="Listaconvietas41">
    <w:name w:val="Lista con viñetas 41"/>
    <w:basedOn w:val="Normal"/>
    <w:uiPriority w:val="99"/>
    <w:rsid w:val="008F6777"/>
    <w:pPr>
      <w:tabs>
        <w:tab w:val="left" w:pos="6045"/>
      </w:tabs>
      <w:suppressAutoHyphens/>
      <w:ind w:left="1209" w:hanging="360"/>
    </w:pPr>
    <w:rPr>
      <w:rFonts w:ascii="Times New Roman" w:eastAsia="Times New Roman" w:hAnsi="Times New Roman" w:cs="Times New Roman"/>
      <w:sz w:val="20"/>
      <w:szCs w:val="20"/>
      <w:lang w:eastAsia="ar-SA"/>
    </w:rPr>
  </w:style>
  <w:style w:type="paragraph" w:customStyle="1" w:styleId="Lista51">
    <w:name w:val="Lista 51"/>
    <w:basedOn w:val="Normal"/>
    <w:uiPriority w:val="99"/>
    <w:rsid w:val="008F6777"/>
    <w:pPr>
      <w:suppressAutoHyphens/>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uiPriority w:val="99"/>
    <w:rsid w:val="008F6777"/>
    <w:pPr>
      <w:spacing w:before="280" w:line="360" w:lineRule="auto"/>
      <w:jc w:val="center"/>
    </w:pPr>
    <w:rPr>
      <w:rFonts w:ascii="Arial" w:eastAsia="Times New Roman" w:hAnsi="Arial" w:cs="Arial"/>
      <w:b/>
      <w:bCs/>
      <w:sz w:val="24"/>
      <w:szCs w:val="24"/>
      <w:lang w:val="es-ES" w:eastAsia="ar-SA"/>
    </w:rPr>
  </w:style>
  <w:style w:type="paragraph" w:customStyle="1" w:styleId="Mapadeldocumento3">
    <w:name w:val="Mapa del documento3"/>
    <w:basedOn w:val="Normal"/>
    <w:rsid w:val="008F6777"/>
    <w:pPr>
      <w:shd w:val="clear" w:color="auto" w:fill="000080"/>
      <w:suppressAutoHyphens/>
    </w:pPr>
    <w:rPr>
      <w:rFonts w:ascii="Tahoma" w:eastAsia="Times New Roman" w:hAnsi="Tahoma" w:cs="Tahoma"/>
      <w:sz w:val="20"/>
      <w:szCs w:val="20"/>
      <w:lang w:eastAsia="ar-SA"/>
    </w:rPr>
  </w:style>
  <w:style w:type="character" w:customStyle="1" w:styleId="WW8Num7z1">
    <w:name w:val="WW8Num7z1"/>
    <w:uiPriority w:val="99"/>
    <w:rsid w:val="008F6777"/>
    <w:rPr>
      <w:b/>
    </w:rPr>
  </w:style>
  <w:style w:type="character" w:customStyle="1" w:styleId="WW8Num10z3">
    <w:name w:val="WW8Num10z3"/>
    <w:uiPriority w:val="99"/>
    <w:rsid w:val="008F6777"/>
    <w:rPr>
      <w:rFonts w:ascii="Symbol" w:hAnsi="Symbol"/>
    </w:rPr>
  </w:style>
  <w:style w:type="character" w:customStyle="1" w:styleId="WW8Num20z3">
    <w:name w:val="WW8Num20z3"/>
    <w:rsid w:val="008F6777"/>
    <w:rPr>
      <w:rFonts w:ascii="Symbol" w:hAnsi="Symbol"/>
    </w:rPr>
  </w:style>
  <w:style w:type="character" w:styleId="nfasis">
    <w:name w:val="Emphasis"/>
    <w:uiPriority w:val="20"/>
    <w:qFormat/>
    <w:rsid w:val="008F6777"/>
    <w:rPr>
      <w:rFonts w:cs="Times New Roman"/>
      <w:i/>
      <w:iCs/>
    </w:rPr>
  </w:style>
  <w:style w:type="character" w:customStyle="1" w:styleId="eacep1">
    <w:name w:val="eacep1"/>
    <w:rsid w:val="008F6777"/>
    <w:rPr>
      <w:color w:val="000000"/>
    </w:rPr>
  </w:style>
  <w:style w:type="character" w:customStyle="1" w:styleId="WW8NumSt3z0">
    <w:name w:val="WW8NumSt3z0"/>
    <w:rsid w:val="008F6777"/>
    <w:rPr>
      <w:rFonts w:ascii="Symbol" w:hAnsi="Symbol"/>
    </w:rPr>
  </w:style>
  <w:style w:type="character" w:customStyle="1" w:styleId="WW8NumSt4z0">
    <w:name w:val="WW8NumSt4z0"/>
    <w:rsid w:val="008F6777"/>
    <w:rPr>
      <w:rFonts w:ascii="Symbol" w:hAnsi="Symbol"/>
    </w:rPr>
  </w:style>
  <w:style w:type="paragraph" w:styleId="Listaconvietas5">
    <w:name w:val="List Bullet 5"/>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DefaultText">
    <w:name w:val="Default Text"/>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8F6777"/>
    <w:pPr>
      <w:overflowPunct w:val="0"/>
      <w:autoSpaceDE w:val="0"/>
      <w:autoSpaceDN w:val="0"/>
      <w:adjustRightInd w:val="0"/>
      <w:textAlignment w:val="baseline"/>
    </w:pPr>
    <w:rPr>
      <w:rFonts w:ascii="Arial" w:eastAsia="Times New Roman" w:hAnsi="Arial" w:cs="Times New Roman"/>
      <w:sz w:val="24"/>
      <w:szCs w:val="20"/>
      <w:lang w:val="es-ES" w:eastAsia="es-ES"/>
    </w:rPr>
  </w:style>
  <w:style w:type="paragraph" w:customStyle="1" w:styleId="Sangraprim">
    <w:name w:val="Sangría  prim"/>
    <w:basedOn w:val="Normal"/>
    <w:rsid w:val="008F6777"/>
    <w:pPr>
      <w:overflowPunct w:val="0"/>
      <w:autoSpaceDE w:val="0"/>
      <w:autoSpaceDN w:val="0"/>
      <w:adjustRightInd w:val="0"/>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8F6777"/>
    <w:pPr>
      <w:overflowPunct w:val="0"/>
      <w:autoSpaceDE w:val="0"/>
      <w:autoSpaceDN w:val="0"/>
      <w:adjustRightInd w:val="0"/>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8F6777"/>
    <w:pPr>
      <w:overflowPunct w:val="0"/>
      <w:autoSpaceDE w:val="0"/>
      <w:autoSpaceDN w:val="0"/>
      <w:adjustRightInd w:val="0"/>
      <w:spacing w:before="73" w:after="73"/>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8F6777"/>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8F6777"/>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opos1">
    <w:name w:val="Topos 1"/>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opos2">
    <w:name w:val="Topos 2"/>
    <w:basedOn w:val="Normal"/>
    <w:rsid w:val="008F6777"/>
    <w:pPr>
      <w:overflowPunct w:val="0"/>
      <w:autoSpaceDE w:val="0"/>
      <w:autoSpaceDN w:val="0"/>
      <w:adjustRightInd w:val="0"/>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8F6777"/>
    <w:pPr>
      <w:overflowPunct w:val="0"/>
      <w:autoSpaceDE w:val="0"/>
      <w:autoSpaceDN w:val="0"/>
      <w:adjustRightInd w:val="0"/>
      <w:ind w:firstLine="720"/>
      <w:jc w:val="both"/>
      <w:textAlignment w:val="baseline"/>
    </w:pPr>
    <w:rPr>
      <w:rFonts w:ascii="Arial" w:eastAsia="Times New Roman" w:hAnsi="Arial" w:cs="Times New Roman"/>
      <w:sz w:val="24"/>
      <w:szCs w:val="20"/>
      <w:lang w:val="es-ES" w:eastAsia="es-ES"/>
    </w:rPr>
  </w:style>
  <w:style w:type="paragraph" w:customStyle="1" w:styleId="Esquemaynmeros">
    <w:name w:val="Esquema y números"/>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extodetabla">
    <w:name w:val="Texto de tabla"/>
    <w:basedOn w:val="Normal"/>
    <w:rsid w:val="008F6777"/>
    <w:pPr>
      <w:tabs>
        <w:tab w:val="decimal" w:pos="0"/>
      </w:tabs>
      <w:overflowPunct w:val="0"/>
      <w:autoSpaceDE w:val="0"/>
      <w:autoSpaceDN w:val="0"/>
      <w:adjustRightInd w:val="0"/>
      <w:textAlignment w:val="baseline"/>
    </w:pPr>
    <w:rPr>
      <w:rFonts w:ascii="Arial" w:eastAsia="Times New Roman" w:hAnsi="Arial" w:cs="Times New Roman"/>
      <w:sz w:val="24"/>
      <w:szCs w:val="20"/>
      <w:lang w:val="es-ES" w:eastAsia="es-ES"/>
    </w:rPr>
  </w:style>
  <w:style w:type="paragraph" w:customStyle="1" w:styleId="Textopredeterminado">
    <w:name w:val="Texto predeterminado"/>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extopredeterminado1">
    <w:name w:val="Texto predeterminado:1"/>
    <w:basedOn w:val="Normal"/>
    <w:rsid w:val="008F6777"/>
    <w:pPr>
      <w:jc w:val="both"/>
    </w:pPr>
    <w:rPr>
      <w:rFonts w:ascii="Arial" w:eastAsia="Times New Roman" w:hAnsi="Arial" w:cs="Times New Roman"/>
      <w:sz w:val="24"/>
      <w:szCs w:val="20"/>
      <w:lang w:val="es-ES" w:eastAsia="es-ES"/>
    </w:rPr>
  </w:style>
  <w:style w:type="character" w:customStyle="1" w:styleId="InitialStyle">
    <w:name w:val="InitialStyle"/>
    <w:rsid w:val="008F6777"/>
    <w:rPr>
      <w:szCs w:val="20"/>
    </w:rPr>
  </w:style>
  <w:style w:type="paragraph" w:customStyle="1" w:styleId="Bullet2">
    <w:name w:val="Bullet 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8F6777"/>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8F6777"/>
    <w:pPr>
      <w:jc w:val="both"/>
    </w:pPr>
    <w:rPr>
      <w:rFonts w:ascii="CG Times (W1)" w:eastAsia="Times New Roman" w:hAnsi="CG Times (W1)" w:cs="Times New Roman"/>
      <w:sz w:val="20"/>
      <w:szCs w:val="20"/>
      <w:lang w:val="es-ES_tradnl" w:eastAsia="es-ES"/>
    </w:rPr>
  </w:style>
  <w:style w:type="paragraph" w:customStyle="1" w:styleId="Estilo">
    <w:name w:val="Estilo"/>
    <w:link w:val="EstiloCar"/>
    <w:qFormat/>
    <w:rsid w:val="008F6777"/>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8F6777"/>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8F6777"/>
    <w:pPr>
      <w:jc w:val="both"/>
    </w:pPr>
    <w:rPr>
      <w:rFonts w:ascii="Arial" w:eastAsia="Times New Roman" w:hAnsi="Arial" w:cs="Times New Roman"/>
      <w:sz w:val="24"/>
      <w:szCs w:val="20"/>
      <w:lang w:val="es-ES_tradnl"/>
    </w:rPr>
  </w:style>
  <w:style w:type="paragraph" w:styleId="Textosinformato">
    <w:name w:val="Plain Text"/>
    <w:basedOn w:val="Normal"/>
    <w:link w:val="TextosinformatoCar"/>
    <w:uiPriority w:val="99"/>
    <w:rsid w:val="008F6777"/>
    <w:rPr>
      <w:lang w:val="es-ES" w:eastAsia="ar-SA"/>
    </w:rPr>
  </w:style>
  <w:style w:type="character" w:customStyle="1" w:styleId="TextosinformatoCar1">
    <w:name w:val="Texto sin formato Car1"/>
    <w:basedOn w:val="Fuentedeprrafopredeter"/>
    <w:semiHidden/>
    <w:rsid w:val="008F6777"/>
    <w:rPr>
      <w:rFonts w:ascii="Consolas" w:hAnsi="Consolas" w:cs="Consolas"/>
      <w:noProof/>
      <w:sz w:val="21"/>
      <w:szCs w:val="21"/>
    </w:rPr>
  </w:style>
  <w:style w:type="paragraph" w:customStyle="1" w:styleId="Level1">
    <w:name w:val="Level 1"/>
    <w:basedOn w:val="Normal"/>
    <w:rsid w:val="008F6777"/>
    <w:pPr>
      <w:widowControl w:val="0"/>
      <w:tabs>
        <w:tab w:val="num" w:pos="3652"/>
      </w:tabs>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8F6777"/>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8F6777"/>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8F6777"/>
    <w:pPr>
      <w:keepNext/>
      <w:tabs>
        <w:tab w:val="left" w:pos="567"/>
        <w:tab w:val="left" w:pos="1021"/>
        <w:tab w:val="left" w:pos="1474"/>
        <w:tab w:val="left" w:pos="1928"/>
        <w:tab w:val="left" w:pos="2381"/>
      </w:tabs>
      <w:spacing w:before="240"/>
    </w:pPr>
    <w:rPr>
      <w:rFonts w:ascii="Optima" w:eastAsia="Times New Roman" w:hAnsi="Optima" w:cs="Times New Roman"/>
      <w:b/>
      <w:i/>
      <w:szCs w:val="20"/>
      <w:lang w:val="en-GB" w:eastAsia="es-ES"/>
    </w:rPr>
  </w:style>
  <w:style w:type="paragraph" w:customStyle="1" w:styleId="indent3">
    <w:name w:val="indent3"/>
    <w:basedOn w:val="Normal"/>
    <w:rsid w:val="008F6777"/>
    <w:pPr>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8F6777"/>
    <w:pPr>
      <w:overflowPunct w:val="0"/>
      <w:autoSpaceDE w:val="0"/>
      <w:autoSpaceDN w:val="0"/>
      <w:adjustRightInd w:val="0"/>
      <w:spacing w:before="100" w:after="100"/>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8F6777"/>
    <w:pPr>
      <w:overflowPunct w:val="0"/>
      <w:autoSpaceDE w:val="0"/>
      <w:autoSpaceDN w:val="0"/>
      <w:adjustRightInd w:val="0"/>
      <w:spacing w:before="100" w:after="100"/>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uiPriority w:val="99"/>
    <w:rsid w:val="008F6777"/>
    <w:pPr>
      <w:overflowPunct w:val="0"/>
      <w:autoSpaceDE w:val="0"/>
      <w:autoSpaceDN w:val="0"/>
      <w:adjustRightInd w:val="0"/>
      <w:spacing w:before="100" w:after="120"/>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8F6777"/>
    <w:pPr>
      <w:overflowPunct w:val="0"/>
      <w:autoSpaceDE w:val="0"/>
      <w:autoSpaceDN w:val="0"/>
      <w:adjustRightInd w:val="0"/>
      <w:spacing w:before="100" w:after="120"/>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8F6777"/>
    <w:pPr>
      <w:overflowPunct w:val="0"/>
      <w:autoSpaceDE w:val="0"/>
      <w:autoSpaceDN w:val="0"/>
      <w:adjustRightInd w:val="0"/>
      <w:spacing w:before="100" w:after="120"/>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8F6777"/>
    <w:pPr>
      <w:overflowPunct w:val="0"/>
      <w:autoSpaceDE w:val="0"/>
      <w:autoSpaceDN w:val="0"/>
      <w:adjustRightInd w:val="0"/>
      <w:spacing w:before="100" w:after="120"/>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8F6777"/>
    <w:pPr>
      <w:overflowPunct w:val="0"/>
      <w:autoSpaceDE w:val="0"/>
      <w:autoSpaceDN w:val="0"/>
      <w:adjustRightInd w:val="0"/>
      <w:spacing w:before="100" w:after="120"/>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8F6777"/>
    <w:pPr>
      <w:overflowPunct w:val="0"/>
      <w:autoSpaceDE w:val="0"/>
      <w:autoSpaceDN w:val="0"/>
      <w:adjustRightInd w:val="0"/>
      <w:spacing w:before="100" w:after="100"/>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8F6777"/>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8F6777"/>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8F6777"/>
    <w:pPr>
      <w:spacing w:after="160" w:line="240" w:lineRule="exact"/>
    </w:pPr>
    <w:rPr>
      <w:rFonts w:ascii="Tahoma" w:eastAsia="Times New Roman" w:hAnsi="Tahoma" w:cs="Times New Roman"/>
      <w:sz w:val="20"/>
      <w:szCs w:val="20"/>
      <w:lang w:val="en-US"/>
    </w:rPr>
  </w:style>
  <w:style w:type="numbering" w:customStyle="1" w:styleId="Estilo1">
    <w:name w:val="Estilo1"/>
    <w:rsid w:val="008F6777"/>
  </w:style>
  <w:style w:type="numbering" w:customStyle="1" w:styleId="111">
    <w:name w:val="1.1.1"/>
    <w:rsid w:val="008F6777"/>
  </w:style>
  <w:style w:type="character" w:customStyle="1" w:styleId="CarCar13">
    <w:name w:val="Car Car13"/>
    <w:uiPriority w:val="99"/>
    <w:rsid w:val="008F6777"/>
    <w:rPr>
      <w:rFonts w:ascii="Arial" w:hAnsi="Arial" w:cs="Arial"/>
      <w:lang w:val="es-ES_tradnl" w:eastAsia="ar-SA" w:bidi="ar-SA"/>
    </w:rPr>
  </w:style>
  <w:style w:type="character" w:customStyle="1" w:styleId="CarCar14">
    <w:name w:val="Car Car14"/>
    <w:uiPriority w:val="99"/>
    <w:rsid w:val="008F6777"/>
    <w:rPr>
      <w:sz w:val="24"/>
      <w:lang w:val="es-ES" w:eastAsia="ar-SA" w:bidi="ar-SA"/>
    </w:rPr>
  </w:style>
  <w:style w:type="character" w:customStyle="1" w:styleId="CarCar12">
    <w:name w:val="Car Car12"/>
    <w:uiPriority w:val="99"/>
    <w:rsid w:val="008F6777"/>
    <w:rPr>
      <w:b/>
      <w:sz w:val="28"/>
      <w:lang w:val="es-ES" w:eastAsia="ar-SA" w:bidi="ar-SA"/>
    </w:rPr>
  </w:style>
  <w:style w:type="character" w:customStyle="1" w:styleId="CarCar17">
    <w:name w:val="Car Car17"/>
    <w:uiPriority w:val="99"/>
    <w:rsid w:val="008F6777"/>
    <w:rPr>
      <w:rFonts w:ascii="Times New Roman" w:eastAsia="Times New Roman" w:hAnsi="Times New Roman" w:cs="Times New Roman"/>
      <w:sz w:val="24"/>
      <w:szCs w:val="20"/>
      <w:lang w:eastAsia="ar-SA"/>
    </w:rPr>
  </w:style>
  <w:style w:type="character" w:customStyle="1" w:styleId="CarCar16">
    <w:name w:val="Car Car16"/>
    <w:uiPriority w:val="99"/>
    <w:rsid w:val="008F6777"/>
    <w:rPr>
      <w:rFonts w:ascii="Arial" w:eastAsia="Times New Roman" w:hAnsi="Arial" w:cs="Arial"/>
      <w:sz w:val="20"/>
      <w:szCs w:val="20"/>
      <w:lang w:val="es-ES_tradnl" w:eastAsia="ar-SA"/>
    </w:rPr>
  </w:style>
  <w:style w:type="character" w:customStyle="1" w:styleId="CarCar15">
    <w:name w:val="Car Car15"/>
    <w:uiPriority w:val="99"/>
    <w:rsid w:val="008F6777"/>
    <w:rPr>
      <w:rFonts w:ascii="Times New Roman" w:eastAsia="Times New Roman" w:hAnsi="Times New Roman" w:cs="Times New Roman"/>
      <w:b/>
      <w:sz w:val="28"/>
      <w:szCs w:val="20"/>
      <w:lang w:eastAsia="ar-SA"/>
    </w:rPr>
  </w:style>
  <w:style w:type="character" w:customStyle="1" w:styleId="CarCar10">
    <w:name w:val="Car Car10"/>
    <w:uiPriority w:val="99"/>
    <w:rsid w:val="008F6777"/>
    <w:rPr>
      <w:rFonts w:ascii="Times New Roman" w:eastAsia="Times New Roman" w:hAnsi="Times New Roman" w:cs="Times New Roman"/>
      <w:sz w:val="20"/>
      <w:szCs w:val="20"/>
      <w:lang w:eastAsia="ar-SA"/>
    </w:rPr>
  </w:style>
  <w:style w:type="character" w:customStyle="1" w:styleId="CarCar8">
    <w:name w:val="Car Car8"/>
    <w:uiPriority w:val="99"/>
    <w:rsid w:val="008F6777"/>
    <w:rPr>
      <w:sz w:val="24"/>
      <w:lang w:val="es-ES" w:eastAsia="ar-SA" w:bidi="ar-SA"/>
    </w:rPr>
  </w:style>
  <w:style w:type="paragraph" w:customStyle="1" w:styleId="Textoindependiente26">
    <w:name w:val="Texto independiente 26"/>
    <w:basedOn w:val="Normal"/>
    <w:rsid w:val="008F6777"/>
    <w:pPr>
      <w:widowControl w:val="0"/>
      <w:jc w:val="both"/>
    </w:pPr>
    <w:rPr>
      <w:rFonts w:ascii="Arial" w:eastAsia="Times New Roman" w:hAnsi="Arial" w:cs="Times New Roman"/>
      <w:sz w:val="24"/>
      <w:szCs w:val="20"/>
      <w:lang w:val="es-ES_tradnl" w:eastAsia="es-ES"/>
    </w:rPr>
  </w:style>
  <w:style w:type="paragraph" w:customStyle="1" w:styleId="Sangra2detindependiente3">
    <w:name w:val="Sangría 2 de t. independiente3"/>
    <w:basedOn w:val="Normal"/>
    <w:uiPriority w:val="99"/>
    <w:rsid w:val="008F6777"/>
    <w:pPr>
      <w:widowControl w:val="0"/>
      <w:tabs>
        <w:tab w:val="left" w:pos="284"/>
      </w:tabs>
      <w:ind w:left="284" w:hanging="284"/>
      <w:jc w:val="both"/>
    </w:pPr>
    <w:rPr>
      <w:rFonts w:ascii="Arial" w:eastAsia="Times New Roman" w:hAnsi="Arial" w:cs="Times New Roman"/>
      <w:sz w:val="24"/>
      <w:szCs w:val="20"/>
      <w:lang w:val="es-ES_tradnl" w:eastAsia="es-ES"/>
    </w:rPr>
  </w:style>
  <w:style w:type="paragraph" w:customStyle="1" w:styleId="xl90">
    <w:name w:val="xl9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1">
    <w:name w:val="xl9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2">
    <w:name w:val="xl9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3">
    <w:name w:val="xl9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4">
    <w:name w:val="xl94"/>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eastAsia="es-MX"/>
    </w:rPr>
  </w:style>
  <w:style w:type="paragraph" w:customStyle="1" w:styleId="xl95">
    <w:name w:val="xl95"/>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6">
    <w:name w:val="xl9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7">
    <w:name w:val="xl9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98">
    <w:name w:val="xl9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9">
    <w:name w:val="xl9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0">
    <w:name w:val="xl10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1">
    <w:name w:val="xl10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2">
    <w:name w:val="xl10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3">
    <w:name w:val="xl10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04">
    <w:name w:val="xl104"/>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5">
    <w:name w:val="xl105"/>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6">
    <w:name w:val="xl10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7">
    <w:name w:val="xl10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8">
    <w:name w:val="xl10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9">
    <w:name w:val="xl10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4"/>
      <w:szCs w:val="24"/>
      <w:lang w:eastAsia="es-MX"/>
    </w:rPr>
  </w:style>
  <w:style w:type="paragraph" w:customStyle="1" w:styleId="xl110">
    <w:name w:val="xl11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1">
    <w:name w:val="xl11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112">
    <w:name w:val="xl11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3">
    <w:name w:val="xl11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14">
    <w:name w:val="xl114"/>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15">
    <w:name w:val="xl115"/>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16">
    <w:name w:val="xl11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8">
    <w:name w:val="xl11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20">
    <w:name w:val="xl120"/>
    <w:basedOn w:val="Normal"/>
    <w:rsid w:val="008F6777"/>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sz w:val="18"/>
      <w:szCs w:val="18"/>
      <w:lang w:eastAsia="es-MX"/>
    </w:rPr>
  </w:style>
  <w:style w:type="paragraph" w:customStyle="1" w:styleId="xl121">
    <w:name w:val="xl12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22">
    <w:name w:val="xl12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3">
    <w:name w:val="xl123"/>
    <w:basedOn w:val="Normal"/>
    <w:uiPriority w:val="99"/>
    <w:rsid w:val="008F6777"/>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xl124">
    <w:name w:val="xl12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5">
    <w:name w:val="xl125"/>
    <w:basedOn w:val="Normal"/>
    <w:uiPriority w:val="99"/>
    <w:rsid w:val="008F6777"/>
    <w:pPr>
      <w:spacing w:before="100" w:beforeAutospacing="1" w:after="100" w:afterAutospacing="1"/>
    </w:pPr>
    <w:rPr>
      <w:rFonts w:ascii="Arial" w:eastAsia="Times New Roman" w:hAnsi="Arial" w:cs="Arial"/>
      <w:sz w:val="24"/>
      <w:szCs w:val="24"/>
      <w:lang w:eastAsia="es-MX"/>
    </w:rPr>
  </w:style>
  <w:style w:type="paragraph" w:customStyle="1" w:styleId="xl126">
    <w:name w:val="xl12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27">
    <w:name w:val="xl12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8">
    <w:name w:val="xl12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9">
    <w:name w:val="xl12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0">
    <w:name w:val="xl130"/>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2">
    <w:name w:val="xl13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33">
    <w:name w:val="xl133"/>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4">
    <w:name w:val="xl13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5">
    <w:name w:val="xl135"/>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6">
    <w:name w:val="xl13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7">
    <w:name w:val="xl13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8">
    <w:name w:val="xl13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9">
    <w:name w:val="xl13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Textodeglobo2">
    <w:name w:val="Texto de globo2"/>
    <w:basedOn w:val="Normal"/>
    <w:uiPriority w:val="99"/>
    <w:rsid w:val="008F6777"/>
    <w:pPr>
      <w:suppressAutoHyphens/>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8F6777"/>
    <w:pPr>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Estilo1x">
    <w:name w:val="Estilo1x"/>
    <w:basedOn w:val="Texto0"/>
    <w:rsid w:val="008F6777"/>
    <w:pPr>
      <w:suppressAutoHyphens w:val="0"/>
      <w:ind w:left="1670" w:hanging="432"/>
    </w:pPr>
    <w:rPr>
      <w:rFonts w:cs="Arial"/>
      <w:szCs w:val="18"/>
      <w:lang w:eastAsia="es-ES"/>
    </w:rPr>
  </w:style>
  <w:style w:type="character" w:customStyle="1" w:styleId="WW8Num13z1">
    <w:name w:val="WW8Num13z1"/>
    <w:rsid w:val="008F6777"/>
    <w:rPr>
      <w:rFonts w:ascii="Courier New" w:hAnsi="Courier New" w:cs="Courier New"/>
    </w:rPr>
  </w:style>
  <w:style w:type="character" w:customStyle="1" w:styleId="WW8Num13z2">
    <w:name w:val="WW8Num13z2"/>
    <w:rsid w:val="008F6777"/>
    <w:rPr>
      <w:rFonts w:ascii="Wingdings" w:hAnsi="Wingdings"/>
    </w:rPr>
  </w:style>
  <w:style w:type="character" w:customStyle="1" w:styleId="WW8Num14z3">
    <w:name w:val="WW8Num14z3"/>
    <w:rsid w:val="008F6777"/>
    <w:rPr>
      <w:rFonts w:ascii="Symbol" w:hAnsi="Symbol"/>
    </w:rPr>
  </w:style>
  <w:style w:type="character" w:customStyle="1" w:styleId="WW8Num16z3">
    <w:name w:val="WW8Num16z3"/>
    <w:rsid w:val="008F6777"/>
    <w:rPr>
      <w:rFonts w:ascii="Symbol" w:hAnsi="Symbol"/>
    </w:rPr>
  </w:style>
  <w:style w:type="character" w:customStyle="1" w:styleId="WW8Num18z3">
    <w:name w:val="WW8Num18z3"/>
    <w:rsid w:val="008F6777"/>
    <w:rPr>
      <w:rFonts w:ascii="Symbol" w:hAnsi="Symbol"/>
    </w:rPr>
  </w:style>
  <w:style w:type="character" w:customStyle="1" w:styleId="WW8Num18z4">
    <w:name w:val="WW8Num18z4"/>
    <w:rsid w:val="008F6777"/>
    <w:rPr>
      <w:rFonts w:ascii="Courier New" w:hAnsi="Courier New" w:cs="Courier New"/>
    </w:rPr>
  </w:style>
  <w:style w:type="character" w:styleId="Nmerodelnea">
    <w:name w:val="line number"/>
    <w:uiPriority w:val="99"/>
    <w:rsid w:val="008F6777"/>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F6777"/>
    <w:pPr>
      <w:widowControl w:val="0"/>
      <w:suppressAutoHyphens/>
      <w:spacing w:after="160" w:line="240" w:lineRule="exact"/>
    </w:pPr>
    <w:rPr>
      <w:rFonts w:ascii="Tahoma" w:eastAsia="Times New Roman" w:hAnsi="Tahoma" w:cs="Times New Roman"/>
      <w:sz w:val="20"/>
      <w:szCs w:val="20"/>
      <w:lang w:val="en-US" w:eastAsia="ar-SA"/>
    </w:rPr>
  </w:style>
  <w:style w:type="paragraph" w:customStyle="1" w:styleId="Sangra3detindependiente3">
    <w:name w:val="Sangría 3 de t. independiente3"/>
    <w:basedOn w:val="Normal"/>
    <w:uiPriority w:val="99"/>
    <w:rsid w:val="008F6777"/>
    <w:pPr>
      <w:widowControl w:val="0"/>
      <w:tabs>
        <w:tab w:val="left" w:pos="21109"/>
      </w:tabs>
      <w:suppressAutoHyphens/>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8F6777"/>
    <w:pPr>
      <w:suppressAutoHyphens/>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8F6777"/>
    <w:pPr>
      <w:jc w:val="center"/>
    </w:pPr>
    <w:rPr>
      <w:b/>
      <w:bCs/>
    </w:rPr>
  </w:style>
  <w:style w:type="paragraph" w:customStyle="1" w:styleId="font5">
    <w:name w:val="font5"/>
    <w:basedOn w:val="Normal"/>
    <w:rsid w:val="008F6777"/>
    <w:pPr>
      <w:spacing w:before="100" w:beforeAutospacing="1" w:after="100" w:afterAutospacing="1"/>
    </w:pPr>
    <w:rPr>
      <w:rFonts w:ascii="Arial Narrow" w:eastAsia="Times New Roman" w:hAnsi="Arial Narrow" w:cs="Times New Roman"/>
      <w:sz w:val="16"/>
      <w:szCs w:val="16"/>
      <w:lang w:eastAsia="es-MX"/>
    </w:rPr>
  </w:style>
  <w:style w:type="character" w:customStyle="1" w:styleId="searchmatch">
    <w:name w:val="searchmatch"/>
    <w:rsid w:val="008F6777"/>
  </w:style>
  <w:style w:type="character" w:customStyle="1" w:styleId="Ttulo1Car1">
    <w:name w:val="Título 1 Car1"/>
    <w:aliases w:val="Headline Car1,H1 Car,h1 Car,II+ Car,I Car,Document Header1 Car,Chapter Car,heading 1 Car,Titulo 1 Car,Section Heading Car,Part Car"/>
    <w:rsid w:val="008F6777"/>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8F6777"/>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8F6777"/>
  </w:style>
  <w:style w:type="numbering" w:customStyle="1" w:styleId="1111111">
    <w:name w:val="1 / 1.1 / 1.1.11"/>
    <w:basedOn w:val="Sinlista"/>
    <w:next w:val="111111"/>
    <w:semiHidden/>
    <w:unhideWhenUsed/>
    <w:rsid w:val="008F6777"/>
  </w:style>
  <w:style w:type="numbering" w:customStyle="1" w:styleId="1111">
    <w:name w:val="1.1.11"/>
    <w:rsid w:val="008F6777"/>
  </w:style>
  <w:style w:type="table" w:customStyle="1" w:styleId="Tablaconcolumnas22">
    <w:name w:val="Tabla con columnas 22"/>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8F6777"/>
  </w:style>
  <w:style w:type="numbering" w:customStyle="1" w:styleId="1111112">
    <w:name w:val="1 / 1.1 / 1.1.12"/>
    <w:basedOn w:val="Sinlista"/>
    <w:next w:val="111111"/>
    <w:semiHidden/>
    <w:unhideWhenUsed/>
    <w:rsid w:val="008F6777"/>
  </w:style>
  <w:style w:type="numbering" w:customStyle="1" w:styleId="1112">
    <w:name w:val="1.1.12"/>
    <w:rsid w:val="008F6777"/>
  </w:style>
  <w:style w:type="character" w:customStyle="1" w:styleId="WW8Num37z1">
    <w:name w:val="WW8Num37z1"/>
    <w:uiPriority w:val="99"/>
    <w:rsid w:val="008F6777"/>
    <w:rPr>
      <w:rFonts w:ascii="Courier New" w:hAnsi="Courier New" w:cs="Courier New"/>
    </w:rPr>
  </w:style>
  <w:style w:type="character" w:customStyle="1" w:styleId="WW8Num37z2">
    <w:name w:val="WW8Num37z2"/>
    <w:uiPriority w:val="99"/>
    <w:rsid w:val="008F6777"/>
    <w:rPr>
      <w:rFonts w:ascii="Wingdings" w:hAnsi="Wingdings"/>
    </w:rPr>
  </w:style>
  <w:style w:type="paragraph" w:customStyle="1" w:styleId="Encabezado6">
    <w:name w:val="Encabezado6"/>
    <w:basedOn w:val="Normal"/>
    <w:next w:val="Textoindependiente"/>
    <w:uiPriority w:val="99"/>
    <w:rsid w:val="008F6777"/>
    <w:pPr>
      <w:keepNext/>
      <w:suppressAutoHyphens/>
      <w:spacing w:before="240" w:after="120"/>
    </w:pPr>
    <w:rPr>
      <w:rFonts w:ascii="Arial" w:eastAsia="MS Mincho" w:hAnsi="Arial" w:cs="Tahoma"/>
      <w:sz w:val="28"/>
      <w:szCs w:val="28"/>
      <w:lang w:eastAsia="ar-SA"/>
    </w:rPr>
  </w:style>
  <w:style w:type="table" w:customStyle="1" w:styleId="Tablaconcuadrcula1">
    <w:name w:val="Tabla con cuadrícula1"/>
    <w:basedOn w:val="Tablanormal"/>
    <w:next w:val="Tablaconcuadrcula"/>
    <w:uiPriority w:val="59"/>
    <w:rsid w:val="008F67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8F6777"/>
    <w:rPr>
      <w:rFonts w:ascii="Times New Roman" w:eastAsia="Times New Roman" w:hAnsi="Times New Roman" w:cs="Times New Roman"/>
      <w:noProof/>
      <w:sz w:val="24"/>
      <w:szCs w:val="24"/>
      <w:lang w:val="es-ES" w:eastAsia="es-ES"/>
    </w:rPr>
  </w:style>
  <w:style w:type="paragraph" w:customStyle="1" w:styleId="Default">
    <w:name w:val="Default"/>
    <w:rsid w:val="008F6777"/>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uiPriority w:val="99"/>
    <w:rsid w:val="008F6777"/>
    <w:pPr>
      <w:ind w:left="720"/>
      <w:jc w:val="both"/>
    </w:pPr>
    <w:rPr>
      <w:rFonts w:ascii="Calibri" w:eastAsia="Times New Roman" w:hAnsi="Calibri" w:cs="Times New Roman"/>
      <w:lang w:eastAsia="ar-SA"/>
    </w:rPr>
  </w:style>
  <w:style w:type="paragraph" w:styleId="Listaconvietas">
    <w:name w:val="List Bullet"/>
    <w:basedOn w:val="Normal"/>
    <w:rsid w:val="008F6777"/>
    <w:pPr>
      <w:tabs>
        <w:tab w:val="num" w:pos="420"/>
      </w:tabs>
      <w:spacing w:line="360" w:lineRule="auto"/>
      <w:ind w:left="420" w:hanging="420"/>
      <w:jc w:val="both"/>
    </w:pPr>
    <w:rPr>
      <w:rFonts w:ascii="Arial" w:eastAsia="Times New Roman" w:hAnsi="Arial" w:cs="Times New Roman"/>
      <w:sz w:val="20"/>
      <w:szCs w:val="20"/>
      <w:lang w:eastAsia="es-ES"/>
    </w:rPr>
  </w:style>
  <w:style w:type="paragraph" w:styleId="Revisin">
    <w:name w:val="Revision"/>
    <w:hidden/>
    <w:uiPriority w:val="99"/>
    <w:semiHidden/>
    <w:rsid w:val="008F6777"/>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8F6777"/>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8F6777"/>
    <w:pPr>
      <w:ind w:right="45"/>
      <w:jc w:val="both"/>
    </w:pPr>
    <w:rPr>
      <w:rFonts w:ascii="Arial" w:eastAsia="Times New Roman" w:hAnsi="Arial" w:cs="Times New Roman"/>
      <w:bCs/>
      <w:color w:val="000000"/>
      <w:sz w:val="24"/>
      <w:szCs w:val="24"/>
      <w:lang w:eastAsia="es-ES"/>
    </w:rPr>
  </w:style>
  <w:style w:type="numbering" w:customStyle="1" w:styleId="Sinlista11">
    <w:name w:val="Sin lista11"/>
    <w:next w:val="Sinlista"/>
    <w:uiPriority w:val="99"/>
    <w:semiHidden/>
    <w:unhideWhenUsed/>
    <w:rsid w:val="008F6777"/>
  </w:style>
  <w:style w:type="paragraph" w:customStyle="1" w:styleId="p0">
    <w:name w:val="p0"/>
    <w:basedOn w:val="Normal"/>
    <w:rsid w:val="008F6777"/>
    <w:pPr>
      <w:widowControl w:val="0"/>
      <w:tabs>
        <w:tab w:val="left" w:pos="720"/>
      </w:tabs>
      <w:autoSpaceDE w:val="0"/>
      <w:autoSpaceDN w:val="0"/>
      <w:adjustRightInd w:val="0"/>
      <w:spacing w:line="240" w:lineRule="atLeast"/>
      <w:jc w:val="both"/>
    </w:pPr>
    <w:rPr>
      <w:rFonts w:ascii="Arial" w:eastAsia="Times New Roman" w:hAnsi="Arial" w:cs="Arial"/>
      <w:sz w:val="24"/>
      <w:szCs w:val="24"/>
      <w:lang w:eastAsia="es-MX"/>
    </w:rPr>
  </w:style>
  <w:style w:type="paragraph" w:customStyle="1" w:styleId="c2">
    <w:name w:val="c2"/>
    <w:basedOn w:val="Normal"/>
    <w:rsid w:val="008F6777"/>
    <w:pPr>
      <w:widowControl w:val="0"/>
      <w:autoSpaceDE w:val="0"/>
      <w:autoSpaceDN w:val="0"/>
      <w:adjustRightInd w:val="0"/>
      <w:spacing w:line="240" w:lineRule="atLeast"/>
      <w:jc w:val="center"/>
    </w:pPr>
    <w:rPr>
      <w:rFonts w:ascii="Arial" w:eastAsia="Times New Roman" w:hAnsi="Arial" w:cs="Arial"/>
      <w:sz w:val="24"/>
      <w:szCs w:val="24"/>
      <w:lang w:eastAsia="es-MX"/>
    </w:rPr>
  </w:style>
  <w:style w:type="numbering" w:customStyle="1" w:styleId="Sinlista2">
    <w:name w:val="Sin lista2"/>
    <w:next w:val="Sinlista"/>
    <w:uiPriority w:val="99"/>
    <w:semiHidden/>
    <w:unhideWhenUsed/>
    <w:rsid w:val="008F6777"/>
  </w:style>
  <w:style w:type="numbering" w:customStyle="1" w:styleId="Sinlista3">
    <w:name w:val="Sin lista3"/>
    <w:next w:val="Sinlista"/>
    <w:uiPriority w:val="99"/>
    <w:semiHidden/>
    <w:unhideWhenUsed/>
    <w:rsid w:val="008F6777"/>
  </w:style>
  <w:style w:type="table" w:customStyle="1" w:styleId="Tablaconcuadrcula2">
    <w:name w:val="Tabla con cuadrícula2"/>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8F6777"/>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8F6777"/>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8F6777"/>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8F6777"/>
    <w:pPr>
      <w:numPr>
        <w:numId w:val="7"/>
      </w:numPr>
    </w:pPr>
  </w:style>
  <w:style w:type="numbering" w:customStyle="1" w:styleId="Estilo13">
    <w:name w:val="Estilo13"/>
    <w:rsid w:val="008F6777"/>
    <w:pPr>
      <w:numPr>
        <w:numId w:val="9"/>
      </w:numPr>
    </w:pPr>
  </w:style>
  <w:style w:type="numbering" w:customStyle="1" w:styleId="1113">
    <w:name w:val="1.1.13"/>
    <w:rsid w:val="008F6777"/>
    <w:pPr>
      <w:numPr>
        <w:numId w:val="8"/>
      </w:numPr>
    </w:pPr>
  </w:style>
  <w:style w:type="table" w:customStyle="1" w:styleId="Tablaconcolumnas211">
    <w:name w:val="Tabla con columnas 21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8F6777"/>
  </w:style>
  <w:style w:type="numbering" w:customStyle="1" w:styleId="11111111">
    <w:name w:val="1 / 1.1 / 1.1.111"/>
    <w:basedOn w:val="Sinlista"/>
    <w:next w:val="111111"/>
    <w:semiHidden/>
    <w:unhideWhenUsed/>
    <w:rsid w:val="008F6777"/>
  </w:style>
  <w:style w:type="numbering" w:customStyle="1" w:styleId="11111">
    <w:name w:val="1.1.111"/>
    <w:rsid w:val="008F6777"/>
  </w:style>
  <w:style w:type="table" w:customStyle="1" w:styleId="Tablaconcolumnas221">
    <w:name w:val="Tabla con columnas 22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8F6777"/>
    <w:pPr>
      <w:numPr>
        <w:numId w:val="4"/>
      </w:numPr>
    </w:pPr>
  </w:style>
  <w:style w:type="numbering" w:customStyle="1" w:styleId="11111121">
    <w:name w:val="1 / 1.1 / 1.1.121"/>
    <w:basedOn w:val="Sinlista"/>
    <w:next w:val="111111"/>
    <w:semiHidden/>
    <w:unhideWhenUsed/>
    <w:rsid w:val="008F6777"/>
  </w:style>
  <w:style w:type="numbering" w:customStyle="1" w:styleId="11121">
    <w:name w:val="1.1.121"/>
    <w:rsid w:val="008F6777"/>
  </w:style>
  <w:style w:type="table" w:customStyle="1" w:styleId="Tablaconcuadrcula11">
    <w:name w:val="Tabla con cuadrícula11"/>
    <w:basedOn w:val="Tablanormal"/>
    <w:next w:val="Tablaconcuadrcula"/>
    <w:uiPriority w:val="59"/>
    <w:rsid w:val="008F67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8F6777"/>
  </w:style>
  <w:style w:type="numbering" w:customStyle="1" w:styleId="Sinlista21">
    <w:name w:val="Sin lista21"/>
    <w:next w:val="Sinlista"/>
    <w:uiPriority w:val="99"/>
    <w:semiHidden/>
    <w:unhideWhenUsed/>
    <w:rsid w:val="008F6777"/>
  </w:style>
  <w:style w:type="numbering" w:customStyle="1" w:styleId="Sinlista4">
    <w:name w:val="Sin lista4"/>
    <w:next w:val="Sinlista"/>
    <w:uiPriority w:val="99"/>
    <w:semiHidden/>
    <w:unhideWhenUsed/>
    <w:rsid w:val="008F6777"/>
  </w:style>
  <w:style w:type="numbering" w:customStyle="1" w:styleId="1111114">
    <w:name w:val="1 / 1.1 / 1.1.14"/>
    <w:basedOn w:val="Sinlista"/>
    <w:next w:val="111111"/>
    <w:rsid w:val="008F6777"/>
  </w:style>
  <w:style w:type="numbering" w:customStyle="1" w:styleId="Estilo14">
    <w:name w:val="Estilo14"/>
    <w:rsid w:val="008F6777"/>
  </w:style>
  <w:style w:type="numbering" w:customStyle="1" w:styleId="1114">
    <w:name w:val="1.1.14"/>
    <w:rsid w:val="008F6777"/>
  </w:style>
  <w:style w:type="numbering" w:customStyle="1" w:styleId="Estilo112">
    <w:name w:val="Estilo112"/>
    <w:rsid w:val="008F6777"/>
  </w:style>
  <w:style w:type="numbering" w:customStyle="1" w:styleId="11111112">
    <w:name w:val="1 / 1.1 / 1.1.112"/>
    <w:basedOn w:val="Sinlista"/>
    <w:next w:val="111111"/>
    <w:semiHidden/>
    <w:unhideWhenUsed/>
    <w:rsid w:val="008F6777"/>
  </w:style>
  <w:style w:type="numbering" w:customStyle="1" w:styleId="11112">
    <w:name w:val="1.1.112"/>
    <w:rsid w:val="008F6777"/>
  </w:style>
  <w:style w:type="numbering" w:customStyle="1" w:styleId="Estilo122">
    <w:name w:val="Estilo122"/>
    <w:rsid w:val="008F6777"/>
  </w:style>
  <w:style w:type="numbering" w:customStyle="1" w:styleId="11111122">
    <w:name w:val="1 / 1.1 / 1.1.122"/>
    <w:basedOn w:val="Sinlista"/>
    <w:next w:val="111111"/>
    <w:semiHidden/>
    <w:unhideWhenUsed/>
    <w:rsid w:val="008F6777"/>
  </w:style>
  <w:style w:type="numbering" w:customStyle="1" w:styleId="11122">
    <w:name w:val="1.1.122"/>
    <w:rsid w:val="008F6777"/>
  </w:style>
  <w:style w:type="numbering" w:customStyle="1" w:styleId="Sinlista13">
    <w:name w:val="Sin lista13"/>
    <w:next w:val="Sinlista"/>
    <w:uiPriority w:val="99"/>
    <w:semiHidden/>
    <w:unhideWhenUsed/>
    <w:rsid w:val="008F6777"/>
  </w:style>
  <w:style w:type="numbering" w:customStyle="1" w:styleId="Sinlista22">
    <w:name w:val="Sin lista22"/>
    <w:next w:val="Sinlista"/>
    <w:uiPriority w:val="99"/>
    <w:semiHidden/>
    <w:unhideWhenUsed/>
    <w:rsid w:val="008F6777"/>
  </w:style>
  <w:style w:type="numbering" w:customStyle="1" w:styleId="Sinlista5">
    <w:name w:val="Sin lista5"/>
    <w:next w:val="Sinlista"/>
    <w:uiPriority w:val="99"/>
    <w:semiHidden/>
    <w:unhideWhenUsed/>
    <w:rsid w:val="008F6777"/>
  </w:style>
  <w:style w:type="numbering" w:customStyle="1" w:styleId="1111115">
    <w:name w:val="1 / 1.1 / 1.1.15"/>
    <w:basedOn w:val="Sinlista"/>
    <w:next w:val="111111"/>
    <w:rsid w:val="008F6777"/>
    <w:pPr>
      <w:numPr>
        <w:numId w:val="10"/>
      </w:numPr>
    </w:pPr>
  </w:style>
  <w:style w:type="numbering" w:customStyle="1" w:styleId="Estilo15">
    <w:name w:val="Estilo15"/>
    <w:rsid w:val="008F6777"/>
    <w:pPr>
      <w:numPr>
        <w:numId w:val="12"/>
      </w:numPr>
    </w:pPr>
  </w:style>
  <w:style w:type="numbering" w:customStyle="1" w:styleId="1115">
    <w:name w:val="1.1.15"/>
    <w:rsid w:val="008F6777"/>
    <w:pPr>
      <w:numPr>
        <w:numId w:val="11"/>
      </w:numPr>
    </w:pPr>
  </w:style>
  <w:style w:type="numbering" w:customStyle="1" w:styleId="Estilo113">
    <w:name w:val="Estilo113"/>
    <w:rsid w:val="008F6777"/>
  </w:style>
  <w:style w:type="numbering" w:customStyle="1" w:styleId="11111113">
    <w:name w:val="1 / 1.1 / 1.1.113"/>
    <w:basedOn w:val="Sinlista"/>
    <w:next w:val="111111"/>
    <w:semiHidden/>
    <w:unhideWhenUsed/>
    <w:rsid w:val="008F6777"/>
  </w:style>
  <w:style w:type="numbering" w:customStyle="1" w:styleId="11113">
    <w:name w:val="1.1.113"/>
    <w:rsid w:val="008F6777"/>
  </w:style>
  <w:style w:type="numbering" w:customStyle="1" w:styleId="Estilo123">
    <w:name w:val="Estilo123"/>
    <w:rsid w:val="008F6777"/>
    <w:pPr>
      <w:numPr>
        <w:numId w:val="5"/>
      </w:numPr>
    </w:pPr>
  </w:style>
  <w:style w:type="numbering" w:customStyle="1" w:styleId="11111123">
    <w:name w:val="1 / 1.1 / 1.1.123"/>
    <w:basedOn w:val="Sinlista"/>
    <w:next w:val="111111"/>
    <w:semiHidden/>
    <w:unhideWhenUsed/>
    <w:rsid w:val="008F6777"/>
    <w:pPr>
      <w:numPr>
        <w:numId w:val="13"/>
      </w:numPr>
    </w:pPr>
  </w:style>
  <w:style w:type="numbering" w:customStyle="1" w:styleId="11123">
    <w:name w:val="1.1.123"/>
    <w:rsid w:val="008F6777"/>
    <w:pPr>
      <w:numPr>
        <w:numId w:val="14"/>
      </w:numPr>
    </w:pPr>
  </w:style>
  <w:style w:type="numbering" w:customStyle="1" w:styleId="Sinlista14">
    <w:name w:val="Sin lista14"/>
    <w:next w:val="Sinlista"/>
    <w:uiPriority w:val="99"/>
    <w:semiHidden/>
    <w:unhideWhenUsed/>
    <w:rsid w:val="008F6777"/>
  </w:style>
  <w:style w:type="numbering" w:customStyle="1" w:styleId="Sinlista23">
    <w:name w:val="Sin lista23"/>
    <w:next w:val="Sinlista"/>
    <w:uiPriority w:val="99"/>
    <w:semiHidden/>
    <w:unhideWhenUsed/>
    <w:rsid w:val="008F6777"/>
  </w:style>
  <w:style w:type="character" w:customStyle="1" w:styleId="Ttulo5Car1">
    <w:name w:val="Título 5 Car1"/>
    <w:basedOn w:val="Fuentedeprrafopredeter"/>
    <w:locked/>
    <w:rsid w:val="008F6777"/>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8F6777"/>
    <w:rPr>
      <w:rFonts w:ascii="Arial" w:eastAsia="Times New Roman" w:hAnsi="Arial" w:cs="Arial"/>
      <w:i/>
      <w:sz w:val="20"/>
      <w:szCs w:val="20"/>
      <w:lang w:val="es-ES_tradnl" w:eastAsia="ar-SA"/>
    </w:rPr>
  </w:style>
  <w:style w:type="character" w:customStyle="1" w:styleId="WW8Num27z4">
    <w:name w:val="WW8Num27z4"/>
    <w:uiPriority w:val="99"/>
    <w:rsid w:val="008F6777"/>
    <w:rPr>
      <w:rFonts w:ascii="Courier New" w:hAnsi="Courier New"/>
    </w:rPr>
  </w:style>
  <w:style w:type="character" w:customStyle="1" w:styleId="WW8Num47z5">
    <w:name w:val="WW8Num47z5"/>
    <w:uiPriority w:val="99"/>
    <w:rsid w:val="008F6777"/>
    <w:rPr>
      <w:rFonts w:ascii="Wingdings" w:hAnsi="Wingdings"/>
    </w:rPr>
  </w:style>
  <w:style w:type="character" w:customStyle="1" w:styleId="WW8Num50z3">
    <w:name w:val="WW8Num50z3"/>
    <w:uiPriority w:val="99"/>
    <w:rsid w:val="008F6777"/>
    <w:rPr>
      <w:rFonts w:ascii="Symbol" w:hAnsi="Symbol"/>
    </w:rPr>
  </w:style>
  <w:style w:type="character" w:customStyle="1" w:styleId="WW8Num54z2">
    <w:name w:val="WW8Num54z2"/>
    <w:uiPriority w:val="99"/>
    <w:rsid w:val="008F6777"/>
    <w:rPr>
      <w:rFonts w:ascii="Wingdings" w:hAnsi="Wingdings"/>
    </w:rPr>
  </w:style>
  <w:style w:type="character" w:customStyle="1" w:styleId="WW8Num54z4">
    <w:name w:val="WW8Num54z4"/>
    <w:uiPriority w:val="99"/>
    <w:rsid w:val="008F6777"/>
    <w:rPr>
      <w:rFonts w:ascii="Courier New" w:hAnsi="Courier New"/>
    </w:rPr>
  </w:style>
  <w:style w:type="character" w:customStyle="1" w:styleId="WW8Num63z0">
    <w:name w:val="WW8Num63z0"/>
    <w:uiPriority w:val="99"/>
    <w:rsid w:val="008F6777"/>
    <w:rPr>
      <w:rFonts w:ascii="Arial" w:hAnsi="Arial"/>
    </w:rPr>
  </w:style>
  <w:style w:type="character" w:customStyle="1" w:styleId="WW8Num65z0">
    <w:name w:val="WW8Num65z0"/>
    <w:uiPriority w:val="99"/>
    <w:rsid w:val="008F6777"/>
    <w:rPr>
      <w:u w:val="none"/>
    </w:rPr>
  </w:style>
  <w:style w:type="character" w:customStyle="1" w:styleId="WW8Num66z0">
    <w:name w:val="WW8Num66z0"/>
    <w:uiPriority w:val="99"/>
    <w:rsid w:val="008F6777"/>
    <w:rPr>
      <w:sz w:val="24"/>
    </w:rPr>
  </w:style>
  <w:style w:type="character" w:customStyle="1" w:styleId="WW8NumSt29z0">
    <w:name w:val="WW8NumSt29z0"/>
    <w:uiPriority w:val="99"/>
    <w:rsid w:val="008F6777"/>
    <w:rPr>
      <w:rFonts w:ascii="Arial" w:hAnsi="Arial"/>
    </w:rPr>
  </w:style>
  <w:style w:type="character" w:customStyle="1" w:styleId="WW8NumSt30z0">
    <w:name w:val="WW8NumSt30z0"/>
    <w:uiPriority w:val="99"/>
    <w:rsid w:val="008F6777"/>
    <w:rPr>
      <w:rFonts w:ascii="Arial" w:hAnsi="Arial"/>
    </w:rPr>
  </w:style>
  <w:style w:type="character" w:customStyle="1" w:styleId="WW8NumSt31z0">
    <w:name w:val="WW8NumSt31z0"/>
    <w:uiPriority w:val="99"/>
    <w:rsid w:val="008F6777"/>
    <w:rPr>
      <w:rFonts w:ascii="Arial" w:hAnsi="Arial"/>
    </w:rPr>
  </w:style>
  <w:style w:type="character" w:customStyle="1" w:styleId="Definition">
    <w:name w:val="Definition"/>
    <w:uiPriority w:val="99"/>
    <w:rsid w:val="008F6777"/>
    <w:rPr>
      <w:rFonts w:ascii="Arial" w:hAnsi="Arial"/>
      <w:sz w:val="17"/>
      <w:lang w:val="en-US"/>
    </w:rPr>
  </w:style>
  <w:style w:type="character" w:customStyle="1" w:styleId="tx1">
    <w:name w:val="tx1"/>
    <w:uiPriority w:val="99"/>
    <w:rsid w:val="008F6777"/>
    <w:rPr>
      <w:b/>
    </w:rPr>
  </w:style>
  <w:style w:type="character" w:customStyle="1" w:styleId="TextoindependienteCar1">
    <w:name w:val="Texto independiente Car1"/>
    <w:basedOn w:val="Fuentedeprrafopredeter"/>
    <w:locked/>
    <w:rsid w:val="008F6777"/>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8F6777"/>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8F6777"/>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8F6777"/>
    <w:pPr>
      <w:autoSpaceDE w:val="0"/>
      <w:jc w:val="both"/>
    </w:pPr>
    <w:rPr>
      <w:rFonts w:ascii="Arial" w:eastAsia="Times New Roman" w:hAnsi="Arial" w:cs="Arial"/>
      <w:sz w:val="20"/>
      <w:szCs w:val="20"/>
      <w:lang w:val="es-ES_tradnl" w:eastAsia="ar-SA"/>
    </w:rPr>
  </w:style>
  <w:style w:type="paragraph" w:customStyle="1" w:styleId="2">
    <w:name w:val="2"/>
    <w:basedOn w:val="Normal"/>
    <w:next w:val="Sangradetextonormal"/>
    <w:uiPriority w:val="99"/>
    <w:rsid w:val="008F6777"/>
    <w:pPr>
      <w:autoSpaceDE w:val="0"/>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8F6777"/>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8F6777"/>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8F6777"/>
    <w:rPr>
      <w:rFonts w:ascii="Times New Roman" w:eastAsia="Times New Roman" w:hAnsi="Times New Roman" w:cs="Times New Roman"/>
      <w:b/>
      <w:bCs/>
      <w:sz w:val="20"/>
      <w:szCs w:val="20"/>
      <w:lang w:eastAsia="ar-SA"/>
    </w:rPr>
  </w:style>
  <w:style w:type="paragraph" w:customStyle="1" w:styleId="Convietas">
    <w:name w:val="Con viñetas"/>
    <w:aliases w:val="Symbol (símbolo),Izquierda:  3,13 cm,Sangría francesa:  0,63 cm"/>
    <w:basedOn w:val="Normal"/>
    <w:rsid w:val="008F6777"/>
    <w:pPr>
      <w:tabs>
        <w:tab w:val="left" w:pos="1440"/>
      </w:tabs>
      <w:ind w:left="720" w:hanging="360"/>
      <w:jc w:val="both"/>
    </w:pPr>
    <w:rPr>
      <w:rFonts w:ascii="Arial" w:eastAsia="Times New Roman" w:hAnsi="Arial" w:cs="Times New Roman"/>
      <w:kern w:val="1"/>
      <w:szCs w:val="20"/>
      <w:lang w:eastAsia="ar-SA"/>
    </w:rPr>
  </w:style>
  <w:style w:type="paragraph" w:customStyle="1" w:styleId="TDC41">
    <w:name w:val="TDC 41"/>
    <w:basedOn w:val="Normal"/>
    <w:next w:val="Normal"/>
    <w:uiPriority w:val="99"/>
    <w:rsid w:val="008F6777"/>
    <w:pPr>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8F6777"/>
    <w:pPr>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8F6777"/>
    <w:pPr>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8F6777"/>
    <w:pPr>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8F6777"/>
    <w:pPr>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8F6777"/>
    <w:pPr>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8F6777"/>
    <w:pPr>
      <w:widowControl w:val="0"/>
      <w:tabs>
        <w:tab w:val="left" w:pos="-284"/>
        <w:tab w:val="left" w:pos="9498"/>
      </w:tabs>
      <w:ind w:right="51"/>
      <w:jc w:val="center"/>
    </w:pPr>
    <w:rPr>
      <w:rFonts w:ascii="Arial" w:eastAsia="Times New Roman" w:hAnsi="Arial" w:cs="Times New Roman"/>
      <w:b/>
      <w:szCs w:val="20"/>
      <w:lang w:eastAsia="ar-SA"/>
    </w:rPr>
  </w:style>
  <w:style w:type="paragraph" w:customStyle="1" w:styleId="Listaconvietas1">
    <w:name w:val="Lista con viñetas1"/>
    <w:basedOn w:val="Normal"/>
    <w:uiPriority w:val="99"/>
    <w:rsid w:val="008F6777"/>
    <w:pPr>
      <w:tabs>
        <w:tab w:val="left" w:pos="720"/>
      </w:tabs>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8F6777"/>
    <w:pPr>
      <w:tabs>
        <w:tab w:val="left" w:pos="2984"/>
      </w:tabs>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8F6777"/>
    <w:pPr>
      <w:spacing w:before="120"/>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8F6777"/>
    <w:pPr>
      <w:widowControl w:val="0"/>
      <w:autoSpaceDE w:val="0"/>
      <w:spacing w:before="20" w:after="20"/>
    </w:pPr>
    <w:rPr>
      <w:rFonts w:ascii="Arial" w:eastAsia="Times New Roman" w:hAnsi="Arial" w:cs="Times New Roman"/>
      <w:sz w:val="24"/>
      <w:szCs w:val="24"/>
      <w:lang w:eastAsia="ar-SA"/>
    </w:rPr>
  </w:style>
  <w:style w:type="paragraph" w:customStyle="1" w:styleId="TableMedium">
    <w:name w:val="TableMedium"/>
    <w:basedOn w:val="Normal"/>
    <w:next w:val="Normal"/>
    <w:uiPriority w:val="99"/>
    <w:rsid w:val="008F6777"/>
    <w:pPr>
      <w:widowControl w:val="0"/>
      <w:autoSpaceDE w:val="0"/>
      <w:spacing w:before="20"/>
    </w:pPr>
    <w:rPr>
      <w:rFonts w:ascii="Arial" w:eastAsia="Times New Roman" w:hAnsi="Arial" w:cs="Times New Roman"/>
      <w:sz w:val="24"/>
      <w:szCs w:val="24"/>
      <w:lang w:eastAsia="ar-SA"/>
    </w:rPr>
  </w:style>
  <w:style w:type="paragraph" w:customStyle="1" w:styleId="L3N">
    <w:name w:val="L3N"/>
    <w:basedOn w:val="Normal"/>
    <w:next w:val="Normal"/>
    <w:uiPriority w:val="99"/>
    <w:rsid w:val="008F6777"/>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8F6777"/>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8F6777"/>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8F6777"/>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8F6777"/>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8F6777"/>
    <w:pPr>
      <w:tabs>
        <w:tab w:val="left" w:pos="8280"/>
      </w:tabs>
    </w:pPr>
    <w:rPr>
      <w:u w:val="single"/>
    </w:rPr>
  </w:style>
  <w:style w:type="paragraph" w:styleId="HTMLconformatoprevio">
    <w:name w:val="HTML Preformatted"/>
    <w:basedOn w:val="Normal"/>
    <w:link w:val="HTMLconformatoprevioCar"/>
    <w:uiPriority w:val="99"/>
    <w:rsid w:val="008F6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eastAsia="ar-SA"/>
    </w:rPr>
  </w:style>
  <w:style w:type="character" w:customStyle="1" w:styleId="HTMLconformatoprevioCar">
    <w:name w:val="HTML con formato previo Car"/>
    <w:basedOn w:val="Fuentedeprrafopredeter"/>
    <w:link w:val="HTMLconformatoprevio"/>
    <w:uiPriority w:val="99"/>
    <w:rsid w:val="008F6777"/>
    <w:rPr>
      <w:rFonts w:ascii="Arial Unicode MS" w:eastAsia="Arial Unicode MS" w:hAnsi="Arial Unicode MS" w:cs="Arial Unicode MS"/>
      <w:noProof/>
      <w:sz w:val="20"/>
      <w:szCs w:val="20"/>
      <w:lang w:eastAsia="ar-SA"/>
    </w:rPr>
  </w:style>
  <w:style w:type="paragraph" w:customStyle="1" w:styleId="xl23">
    <w:name w:val="xl23"/>
    <w:basedOn w:val="Normal"/>
    <w:uiPriority w:val="99"/>
    <w:rsid w:val="008F6777"/>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8F6777"/>
    <w:pPr>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8F6777"/>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sz w:val="24"/>
      <w:szCs w:val="24"/>
      <w:lang w:eastAsia="ar-SA"/>
    </w:rPr>
  </w:style>
  <w:style w:type="paragraph" w:customStyle="1" w:styleId="Saludo1">
    <w:name w:val="Saludo1"/>
    <w:basedOn w:val="Normal"/>
    <w:next w:val="Normal"/>
    <w:uiPriority w:val="99"/>
    <w:rsid w:val="008F6777"/>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8F6777"/>
    <w:pPr>
      <w:tabs>
        <w:tab w:val="num" w:pos="926"/>
      </w:tabs>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8F6777"/>
    <w:pPr>
      <w:spacing w:after="120"/>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8F6777"/>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8F6777"/>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8F6777"/>
    <w:pPr>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8F6777"/>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8F6777"/>
    <w:pPr>
      <w:spacing w:after="120"/>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8F6777"/>
    <w:pPr>
      <w:spacing w:after="120"/>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8F6777"/>
    <w:pPr>
      <w:spacing w:after="120"/>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8F6777"/>
    <w:pPr>
      <w:spacing w:after="120"/>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8F6777"/>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8F6777"/>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8F6777"/>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8F6777"/>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8F6777"/>
    <w:pPr>
      <w:suppressAutoHyphens w:val="0"/>
      <w:ind w:firstLine="210"/>
    </w:pPr>
    <w:rPr>
      <w:szCs w:val="24"/>
      <w:lang w:val="es-MX"/>
    </w:rPr>
  </w:style>
  <w:style w:type="paragraph" w:customStyle="1" w:styleId="Car1">
    <w:name w:val="Car1"/>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3">
    <w:name w:val="Body Text 33"/>
    <w:basedOn w:val="Normal"/>
    <w:uiPriority w:val="99"/>
    <w:rsid w:val="008F6777"/>
    <w:pPr>
      <w:overflowPunct w:val="0"/>
      <w:autoSpaceDE w:val="0"/>
      <w:jc w:val="both"/>
      <w:textAlignment w:val="baseline"/>
    </w:pPr>
    <w:rPr>
      <w:rFonts w:ascii="Arial" w:eastAsia="Times New Roman" w:hAnsi="Arial" w:cs="Times New Roman"/>
      <w:sz w:val="20"/>
      <w:szCs w:val="20"/>
      <w:lang w:val="es-ES_tradnl" w:eastAsia="ar-SA"/>
    </w:rPr>
  </w:style>
  <w:style w:type="paragraph" w:customStyle="1" w:styleId="CarCarCarCar1">
    <w:name w:val="Car Car Car Car1"/>
    <w:basedOn w:val="Normal"/>
    <w:uiPriority w:val="99"/>
    <w:rsid w:val="008F6777"/>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8F6777"/>
    <w:pPr>
      <w:widowControl w:val="0"/>
      <w:suppressAutoHyphens/>
      <w:autoSpaceDN w:val="0"/>
      <w:spacing w:after="283"/>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8F6777"/>
    <w:pPr>
      <w:suppressAutoHyphens/>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8F6777"/>
    <w:rPr>
      <w:rFonts w:ascii="Symbol" w:hAnsi="Symbol"/>
    </w:rPr>
  </w:style>
  <w:style w:type="character" w:customStyle="1" w:styleId="Fuentedeprrafopredeter5">
    <w:name w:val="Fuente de párrafo predeter.5"/>
    <w:uiPriority w:val="99"/>
    <w:rsid w:val="008F6777"/>
  </w:style>
  <w:style w:type="character" w:customStyle="1" w:styleId="WW8Num33z1">
    <w:name w:val="WW8Num33z1"/>
    <w:uiPriority w:val="99"/>
    <w:rsid w:val="008F6777"/>
    <w:rPr>
      <w:rFonts w:ascii="OpenSymbol" w:hAnsi="OpenSymbol"/>
    </w:rPr>
  </w:style>
  <w:style w:type="character" w:customStyle="1" w:styleId="WW8Num28z3">
    <w:name w:val="WW8Num28z3"/>
    <w:uiPriority w:val="99"/>
    <w:rsid w:val="008F6777"/>
    <w:rPr>
      <w:rFonts w:ascii="Symbol" w:hAnsi="Symbol"/>
    </w:rPr>
  </w:style>
  <w:style w:type="character" w:customStyle="1" w:styleId="WW8Num30z3">
    <w:name w:val="WW8Num30z3"/>
    <w:uiPriority w:val="99"/>
    <w:rsid w:val="008F6777"/>
    <w:rPr>
      <w:rFonts w:ascii="Symbol" w:hAnsi="Symbol"/>
    </w:rPr>
  </w:style>
  <w:style w:type="character" w:customStyle="1" w:styleId="WW8Num30z4">
    <w:name w:val="WW8Num30z4"/>
    <w:uiPriority w:val="99"/>
    <w:rsid w:val="008F6777"/>
    <w:rPr>
      <w:rFonts w:ascii="Courier New" w:hAnsi="Courier New"/>
    </w:rPr>
  </w:style>
  <w:style w:type="character" w:customStyle="1" w:styleId="WW-Absatz-Standardschriftart11111111111111">
    <w:name w:val="WW-Absatz-Standardschriftart11111111111111"/>
    <w:uiPriority w:val="99"/>
    <w:rsid w:val="008F6777"/>
  </w:style>
  <w:style w:type="character" w:customStyle="1" w:styleId="WW-Absatz-Standardschriftart111111111111111">
    <w:name w:val="WW-Absatz-Standardschriftart111111111111111"/>
    <w:uiPriority w:val="99"/>
    <w:rsid w:val="008F6777"/>
  </w:style>
  <w:style w:type="character" w:customStyle="1" w:styleId="WW-Absatz-Standardschriftart1111111111111111">
    <w:name w:val="WW-Absatz-Standardschriftart1111111111111111"/>
    <w:uiPriority w:val="99"/>
    <w:rsid w:val="008F6777"/>
  </w:style>
  <w:style w:type="character" w:customStyle="1" w:styleId="WW-Absatz-Standardschriftart11111111111111111">
    <w:name w:val="WW-Absatz-Standardschriftart11111111111111111"/>
    <w:uiPriority w:val="99"/>
    <w:rsid w:val="008F6777"/>
  </w:style>
  <w:style w:type="character" w:customStyle="1" w:styleId="WW8Num31z3">
    <w:name w:val="WW8Num31z3"/>
    <w:uiPriority w:val="99"/>
    <w:rsid w:val="008F6777"/>
    <w:rPr>
      <w:rFonts w:ascii="Symbol" w:hAnsi="Symbol"/>
    </w:rPr>
  </w:style>
  <w:style w:type="character" w:customStyle="1" w:styleId="WW8Num31z4">
    <w:name w:val="WW8Num31z4"/>
    <w:uiPriority w:val="99"/>
    <w:rsid w:val="008F6777"/>
    <w:rPr>
      <w:rFonts w:ascii="Courier New" w:hAnsi="Courier New"/>
    </w:rPr>
  </w:style>
  <w:style w:type="character" w:customStyle="1" w:styleId="WW-Absatz-Standardschriftart111111111111111111">
    <w:name w:val="WW-Absatz-Standardschriftart111111111111111111"/>
    <w:uiPriority w:val="99"/>
    <w:rsid w:val="008F6777"/>
  </w:style>
  <w:style w:type="character" w:customStyle="1" w:styleId="WW8Num32z4">
    <w:name w:val="WW8Num32z4"/>
    <w:uiPriority w:val="99"/>
    <w:rsid w:val="008F6777"/>
    <w:rPr>
      <w:rFonts w:ascii="Courier New" w:hAnsi="Courier New"/>
    </w:rPr>
  </w:style>
  <w:style w:type="character" w:customStyle="1" w:styleId="WW-Absatz-Standardschriftart1111111111111111111">
    <w:name w:val="WW-Absatz-Standardschriftart1111111111111111111"/>
    <w:uiPriority w:val="99"/>
    <w:rsid w:val="008F6777"/>
  </w:style>
  <w:style w:type="character" w:customStyle="1" w:styleId="WW-Absatz-Standardschriftart11111111111111111111">
    <w:name w:val="WW-Absatz-Standardschriftart11111111111111111111"/>
    <w:uiPriority w:val="99"/>
    <w:rsid w:val="008F6777"/>
  </w:style>
  <w:style w:type="character" w:customStyle="1" w:styleId="WW-Absatz-Standardschriftart111111111111111111111">
    <w:name w:val="WW-Absatz-Standardschriftart111111111111111111111"/>
    <w:uiPriority w:val="99"/>
    <w:rsid w:val="008F6777"/>
  </w:style>
  <w:style w:type="character" w:customStyle="1" w:styleId="WW-Absatz-Standardschriftart1111111111111111111111">
    <w:name w:val="WW-Absatz-Standardschriftart1111111111111111111111"/>
    <w:uiPriority w:val="99"/>
    <w:rsid w:val="008F6777"/>
  </w:style>
  <w:style w:type="character" w:customStyle="1" w:styleId="WW-Absatz-Standardschriftart11111111111111111111111">
    <w:name w:val="WW-Absatz-Standardschriftart11111111111111111111111"/>
    <w:uiPriority w:val="99"/>
    <w:rsid w:val="008F6777"/>
  </w:style>
  <w:style w:type="character" w:customStyle="1" w:styleId="WW8Num41z1">
    <w:name w:val="WW8Num41z1"/>
    <w:uiPriority w:val="99"/>
    <w:rsid w:val="008F6777"/>
    <w:rPr>
      <w:rFonts w:ascii="Times New Roman" w:hAnsi="Times New Roman"/>
    </w:rPr>
  </w:style>
  <w:style w:type="character" w:customStyle="1" w:styleId="WW8Num41z2">
    <w:name w:val="WW8Num41z2"/>
    <w:uiPriority w:val="99"/>
    <w:rsid w:val="008F6777"/>
    <w:rPr>
      <w:b/>
    </w:rPr>
  </w:style>
  <w:style w:type="character" w:customStyle="1" w:styleId="WW8Num42z2">
    <w:name w:val="WW8Num42z2"/>
    <w:uiPriority w:val="99"/>
    <w:rsid w:val="008F6777"/>
    <w:rPr>
      <w:rFonts w:ascii="Wingdings" w:hAnsi="Wingdings"/>
    </w:rPr>
  </w:style>
  <w:style w:type="character" w:customStyle="1" w:styleId="WW8Num42z4">
    <w:name w:val="WW8Num42z4"/>
    <w:uiPriority w:val="99"/>
    <w:rsid w:val="008F6777"/>
    <w:rPr>
      <w:rFonts w:ascii="Courier New" w:hAnsi="Courier New"/>
    </w:rPr>
  </w:style>
  <w:style w:type="character" w:customStyle="1" w:styleId="WW8Num45z3">
    <w:name w:val="WW8Num45z3"/>
    <w:uiPriority w:val="99"/>
    <w:rsid w:val="008F6777"/>
    <w:rPr>
      <w:rFonts w:ascii="Symbol" w:hAnsi="Symbol"/>
    </w:rPr>
  </w:style>
  <w:style w:type="character" w:customStyle="1" w:styleId="WW8Num45z4">
    <w:name w:val="WW8Num45z4"/>
    <w:uiPriority w:val="99"/>
    <w:rsid w:val="008F6777"/>
    <w:rPr>
      <w:rFonts w:ascii="Courier New" w:hAnsi="Courier New"/>
    </w:rPr>
  </w:style>
  <w:style w:type="character" w:customStyle="1" w:styleId="WW-Absatz-Standardschriftart111111111111111111111111">
    <w:name w:val="WW-Absatz-Standardschriftart111111111111111111111111"/>
    <w:uiPriority w:val="99"/>
    <w:rsid w:val="008F6777"/>
  </w:style>
  <w:style w:type="character" w:customStyle="1" w:styleId="CarCarCar2">
    <w:name w:val="Car Car Car2"/>
    <w:uiPriority w:val="99"/>
    <w:rsid w:val="008F6777"/>
    <w:rPr>
      <w:rFonts w:ascii="Arial" w:hAnsi="Arial"/>
      <w:b/>
      <w:sz w:val="24"/>
      <w:lang w:val="es-ES_tradnl"/>
    </w:rPr>
  </w:style>
  <w:style w:type="character" w:customStyle="1" w:styleId="2Car">
    <w:name w:val="2 Car"/>
    <w:uiPriority w:val="99"/>
    <w:rsid w:val="008F6777"/>
    <w:rPr>
      <w:rFonts w:ascii="Arial Narrow" w:hAnsi="Arial Narrow"/>
      <w:sz w:val="22"/>
      <w:lang w:val="es-ES_tradnl"/>
    </w:rPr>
  </w:style>
  <w:style w:type="paragraph" w:customStyle="1" w:styleId="Encabezado7">
    <w:name w:val="Encabezado7"/>
    <w:basedOn w:val="Normal"/>
    <w:next w:val="Textoindependiente"/>
    <w:uiPriority w:val="99"/>
    <w:rsid w:val="008F6777"/>
    <w:pPr>
      <w:keepNext/>
      <w:suppressAutoHyphens/>
      <w:spacing w:before="240" w:after="120"/>
    </w:pPr>
    <w:rPr>
      <w:rFonts w:ascii="Arial" w:eastAsia="MS Mincho" w:hAnsi="Arial" w:cs="Tahoma"/>
      <w:sz w:val="28"/>
      <w:szCs w:val="28"/>
      <w:lang w:eastAsia="ar-SA"/>
    </w:rPr>
  </w:style>
  <w:style w:type="paragraph" w:customStyle="1" w:styleId="BodyText27">
    <w:name w:val="Body Text 27"/>
    <w:basedOn w:val="Normal"/>
    <w:uiPriority w:val="99"/>
    <w:rsid w:val="008F6777"/>
    <w:pPr>
      <w:overflowPunct w:val="0"/>
      <w:autoSpaceDE w:val="0"/>
      <w:ind w:firstLine="360"/>
      <w:jc w:val="both"/>
      <w:textAlignment w:val="baseline"/>
    </w:pPr>
    <w:rPr>
      <w:rFonts w:ascii="Arial" w:eastAsia="Times New Roman" w:hAnsi="Arial" w:cs="Times New Roman"/>
      <w:sz w:val="24"/>
      <w:szCs w:val="20"/>
      <w:lang w:eastAsia="ar-SA"/>
    </w:rPr>
  </w:style>
  <w:style w:type="paragraph" w:customStyle="1" w:styleId="BlockText3">
    <w:name w:val="Block Text3"/>
    <w:basedOn w:val="Normal"/>
    <w:uiPriority w:val="99"/>
    <w:rsid w:val="008F6777"/>
    <w:pPr>
      <w:tabs>
        <w:tab w:val="left" w:pos="-12373"/>
        <w:tab w:val="left" w:pos="-2591"/>
      </w:tabs>
      <w:overflowPunct w:val="0"/>
      <w:autoSpaceDE w:val="0"/>
      <w:ind w:left="1843" w:right="51"/>
      <w:jc w:val="both"/>
      <w:textAlignment w:val="baseline"/>
    </w:pPr>
    <w:rPr>
      <w:rFonts w:ascii="Arial" w:eastAsia="Times New Roman" w:hAnsi="Arial" w:cs="Times New Roman"/>
      <w:sz w:val="24"/>
      <w:szCs w:val="20"/>
      <w:lang w:val="es-ES_tradnl" w:eastAsia="ar-SA"/>
    </w:rPr>
  </w:style>
  <w:style w:type="paragraph" w:customStyle="1" w:styleId="BodyTextIndent32">
    <w:name w:val="Body Text Indent 32"/>
    <w:basedOn w:val="Normal"/>
    <w:uiPriority w:val="99"/>
    <w:rsid w:val="008F6777"/>
    <w:pPr>
      <w:overflowPunct w:val="0"/>
      <w:autoSpaceDE w:val="0"/>
      <w:ind w:left="1418" w:hanging="567"/>
      <w:jc w:val="both"/>
      <w:textAlignment w:val="baseline"/>
    </w:pPr>
    <w:rPr>
      <w:rFonts w:ascii="Arial" w:eastAsia="Times New Roman" w:hAnsi="Arial" w:cs="Times New Roman"/>
      <w:szCs w:val="20"/>
      <w:lang w:val="es-ES_tradnl" w:eastAsia="ar-SA"/>
    </w:rPr>
  </w:style>
  <w:style w:type="paragraph" w:customStyle="1" w:styleId="CharChar1">
    <w:name w:val="Char Char1"/>
    <w:basedOn w:val="Normal"/>
    <w:uiPriority w:val="99"/>
    <w:rsid w:val="008F6777"/>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8F6777"/>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8F6777"/>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8F6777"/>
    <w:pPr>
      <w:overflowPunct w:val="0"/>
      <w:autoSpaceDE w:val="0"/>
      <w:spacing w:before="120"/>
      <w:jc w:val="both"/>
      <w:textAlignment w:val="baseline"/>
    </w:pPr>
    <w:rPr>
      <w:rFonts w:ascii="Arial" w:eastAsia="Times New Roman" w:hAnsi="Arial" w:cs="Times New Roman"/>
      <w:sz w:val="20"/>
      <w:szCs w:val="20"/>
      <w:lang w:eastAsia="ar-SA"/>
    </w:rPr>
  </w:style>
  <w:style w:type="paragraph" w:customStyle="1" w:styleId="p8">
    <w:name w:val="p8"/>
    <w:basedOn w:val="Normal"/>
    <w:uiPriority w:val="99"/>
    <w:rsid w:val="008F6777"/>
    <w:pPr>
      <w:widowControl w:val="0"/>
      <w:tabs>
        <w:tab w:val="left" w:pos="18800"/>
      </w:tabs>
      <w:overflowPunct w:val="0"/>
      <w:autoSpaceDE w:val="0"/>
      <w:spacing w:line="240" w:lineRule="atLeast"/>
      <w:ind w:left="620"/>
      <w:textAlignment w:val="baseline"/>
    </w:pPr>
    <w:rPr>
      <w:rFonts w:ascii="Arial" w:eastAsia="Times New Roman" w:hAnsi="Arial" w:cs="Times New Roman"/>
      <w:sz w:val="24"/>
      <w:szCs w:val="20"/>
      <w:lang w:eastAsia="ar-SA"/>
    </w:rPr>
  </w:style>
  <w:style w:type="paragraph" w:customStyle="1" w:styleId="HTMLconformatoprevio1">
    <w:name w:val="HTML con formato previo1"/>
    <w:basedOn w:val="Normal"/>
    <w:uiPriority w:val="99"/>
    <w:rsid w:val="008F6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eastAsia="ar-SA"/>
    </w:rPr>
  </w:style>
  <w:style w:type="paragraph" w:customStyle="1" w:styleId="m">
    <w:name w:val="m"/>
    <w:basedOn w:val="Normal"/>
    <w:uiPriority w:val="99"/>
    <w:rsid w:val="008F6777"/>
    <w:pPr>
      <w:overflowPunct w:val="0"/>
      <w:autoSpaceDE w:val="0"/>
      <w:spacing w:before="100" w:after="100"/>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8F6777"/>
    <w:pPr>
      <w:overflowPunct w:val="0"/>
      <w:autoSpaceDE w:val="0"/>
      <w:spacing w:before="100" w:after="100"/>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8F6777"/>
    <w:pPr>
      <w:overflowPunct w:val="0"/>
      <w:autoSpaceDE w:val="0"/>
      <w:spacing w:before="100" w:after="100"/>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8F6777"/>
    <w:pPr>
      <w:tabs>
        <w:tab w:val="left" w:pos="-12373"/>
        <w:tab w:val="left" w:pos="-2591"/>
      </w:tabs>
      <w:overflowPunct w:val="0"/>
      <w:autoSpaceDE w:val="0"/>
      <w:ind w:left="1843" w:right="51"/>
      <w:jc w:val="both"/>
      <w:textAlignment w:val="baseline"/>
    </w:pPr>
    <w:rPr>
      <w:rFonts w:ascii="Arial" w:eastAsia="Times New Roman" w:hAnsi="Arial" w:cs="Times New Roman"/>
      <w:sz w:val="24"/>
      <w:szCs w:val="20"/>
      <w:lang w:val="es-ES_tradnl" w:eastAsia="ar-SA"/>
    </w:rPr>
  </w:style>
  <w:style w:type="paragraph" w:customStyle="1" w:styleId="heading1">
    <w:name w:val="heading1"/>
    <w:basedOn w:val="Normal"/>
    <w:uiPriority w:val="99"/>
    <w:rsid w:val="008F6777"/>
    <w:pPr>
      <w:shd w:val="clear" w:color="auto" w:fill="000080"/>
      <w:overflowPunct w:val="0"/>
      <w:autoSpaceDE w:val="0"/>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8F6777"/>
    <w:pPr>
      <w:overflowPunct w:val="0"/>
      <w:autoSpaceDE w:val="0"/>
      <w:spacing w:after="240"/>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8F6777"/>
    <w:pPr>
      <w:widowControl w:val="0"/>
      <w:tabs>
        <w:tab w:val="left" w:pos="720"/>
      </w:tabs>
      <w:overflowPunct w:val="0"/>
      <w:autoSpaceDE w:val="0"/>
      <w:spacing w:line="280" w:lineRule="atLeast"/>
      <w:textAlignment w:val="baseline"/>
    </w:pPr>
    <w:rPr>
      <w:rFonts w:ascii="Arial" w:eastAsia="Times New Roman" w:hAnsi="Arial" w:cs="Times New Roman"/>
      <w:sz w:val="24"/>
      <w:szCs w:val="20"/>
      <w:lang w:eastAsia="ar-SA"/>
    </w:rPr>
  </w:style>
  <w:style w:type="paragraph" w:customStyle="1" w:styleId="NormalARIAL0">
    <w:name w:val="Normal+ARIAL"/>
    <w:basedOn w:val="Normal"/>
    <w:rsid w:val="008F6777"/>
    <w:pPr>
      <w:jc w:val="both"/>
    </w:pPr>
    <w:rPr>
      <w:rFonts w:ascii="Arial" w:eastAsia="Times New Roman" w:hAnsi="Arial" w:cs="Times New Roman"/>
      <w:sz w:val="18"/>
      <w:szCs w:val="20"/>
      <w:lang w:eastAsia="ar-SA"/>
    </w:rPr>
  </w:style>
  <w:style w:type="paragraph" w:customStyle="1" w:styleId="WW-BodyText21">
    <w:name w:val="WW-Body Text 21"/>
    <w:basedOn w:val="Normal"/>
    <w:uiPriority w:val="99"/>
    <w:rsid w:val="008F6777"/>
    <w:pPr>
      <w:widowControl w:val="0"/>
      <w:suppressAutoHyphens/>
      <w:jc w:val="both"/>
    </w:pPr>
    <w:rPr>
      <w:rFonts w:ascii="Arial" w:eastAsia="Times New Roman" w:hAnsi="Arial" w:cs="Times New Roman"/>
      <w:sz w:val="20"/>
      <w:szCs w:val="20"/>
      <w:lang w:eastAsia="ar-SA"/>
    </w:rPr>
  </w:style>
  <w:style w:type="paragraph" w:customStyle="1" w:styleId="WW-BodyText3">
    <w:name w:val="WW-Body Text 3"/>
    <w:basedOn w:val="Normal"/>
    <w:uiPriority w:val="99"/>
    <w:rsid w:val="008F6777"/>
    <w:pPr>
      <w:suppressAutoHyphens/>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8F6777"/>
    <w:rPr>
      <w:rFonts w:cs="Times New Roman"/>
      <w:sz w:val="24"/>
      <w:lang w:val="es-ES" w:eastAsia="ar-SA" w:bidi="ar-SA"/>
    </w:rPr>
  </w:style>
  <w:style w:type="character" w:customStyle="1" w:styleId="CarCar23">
    <w:name w:val="Car Car23"/>
    <w:basedOn w:val="Fuentedeprrafopredeter"/>
    <w:uiPriority w:val="99"/>
    <w:rsid w:val="008F6777"/>
    <w:rPr>
      <w:rFonts w:ascii="Arial" w:hAnsi="Arial" w:cs="Times New Roman"/>
      <w:sz w:val="18"/>
      <w:lang w:eastAsia="es-ES"/>
    </w:rPr>
  </w:style>
  <w:style w:type="character" w:customStyle="1" w:styleId="WW8Num8z2">
    <w:name w:val="WW8Num8z2"/>
    <w:uiPriority w:val="99"/>
    <w:rsid w:val="008F6777"/>
    <w:rPr>
      <w:rFonts w:ascii="Wingdings" w:hAnsi="Wingdings"/>
    </w:rPr>
  </w:style>
  <w:style w:type="character" w:customStyle="1" w:styleId="WW8Num11z1">
    <w:name w:val="WW8Num11z1"/>
    <w:uiPriority w:val="99"/>
    <w:rsid w:val="008F6777"/>
    <w:rPr>
      <w:rFonts w:ascii="Courier New" w:hAnsi="Courier New"/>
    </w:rPr>
  </w:style>
  <w:style w:type="character" w:customStyle="1" w:styleId="WW8Num11z2">
    <w:name w:val="WW8Num11z2"/>
    <w:uiPriority w:val="99"/>
    <w:rsid w:val="008F6777"/>
    <w:rPr>
      <w:rFonts w:ascii="Wingdings" w:hAnsi="Wingdings"/>
    </w:rPr>
  </w:style>
  <w:style w:type="character" w:customStyle="1" w:styleId="WW8Num6z4">
    <w:name w:val="WW8Num6z4"/>
    <w:uiPriority w:val="99"/>
    <w:rsid w:val="008F6777"/>
    <w:rPr>
      <w:rFonts w:ascii="Courier New" w:hAnsi="Courier New"/>
    </w:rPr>
  </w:style>
  <w:style w:type="paragraph" w:customStyle="1" w:styleId="CarCarCarCar2">
    <w:name w:val="Car Car Car Car2"/>
    <w:basedOn w:val="Normal"/>
    <w:uiPriority w:val="99"/>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
    <w:name w:val="bodytext3"/>
    <w:basedOn w:val="Normal"/>
    <w:uiPriority w:val="99"/>
    <w:rsid w:val="008F6777"/>
    <w:pPr>
      <w:suppressAutoHyphens/>
      <w:jc w:val="both"/>
    </w:pPr>
    <w:rPr>
      <w:rFonts w:ascii="Arial" w:eastAsia="Times New Roman" w:hAnsi="Arial" w:cs="Arial"/>
      <w:b/>
      <w:bCs/>
      <w:sz w:val="24"/>
      <w:szCs w:val="24"/>
      <w:lang w:val="es-ES" w:eastAsia="ar-SA"/>
    </w:rPr>
  </w:style>
  <w:style w:type="paragraph" w:customStyle="1" w:styleId="bodytext210">
    <w:name w:val="bodytext21"/>
    <w:basedOn w:val="Normal"/>
    <w:uiPriority w:val="99"/>
    <w:rsid w:val="008F6777"/>
    <w:pPr>
      <w:suppressAutoHyphens/>
      <w:ind w:left="426" w:hanging="426"/>
      <w:jc w:val="both"/>
    </w:pPr>
    <w:rPr>
      <w:rFonts w:ascii="Arial" w:eastAsia="Times New Roman" w:hAnsi="Arial" w:cs="Arial"/>
      <w:sz w:val="24"/>
      <w:szCs w:val="24"/>
      <w:lang w:val="es-ES" w:eastAsia="ar-SA"/>
    </w:rPr>
  </w:style>
  <w:style w:type="paragraph" w:customStyle="1" w:styleId="Sangra2detindependiente4">
    <w:name w:val="Sangría 2 de t. independiente4"/>
    <w:basedOn w:val="Normal"/>
    <w:uiPriority w:val="99"/>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Sangra2detindependiente5">
    <w:name w:val="Sangría 2 de t. independiente5"/>
    <w:basedOn w:val="Normal"/>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numbering" w:customStyle="1" w:styleId="Sinlista6">
    <w:name w:val="Sin lista6"/>
    <w:next w:val="Sinlista"/>
    <w:uiPriority w:val="99"/>
    <w:semiHidden/>
    <w:rsid w:val="008F6777"/>
  </w:style>
  <w:style w:type="character" w:customStyle="1" w:styleId="CarCar">
    <w:name w:val="Car Car"/>
    <w:uiPriority w:val="99"/>
    <w:locked/>
    <w:rsid w:val="008F6777"/>
    <w:rPr>
      <w:rFonts w:ascii="Arial Narrow" w:hAnsi="Arial Narrow"/>
      <w:sz w:val="22"/>
      <w:szCs w:val="22"/>
      <w:lang w:val="es-ES_tradnl" w:eastAsia="es-ES" w:bidi="ar-SA"/>
    </w:rPr>
  </w:style>
  <w:style w:type="paragraph" w:customStyle="1" w:styleId="MMNotes">
    <w:name w:val="MM Notes"/>
    <w:basedOn w:val="Textoindependiente"/>
    <w:link w:val="MMNotesCar"/>
    <w:rsid w:val="008F6777"/>
    <w:pPr>
      <w:suppressAutoHyphens w:val="0"/>
      <w:spacing w:line="259" w:lineRule="auto"/>
    </w:pPr>
  </w:style>
  <w:style w:type="character" w:customStyle="1" w:styleId="MMNotesCar">
    <w:name w:val="MM Notes Car"/>
    <w:basedOn w:val="TextoindependienteCar"/>
    <w:link w:val="MMNotes"/>
    <w:rsid w:val="008F6777"/>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qFormat/>
    <w:rsid w:val="007C7019"/>
    <w:pPr>
      <w:numPr>
        <w:numId w:val="47"/>
      </w:numPr>
      <w:spacing w:before="0" w:line="240" w:lineRule="auto"/>
      <w:jc w:val="both"/>
      <w:outlineLvl w:val="0"/>
    </w:pPr>
    <w:rPr>
      <w:rFonts w:ascii="Montserrat" w:eastAsiaTheme="majorEastAsia" w:hAnsi="Montserrat" w:cs="Arial"/>
      <w:bCs w:val="0"/>
      <w:color w:val="auto"/>
      <w:sz w:val="20"/>
      <w:szCs w:val="20"/>
    </w:rPr>
  </w:style>
  <w:style w:type="paragraph" w:customStyle="1" w:styleId="MMGTopic2">
    <w:name w:val="MMG Topic 2"/>
    <w:basedOn w:val="ndice1"/>
    <w:next w:val="Normal"/>
    <w:link w:val="MMGTopic2Car"/>
    <w:autoRedefine/>
    <w:qFormat/>
    <w:rsid w:val="009628F0"/>
    <w:pPr>
      <w:widowControl/>
      <w:numPr>
        <w:ilvl w:val="1"/>
        <w:numId w:val="25"/>
      </w:numPr>
      <w:suppressAutoHyphens w:val="0"/>
      <w:overflowPunct/>
      <w:autoSpaceDE/>
      <w:ind w:hanging="2701"/>
      <w:textAlignment w:val="auto"/>
      <w:outlineLvl w:val="1"/>
    </w:pPr>
    <w:rPr>
      <w:rFonts w:ascii="Montserrat" w:eastAsiaTheme="minorHAnsi" w:hAnsi="Montserrat" w:cs="Arial"/>
      <w:b/>
      <w:lang w:eastAsia="en-US"/>
    </w:rPr>
  </w:style>
  <w:style w:type="character" w:customStyle="1" w:styleId="MMGTopic2Car">
    <w:name w:val="MMG Topic 2 Car"/>
    <w:basedOn w:val="Fuentedeprrafopredeter"/>
    <w:link w:val="MMGTopic2"/>
    <w:rsid w:val="009628F0"/>
    <w:rPr>
      <w:rFonts w:ascii="Montserrat" w:hAnsi="Montserrat" w:cs="Arial"/>
      <w:b/>
      <w:sz w:val="20"/>
      <w:szCs w:val="20"/>
      <w:lang w:val="es-ES_tradnl"/>
    </w:rPr>
  </w:style>
  <w:style w:type="paragraph" w:customStyle="1" w:styleId="MMTopic3">
    <w:name w:val="MM Topic 3"/>
    <w:basedOn w:val="ndice3"/>
    <w:link w:val="MMTopic3Car"/>
    <w:autoRedefine/>
    <w:qFormat/>
    <w:rsid w:val="003A7545"/>
    <w:pPr>
      <w:widowControl/>
      <w:suppressAutoHyphens w:val="0"/>
      <w:overflowPunct/>
      <w:autoSpaceDE/>
      <w:spacing w:line="360" w:lineRule="auto"/>
      <w:ind w:left="1020"/>
      <w:textAlignment w:val="auto"/>
    </w:pPr>
    <w:rPr>
      <w:rFonts w:ascii="Montserrat" w:eastAsia="Calibri" w:hAnsi="Montserrat" w:cs="Arial"/>
      <w:b/>
      <w:lang w:eastAsia="es-MX"/>
    </w:rPr>
  </w:style>
  <w:style w:type="paragraph" w:customStyle="1" w:styleId="MMTopic4">
    <w:name w:val="MM Topic 4"/>
    <w:basedOn w:val="ndice3"/>
    <w:link w:val="MMTopic4Car"/>
    <w:autoRedefine/>
    <w:qFormat/>
    <w:rsid w:val="008F6777"/>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8F6777"/>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8F6777"/>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8F6777"/>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8F6777"/>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99"/>
    <w:rsid w:val="008F6777"/>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7C7019"/>
    <w:rPr>
      <w:rFonts w:ascii="Montserrat" w:eastAsiaTheme="majorEastAsia" w:hAnsi="Montserrat" w:cs="Arial"/>
      <w:b/>
      <w:bCs w:val="0"/>
      <w:noProof/>
      <w:color w:val="365F91"/>
      <w:kern w:val="1"/>
      <w:sz w:val="20"/>
      <w:szCs w:val="20"/>
      <w:lang w:val="es-ES" w:eastAsia="ar-SA"/>
    </w:rPr>
  </w:style>
  <w:style w:type="character" w:customStyle="1" w:styleId="ndice1Car">
    <w:name w:val="Índice 1 Car"/>
    <w:basedOn w:val="Fuentedeprrafopredeter"/>
    <w:link w:val="ndice1"/>
    <w:rsid w:val="008F6777"/>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rsid w:val="008F6777"/>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rsid w:val="008F6777"/>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3A7545"/>
    <w:rPr>
      <w:rFonts w:ascii="Montserrat" w:eastAsia="Calibri" w:hAnsi="Montserrat" w:cs="Arial"/>
      <w:b/>
      <w:sz w:val="20"/>
      <w:szCs w:val="20"/>
      <w:lang w:val="es-ES_tradnl" w:eastAsia="es-MX"/>
    </w:rPr>
  </w:style>
  <w:style w:type="character" w:customStyle="1" w:styleId="MMTopic4Car">
    <w:name w:val="MM Topic 4 Car"/>
    <w:basedOn w:val="ndice3Car"/>
    <w:link w:val="MMTopic4"/>
    <w:rsid w:val="008F6777"/>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8F6777"/>
    <w:pPr>
      <w:spacing w:after="160" w:line="259" w:lineRule="auto"/>
    </w:pPr>
  </w:style>
  <w:style w:type="character" w:customStyle="1" w:styleId="MMEmptyCar">
    <w:name w:val="MM Empty Car"/>
    <w:basedOn w:val="Fuentedeprrafopredeter"/>
    <w:link w:val="MMEmpty"/>
    <w:rsid w:val="008F6777"/>
  </w:style>
  <w:style w:type="paragraph" w:styleId="ndice4">
    <w:name w:val="index 4"/>
    <w:basedOn w:val="Normal"/>
    <w:next w:val="Normal"/>
    <w:link w:val="ndice4Car"/>
    <w:autoRedefine/>
    <w:unhideWhenUsed/>
    <w:rsid w:val="008F6777"/>
    <w:pPr>
      <w:ind w:left="880" w:hanging="220"/>
    </w:pPr>
  </w:style>
  <w:style w:type="character" w:customStyle="1" w:styleId="ndice4Car">
    <w:name w:val="Índice 4 Car"/>
    <w:basedOn w:val="Fuentedeprrafopredeter"/>
    <w:link w:val="ndice4"/>
    <w:rsid w:val="008F6777"/>
  </w:style>
  <w:style w:type="paragraph" w:customStyle="1" w:styleId="MMTopic5">
    <w:name w:val="MM Topic 5"/>
    <w:basedOn w:val="ndice4"/>
    <w:link w:val="MMTopic5Car"/>
    <w:rsid w:val="008F6777"/>
  </w:style>
  <w:style w:type="character" w:customStyle="1" w:styleId="MMTopic5Car">
    <w:name w:val="MM Topic 5 Car"/>
    <w:basedOn w:val="ndice4Car"/>
    <w:link w:val="MMTopic5"/>
    <w:rsid w:val="008F6777"/>
  </w:style>
  <w:style w:type="paragraph" w:styleId="ndice5">
    <w:name w:val="index 5"/>
    <w:basedOn w:val="Normal"/>
    <w:next w:val="Normal"/>
    <w:link w:val="ndice5Car"/>
    <w:autoRedefine/>
    <w:unhideWhenUsed/>
    <w:rsid w:val="008F6777"/>
    <w:pPr>
      <w:ind w:left="1100" w:hanging="220"/>
    </w:pPr>
  </w:style>
  <w:style w:type="character" w:customStyle="1" w:styleId="ndice5Car">
    <w:name w:val="Índice 5 Car"/>
    <w:basedOn w:val="Fuentedeprrafopredeter"/>
    <w:link w:val="ndice5"/>
    <w:rsid w:val="008F6777"/>
  </w:style>
  <w:style w:type="paragraph" w:customStyle="1" w:styleId="MMTopic6">
    <w:name w:val="MM Topic 6"/>
    <w:basedOn w:val="ndice5"/>
    <w:link w:val="MMTopic6Car"/>
    <w:rsid w:val="008F6777"/>
  </w:style>
  <w:style w:type="character" w:customStyle="1" w:styleId="MMTopic6Car">
    <w:name w:val="MM Topic 6 Car"/>
    <w:basedOn w:val="ndice5Car"/>
    <w:link w:val="MMTopic6"/>
    <w:rsid w:val="008F6777"/>
  </w:style>
  <w:style w:type="paragraph" w:customStyle="1" w:styleId="Tabletext">
    <w:name w:val="Tabletext"/>
    <w:basedOn w:val="Normal"/>
    <w:rsid w:val="008F6777"/>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8F6777"/>
    <w:pPr>
      <w:pBdr>
        <w:top w:val="nil"/>
        <w:left w:val="nil"/>
        <w:bottom w:val="nil"/>
        <w:right w:val="nil"/>
        <w:between w:val="nil"/>
        <w:bar w:val="nil"/>
      </w:pBdr>
      <w:spacing w:after="0" w:line="240" w:lineRule="auto"/>
    </w:pPr>
    <w:rPr>
      <w:rFonts w:ascii="Calibri" w:eastAsia="Calibri" w:hAnsi="Calibri" w:cs="Calibri"/>
      <w:color w:val="000000"/>
      <w:u w:color="000000"/>
      <w:bdr w:val="nil"/>
      <w:lang w:val="es-ES_tradnl" w:eastAsia="es-MX"/>
    </w:rPr>
  </w:style>
  <w:style w:type="table" w:customStyle="1" w:styleId="TableNormal1">
    <w:name w:val="Table Normal1"/>
    <w:rsid w:val="008F677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8F6777"/>
    <w:pPr>
      <w:numPr>
        <w:numId w:val="16"/>
      </w:numPr>
    </w:pPr>
  </w:style>
  <w:style w:type="numbering" w:customStyle="1" w:styleId="List11">
    <w:name w:val="List 11"/>
    <w:basedOn w:val="Sinlista"/>
    <w:rsid w:val="008F6777"/>
    <w:pPr>
      <w:numPr>
        <w:numId w:val="17"/>
      </w:numPr>
    </w:pPr>
  </w:style>
  <w:style w:type="numbering" w:customStyle="1" w:styleId="List12">
    <w:name w:val="List 12"/>
    <w:basedOn w:val="Sinlista"/>
    <w:rsid w:val="008F6777"/>
    <w:pPr>
      <w:numPr>
        <w:numId w:val="18"/>
      </w:numPr>
    </w:pPr>
  </w:style>
  <w:style w:type="character" w:customStyle="1" w:styleId="SinespaciadoCar">
    <w:name w:val="Sin espaciado Car"/>
    <w:link w:val="Sinespaciado"/>
    <w:uiPriority w:val="1"/>
    <w:rsid w:val="008F6777"/>
    <w:rPr>
      <w:rFonts w:ascii="Cambria" w:eastAsia="Calibri" w:hAnsi="Cambria" w:cs="Cambria"/>
      <w:sz w:val="24"/>
      <w:szCs w:val="24"/>
      <w:lang w:val="es-ES" w:eastAsia="ar-SA"/>
    </w:rPr>
  </w:style>
  <w:style w:type="paragraph" w:customStyle="1" w:styleId="Style6">
    <w:name w:val="Style6"/>
    <w:basedOn w:val="Normal"/>
    <w:uiPriority w:val="99"/>
    <w:rsid w:val="008F6777"/>
    <w:pPr>
      <w:widowControl w:val="0"/>
      <w:autoSpaceDE w:val="0"/>
      <w:autoSpaceDN w:val="0"/>
      <w:adjustRightInd w:val="0"/>
      <w:spacing w:line="173" w:lineRule="exact"/>
      <w:jc w:val="both"/>
    </w:pPr>
    <w:rPr>
      <w:rFonts w:ascii="Arial" w:eastAsiaTheme="minorEastAsia" w:hAnsi="Arial" w:cs="Arial"/>
      <w:sz w:val="24"/>
      <w:szCs w:val="24"/>
      <w:lang w:eastAsia="es-MX"/>
    </w:rPr>
  </w:style>
  <w:style w:type="paragraph" w:customStyle="1" w:styleId="Style4">
    <w:name w:val="Style4"/>
    <w:basedOn w:val="Normal"/>
    <w:uiPriority w:val="99"/>
    <w:rsid w:val="008F6777"/>
    <w:pPr>
      <w:widowControl w:val="0"/>
      <w:autoSpaceDE w:val="0"/>
      <w:autoSpaceDN w:val="0"/>
      <w:adjustRightInd w:val="0"/>
      <w:spacing w:line="192" w:lineRule="exact"/>
      <w:jc w:val="both"/>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8F6777"/>
    <w:rPr>
      <w:rFonts w:ascii="Arial" w:hAnsi="Arial" w:cs="Arial"/>
      <w:sz w:val="18"/>
      <w:szCs w:val="18"/>
    </w:rPr>
  </w:style>
  <w:style w:type="character" w:customStyle="1" w:styleId="FontStyle14">
    <w:name w:val="Font Style14"/>
    <w:basedOn w:val="Fuentedeprrafopredeter"/>
    <w:uiPriority w:val="99"/>
    <w:rsid w:val="008F6777"/>
    <w:rPr>
      <w:rFonts w:ascii="Arial" w:hAnsi="Arial" w:cs="Arial"/>
      <w:b/>
      <w:bCs/>
      <w:sz w:val="18"/>
      <w:szCs w:val="18"/>
    </w:rPr>
  </w:style>
  <w:style w:type="paragraph" w:customStyle="1" w:styleId="Style7">
    <w:name w:val="Style7"/>
    <w:basedOn w:val="Normal"/>
    <w:uiPriority w:val="99"/>
    <w:rsid w:val="008F6777"/>
    <w:pPr>
      <w:widowControl w:val="0"/>
      <w:autoSpaceDE w:val="0"/>
      <w:autoSpaceDN w:val="0"/>
      <w:adjustRightInd w:val="0"/>
      <w:spacing w:line="265" w:lineRule="exact"/>
      <w:jc w:val="both"/>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8F6777"/>
    <w:rPr>
      <w:rFonts w:ascii="Arial" w:hAnsi="Arial" w:cs="Arial"/>
      <w:sz w:val="18"/>
      <w:szCs w:val="18"/>
    </w:rPr>
  </w:style>
  <w:style w:type="character" w:customStyle="1" w:styleId="NormalWebCar">
    <w:name w:val="Normal (Web) Car"/>
    <w:link w:val="NormalWeb"/>
    <w:locked/>
    <w:rsid w:val="008F6777"/>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8F6777"/>
    <w:pPr>
      <w:suppressAutoHyphens/>
      <w:spacing w:line="240" w:lineRule="exact"/>
      <w:ind w:firstLine="288"/>
      <w:jc w:val="both"/>
    </w:pPr>
    <w:rPr>
      <w:rFonts w:ascii="Univers (W1)" w:eastAsia="Times New Roman" w:hAnsi="Univers (W1)" w:cs="Univers (W1)"/>
      <w:sz w:val="18"/>
      <w:szCs w:val="20"/>
      <w:lang w:eastAsia="ar-SA"/>
    </w:rPr>
  </w:style>
  <w:style w:type="table" w:customStyle="1" w:styleId="Tablaconcuadrcula3">
    <w:name w:val="Tabla con cuadrícula3"/>
    <w:basedOn w:val="Tablanormal"/>
    <w:next w:val="Tablaconcuadrcula"/>
    <w:uiPriority w:val="59"/>
    <w:rsid w:val="008F677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uiPriority w:val="99"/>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uiPriority w:val="99"/>
    <w:rsid w:val="008F6777"/>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uiPriority w:val="99"/>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uiPriority w:val="99"/>
    <w:rsid w:val="008F6777"/>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uiPriority w:val="99"/>
    <w:rsid w:val="008F6777"/>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uiPriority w:val="99"/>
    <w:rsid w:val="008F6777"/>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uiPriority w:val="99"/>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uiPriority w:val="99"/>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uiPriority w:val="99"/>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uiPriority w:val="99"/>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uiPriority w:val="99"/>
    <w:rsid w:val="008F6777"/>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uiPriority w:val="99"/>
    <w:rsid w:val="008F6777"/>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uiPriority w:val="99"/>
    <w:rsid w:val="008F6777"/>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uiPriority w:val="99"/>
    <w:rsid w:val="008F6777"/>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uiPriority w:val="99"/>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uiPriority w:val="99"/>
    <w:rsid w:val="008F6777"/>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uiPriority w:val="99"/>
    <w:rsid w:val="008F6777"/>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uiPriority w:val="99"/>
    <w:rsid w:val="008F6777"/>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uiPriority w:val="99"/>
    <w:rsid w:val="008F6777"/>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uiPriority w:val="99"/>
    <w:rsid w:val="008F6777"/>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uiPriority w:val="99"/>
    <w:rsid w:val="008F6777"/>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uiPriority w:val="99"/>
    <w:rsid w:val="008F6777"/>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uiPriority w:val="99"/>
    <w:rsid w:val="008F6777"/>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uiPriority w:val="99"/>
    <w:rsid w:val="008F6777"/>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uiPriority w:val="99"/>
    <w:rsid w:val="008F6777"/>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uiPriority w:val="99"/>
    <w:rsid w:val="008F6777"/>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uiPriority w:val="99"/>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uiPriority w:val="99"/>
    <w:rsid w:val="008F6777"/>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uiPriority w:val="99"/>
    <w:rsid w:val="008F6777"/>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uiPriority w:val="99"/>
    <w:rsid w:val="008F6777"/>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7">
    <w:name w:val="xl177"/>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8">
    <w:name w:val="xl178"/>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9">
    <w:name w:val="xl179"/>
    <w:basedOn w:val="Normal"/>
    <w:uiPriority w:val="99"/>
    <w:rsid w:val="008F6777"/>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uiPriority w:val="99"/>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uiPriority w:val="99"/>
    <w:rsid w:val="008F6777"/>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uiPriority w:val="99"/>
    <w:rsid w:val="008F6777"/>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uiPriority w:val="99"/>
    <w:rsid w:val="008F6777"/>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uiPriority w:val="99"/>
    <w:rsid w:val="008F6777"/>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uiPriority w:val="99"/>
    <w:rsid w:val="008F6777"/>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uiPriority w:val="99"/>
    <w:rsid w:val="008F6777"/>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uiPriority w:val="99"/>
    <w:rsid w:val="008F6777"/>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uiPriority w:val="99"/>
    <w:rsid w:val="008F6777"/>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uiPriority w:val="99"/>
    <w:rsid w:val="008F6777"/>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uiPriority w:val="99"/>
    <w:rsid w:val="008F6777"/>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uiPriority w:val="99"/>
    <w:rsid w:val="008F6777"/>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uiPriority w:val="99"/>
    <w:rsid w:val="008F6777"/>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8F6777"/>
    <w:rPr>
      <w:vertAlign w:val="superscript"/>
    </w:rPr>
  </w:style>
  <w:style w:type="character" w:customStyle="1" w:styleId="EstiloCar">
    <w:name w:val="Estilo Car"/>
    <w:basedOn w:val="Fuentedeprrafopredeter"/>
    <w:link w:val="Estilo"/>
    <w:rsid w:val="008F6777"/>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8F6777"/>
    <w:rPr>
      <w:i/>
      <w:iCs/>
      <w:color w:val="000000" w:themeColor="text1"/>
    </w:rPr>
  </w:style>
  <w:style w:type="character" w:customStyle="1" w:styleId="CitaCar">
    <w:name w:val="Cita Car"/>
    <w:basedOn w:val="Fuentedeprrafopredeter"/>
    <w:link w:val="Cita"/>
    <w:uiPriority w:val="99"/>
    <w:rsid w:val="008F6777"/>
    <w:rPr>
      <w:i/>
      <w:iCs/>
      <w:noProof/>
      <w:color w:val="000000" w:themeColor="text1"/>
    </w:rPr>
  </w:style>
  <w:style w:type="numbering" w:customStyle="1" w:styleId="Sinlista7">
    <w:name w:val="Sin lista7"/>
    <w:next w:val="Sinlista"/>
    <w:uiPriority w:val="99"/>
    <w:semiHidden/>
    <w:unhideWhenUsed/>
    <w:rsid w:val="008F6777"/>
  </w:style>
  <w:style w:type="numbering" w:customStyle="1" w:styleId="Sinlista15">
    <w:name w:val="Sin lista15"/>
    <w:next w:val="Sinlista"/>
    <w:semiHidden/>
    <w:unhideWhenUsed/>
    <w:rsid w:val="008F6777"/>
  </w:style>
  <w:style w:type="character" w:customStyle="1" w:styleId="WW8Num33z3">
    <w:name w:val="WW8Num33z3"/>
    <w:uiPriority w:val="99"/>
    <w:rsid w:val="008F6777"/>
    <w:rPr>
      <w:rFonts w:ascii="Symbol" w:hAnsi="Symbol"/>
    </w:rPr>
  </w:style>
  <w:style w:type="character" w:customStyle="1" w:styleId="WW8Num36z4">
    <w:name w:val="WW8Num36z4"/>
    <w:uiPriority w:val="99"/>
    <w:rsid w:val="008F6777"/>
    <w:rPr>
      <w:rFonts w:ascii="Courier New" w:hAnsi="Courier New" w:cs="Courier New"/>
    </w:rPr>
  </w:style>
  <w:style w:type="character" w:customStyle="1" w:styleId="CarCar21">
    <w:name w:val="Car Car21"/>
    <w:uiPriority w:val="99"/>
    <w:rsid w:val="008F6777"/>
    <w:rPr>
      <w:rFonts w:ascii="Arial" w:hAnsi="Arial" w:cs="Arial"/>
      <w:b/>
      <w:bCs/>
      <w:kern w:val="1"/>
      <w:sz w:val="32"/>
      <w:szCs w:val="32"/>
      <w:lang w:val="es-ES"/>
    </w:rPr>
  </w:style>
  <w:style w:type="character" w:customStyle="1" w:styleId="CarCar20">
    <w:name w:val="Car Car20"/>
    <w:uiPriority w:val="99"/>
    <w:rsid w:val="008F6777"/>
    <w:rPr>
      <w:rFonts w:ascii="Arial" w:hAnsi="Arial" w:cs="Arial"/>
      <w:b/>
      <w:i/>
      <w:sz w:val="28"/>
      <w:lang w:val="es-ES"/>
    </w:rPr>
  </w:style>
  <w:style w:type="character" w:customStyle="1" w:styleId="CarCar19">
    <w:name w:val="Car Car19"/>
    <w:uiPriority w:val="99"/>
    <w:rsid w:val="008F6777"/>
    <w:rPr>
      <w:rFonts w:ascii="Arial" w:hAnsi="Arial" w:cs="Arial"/>
      <w:b/>
      <w:bCs/>
      <w:sz w:val="26"/>
      <w:szCs w:val="26"/>
      <w:lang w:val="es-ES"/>
    </w:rPr>
  </w:style>
  <w:style w:type="character" w:customStyle="1" w:styleId="CarCar18">
    <w:name w:val="Car Car18"/>
    <w:uiPriority w:val="99"/>
    <w:rsid w:val="008F6777"/>
    <w:rPr>
      <w:b/>
      <w:bCs/>
      <w:sz w:val="28"/>
      <w:szCs w:val="28"/>
      <w:lang w:val="es-ES"/>
    </w:rPr>
  </w:style>
  <w:style w:type="character" w:customStyle="1" w:styleId="CarCar11">
    <w:name w:val="Car Car11"/>
    <w:uiPriority w:val="99"/>
    <w:rsid w:val="008F6777"/>
    <w:rPr>
      <w:sz w:val="24"/>
      <w:lang w:val="es-ES" w:eastAsia="ar-SA" w:bidi="ar-SA"/>
    </w:rPr>
  </w:style>
  <w:style w:type="character" w:customStyle="1" w:styleId="CarCar9">
    <w:name w:val="Car Car9"/>
    <w:uiPriority w:val="99"/>
    <w:rsid w:val="008F6777"/>
    <w:rPr>
      <w:b/>
      <w:sz w:val="28"/>
      <w:lang w:val="es-ES" w:eastAsia="ar-SA" w:bidi="ar-SA"/>
    </w:rPr>
  </w:style>
  <w:style w:type="character" w:customStyle="1" w:styleId="CarCar7">
    <w:name w:val="Car Car7"/>
    <w:uiPriority w:val="99"/>
    <w:rsid w:val="008F6777"/>
    <w:rPr>
      <w:rFonts w:ascii="Arial Narrow" w:hAnsi="Arial Narrow"/>
      <w:sz w:val="22"/>
      <w:szCs w:val="22"/>
      <w:lang w:val="es-ES_tradnl" w:eastAsia="ar-SA" w:bidi="ar-SA"/>
    </w:rPr>
  </w:style>
  <w:style w:type="character" w:customStyle="1" w:styleId="CarCar4">
    <w:name w:val="Car Car4"/>
    <w:uiPriority w:val="99"/>
    <w:rsid w:val="008F6777"/>
    <w:rPr>
      <w:sz w:val="24"/>
      <w:szCs w:val="24"/>
      <w:lang w:val="es-ES" w:eastAsia="ar-SA" w:bidi="ar-SA"/>
    </w:rPr>
  </w:style>
  <w:style w:type="character" w:customStyle="1" w:styleId="CarCar3">
    <w:name w:val="Car Car3"/>
    <w:uiPriority w:val="99"/>
    <w:rsid w:val="008F6777"/>
    <w:rPr>
      <w:rFonts w:ascii="Tahoma" w:hAnsi="Tahoma" w:cs="Tahoma"/>
      <w:sz w:val="16"/>
      <w:szCs w:val="16"/>
      <w:lang w:val="es-ES" w:eastAsia="ar-SA" w:bidi="ar-SA"/>
    </w:rPr>
  </w:style>
  <w:style w:type="character" w:customStyle="1" w:styleId="IsabelLara">
    <w:name w:val="Isabel Lara"/>
    <w:uiPriority w:val="99"/>
    <w:semiHidden/>
    <w:rsid w:val="008F6777"/>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rsid w:val="008F6777"/>
    <w:pPr>
      <w:overflowPunct w:val="0"/>
      <w:autoSpaceDE w:val="0"/>
      <w:textAlignment w:val="baseline"/>
    </w:pPr>
    <w:rPr>
      <w:rFonts w:ascii="Courier New" w:eastAsia="Times New Roman" w:hAnsi="Courier New" w:cs="Times New Roman"/>
      <w:sz w:val="20"/>
      <w:szCs w:val="20"/>
      <w:lang w:eastAsia="ar-SA"/>
    </w:rPr>
  </w:style>
  <w:style w:type="paragraph" w:customStyle="1" w:styleId="BodyTextIndent23">
    <w:name w:val="Body Text Indent 23"/>
    <w:basedOn w:val="Normal"/>
    <w:uiPriority w:val="99"/>
    <w:rsid w:val="008F6777"/>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8F6777"/>
    <w:pPr>
      <w:spacing w:after="240"/>
      <w:ind w:left="851" w:hanging="709"/>
      <w:jc w:val="both"/>
    </w:pPr>
    <w:rPr>
      <w:rFonts w:ascii="Arial" w:eastAsia="Times New Roman" w:hAnsi="Arial" w:cs="Arial"/>
      <w:sz w:val="24"/>
      <w:szCs w:val="24"/>
      <w:lang w:eastAsia="ar-SA"/>
    </w:rPr>
  </w:style>
  <w:style w:type="paragraph" w:customStyle="1" w:styleId="estilo3">
    <w:name w:val="estilo3"/>
    <w:basedOn w:val="Normal"/>
    <w:uiPriority w:val="99"/>
    <w:rsid w:val="008F6777"/>
    <w:pPr>
      <w:spacing w:before="100" w:after="100"/>
    </w:pPr>
    <w:rPr>
      <w:rFonts w:ascii="Times New Roman" w:eastAsia="Times New Roman" w:hAnsi="Times New Roman" w:cs="Times New Roman"/>
      <w:sz w:val="24"/>
      <w:szCs w:val="24"/>
      <w:lang w:eastAsia="ar-SA"/>
    </w:rPr>
  </w:style>
  <w:style w:type="paragraph" w:customStyle="1" w:styleId="estilo10">
    <w:name w:val="estilo1"/>
    <w:basedOn w:val="Normal"/>
    <w:uiPriority w:val="99"/>
    <w:rsid w:val="008F6777"/>
    <w:pPr>
      <w:spacing w:before="100" w:after="100"/>
    </w:pPr>
    <w:rPr>
      <w:rFonts w:ascii="Times New Roman" w:eastAsia="Times New Roman" w:hAnsi="Times New Roman" w:cs="Times New Roman"/>
      <w:sz w:val="24"/>
      <w:szCs w:val="24"/>
      <w:lang w:eastAsia="ar-SA"/>
    </w:rPr>
  </w:style>
  <w:style w:type="paragraph" w:customStyle="1" w:styleId="xl199">
    <w:name w:val="xl199"/>
    <w:basedOn w:val="Normal"/>
    <w:uiPriority w:val="99"/>
    <w:rsid w:val="008F6777"/>
    <w:pPr>
      <w:pBdr>
        <w:bottom w:val="single" w:sz="8" w:space="0" w:color="000000"/>
      </w:pBdr>
      <w:spacing w:before="100" w:after="100"/>
      <w:jc w:val="center"/>
      <w:textAlignment w:val="center"/>
    </w:pPr>
    <w:rPr>
      <w:rFonts w:ascii="Arial" w:eastAsia="Times New Roman" w:hAnsi="Arial" w:cs="Arial"/>
      <w:sz w:val="16"/>
      <w:szCs w:val="16"/>
      <w:lang w:eastAsia="ar-SA"/>
    </w:rPr>
  </w:style>
  <w:style w:type="paragraph" w:customStyle="1" w:styleId="CharChar">
    <w:name w:val="Char Char"/>
    <w:basedOn w:val="Normal"/>
    <w:uiPriority w:val="99"/>
    <w:rsid w:val="008F6777"/>
    <w:pPr>
      <w:spacing w:after="160" w:line="240" w:lineRule="exact"/>
    </w:pPr>
    <w:rPr>
      <w:rFonts w:ascii="Tahoma" w:eastAsia="Times New Roman" w:hAnsi="Tahoma" w:cs="Times New Roman"/>
      <w:sz w:val="20"/>
      <w:szCs w:val="20"/>
      <w:lang w:val="en-US" w:eastAsia="ar-SA"/>
    </w:rPr>
  </w:style>
  <w:style w:type="paragraph" w:customStyle="1" w:styleId="Sinespaciado1">
    <w:name w:val="Sin espaciado1"/>
    <w:uiPriority w:val="1"/>
    <w:qFormat/>
    <w:rsid w:val="008F6777"/>
    <w:pPr>
      <w:suppressAutoHyphens/>
      <w:spacing w:after="0" w:line="240" w:lineRule="auto"/>
    </w:pPr>
    <w:rPr>
      <w:rFonts w:ascii="Calibri" w:eastAsia="Calibri" w:hAnsi="Calibri" w:cs="Times New Roman"/>
      <w:kern w:val="1"/>
      <w:lang w:eastAsia="ar-SA"/>
    </w:rPr>
  </w:style>
  <w:style w:type="character" w:customStyle="1" w:styleId="apple-style-span">
    <w:name w:val="apple-style-span"/>
    <w:uiPriority w:val="99"/>
    <w:rsid w:val="008F6777"/>
  </w:style>
  <w:style w:type="numbering" w:customStyle="1" w:styleId="Sinlista111">
    <w:name w:val="Sin lista111"/>
    <w:next w:val="Sinlista"/>
    <w:semiHidden/>
    <w:unhideWhenUsed/>
    <w:rsid w:val="008F6777"/>
  </w:style>
  <w:style w:type="character" w:customStyle="1" w:styleId="WW8NumSt2z0">
    <w:name w:val="WW8NumSt2z0"/>
    <w:rsid w:val="008F6777"/>
    <w:rPr>
      <w:rFonts w:ascii="Symbol" w:hAnsi="Symbol"/>
    </w:rPr>
  </w:style>
  <w:style w:type="table" w:customStyle="1" w:styleId="Tablaconcuadrcula4">
    <w:name w:val="Tabla con cuadrícula4"/>
    <w:basedOn w:val="Tablanormal"/>
    <w:next w:val="Tablaconcuadrcula"/>
    <w:rsid w:val="008F6777"/>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cterStyle1">
    <w:name w:val="Character Style 1"/>
    <w:rsid w:val="008F6777"/>
    <w:rPr>
      <w:rFonts w:ascii="Arial" w:hAnsi="Arial"/>
      <w:sz w:val="24"/>
    </w:rPr>
  </w:style>
  <w:style w:type="paragraph" w:customStyle="1" w:styleId="Style3">
    <w:name w:val="Style 3"/>
    <w:rsid w:val="008F6777"/>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8F6777"/>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semiHidden/>
    <w:unhideWhenUsed/>
    <w:rsid w:val="008F6777"/>
    <w:rPr>
      <w:vertAlign w:val="superscript"/>
    </w:rPr>
  </w:style>
  <w:style w:type="paragraph" w:customStyle="1" w:styleId="xl265">
    <w:name w:val="xl265"/>
    <w:basedOn w:val="Normal"/>
    <w:rsid w:val="008F6777"/>
    <w:pPr>
      <w:spacing w:before="100" w:beforeAutospacing="1" w:after="100" w:afterAutospacing="1"/>
      <w:jc w:val="center"/>
    </w:pPr>
    <w:rPr>
      <w:rFonts w:ascii="Arial" w:eastAsia="Times New Roman" w:hAnsi="Arial" w:cs="Arial"/>
      <w:sz w:val="16"/>
      <w:szCs w:val="16"/>
      <w:lang w:eastAsia="es-MX"/>
    </w:rPr>
  </w:style>
  <w:style w:type="paragraph" w:customStyle="1" w:styleId="xl266">
    <w:name w:val="xl266"/>
    <w:basedOn w:val="Normal"/>
    <w:rsid w:val="008F6777"/>
    <w:pPr>
      <w:spacing w:before="100" w:beforeAutospacing="1" w:after="100" w:afterAutospacing="1"/>
    </w:pPr>
    <w:rPr>
      <w:rFonts w:ascii="Arial" w:eastAsia="Times New Roman" w:hAnsi="Arial" w:cs="Arial"/>
      <w:sz w:val="16"/>
      <w:szCs w:val="16"/>
      <w:lang w:eastAsia="es-MX"/>
    </w:rPr>
  </w:style>
  <w:style w:type="paragraph" w:customStyle="1" w:styleId="xl267">
    <w:name w:val="xl267"/>
    <w:basedOn w:val="Normal"/>
    <w:rsid w:val="008F6777"/>
    <w:pPr>
      <w:spacing w:before="100" w:beforeAutospacing="1" w:after="100" w:afterAutospacing="1"/>
    </w:pPr>
    <w:rPr>
      <w:rFonts w:ascii="Arial" w:eastAsia="Times New Roman" w:hAnsi="Arial" w:cs="Arial"/>
      <w:sz w:val="16"/>
      <w:szCs w:val="16"/>
      <w:lang w:eastAsia="es-MX"/>
    </w:rPr>
  </w:style>
  <w:style w:type="paragraph" w:customStyle="1" w:styleId="xl268">
    <w:name w:val="xl268"/>
    <w:basedOn w:val="Normal"/>
    <w:rsid w:val="008F6777"/>
    <w:pPr>
      <w:spacing w:before="100" w:beforeAutospacing="1" w:after="100" w:afterAutospacing="1"/>
      <w:textAlignment w:val="top"/>
    </w:pPr>
    <w:rPr>
      <w:rFonts w:ascii="Arial" w:eastAsia="Times New Roman" w:hAnsi="Arial" w:cs="Arial"/>
      <w:sz w:val="16"/>
      <w:szCs w:val="16"/>
      <w:lang w:eastAsia="es-MX"/>
    </w:rPr>
  </w:style>
  <w:style w:type="paragraph" w:customStyle="1" w:styleId="xl269">
    <w:name w:val="xl269"/>
    <w:basedOn w:val="Normal"/>
    <w:rsid w:val="008F6777"/>
    <w:pPr>
      <w:spacing w:before="100" w:beforeAutospacing="1" w:after="100" w:afterAutospacing="1"/>
      <w:jc w:val="center"/>
    </w:pPr>
    <w:rPr>
      <w:rFonts w:ascii="Arial" w:eastAsia="Times New Roman" w:hAnsi="Arial" w:cs="Arial"/>
      <w:sz w:val="14"/>
      <w:szCs w:val="14"/>
      <w:lang w:eastAsia="es-MX"/>
    </w:rPr>
  </w:style>
  <w:style w:type="paragraph" w:customStyle="1" w:styleId="xl270">
    <w:name w:val="xl270"/>
    <w:basedOn w:val="Normal"/>
    <w:rsid w:val="008F6777"/>
    <w:pPr>
      <w:spacing w:before="100" w:beforeAutospacing="1" w:after="100" w:afterAutospacing="1"/>
    </w:pPr>
    <w:rPr>
      <w:rFonts w:ascii="Arial" w:eastAsia="Times New Roman" w:hAnsi="Arial" w:cs="Arial"/>
      <w:sz w:val="14"/>
      <w:szCs w:val="14"/>
      <w:lang w:eastAsia="es-MX"/>
    </w:rPr>
  </w:style>
  <w:style w:type="paragraph" w:customStyle="1" w:styleId="xl271">
    <w:name w:val="xl271"/>
    <w:basedOn w:val="Normal"/>
    <w:rsid w:val="008F6777"/>
    <w:pPr>
      <w:spacing w:before="100" w:beforeAutospacing="1" w:after="100" w:afterAutospacing="1"/>
    </w:pPr>
    <w:rPr>
      <w:rFonts w:ascii="Arial" w:eastAsia="Times New Roman" w:hAnsi="Arial" w:cs="Arial"/>
      <w:sz w:val="14"/>
      <w:szCs w:val="14"/>
      <w:lang w:eastAsia="es-MX"/>
    </w:rPr>
  </w:style>
  <w:style w:type="paragraph" w:customStyle="1" w:styleId="xl272">
    <w:name w:val="xl272"/>
    <w:basedOn w:val="Normal"/>
    <w:rsid w:val="008F6777"/>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73">
    <w:name w:val="xl273"/>
    <w:basedOn w:val="Normal"/>
    <w:rsid w:val="008F6777"/>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74">
    <w:name w:val="xl274"/>
    <w:basedOn w:val="Normal"/>
    <w:rsid w:val="008F6777"/>
    <w:pPr>
      <w:pBdr>
        <w:top w:val="single" w:sz="4" w:space="0" w:color="auto"/>
        <w:left w:val="single" w:sz="4" w:space="0" w:color="auto"/>
        <w:right w:val="single" w:sz="4" w:space="0" w:color="auto"/>
      </w:pBdr>
      <w:shd w:val="clear" w:color="000000" w:fill="17375D"/>
      <w:spacing w:before="100" w:beforeAutospacing="1" w:after="100" w:afterAutospacing="1"/>
      <w:jc w:val="center"/>
      <w:textAlignment w:val="center"/>
    </w:pPr>
    <w:rPr>
      <w:rFonts w:ascii="Arial" w:eastAsia="Times New Roman" w:hAnsi="Arial" w:cs="Arial"/>
      <w:color w:val="FFFFFF"/>
      <w:sz w:val="14"/>
      <w:szCs w:val="14"/>
      <w:lang w:eastAsia="es-MX"/>
    </w:rPr>
  </w:style>
  <w:style w:type="paragraph" w:customStyle="1" w:styleId="xl275">
    <w:name w:val="xl275"/>
    <w:basedOn w:val="Normal"/>
    <w:rsid w:val="008F6777"/>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6">
    <w:name w:val="xl276"/>
    <w:basedOn w:val="Normal"/>
    <w:rsid w:val="008F6777"/>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7">
    <w:name w:val="xl277"/>
    <w:basedOn w:val="Normal"/>
    <w:rsid w:val="008F6777"/>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8">
    <w:name w:val="xl278"/>
    <w:basedOn w:val="Normal"/>
    <w:rsid w:val="008F6777"/>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9">
    <w:name w:val="xl279"/>
    <w:basedOn w:val="Normal"/>
    <w:rsid w:val="008F6777"/>
    <w:pPr>
      <w:pBdr>
        <w:top w:val="single" w:sz="4" w:space="0" w:color="auto"/>
        <w:left w:val="single" w:sz="4" w:space="0" w:color="auto"/>
        <w:right w:val="single" w:sz="4" w:space="0" w:color="auto"/>
      </w:pBdr>
      <w:shd w:val="clear" w:color="000000" w:fill="B2A1C7"/>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80">
    <w:name w:val="xl280"/>
    <w:basedOn w:val="Normal"/>
    <w:rsid w:val="008F6777"/>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81">
    <w:name w:val="xl28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82">
    <w:name w:val="xl28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paragraph" w:customStyle="1" w:styleId="xl283">
    <w:name w:val="xl28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paragraph" w:customStyle="1" w:styleId="xl284">
    <w:name w:val="xl284"/>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eastAsia="es-MX"/>
    </w:rPr>
  </w:style>
  <w:style w:type="paragraph" w:customStyle="1" w:styleId="xl285">
    <w:name w:val="xl285"/>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eastAsia="es-MX"/>
    </w:rPr>
  </w:style>
  <w:style w:type="paragraph" w:customStyle="1" w:styleId="xl286">
    <w:name w:val="xl28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eastAsia="es-MX"/>
    </w:rPr>
  </w:style>
  <w:style w:type="paragraph" w:customStyle="1" w:styleId="xl287">
    <w:name w:val="xl28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eastAsia="es-MX"/>
    </w:rPr>
  </w:style>
  <w:style w:type="paragraph" w:customStyle="1" w:styleId="xl288">
    <w:name w:val="xl28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289">
    <w:name w:val="xl28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290">
    <w:name w:val="xl29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numbering" w:customStyle="1" w:styleId="Sinlista24">
    <w:name w:val="Sin lista24"/>
    <w:next w:val="Sinlista"/>
    <w:uiPriority w:val="99"/>
    <w:semiHidden/>
    <w:rsid w:val="008F6777"/>
  </w:style>
  <w:style w:type="table" w:customStyle="1" w:styleId="Tablaconcuadrcula12">
    <w:name w:val="Tabla con cuadrícula12"/>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table" w:customStyle="1" w:styleId="Tablaconcuadrcula21">
    <w:name w:val="Tabla con cuadrícula21"/>
    <w:basedOn w:val="Tablanormal"/>
    <w:next w:val="Tablaconcuadrcula"/>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uiPriority w:val="99"/>
    <w:rsid w:val="008F6777"/>
    <w:pPr>
      <w:spacing w:before="100" w:beforeAutospacing="1" w:after="100" w:afterAutospacing="1"/>
      <w:textAlignment w:val="top"/>
    </w:pPr>
    <w:rPr>
      <w:rFonts w:ascii="Times New Roman" w:eastAsia="Times New Roman" w:hAnsi="Times New Roman" w:cs="Times New Roman"/>
      <w:sz w:val="24"/>
      <w:szCs w:val="24"/>
      <w:lang w:eastAsia="es-MX"/>
    </w:rPr>
  </w:style>
  <w:style w:type="paragraph" w:customStyle="1" w:styleId="xl263">
    <w:name w:val="xl26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eastAsia="es-MX"/>
    </w:rPr>
  </w:style>
  <w:style w:type="paragraph" w:customStyle="1" w:styleId="xl264">
    <w:name w:val="xl264"/>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1">
    <w:name w:val="xl291"/>
    <w:basedOn w:val="Normal"/>
    <w:rsid w:val="008F6777"/>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2">
    <w:name w:val="xl292"/>
    <w:basedOn w:val="Normal"/>
    <w:rsid w:val="008F6777"/>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3">
    <w:name w:val="xl293"/>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4">
    <w:name w:val="xl294"/>
    <w:basedOn w:val="Normal"/>
    <w:rsid w:val="008F6777"/>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5">
    <w:name w:val="xl295"/>
    <w:basedOn w:val="Normal"/>
    <w:rsid w:val="008F6777"/>
    <w:pP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6">
    <w:name w:val="xl296"/>
    <w:basedOn w:val="Normal"/>
    <w:rsid w:val="008F6777"/>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7">
    <w:name w:val="xl297"/>
    <w:basedOn w:val="Normal"/>
    <w:rsid w:val="008F6777"/>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8">
    <w:name w:val="xl298"/>
    <w:basedOn w:val="Normal"/>
    <w:rsid w:val="008F6777"/>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table" w:customStyle="1" w:styleId="Tablaconcuadrcula31">
    <w:name w:val="Tabla con cuadrícula31"/>
    <w:basedOn w:val="Tablanormal"/>
    <w:next w:val="Tablaconcuadrcula"/>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9Car1">
    <w:name w:val="Título 9 Car1"/>
    <w:basedOn w:val="Fuentedeprrafopredeter"/>
    <w:uiPriority w:val="9"/>
    <w:locked/>
    <w:rsid w:val="008F6777"/>
    <w:rPr>
      <w:rFonts w:ascii="Arial" w:eastAsia="Times New Roman" w:hAnsi="Arial" w:cs="Arial"/>
      <w:lang w:val="es-ES" w:eastAsia="ar-SA"/>
    </w:rPr>
  </w:style>
  <w:style w:type="paragraph" w:customStyle="1" w:styleId="Prrafodelista11">
    <w:name w:val="Párrafo de lista11"/>
    <w:basedOn w:val="Normal"/>
    <w:rsid w:val="008F6777"/>
    <w:pPr>
      <w:ind w:left="720"/>
    </w:pPr>
    <w:rPr>
      <w:rFonts w:ascii="Arial" w:eastAsia="Times New Roman" w:hAnsi="Arial" w:cs="Arial"/>
      <w:sz w:val="24"/>
      <w:szCs w:val="24"/>
      <w:lang w:eastAsia="es-ES"/>
    </w:rPr>
  </w:style>
  <w:style w:type="paragraph" w:customStyle="1" w:styleId="xl257">
    <w:name w:val="xl257"/>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w:eastAsia="Times New Roman" w:hAnsi="Arial" w:cs="Arial"/>
      <w:b/>
      <w:bCs/>
      <w:color w:val="FFFFFF"/>
      <w:sz w:val="16"/>
      <w:szCs w:val="16"/>
      <w:lang w:eastAsia="es-MX"/>
    </w:rPr>
  </w:style>
  <w:style w:type="paragraph" w:customStyle="1" w:styleId="xl258">
    <w:name w:val="xl258"/>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paragraph" w:customStyle="1" w:styleId="xl260">
    <w:name w:val="xl260"/>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paragraph" w:customStyle="1" w:styleId="xl261">
    <w:name w:val="xl261"/>
    <w:basedOn w:val="Normal"/>
    <w:uiPriority w:val="99"/>
    <w:rsid w:val="008F6777"/>
    <w:pPr>
      <w:spacing w:before="100" w:beforeAutospacing="1" w:after="100" w:afterAutospacing="1"/>
      <w:textAlignment w:val="top"/>
    </w:pPr>
    <w:rPr>
      <w:rFonts w:ascii="Arial" w:eastAsia="Times New Roman" w:hAnsi="Arial" w:cs="Arial"/>
      <w:sz w:val="16"/>
      <w:szCs w:val="16"/>
      <w:lang w:eastAsia="es-MX"/>
    </w:rPr>
  </w:style>
  <w:style w:type="paragraph" w:customStyle="1" w:styleId="xl299">
    <w:name w:val="xl299"/>
    <w:basedOn w:val="Normal"/>
    <w:rsid w:val="008F6777"/>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sz w:val="24"/>
      <w:szCs w:val="24"/>
      <w:lang w:eastAsia="es-MX"/>
    </w:rPr>
  </w:style>
  <w:style w:type="paragraph" w:customStyle="1" w:styleId="xl300">
    <w:name w:val="xl300"/>
    <w:basedOn w:val="Normal"/>
    <w:rsid w:val="008F677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color w:val="000000"/>
      <w:sz w:val="24"/>
      <w:szCs w:val="24"/>
      <w:lang w:eastAsia="es-MX"/>
    </w:rPr>
  </w:style>
  <w:style w:type="paragraph" w:customStyle="1" w:styleId="xl301">
    <w:name w:val="xl301"/>
    <w:basedOn w:val="Normal"/>
    <w:rsid w:val="008F6777"/>
    <w:pPr>
      <w:spacing w:before="100" w:beforeAutospacing="1" w:after="100" w:afterAutospacing="1"/>
    </w:pPr>
    <w:rPr>
      <w:rFonts w:ascii="Calibri" w:eastAsia="Times New Roman" w:hAnsi="Calibri" w:cs="Calibri"/>
      <w:color w:val="000000"/>
      <w:sz w:val="24"/>
      <w:szCs w:val="24"/>
      <w:lang w:eastAsia="es-MX"/>
    </w:rPr>
  </w:style>
  <w:style w:type="paragraph" w:customStyle="1" w:styleId="xl302">
    <w:name w:val="xl302"/>
    <w:basedOn w:val="Normal"/>
    <w:rsid w:val="008F6777"/>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03">
    <w:name w:val="xl303"/>
    <w:basedOn w:val="Normal"/>
    <w:rsid w:val="008F677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04">
    <w:name w:val="xl304"/>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05">
    <w:name w:val="xl305"/>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06">
    <w:name w:val="xl306"/>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07">
    <w:name w:val="xl307"/>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08">
    <w:name w:val="xl308"/>
    <w:basedOn w:val="Normal"/>
    <w:rsid w:val="008F677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09">
    <w:name w:val="xl309"/>
    <w:basedOn w:val="Normal"/>
    <w:rsid w:val="008F6777"/>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10">
    <w:name w:val="xl31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11">
    <w:name w:val="xl311"/>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2">
    <w:name w:val="xl312"/>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3">
    <w:name w:val="xl313"/>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4">
    <w:name w:val="xl314"/>
    <w:basedOn w:val="Normal"/>
    <w:rsid w:val="008F6777"/>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sz w:val="24"/>
      <w:szCs w:val="24"/>
      <w:lang w:eastAsia="es-MX"/>
    </w:rPr>
  </w:style>
  <w:style w:type="paragraph" w:customStyle="1" w:styleId="xl315">
    <w:name w:val="xl315"/>
    <w:basedOn w:val="Normal"/>
    <w:rsid w:val="008F6777"/>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sz w:val="24"/>
      <w:szCs w:val="24"/>
      <w:lang w:eastAsia="es-MX"/>
    </w:rPr>
  </w:style>
  <w:style w:type="paragraph" w:customStyle="1" w:styleId="xl316">
    <w:name w:val="xl316"/>
    <w:basedOn w:val="Normal"/>
    <w:rsid w:val="008F6777"/>
    <w:pPr>
      <w:pBdr>
        <w:left w:val="single" w:sz="8" w:space="0" w:color="auto"/>
        <w:right w:val="single" w:sz="8" w:space="0" w:color="000000"/>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17">
    <w:name w:val="xl317"/>
    <w:basedOn w:val="Normal"/>
    <w:rsid w:val="008F677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18">
    <w:name w:val="xl318"/>
    <w:basedOn w:val="Normal"/>
    <w:rsid w:val="008F6777"/>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19">
    <w:name w:val="xl319"/>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0">
    <w:name w:val="xl320"/>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1">
    <w:name w:val="xl321"/>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2">
    <w:name w:val="xl322"/>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23">
    <w:name w:val="xl323"/>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4">
    <w:name w:val="xl324"/>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5">
    <w:name w:val="xl325"/>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26">
    <w:name w:val="xl326"/>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7">
    <w:name w:val="xl327"/>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28">
    <w:name w:val="xl328"/>
    <w:basedOn w:val="Normal"/>
    <w:rsid w:val="008F6777"/>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29">
    <w:name w:val="xl32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0">
    <w:name w:val="xl33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1">
    <w:name w:val="xl331"/>
    <w:basedOn w:val="Normal"/>
    <w:rsid w:val="008F6777"/>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2">
    <w:name w:val="xl332"/>
    <w:basedOn w:val="Normal"/>
    <w:rsid w:val="008F6777"/>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33">
    <w:name w:val="xl333"/>
    <w:basedOn w:val="Normal"/>
    <w:rsid w:val="008F6777"/>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34">
    <w:name w:val="xl334"/>
    <w:basedOn w:val="Normal"/>
    <w:rsid w:val="008F6777"/>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35">
    <w:name w:val="xl335"/>
    <w:basedOn w:val="Normal"/>
    <w:rsid w:val="008F6777"/>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36">
    <w:name w:val="xl336"/>
    <w:basedOn w:val="Normal"/>
    <w:rsid w:val="008F6777"/>
    <w:pPr>
      <w:spacing w:before="100" w:beforeAutospacing="1" w:after="100" w:afterAutospacing="1"/>
    </w:pPr>
    <w:rPr>
      <w:rFonts w:ascii="Calibri" w:eastAsia="Times New Roman" w:hAnsi="Calibri" w:cs="Calibri"/>
      <w:sz w:val="24"/>
      <w:szCs w:val="24"/>
      <w:lang w:eastAsia="es-MX"/>
    </w:rPr>
  </w:style>
  <w:style w:type="paragraph" w:customStyle="1" w:styleId="xl337">
    <w:name w:val="xl337"/>
    <w:basedOn w:val="Normal"/>
    <w:rsid w:val="008F6777"/>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sz w:val="24"/>
      <w:szCs w:val="24"/>
      <w:lang w:eastAsia="es-MX"/>
    </w:rPr>
  </w:style>
  <w:style w:type="paragraph" w:customStyle="1" w:styleId="xl338">
    <w:name w:val="xl33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39">
    <w:name w:val="xl339"/>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40">
    <w:name w:val="xl340"/>
    <w:basedOn w:val="Normal"/>
    <w:rsid w:val="008F6777"/>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sz w:val="24"/>
      <w:szCs w:val="24"/>
      <w:lang w:eastAsia="es-MX"/>
    </w:rPr>
  </w:style>
  <w:style w:type="paragraph" w:customStyle="1" w:styleId="xl341">
    <w:name w:val="xl34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42">
    <w:name w:val="xl342"/>
    <w:basedOn w:val="Normal"/>
    <w:rsid w:val="008F6777"/>
    <w:pPr>
      <w:pBdr>
        <w:left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eastAsia="es-MX"/>
    </w:rPr>
  </w:style>
  <w:style w:type="paragraph" w:customStyle="1" w:styleId="xl343">
    <w:name w:val="xl343"/>
    <w:basedOn w:val="Normal"/>
    <w:rsid w:val="008F6777"/>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eastAsia="es-MX"/>
    </w:rPr>
  </w:style>
  <w:style w:type="paragraph" w:customStyle="1" w:styleId="xl344">
    <w:name w:val="xl344"/>
    <w:basedOn w:val="Normal"/>
    <w:rsid w:val="008F67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sz w:val="24"/>
      <w:szCs w:val="24"/>
      <w:lang w:eastAsia="es-MX"/>
    </w:rPr>
  </w:style>
  <w:style w:type="paragraph" w:customStyle="1" w:styleId="xl345">
    <w:name w:val="xl345"/>
    <w:basedOn w:val="Normal"/>
    <w:rsid w:val="008F6777"/>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sz w:val="24"/>
      <w:szCs w:val="24"/>
      <w:lang w:eastAsia="es-MX"/>
    </w:rPr>
  </w:style>
  <w:style w:type="paragraph" w:customStyle="1" w:styleId="xl346">
    <w:name w:val="xl346"/>
    <w:basedOn w:val="Normal"/>
    <w:rsid w:val="008F6777"/>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paragraph" w:customStyle="1" w:styleId="xl347">
    <w:name w:val="xl347"/>
    <w:basedOn w:val="Normal"/>
    <w:rsid w:val="008F6777"/>
    <w:pPr>
      <w:pBdr>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paragraph" w:customStyle="1" w:styleId="xl348">
    <w:name w:val="xl348"/>
    <w:basedOn w:val="Normal"/>
    <w:rsid w:val="008F6777"/>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character" w:customStyle="1" w:styleId="st1">
    <w:name w:val="st1"/>
    <w:basedOn w:val="Fuentedeprrafopredeter"/>
    <w:rsid w:val="008F6777"/>
    <w:rPr>
      <w:rFonts w:cs="Times New Roman"/>
    </w:rPr>
  </w:style>
  <w:style w:type="paragraph" w:customStyle="1" w:styleId="Textoindependiente27">
    <w:name w:val="Texto independiente 27"/>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Prrafodelista3">
    <w:name w:val="Párrafo de lista3"/>
    <w:basedOn w:val="Normal"/>
    <w:rsid w:val="008F6777"/>
    <w:pPr>
      <w:ind w:left="720"/>
    </w:pPr>
    <w:rPr>
      <w:rFonts w:ascii="Arial" w:eastAsia="Calibri" w:hAnsi="Arial" w:cs="Arial"/>
      <w:sz w:val="24"/>
      <w:szCs w:val="24"/>
      <w:lang w:eastAsia="ar-SA"/>
    </w:rPr>
  </w:style>
  <w:style w:type="paragraph" w:customStyle="1" w:styleId="xl349">
    <w:name w:val="xl349"/>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350">
    <w:name w:val="xl350"/>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351">
    <w:name w:val="xl351"/>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color w:val="FFFFFF"/>
      <w:sz w:val="20"/>
      <w:szCs w:val="20"/>
      <w:lang w:eastAsia="es-MX"/>
    </w:rPr>
  </w:style>
  <w:style w:type="character" w:customStyle="1" w:styleId="tituloscajas1">
    <w:name w:val="tituloscajas1"/>
    <w:basedOn w:val="Fuentedeprrafopredeter"/>
    <w:rsid w:val="008F6777"/>
    <w:rPr>
      <w:rFonts w:ascii="Lucida Sans" w:hAnsi="Lucida Sans" w:hint="default"/>
      <w:b/>
      <w:bCs/>
      <w:color w:val="28574D"/>
      <w:sz w:val="27"/>
      <w:szCs w:val="27"/>
    </w:rPr>
  </w:style>
  <w:style w:type="paragraph" w:styleId="Sangranormal">
    <w:name w:val="Normal Indent"/>
    <w:basedOn w:val="Normal"/>
    <w:rsid w:val="008F6777"/>
    <w:pPr>
      <w:ind w:left="708"/>
    </w:pPr>
    <w:rPr>
      <w:rFonts w:ascii="Arial" w:eastAsia="Times New Roman" w:hAnsi="Arial" w:cs="Times New Roman"/>
      <w:sz w:val="24"/>
      <w:szCs w:val="20"/>
      <w:lang w:val="es-ES_tradnl" w:eastAsia="es-ES"/>
    </w:rPr>
  </w:style>
  <w:style w:type="paragraph" w:styleId="ndice7">
    <w:name w:val="index 7"/>
    <w:basedOn w:val="Normal"/>
    <w:next w:val="Normal"/>
    <w:semiHidden/>
    <w:rsid w:val="008F6777"/>
    <w:pPr>
      <w:ind w:left="1698"/>
    </w:pPr>
    <w:rPr>
      <w:rFonts w:ascii="Arial" w:eastAsia="Times New Roman" w:hAnsi="Arial" w:cs="Times New Roman"/>
      <w:sz w:val="24"/>
      <w:szCs w:val="20"/>
      <w:lang w:val="es-ES_tradnl" w:eastAsia="es-ES"/>
    </w:rPr>
  </w:style>
  <w:style w:type="paragraph" w:styleId="ndice6">
    <w:name w:val="index 6"/>
    <w:basedOn w:val="Normal"/>
    <w:next w:val="Normal"/>
    <w:semiHidden/>
    <w:rsid w:val="008F6777"/>
    <w:pPr>
      <w:ind w:left="1415"/>
    </w:pPr>
    <w:rPr>
      <w:rFonts w:ascii="Arial" w:eastAsia="Times New Roman" w:hAnsi="Arial" w:cs="Times New Roman"/>
      <w:sz w:val="24"/>
      <w:szCs w:val="20"/>
      <w:lang w:val="es-ES_tradnl" w:eastAsia="es-ES"/>
    </w:rPr>
  </w:style>
  <w:style w:type="character" w:customStyle="1" w:styleId="JoseIgnacioCruzIbarra">
    <w:name w:val="Jose Ignacio Cruz Ibarra"/>
    <w:semiHidden/>
    <w:rsid w:val="008F6777"/>
    <w:rPr>
      <w:rFonts w:ascii="Arial" w:hAnsi="Arial" w:cs="Arial"/>
      <w:color w:val="auto"/>
      <w:sz w:val="20"/>
      <w:szCs w:val="20"/>
    </w:rPr>
  </w:style>
  <w:style w:type="paragraph" w:customStyle="1" w:styleId="Prrafodelista6">
    <w:name w:val="Párrafo de lista6"/>
    <w:basedOn w:val="Normal"/>
    <w:qFormat/>
    <w:rsid w:val="008F6777"/>
    <w:pPr>
      <w:ind w:left="708"/>
    </w:pPr>
    <w:rPr>
      <w:rFonts w:ascii="Times New Roman" w:eastAsia="Calibri" w:hAnsi="Times New Roman" w:cs="Times New Roman"/>
      <w:sz w:val="24"/>
      <w:szCs w:val="24"/>
    </w:rPr>
  </w:style>
  <w:style w:type="paragraph" w:customStyle="1" w:styleId="Textoindependiente28">
    <w:name w:val="Texto independiente 28"/>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eastAsia="ar-SA"/>
    </w:rPr>
  </w:style>
  <w:style w:type="paragraph" w:customStyle="1" w:styleId="Prrafodelista4">
    <w:name w:val="Párrafo de lista4"/>
    <w:basedOn w:val="Normal"/>
    <w:rsid w:val="008F6777"/>
    <w:pPr>
      <w:ind w:left="720"/>
    </w:pPr>
    <w:rPr>
      <w:rFonts w:ascii="Arial" w:eastAsia="Calibri" w:hAnsi="Arial" w:cs="Arial"/>
      <w:sz w:val="24"/>
      <w:szCs w:val="24"/>
      <w:lang w:eastAsia="ar-SA"/>
    </w:rPr>
  </w:style>
  <w:style w:type="character" w:customStyle="1" w:styleId="FontStyle15">
    <w:name w:val="Font Style15"/>
    <w:uiPriority w:val="99"/>
    <w:rsid w:val="008F6777"/>
    <w:rPr>
      <w:rFonts w:ascii="Microsoft Sans Serif" w:hAnsi="Microsoft Sans Serif" w:cs="Microsoft Sans Serif"/>
      <w:b/>
      <w:bCs/>
      <w:sz w:val="20"/>
      <w:szCs w:val="20"/>
    </w:rPr>
  </w:style>
  <w:style w:type="character" w:customStyle="1" w:styleId="FontStyle50">
    <w:name w:val="Font Style50"/>
    <w:uiPriority w:val="99"/>
    <w:rsid w:val="008F6777"/>
    <w:rPr>
      <w:rFonts w:ascii="Arial" w:hAnsi="Arial" w:cs="Arial" w:hint="default"/>
      <w:sz w:val="18"/>
      <w:szCs w:val="18"/>
    </w:rPr>
  </w:style>
  <w:style w:type="character" w:customStyle="1" w:styleId="FontStyle53">
    <w:name w:val="Font Style53"/>
    <w:uiPriority w:val="99"/>
    <w:rsid w:val="008F6777"/>
    <w:rPr>
      <w:rFonts w:ascii="Arial" w:hAnsi="Arial" w:cs="Arial" w:hint="default"/>
      <w:b/>
      <w:bCs/>
      <w:sz w:val="18"/>
      <w:szCs w:val="18"/>
    </w:rPr>
  </w:style>
  <w:style w:type="character" w:customStyle="1" w:styleId="FontStyle16">
    <w:name w:val="Font Style16"/>
    <w:uiPriority w:val="99"/>
    <w:rsid w:val="008F6777"/>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8F6777"/>
  </w:style>
  <w:style w:type="paragraph" w:customStyle="1" w:styleId="CarCar7CarCar">
    <w:name w:val="Car Car7 Car Car"/>
    <w:basedOn w:val="Normal"/>
    <w:rsid w:val="008F6777"/>
    <w:pPr>
      <w:spacing w:after="160" w:line="240" w:lineRule="exact"/>
    </w:pPr>
    <w:rPr>
      <w:rFonts w:ascii="Tahoma" w:eastAsia="Times New Roman" w:hAnsi="Tahoma" w:cs="Tahoma"/>
      <w:sz w:val="20"/>
      <w:szCs w:val="20"/>
      <w:lang w:val="en-US"/>
    </w:rPr>
  </w:style>
  <w:style w:type="table" w:customStyle="1" w:styleId="Tablaconcuadrcula5">
    <w:name w:val="Tabla con cuadrícula5"/>
    <w:basedOn w:val="Tablanormal"/>
    <w:next w:val="Tablaconcuadrcula"/>
    <w:uiPriority w:val="59"/>
    <w:rsid w:val="008F6777"/>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8F6777"/>
  </w:style>
  <w:style w:type="paragraph" w:styleId="Encabezadodemensaje">
    <w:name w:val="Message Header"/>
    <w:basedOn w:val="Normal"/>
    <w:link w:val="EncabezadodemensajeCar"/>
    <w:uiPriority w:val="99"/>
    <w:rsid w:val="008F677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sz w:val="24"/>
      <w:szCs w:val="24"/>
      <w:lang w:val="es-ES_tradnl" w:eastAsia="es-ES"/>
    </w:rPr>
  </w:style>
  <w:style w:type="character" w:customStyle="1" w:styleId="EncabezadodemensajeCar">
    <w:name w:val="Encabezado de mensaje Car"/>
    <w:basedOn w:val="Fuentedeprrafopredeter"/>
    <w:link w:val="Encabezadodemensaje"/>
    <w:uiPriority w:val="99"/>
    <w:rsid w:val="008F6777"/>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8F6777"/>
  </w:style>
  <w:style w:type="paragraph" w:customStyle="1" w:styleId="xl452">
    <w:name w:val="xl452"/>
    <w:basedOn w:val="Normal"/>
    <w:rsid w:val="008F6777"/>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53">
    <w:name w:val="xl453"/>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54">
    <w:name w:val="xl454"/>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5">
    <w:name w:val="xl455"/>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6">
    <w:name w:val="xl456"/>
    <w:basedOn w:val="Normal"/>
    <w:rsid w:val="008F677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57">
    <w:name w:val="xl457"/>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8">
    <w:name w:val="xl45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59">
    <w:name w:val="xl459"/>
    <w:basedOn w:val="Normal"/>
    <w:rsid w:val="008F6777"/>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60">
    <w:name w:val="xl460"/>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1">
    <w:name w:val="xl461"/>
    <w:basedOn w:val="Normal"/>
    <w:rsid w:val="008F677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62">
    <w:name w:val="xl46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63">
    <w:name w:val="xl463"/>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4">
    <w:name w:val="xl464"/>
    <w:basedOn w:val="Normal"/>
    <w:rsid w:val="008F6777"/>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65">
    <w:name w:val="xl465"/>
    <w:basedOn w:val="Normal"/>
    <w:rsid w:val="008F6777"/>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66">
    <w:name w:val="xl466"/>
    <w:basedOn w:val="Normal"/>
    <w:rsid w:val="008F6777"/>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67">
    <w:name w:val="xl467"/>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68">
    <w:name w:val="xl46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9">
    <w:name w:val="xl469"/>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70">
    <w:name w:val="xl470"/>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71">
    <w:name w:val="xl471"/>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72">
    <w:name w:val="xl47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3">
    <w:name w:val="xl473"/>
    <w:basedOn w:val="Normal"/>
    <w:rsid w:val="008F6777"/>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74">
    <w:name w:val="xl474"/>
    <w:basedOn w:val="Normal"/>
    <w:rsid w:val="008F6777"/>
    <w:pPr>
      <w:pBdr>
        <w:top w:val="single" w:sz="8" w:space="0" w:color="auto"/>
        <w:left w:val="single" w:sz="4" w:space="0" w:color="auto"/>
        <w:bottom w:val="single" w:sz="8" w:space="0" w:color="auto"/>
        <w:right w:val="single" w:sz="4" w:space="0" w:color="auto"/>
      </w:pBdr>
      <w:shd w:val="clear" w:color="CCCCFF"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75">
    <w:name w:val="xl475"/>
    <w:basedOn w:val="Normal"/>
    <w:rsid w:val="008F6777"/>
    <w:pPr>
      <w:pBdr>
        <w:top w:val="single" w:sz="8" w:space="0" w:color="auto"/>
        <w:left w:val="single" w:sz="4" w:space="0" w:color="auto"/>
        <w:bottom w:val="single" w:sz="8" w:space="0" w:color="auto"/>
        <w:right w:val="single" w:sz="8" w:space="0" w:color="auto"/>
      </w:pBdr>
      <w:shd w:val="clear" w:color="CCCCFF"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76">
    <w:name w:val="xl476"/>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7">
    <w:name w:val="xl477"/>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8">
    <w:name w:val="xl478"/>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79">
    <w:name w:val="xl479"/>
    <w:basedOn w:val="Normal"/>
    <w:rsid w:val="008F677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80">
    <w:name w:val="xl480"/>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81">
    <w:name w:val="xl481"/>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82">
    <w:name w:val="xl48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83">
    <w:name w:val="xl483"/>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484">
    <w:name w:val="xl484"/>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5">
    <w:name w:val="xl485"/>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6">
    <w:name w:val="xl486"/>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487">
    <w:name w:val="xl487"/>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8">
    <w:name w:val="xl48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89">
    <w:name w:val="xl489"/>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90">
    <w:name w:val="xl490"/>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91">
    <w:name w:val="xl491"/>
    <w:basedOn w:val="Normal"/>
    <w:rsid w:val="008F677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92">
    <w:name w:val="xl492"/>
    <w:basedOn w:val="Normal"/>
    <w:rsid w:val="008F6777"/>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3">
    <w:name w:val="xl493"/>
    <w:basedOn w:val="Normal"/>
    <w:rsid w:val="008F6777"/>
    <w:pPr>
      <w:pBdr>
        <w:top w:val="single" w:sz="4" w:space="0" w:color="auto"/>
        <w:left w:val="single" w:sz="4" w:space="0" w:color="auto"/>
        <w:bottom w:val="single" w:sz="8"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4">
    <w:name w:val="xl494"/>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95">
    <w:name w:val="xl495"/>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6">
    <w:name w:val="xl496"/>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7">
    <w:name w:val="xl497"/>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4"/>
      <w:szCs w:val="24"/>
      <w:lang w:eastAsia="es-MX"/>
    </w:rPr>
  </w:style>
  <w:style w:type="paragraph" w:customStyle="1" w:styleId="xl498">
    <w:name w:val="xl498"/>
    <w:basedOn w:val="Normal"/>
    <w:rsid w:val="008F6777"/>
    <w:pPr>
      <w:pBdr>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99">
    <w:name w:val="xl499"/>
    <w:basedOn w:val="Normal"/>
    <w:rsid w:val="008F6777"/>
    <w:pPr>
      <w:pBdr>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500">
    <w:name w:val="xl500"/>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1">
    <w:name w:val="xl501"/>
    <w:basedOn w:val="Normal"/>
    <w:rsid w:val="008F6777"/>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2">
    <w:name w:val="xl502"/>
    <w:basedOn w:val="Normal"/>
    <w:rsid w:val="008F6777"/>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03">
    <w:name w:val="xl503"/>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4">
    <w:name w:val="xl504"/>
    <w:basedOn w:val="Normal"/>
    <w:rsid w:val="008F6777"/>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05">
    <w:name w:val="xl505"/>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4"/>
      <w:szCs w:val="24"/>
      <w:lang w:eastAsia="es-MX"/>
    </w:rPr>
  </w:style>
  <w:style w:type="paragraph" w:customStyle="1" w:styleId="xl506">
    <w:name w:val="xl506"/>
    <w:basedOn w:val="Normal"/>
    <w:rsid w:val="008F677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507">
    <w:name w:val="xl50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08">
    <w:name w:val="xl508"/>
    <w:basedOn w:val="Normal"/>
    <w:rsid w:val="008F677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09">
    <w:name w:val="xl509"/>
    <w:basedOn w:val="Normal"/>
    <w:rsid w:val="008F677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0">
    <w:name w:val="xl510"/>
    <w:basedOn w:val="Normal"/>
    <w:rsid w:val="008F6777"/>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1">
    <w:name w:val="xl511"/>
    <w:basedOn w:val="Normal"/>
    <w:rsid w:val="008F677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12">
    <w:name w:val="xl512"/>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3">
    <w:name w:val="xl513"/>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14">
    <w:name w:val="xl514"/>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5">
    <w:name w:val="xl515"/>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6">
    <w:name w:val="xl516"/>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517">
    <w:name w:val="xl51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8">
    <w:name w:val="xl518"/>
    <w:basedOn w:val="Normal"/>
    <w:rsid w:val="008F6777"/>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9">
    <w:name w:val="xl519"/>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0">
    <w:name w:val="xl520"/>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521">
    <w:name w:val="xl521"/>
    <w:basedOn w:val="Normal"/>
    <w:rsid w:val="008F6777"/>
    <w:pP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522">
    <w:name w:val="xl522"/>
    <w:basedOn w:val="Normal"/>
    <w:rsid w:val="008F677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3">
    <w:name w:val="xl523"/>
    <w:basedOn w:val="Normal"/>
    <w:rsid w:val="008F677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4">
    <w:name w:val="xl524"/>
    <w:basedOn w:val="Normal"/>
    <w:rsid w:val="008F6777"/>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xl525">
    <w:name w:val="xl525"/>
    <w:basedOn w:val="Normal"/>
    <w:rsid w:val="008F6777"/>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26">
    <w:name w:val="xl526"/>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7">
    <w:name w:val="xl52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8">
    <w:name w:val="xl52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9">
    <w:name w:val="xl529"/>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0">
    <w:name w:val="xl530"/>
    <w:basedOn w:val="Normal"/>
    <w:rsid w:val="008F677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531">
    <w:name w:val="xl531"/>
    <w:basedOn w:val="Normal"/>
    <w:rsid w:val="008F6777"/>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32">
    <w:name w:val="xl532"/>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33">
    <w:name w:val="xl533"/>
    <w:basedOn w:val="Normal"/>
    <w:rsid w:val="008F677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4">
    <w:name w:val="xl534"/>
    <w:basedOn w:val="Normal"/>
    <w:rsid w:val="008F677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35">
    <w:name w:val="xl535"/>
    <w:basedOn w:val="Normal"/>
    <w:rsid w:val="008F6777"/>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6">
    <w:name w:val="xl536"/>
    <w:basedOn w:val="Normal"/>
    <w:rsid w:val="008F677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7">
    <w:name w:val="xl537"/>
    <w:basedOn w:val="Normal"/>
    <w:rsid w:val="008F6777"/>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8">
    <w:name w:val="xl538"/>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539">
    <w:name w:val="xl539"/>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540">
    <w:name w:val="xl540"/>
    <w:basedOn w:val="Normal"/>
    <w:rsid w:val="008F677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41">
    <w:name w:val="xl541"/>
    <w:basedOn w:val="Normal"/>
    <w:rsid w:val="008F677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42">
    <w:name w:val="xl542"/>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543">
    <w:name w:val="xl543"/>
    <w:basedOn w:val="Normal"/>
    <w:rsid w:val="008F6777"/>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Textoindependiente20">
    <w:name w:val="Texto independiente2"/>
    <w:rsid w:val="008F6777"/>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8F6777"/>
  </w:style>
  <w:style w:type="numbering" w:customStyle="1" w:styleId="Sinlista16">
    <w:name w:val="Sin lista16"/>
    <w:next w:val="Sinlista"/>
    <w:semiHidden/>
    <w:unhideWhenUsed/>
    <w:rsid w:val="008F6777"/>
  </w:style>
  <w:style w:type="numbering" w:customStyle="1" w:styleId="Sinlista112">
    <w:name w:val="Sin lista112"/>
    <w:next w:val="Sinlista"/>
    <w:semiHidden/>
    <w:unhideWhenUsed/>
    <w:rsid w:val="008F6777"/>
  </w:style>
  <w:style w:type="table" w:customStyle="1" w:styleId="Tablaconcuadrcula6">
    <w:name w:val="Tabla con cuadrícula6"/>
    <w:basedOn w:val="Tablanormal"/>
    <w:next w:val="Tablaconcuadrcula"/>
    <w:uiPriority w:val="39"/>
    <w:rsid w:val="008F6777"/>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uiPriority w:val="99"/>
    <w:semiHidden/>
    <w:rsid w:val="008F6777"/>
  </w:style>
  <w:style w:type="table" w:customStyle="1" w:styleId="Tablaconcuadrcula13">
    <w:name w:val="Tabla con cuadrícula13"/>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2">
    <w:name w:val="Sin lista32"/>
    <w:next w:val="Sinlista"/>
    <w:uiPriority w:val="99"/>
    <w:semiHidden/>
    <w:unhideWhenUsed/>
    <w:rsid w:val="008F6777"/>
  </w:style>
  <w:style w:type="table" w:customStyle="1" w:styleId="Tablaconcuadrcula51">
    <w:name w:val="Tabla con cuadrícula51"/>
    <w:basedOn w:val="Tablanormal"/>
    <w:next w:val="Tablaconcuadrcula"/>
    <w:uiPriority w:val="59"/>
    <w:rsid w:val="008F6777"/>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8F6777"/>
  </w:style>
  <w:style w:type="table" w:customStyle="1" w:styleId="Tablaconcuadrcula112">
    <w:name w:val="Tabla con cuadrícula112"/>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8F6777"/>
  </w:style>
  <w:style w:type="numbering" w:customStyle="1" w:styleId="Sinlista17">
    <w:name w:val="Sin lista17"/>
    <w:next w:val="Sinlista"/>
    <w:semiHidden/>
    <w:unhideWhenUsed/>
    <w:rsid w:val="008F6777"/>
  </w:style>
  <w:style w:type="numbering" w:customStyle="1" w:styleId="Sinlista113">
    <w:name w:val="Sin lista113"/>
    <w:next w:val="Sinlista"/>
    <w:semiHidden/>
    <w:unhideWhenUsed/>
    <w:rsid w:val="008F6777"/>
  </w:style>
  <w:style w:type="table" w:customStyle="1" w:styleId="Tablaconcuadrcula7">
    <w:name w:val="Tabla con cuadrícula7"/>
    <w:basedOn w:val="Tablanormal"/>
    <w:next w:val="Tablaconcuadrcula"/>
    <w:rsid w:val="008F6777"/>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
    <w:name w:val="Sin lista26"/>
    <w:next w:val="Sinlista"/>
    <w:uiPriority w:val="99"/>
    <w:semiHidden/>
    <w:rsid w:val="008F6777"/>
  </w:style>
  <w:style w:type="table" w:customStyle="1" w:styleId="Tablaconcuadrcula14">
    <w:name w:val="Tabla con cuadrícula14"/>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3">
    <w:name w:val="Sin lista33"/>
    <w:next w:val="Sinlista"/>
    <w:uiPriority w:val="99"/>
    <w:semiHidden/>
    <w:unhideWhenUsed/>
    <w:rsid w:val="008F6777"/>
  </w:style>
  <w:style w:type="table" w:customStyle="1" w:styleId="Tablaconcuadrcula52">
    <w:name w:val="Tabla con cuadrícula52"/>
    <w:basedOn w:val="Tablanormal"/>
    <w:next w:val="Tablaconcuadrcula"/>
    <w:uiPriority w:val="59"/>
    <w:rsid w:val="008F6777"/>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8F6777"/>
  </w:style>
  <w:style w:type="table" w:customStyle="1" w:styleId="Tablaconcuadrcula113">
    <w:name w:val="Tabla con cuadrícula113"/>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
    <w:name w:val="Lista clara1"/>
    <w:basedOn w:val="Tablanormal"/>
    <w:uiPriority w:val="61"/>
    <w:rsid w:val="008F677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8F6777"/>
    <w:pPr>
      <w:spacing w:before="100" w:beforeAutospacing="1" w:after="100" w:afterAutospacing="1"/>
    </w:pPr>
    <w:rPr>
      <w:rFonts w:ascii="Times New Roman" w:eastAsia="Times New Roman" w:hAnsi="Times New Roman" w:cs="Times New Roman"/>
      <w:sz w:val="24"/>
      <w:szCs w:val="24"/>
      <w:lang w:eastAsia="es-MX"/>
    </w:rPr>
  </w:style>
  <w:style w:type="paragraph" w:styleId="Textoindependienteprimerasangra">
    <w:name w:val="Body Text First Indent"/>
    <w:basedOn w:val="Textoindependiente"/>
    <w:link w:val="TextoindependienteprimerasangraCar"/>
    <w:uiPriority w:val="99"/>
    <w:unhideWhenUsed/>
    <w:rsid w:val="008F6777"/>
    <w:pPr>
      <w:suppressAutoHyphens w:val="0"/>
      <w:spacing w:after="200" w:line="276" w:lineRule="auto"/>
      <w:ind w:firstLine="360"/>
    </w:pPr>
    <w:rPr>
      <w:rFonts w:asciiTheme="minorHAnsi" w:eastAsiaTheme="minorHAnsi" w:hAnsiTheme="minorHAnsi" w:cstheme="minorBidi"/>
      <w:sz w:val="22"/>
      <w:szCs w:val="22"/>
      <w:lang w:val="es-MX" w:eastAsia="en-US"/>
    </w:rPr>
  </w:style>
  <w:style w:type="character" w:customStyle="1" w:styleId="TextoindependienteprimerasangraCar">
    <w:name w:val="Texto independiente primera sangría Car"/>
    <w:basedOn w:val="TextoindependienteCar"/>
    <w:link w:val="Textoindependienteprimerasangra"/>
    <w:uiPriority w:val="99"/>
    <w:rsid w:val="008F6777"/>
    <w:rPr>
      <w:rFonts w:ascii="Times New Roman" w:eastAsia="Times New Roman" w:hAnsi="Times New Roman" w:cs="Times New Roman"/>
      <w:noProof/>
      <w:sz w:val="24"/>
      <w:szCs w:val="20"/>
      <w:lang w:val="es-ES" w:eastAsia="ar-SA"/>
    </w:rPr>
  </w:style>
  <w:style w:type="character" w:styleId="Referenciaintensa">
    <w:name w:val="Intense Reference"/>
    <w:uiPriority w:val="99"/>
    <w:qFormat/>
    <w:rsid w:val="008F6777"/>
    <w:rPr>
      <w:rFonts w:cs="Times New Roman"/>
      <w:b/>
      <w:sz w:val="24"/>
      <w:u w:val="single"/>
    </w:rPr>
  </w:style>
  <w:style w:type="paragraph" w:styleId="Citadestacada">
    <w:name w:val="Intense Quote"/>
    <w:basedOn w:val="Normal"/>
    <w:next w:val="Normal"/>
    <w:link w:val="CitadestacadaCar"/>
    <w:uiPriority w:val="99"/>
    <w:qFormat/>
    <w:rsid w:val="008F6777"/>
    <w:pPr>
      <w:ind w:left="720" w:right="720"/>
    </w:pPr>
    <w:rPr>
      <w:rFonts w:ascii="Calibri" w:eastAsia="Calibri" w:hAnsi="Calibri" w:cs="Times New Roman"/>
      <w:b/>
      <w:i/>
      <w:sz w:val="24"/>
      <w:szCs w:val="20"/>
    </w:rPr>
  </w:style>
  <w:style w:type="character" w:customStyle="1" w:styleId="CitadestacadaCar">
    <w:name w:val="Cita destacada Car"/>
    <w:basedOn w:val="Fuentedeprrafopredeter"/>
    <w:link w:val="Citadestacada"/>
    <w:uiPriority w:val="99"/>
    <w:rsid w:val="008F6777"/>
    <w:rPr>
      <w:rFonts w:ascii="Calibri" w:eastAsia="Calibri" w:hAnsi="Calibri" w:cs="Times New Roman"/>
      <w:b/>
      <w:i/>
      <w:sz w:val="24"/>
      <w:szCs w:val="20"/>
    </w:rPr>
  </w:style>
  <w:style w:type="character" w:styleId="Referenciasutil">
    <w:name w:val="Subtle Reference"/>
    <w:uiPriority w:val="99"/>
    <w:qFormat/>
    <w:rsid w:val="008F6777"/>
    <w:rPr>
      <w:rFonts w:cs="Times New Roman"/>
      <w:sz w:val="24"/>
      <w:szCs w:val="24"/>
      <w:u w:val="single"/>
    </w:rPr>
  </w:style>
  <w:style w:type="character" w:styleId="Ttulodellibro">
    <w:name w:val="Book Title"/>
    <w:uiPriority w:val="99"/>
    <w:qFormat/>
    <w:rsid w:val="008F6777"/>
    <w:rPr>
      <w:rFonts w:ascii="Cambria" w:hAnsi="Cambria" w:cs="Times New Roman"/>
      <w:b/>
      <w:i/>
      <w:sz w:val="24"/>
      <w:szCs w:val="24"/>
    </w:rPr>
  </w:style>
  <w:style w:type="paragraph" w:customStyle="1" w:styleId="Sangra2detindependiente12">
    <w:name w:val="Sangría 2 de t. independiente12"/>
    <w:basedOn w:val="Normal"/>
    <w:uiPriority w:val="99"/>
    <w:rsid w:val="008F6777"/>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xl39715">
    <w:name w:val="xl39715"/>
    <w:basedOn w:val="Normal"/>
    <w:rsid w:val="008F6777"/>
    <w:pPr>
      <w:spacing w:before="100" w:beforeAutospacing="1" w:after="100" w:afterAutospacing="1"/>
    </w:pPr>
    <w:rPr>
      <w:rFonts w:ascii="Times New Roman" w:eastAsia="Times New Roman" w:hAnsi="Times New Roman" w:cs="Times New Roman"/>
      <w:sz w:val="20"/>
      <w:szCs w:val="20"/>
      <w:lang w:eastAsia="es-MX"/>
    </w:rPr>
  </w:style>
  <w:style w:type="paragraph" w:customStyle="1" w:styleId="xl39716">
    <w:name w:val="xl39716"/>
    <w:basedOn w:val="Normal"/>
    <w:rsid w:val="008F6777"/>
    <w:pPr>
      <w:spacing w:before="100" w:beforeAutospacing="1" w:after="100" w:afterAutospacing="1"/>
    </w:pPr>
    <w:rPr>
      <w:rFonts w:ascii="Times New Roman" w:eastAsia="Times New Roman" w:hAnsi="Times New Roman" w:cs="Times New Roman"/>
      <w:sz w:val="20"/>
      <w:szCs w:val="20"/>
      <w:lang w:eastAsia="es-MX"/>
    </w:rPr>
  </w:style>
  <w:style w:type="paragraph" w:customStyle="1" w:styleId="xl39717">
    <w:name w:val="xl39717"/>
    <w:basedOn w:val="Normal"/>
    <w:rsid w:val="008F6777"/>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18">
    <w:name w:val="xl3971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19">
    <w:name w:val="xl3971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0">
    <w:name w:val="xl3972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21">
    <w:name w:val="xl3972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2">
    <w:name w:val="xl3972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eastAsia="es-MX"/>
    </w:rPr>
  </w:style>
  <w:style w:type="paragraph" w:customStyle="1" w:styleId="xl39723">
    <w:name w:val="xl3972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24">
    <w:name w:val="xl39724"/>
    <w:basedOn w:val="Normal"/>
    <w:rsid w:val="008F6777"/>
    <w:pP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5">
    <w:name w:val="xl39725"/>
    <w:basedOn w:val="Normal"/>
    <w:rsid w:val="008F6777"/>
    <w:pPr>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39726">
    <w:name w:val="xl39726"/>
    <w:basedOn w:val="Normal"/>
    <w:rsid w:val="008F6777"/>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27">
    <w:name w:val="xl39727"/>
    <w:basedOn w:val="Normal"/>
    <w:rsid w:val="008F6777"/>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28">
    <w:name w:val="xl3972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eastAsia="es-MX"/>
    </w:rPr>
  </w:style>
  <w:style w:type="paragraph" w:customStyle="1" w:styleId="xl39729">
    <w:name w:val="xl3972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30">
    <w:name w:val="xl3973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eastAsia="es-MX"/>
    </w:rPr>
  </w:style>
  <w:style w:type="paragraph" w:customStyle="1" w:styleId="xl39731">
    <w:name w:val="xl3973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39732">
    <w:name w:val="xl39732"/>
    <w:basedOn w:val="Normal"/>
    <w:rsid w:val="008F6777"/>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18"/>
      <w:szCs w:val="18"/>
      <w:lang w:eastAsia="es-MX"/>
    </w:rPr>
  </w:style>
  <w:style w:type="paragraph" w:customStyle="1" w:styleId="xl39733">
    <w:name w:val="xl39733"/>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4">
    <w:name w:val="xl39734"/>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5">
    <w:name w:val="xl39735"/>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6">
    <w:name w:val="xl39736"/>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7">
    <w:name w:val="xl39737"/>
    <w:basedOn w:val="Normal"/>
    <w:rsid w:val="008F6777"/>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eastAsia="es-MX"/>
    </w:rPr>
  </w:style>
  <w:style w:type="paragraph" w:customStyle="1" w:styleId="xl39738">
    <w:name w:val="xl39738"/>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9">
    <w:name w:val="xl39739"/>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TtuloE2">
    <w:name w:val="Título E2"/>
    <w:basedOn w:val="Ttulo2"/>
    <w:link w:val="TtuloE2Car"/>
    <w:qFormat/>
    <w:rsid w:val="008F6777"/>
    <w:pPr>
      <w:keepLines/>
      <w:numPr>
        <w:numId w:val="0"/>
      </w:numPr>
      <w:suppressAutoHyphens w:val="0"/>
      <w:spacing w:before="0" w:after="120"/>
      <w:ind w:left="709" w:right="-142" w:hanging="567"/>
      <w:jc w:val="both"/>
    </w:pPr>
    <w:rPr>
      <w:rFonts w:ascii="Calibri" w:eastAsia="MS Gothic" w:hAnsi="Calibri"/>
      <w:bCs/>
      <w:i w:val="0"/>
      <w:sz w:val="22"/>
      <w:szCs w:val="26"/>
      <w:lang w:val="es-ES_tradnl" w:eastAsia="es-ES"/>
    </w:rPr>
  </w:style>
  <w:style w:type="character" w:customStyle="1" w:styleId="TtuloE2Car">
    <w:name w:val="Título E2 Car"/>
    <w:link w:val="TtuloE2"/>
    <w:rsid w:val="008F6777"/>
    <w:rPr>
      <w:rFonts w:ascii="Calibri" w:eastAsia="MS Gothic" w:hAnsi="Calibri" w:cs="Times New Roman"/>
      <w:b/>
      <w:bCs/>
      <w:szCs w:val="26"/>
      <w:lang w:val="es-ES_tradnl" w:eastAsia="es-ES"/>
    </w:rPr>
  </w:style>
  <w:style w:type="numbering" w:customStyle="1" w:styleId="WW8Num451">
    <w:name w:val="WW8Num451"/>
    <w:rsid w:val="008F6777"/>
    <w:pPr>
      <w:numPr>
        <w:numId w:val="26"/>
      </w:numPr>
    </w:pPr>
  </w:style>
  <w:style w:type="numbering" w:customStyle="1" w:styleId="WW8Num321">
    <w:name w:val="WW8Num321"/>
    <w:rsid w:val="008F6777"/>
    <w:pPr>
      <w:numPr>
        <w:numId w:val="27"/>
      </w:numPr>
    </w:pPr>
  </w:style>
  <w:style w:type="character" w:customStyle="1" w:styleId="e24kjd">
    <w:name w:val="e24kjd"/>
    <w:basedOn w:val="Fuentedeprrafopredeter"/>
    <w:rsid w:val="008F6777"/>
  </w:style>
  <w:style w:type="character" w:customStyle="1" w:styleId="A2">
    <w:name w:val="A2"/>
    <w:uiPriority w:val="99"/>
    <w:rsid w:val="00897F8E"/>
    <w:rPr>
      <w:rFonts w:cs="Palatino"/>
      <w:b/>
      <w:bCs/>
      <w:color w:val="000000"/>
      <w:sz w:val="28"/>
      <w:szCs w:val="28"/>
    </w:rPr>
  </w:style>
  <w:style w:type="table" w:customStyle="1" w:styleId="Tabladelista3-nfasis51">
    <w:name w:val="Tabla de lista 3 - Énfasis 51"/>
    <w:basedOn w:val="Tablanormal"/>
    <w:uiPriority w:val="48"/>
    <w:rsid w:val="00897F8E"/>
    <w:pPr>
      <w:spacing w:after="0" w:line="240" w:lineRule="auto"/>
    </w:pPr>
    <w:rPr>
      <w:rFonts w:eastAsiaTheme="minorEastAsia"/>
      <w:sz w:val="24"/>
      <w:szCs w:val="24"/>
      <w:lang w:val="es-ES_tradnl" w:eastAsia="es-E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Cuadrculamedia21">
    <w:name w:val="Cuadrícula media 21"/>
    <w:link w:val="Cuadrculamedia2Car"/>
    <w:uiPriority w:val="1"/>
    <w:qFormat/>
    <w:rsid w:val="003F2706"/>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3F2706"/>
    <w:rPr>
      <w:rFonts w:ascii="Calibri" w:eastAsia="Calibri" w:hAnsi="Calibri" w:cs="Times New Roman"/>
      <w:lang w:val="es-ES_tradnl"/>
    </w:rPr>
  </w:style>
  <w:style w:type="table" w:customStyle="1" w:styleId="Tablaconcuadrcula80">
    <w:name w:val="Tabla con cuadrícula8"/>
    <w:basedOn w:val="Tablanormal"/>
    <w:next w:val="Tablaconcuadrcula"/>
    <w:uiPriority w:val="59"/>
    <w:rsid w:val="002B1C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serrat1">
    <w:name w:val="Moserrat 1"/>
    <w:basedOn w:val="Texto0"/>
    <w:link w:val="Moserrat1Car"/>
    <w:qFormat/>
    <w:rsid w:val="002C03FC"/>
    <w:pPr>
      <w:numPr>
        <w:numId w:val="38"/>
      </w:numPr>
      <w:suppressAutoHyphens w:val="0"/>
      <w:spacing w:after="0" w:line="240" w:lineRule="auto"/>
      <w:ind w:left="0" w:firstLine="0"/>
    </w:pPr>
    <w:rPr>
      <w:rFonts w:ascii="Montserrat Medium" w:hAnsi="Montserrat Medium" w:cs="Arial"/>
      <w:b/>
      <w:sz w:val="20"/>
      <w:lang w:eastAsia="es-MX"/>
    </w:rPr>
  </w:style>
  <w:style w:type="paragraph" w:customStyle="1" w:styleId="Monserrat1">
    <w:name w:val="Monserrat 1"/>
    <w:basedOn w:val="Moserrat1"/>
    <w:link w:val="Monserrat1Car"/>
    <w:qFormat/>
    <w:rsid w:val="002C03FC"/>
    <w:pPr>
      <w:ind w:left="720" w:hanging="360"/>
    </w:pPr>
  </w:style>
  <w:style w:type="character" w:customStyle="1" w:styleId="Monserrat1Car">
    <w:name w:val="Monserrat 1 Car"/>
    <w:basedOn w:val="Fuentedeprrafopredeter"/>
    <w:link w:val="Monserrat1"/>
    <w:rsid w:val="002C03FC"/>
    <w:rPr>
      <w:rFonts w:ascii="Montserrat Medium" w:eastAsia="Times New Roman" w:hAnsi="Montserrat Medium" w:cs="Arial"/>
      <w:b/>
      <w:sz w:val="20"/>
      <w:szCs w:val="20"/>
      <w:lang w:eastAsia="es-MX"/>
    </w:rPr>
  </w:style>
  <w:style w:type="character" w:customStyle="1" w:styleId="Moserrat1Car">
    <w:name w:val="Moserrat 1 Car"/>
    <w:link w:val="Moserrat1"/>
    <w:rsid w:val="00477155"/>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477155"/>
    <w:pPr>
      <w:numPr>
        <w:ilvl w:val="1"/>
        <w:numId w:val="39"/>
      </w:numPr>
      <w:suppressAutoHyphens/>
      <w:ind w:right="191"/>
      <w:contextualSpacing/>
      <w:jc w:val="both"/>
    </w:pPr>
    <w:rPr>
      <w:rFonts w:ascii="Montserrat Medium" w:eastAsia="Times New Roman" w:hAnsi="Montserrat Medium" w:cs="Arial"/>
      <w:b/>
      <w:sz w:val="20"/>
      <w:szCs w:val="20"/>
      <w:lang w:eastAsia="es-MX"/>
    </w:rPr>
  </w:style>
  <w:style w:type="character" w:customStyle="1" w:styleId="Monserrat2Car">
    <w:name w:val="Monserrat 2 Car"/>
    <w:link w:val="Monserrat2"/>
    <w:rsid w:val="00477155"/>
    <w:rPr>
      <w:rFonts w:ascii="Montserrat Medium" w:eastAsia="Times New Roman" w:hAnsi="Montserrat Medium" w:cs="Arial"/>
      <w:b/>
      <w:sz w:val="20"/>
      <w:szCs w:val="20"/>
      <w:lang w:eastAsia="es-MX"/>
    </w:rPr>
  </w:style>
  <w:style w:type="numbering" w:customStyle="1" w:styleId="Sinlista10">
    <w:name w:val="Sin lista10"/>
    <w:next w:val="Sinlista"/>
    <w:uiPriority w:val="99"/>
    <w:semiHidden/>
    <w:unhideWhenUsed/>
    <w:rsid w:val="0066019B"/>
  </w:style>
  <w:style w:type="table" w:customStyle="1" w:styleId="Tablaconcuadrcula9">
    <w:name w:val="Tabla con cuadrícula9"/>
    <w:basedOn w:val="Tablanormal"/>
    <w:next w:val="Tablaconcuadrcula"/>
    <w:rsid w:val="0066019B"/>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ECRETARIADELAFUNCIONPUBLICA">
    <w:name w:val="SECRETARIA DE LA FUNCION PUBLICA"/>
    <w:basedOn w:val="Normal"/>
    <w:rsid w:val="0066019B"/>
    <w:rPr>
      <w:rFonts w:ascii="Arial" w:eastAsia="Batang" w:hAnsi="Arial" w:cs="Times New Roman"/>
      <w:kern w:val="18"/>
      <w:sz w:val="18"/>
      <w:szCs w:val="20"/>
      <w:lang w:val="es-ES"/>
    </w:rPr>
  </w:style>
  <w:style w:type="paragraph" w:customStyle="1" w:styleId="xmsonormal">
    <w:name w:val="x_msonormal"/>
    <w:basedOn w:val="Normal"/>
    <w:uiPriority w:val="99"/>
    <w:rsid w:val="0066019B"/>
    <w:rPr>
      <w:rFonts w:ascii="Calibri" w:hAnsi="Calibri" w:cs="Times New Roman"/>
      <w:lang w:eastAsia="es-MX"/>
    </w:rPr>
  </w:style>
  <w:style w:type="numbering" w:customStyle="1" w:styleId="Sinlista18">
    <w:name w:val="Sin lista18"/>
    <w:next w:val="Sinlista"/>
    <w:uiPriority w:val="99"/>
    <w:semiHidden/>
    <w:unhideWhenUsed/>
    <w:rsid w:val="0066019B"/>
  </w:style>
  <w:style w:type="numbering" w:customStyle="1" w:styleId="Sinlista27">
    <w:name w:val="Sin lista27"/>
    <w:next w:val="Sinlista"/>
    <w:uiPriority w:val="99"/>
    <w:semiHidden/>
    <w:unhideWhenUsed/>
    <w:rsid w:val="0066019B"/>
  </w:style>
  <w:style w:type="table" w:styleId="Sombreadoclaro-nfasis3">
    <w:name w:val="Light Shading Accent 3"/>
    <w:basedOn w:val="Tablanormal"/>
    <w:uiPriority w:val="60"/>
    <w:rsid w:val="0066019B"/>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Standard">
    <w:name w:val="Standard"/>
    <w:rsid w:val="0066019B"/>
    <w:pPr>
      <w:widowControl w:val="0"/>
      <w:suppressAutoHyphens/>
      <w:autoSpaceDN w:val="0"/>
      <w:spacing w:after="0" w:line="240" w:lineRule="auto"/>
    </w:pPr>
    <w:rPr>
      <w:rFonts w:ascii="Times New Roman" w:eastAsia="Arial Unicode MS" w:hAnsi="Times New Roman" w:cs="Tahoma"/>
      <w:kern w:val="3"/>
      <w:sz w:val="24"/>
      <w:szCs w:val="24"/>
      <w:lang w:eastAsia="es-MX"/>
    </w:rPr>
  </w:style>
  <w:style w:type="numbering" w:customStyle="1" w:styleId="Sinlista34">
    <w:name w:val="Sin lista34"/>
    <w:next w:val="Sinlista"/>
    <w:uiPriority w:val="99"/>
    <w:semiHidden/>
    <w:unhideWhenUsed/>
    <w:rsid w:val="0066019B"/>
  </w:style>
  <w:style w:type="numbering" w:customStyle="1" w:styleId="Sinlista41">
    <w:name w:val="Sin lista41"/>
    <w:next w:val="Sinlista"/>
    <w:uiPriority w:val="99"/>
    <w:semiHidden/>
    <w:unhideWhenUsed/>
    <w:rsid w:val="0066019B"/>
  </w:style>
  <w:style w:type="numbering" w:customStyle="1" w:styleId="Sinlista51">
    <w:name w:val="Sin lista51"/>
    <w:next w:val="Sinlista"/>
    <w:uiPriority w:val="99"/>
    <w:semiHidden/>
    <w:unhideWhenUsed/>
    <w:rsid w:val="0066019B"/>
  </w:style>
  <w:style w:type="numbering" w:customStyle="1" w:styleId="Sinlista114">
    <w:name w:val="Sin lista114"/>
    <w:next w:val="Sinlista"/>
    <w:uiPriority w:val="99"/>
    <w:semiHidden/>
    <w:unhideWhenUsed/>
    <w:rsid w:val="0066019B"/>
  </w:style>
  <w:style w:type="paragraph" w:styleId="Cierre">
    <w:name w:val="Closing"/>
    <w:basedOn w:val="Normal"/>
    <w:link w:val="CierreCar"/>
    <w:uiPriority w:val="99"/>
    <w:rsid w:val="0066019B"/>
    <w:pPr>
      <w:ind w:left="4252"/>
    </w:pPr>
    <w:rPr>
      <w:rFonts w:ascii="Times New Roman" w:eastAsia="Times New Roman" w:hAnsi="Times New Roman" w:cs="Times New Roman"/>
      <w:sz w:val="24"/>
      <w:szCs w:val="24"/>
      <w:lang w:val="es-ES" w:eastAsia="es-ES"/>
    </w:rPr>
  </w:style>
  <w:style w:type="character" w:customStyle="1" w:styleId="CierreCar">
    <w:name w:val="Cierre Car"/>
    <w:basedOn w:val="Fuentedeprrafopredeter"/>
    <w:link w:val="Cierre"/>
    <w:uiPriority w:val="99"/>
    <w:rsid w:val="0066019B"/>
    <w:rPr>
      <w:rFonts w:ascii="Times New Roman" w:eastAsia="Times New Roman" w:hAnsi="Times New Roman" w:cs="Times New Roman"/>
      <w:sz w:val="24"/>
      <w:szCs w:val="24"/>
      <w:lang w:val="es-ES" w:eastAsia="es-ES"/>
    </w:rPr>
  </w:style>
  <w:style w:type="paragraph" w:styleId="Firma">
    <w:name w:val="Signature"/>
    <w:basedOn w:val="Normal"/>
    <w:link w:val="FirmaCar"/>
    <w:uiPriority w:val="99"/>
    <w:rsid w:val="0066019B"/>
    <w:pPr>
      <w:ind w:left="4252"/>
    </w:pPr>
    <w:rPr>
      <w:rFonts w:ascii="Times New Roman" w:eastAsia="Times New Roman" w:hAnsi="Times New Roman" w:cs="Times New Roman"/>
      <w:sz w:val="24"/>
      <w:szCs w:val="24"/>
      <w:lang w:val="es-ES" w:eastAsia="es-ES"/>
    </w:rPr>
  </w:style>
  <w:style w:type="character" w:customStyle="1" w:styleId="FirmaCar">
    <w:name w:val="Firma Car"/>
    <w:basedOn w:val="Fuentedeprrafopredeter"/>
    <w:link w:val="Firma"/>
    <w:uiPriority w:val="99"/>
    <w:rsid w:val="0066019B"/>
    <w:rPr>
      <w:rFonts w:ascii="Times New Roman" w:eastAsia="Times New Roman" w:hAnsi="Times New Roman" w:cs="Times New Roman"/>
      <w:sz w:val="24"/>
      <w:szCs w:val="24"/>
      <w:lang w:val="es-ES" w:eastAsia="es-ES"/>
    </w:rPr>
  </w:style>
  <w:style w:type="character" w:customStyle="1" w:styleId="titulo-interior21">
    <w:name w:val="titulo-interior21"/>
    <w:uiPriority w:val="99"/>
    <w:rsid w:val="0066019B"/>
    <w:rPr>
      <w:rFonts w:ascii="Arial" w:hAnsi="Arial" w:cs="Arial"/>
      <w:b/>
      <w:bCs/>
      <w:color w:val="000000"/>
      <w:sz w:val="24"/>
      <w:szCs w:val="24"/>
    </w:rPr>
  </w:style>
  <w:style w:type="character" w:customStyle="1" w:styleId="estilo571">
    <w:name w:val="estilo571"/>
    <w:uiPriority w:val="99"/>
    <w:rsid w:val="0066019B"/>
    <w:rPr>
      <w:rFonts w:ascii="Arial Black" w:hAnsi="Arial Black" w:cs="Times New Roman"/>
      <w:i/>
      <w:iCs/>
      <w:color w:val="000000"/>
      <w:sz w:val="23"/>
      <w:szCs w:val="23"/>
    </w:rPr>
  </w:style>
  <w:style w:type="character" w:customStyle="1" w:styleId="spelle">
    <w:name w:val="spelle"/>
    <w:rsid w:val="0066019B"/>
  </w:style>
  <w:style w:type="numbering" w:customStyle="1" w:styleId="Sinlista61">
    <w:name w:val="Sin lista61"/>
    <w:next w:val="Sinlista"/>
    <w:uiPriority w:val="99"/>
    <w:semiHidden/>
    <w:unhideWhenUsed/>
    <w:rsid w:val="0066019B"/>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66019B"/>
    <w:pPr>
      <w:spacing w:after="160" w:line="240" w:lineRule="exact"/>
    </w:pPr>
    <w:rPr>
      <w:rFonts w:ascii="Tahoma" w:eastAsia="Times New Roman" w:hAnsi="Tahoma" w:cs="Times New Roman"/>
      <w:sz w:val="20"/>
      <w:szCs w:val="20"/>
      <w:lang w:val="en-US"/>
    </w:rPr>
  </w:style>
  <w:style w:type="character" w:customStyle="1" w:styleId="textoCar0">
    <w:name w:val="texto Car"/>
    <w:link w:val="texto"/>
    <w:locked/>
    <w:rsid w:val="0066019B"/>
    <w:rPr>
      <w:rFonts w:ascii="Arial" w:eastAsia="Times New Roman" w:hAnsi="Arial" w:cs="Times New Roman"/>
      <w:sz w:val="18"/>
      <w:szCs w:val="20"/>
      <w:lang w:val="es-ES_tradnl" w:eastAsia="ar-SA"/>
    </w:rPr>
  </w:style>
  <w:style w:type="table" w:customStyle="1" w:styleId="Tablaconcuadrcula10">
    <w:name w:val="Tabla con cuadrícula10"/>
    <w:basedOn w:val="Tablanormal"/>
    <w:next w:val="Tablaconcuadrcula"/>
    <w:uiPriority w:val="59"/>
    <w:rsid w:val="00F22CFF"/>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BD6CCD"/>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6C4331"/>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67096E"/>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67096E"/>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99"/>
    <w:rsid w:val="00F0545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99"/>
    <w:rsid w:val="00B66053"/>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99"/>
    <w:rsid w:val="00DB0137"/>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F323CA"/>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FC175D"/>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6329A"/>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0E2B92"/>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9">
    <w:name w:val="Sin lista19"/>
    <w:next w:val="Sinlista"/>
    <w:uiPriority w:val="99"/>
    <w:semiHidden/>
    <w:unhideWhenUsed/>
    <w:rsid w:val="002715A4"/>
  </w:style>
  <w:style w:type="table" w:customStyle="1" w:styleId="Tablaconcuadrcula29">
    <w:name w:val="Tabla con cuadrícula29"/>
    <w:basedOn w:val="Tablanormal"/>
    <w:next w:val="Tablaconcuadrcula"/>
    <w:uiPriority w:val="59"/>
    <w:rsid w:val="002715A4"/>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0">
    <w:name w:val="msonormal"/>
    <w:basedOn w:val="Normal"/>
    <w:rsid w:val="002715A4"/>
    <w:pPr>
      <w:spacing w:before="100" w:beforeAutospacing="1" w:after="100" w:afterAutospacing="1"/>
    </w:pPr>
    <w:rPr>
      <w:rFonts w:ascii="Times New Roman" w:eastAsia="Times New Roman" w:hAnsi="Times New Roman" w:cs="Times New Roman"/>
      <w:sz w:val="24"/>
      <w:szCs w:val="24"/>
      <w:lang w:eastAsia="es-MX"/>
    </w:rPr>
  </w:style>
  <w:style w:type="table" w:customStyle="1" w:styleId="Tablaconcuadrcula34">
    <w:name w:val="Tabla con cuadrícula34"/>
    <w:basedOn w:val="Tablanormal"/>
    <w:next w:val="Tablaconcuadrcula"/>
    <w:uiPriority w:val="59"/>
    <w:rsid w:val="002715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
    <w:name w:val="Sin lista20"/>
    <w:next w:val="Sinlista"/>
    <w:uiPriority w:val="99"/>
    <w:semiHidden/>
    <w:unhideWhenUsed/>
    <w:rsid w:val="000D4E26"/>
  </w:style>
  <w:style w:type="table" w:customStyle="1" w:styleId="Tablaconcuadrcula30">
    <w:name w:val="Tabla con cuadrícula30"/>
    <w:basedOn w:val="Tablanormal"/>
    <w:next w:val="Tablaconcuadrcula"/>
    <w:uiPriority w:val="59"/>
    <w:rsid w:val="000D4E26"/>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0D4E2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99"/>
    <w:rsid w:val="00986120"/>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99"/>
    <w:rsid w:val="009F7CE4"/>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99"/>
    <w:rsid w:val="00D84EA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8">
    <w:name w:val="Sin lista28"/>
    <w:next w:val="Sinlista"/>
    <w:uiPriority w:val="99"/>
    <w:semiHidden/>
    <w:unhideWhenUsed/>
    <w:rsid w:val="00C36019"/>
  </w:style>
  <w:style w:type="table" w:customStyle="1" w:styleId="Tablaconcuadrcula39">
    <w:name w:val="Tabla con cuadrícula39"/>
    <w:basedOn w:val="Tablanormal"/>
    <w:next w:val="Tablaconcuadrcula"/>
    <w:uiPriority w:val="59"/>
    <w:rsid w:val="00D37E93"/>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99"/>
    <w:rsid w:val="00263A75"/>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99"/>
    <w:rsid w:val="00263A75"/>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55893">
      <w:bodyDiv w:val="1"/>
      <w:marLeft w:val="0"/>
      <w:marRight w:val="0"/>
      <w:marTop w:val="0"/>
      <w:marBottom w:val="0"/>
      <w:divBdr>
        <w:top w:val="none" w:sz="0" w:space="0" w:color="auto"/>
        <w:left w:val="none" w:sz="0" w:space="0" w:color="auto"/>
        <w:bottom w:val="none" w:sz="0" w:space="0" w:color="auto"/>
        <w:right w:val="none" w:sz="0" w:space="0" w:color="auto"/>
      </w:divBdr>
    </w:div>
    <w:div w:id="124276900">
      <w:bodyDiv w:val="1"/>
      <w:marLeft w:val="0"/>
      <w:marRight w:val="0"/>
      <w:marTop w:val="0"/>
      <w:marBottom w:val="0"/>
      <w:divBdr>
        <w:top w:val="none" w:sz="0" w:space="0" w:color="auto"/>
        <w:left w:val="none" w:sz="0" w:space="0" w:color="auto"/>
        <w:bottom w:val="none" w:sz="0" w:space="0" w:color="auto"/>
        <w:right w:val="none" w:sz="0" w:space="0" w:color="auto"/>
      </w:divBdr>
    </w:div>
    <w:div w:id="131751095">
      <w:bodyDiv w:val="1"/>
      <w:marLeft w:val="0"/>
      <w:marRight w:val="0"/>
      <w:marTop w:val="0"/>
      <w:marBottom w:val="0"/>
      <w:divBdr>
        <w:top w:val="none" w:sz="0" w:space="0" w:color="auto"/>
        <w:left w:val="none" w:sz="0" w:space="0" w:color="auto"/>
        <w:bottom w:val="none" w:sz="0" w:space="0" w:color="auto"/>
        <w:right w:val="none" w:sz="0" w:space="0" w:color="auto"/>
      </w:divBdr>
    </w:div>
    <w:div w:id="238096569">
      <w:bodyDiv w:val="1"/>
      <w:marLeft w:val="0"/>
      <w:marRight w:val="0"/>
      <w:marTop w:val="0"/>
      <w:marBottom w:val="0"/>
      <w:divBdr>
        <w:top w:val="none" w:sz="0" w:space="0" w:color="auto"/>
        <w:left w:val="none" w:sz="0" w:space="0" w:color="auto"/>
        <w:bottom w:val="none" w:sz="0" w:space="0" w:color="auto"/>
        <w:right w:val="none" w:sz="0" w:space="0" w:color="auto"/>
      </w:divBdr>
    </w:div>
    <w:div w:id="293217617">
      <w:bodyDiv w:val="1"/>
      <w:marLeft w:val="0"/>
      <w:marRight w:val="0"/>
      <w:marTop w:val="0"/>
      <w:marBottom w:val="0"/>
      <w:divBdr>
        <w:top w:val="none" w:sz="0" w:space="0" w:color="auto"/>
        <w:left w:val="none" w:sz="0" w:space="0" w:color="auto"/>
        <w:bottom w:val="none" w:sz="0" w:space="0" w:color="auto"/>
        <w:right w:val="none" w:sz="0" w:space="0" w:color="auto"/>
      </w:divBdr>
    </w:div>
    <w:div w:id="429007147">
      <w:bodyDiv w:val="1"/>
      <w:marLeft w:val="0"/>
      <w:marRight w:val="0"/>
      <w:marTop w:val="0"/>
      <w:marBottom w:val="0"/>
      <w:divBdr>
        <w:top w:val="none" w:sz="0" w:space="0" w:color="auto"/>
        <w:left w:val="none" w:sz="0" w:space="0" w:color="auto"/>
        <w:bottom w:val="none" w:sz="0" w:space="0" w:color="auto"/>
        <w:right w:val="none" w:sz="0" w:space="0" w:color="auto"/>
      </w:divBdr>
    </w:div>
    <w:div w:id="688991071">
      <w:bodyDiv w:val="1"/>
      <w:marLeft w:val="0"/>
      <w:marRight w:val="0"/>
      <w:marTop w:val="0"/>
      <w:marBottom w:val="0"/>
      <w:divBdr>
        <w:top w:val="none" w:sz="0" w:space="0" w:color="auto"/>
        <w:left w:val="none" w:sz="0" w:space="0" w:color="auto"/>
        <w:bottom w:val="none" w:sz="0" w:space="0" w:color="auto"/>
        <w:right w:val="none" w:sz="0" w:space="0" w:color="auto"/>
      </w:divBdr>
    </w:div>
    <w:div w:id="752776534">
      <w:bodyDiv w:val="1"/>
      <w:marLeft w:val="0"/>
      <w:marRight w:val="0"/>
      <w:marTop w:val="0"/>
      <w:marBottom w:val="0"/>
      <w:divBdr>
        <w:top w:val="none" w:sz="0" w:space="0" w:color="auto"/>
        <w:left w:val="none" w:sz="0" w:space="0" w:color="auto"/>
        <w:bottom w:val="none" w:sz="0" w:space="0" w:color="auto"/>
        <w:right w:val="none" w:sz="0" w:space="0" w:color="auto"/>
      </w:divBdr>
    </w:div>
    <w:div w:id="753012624">
      <w:bodyDiv w:val="1"/>
      <w:marLeft w:val="0"/>
      <w:marRight w:val="0"/>
      <w:marTop w:val="0"/>
      <w:marBottom w:val="0"/>
      <w:divBdr>
        <w:top w:val="none" w:sz="0" w:space="0" w:color="auto"/>
        <w:left w:val="none" w:sz="0" w:space="0" w:color="auto"/>
        <w:bottom w:val="none" w:sz="0" w:space="0" w:color="auto"/>
        <w:right w:val="none" w:sz="0" w:space="0" w:color="auto"/>
      </w:divBdr>
    </w:div>
    <w:div w:id="955138901">
      <w:bodyDiv w:val="1"/>
      <w:marLeft w:val="0"/>
      <w:marRight w:val="0"/>
      <w:marTop w:val="0"/>
      <w:marBottom w:val="0"/>
      <w:divBdr>
        <w:top w:val="none" w:sz="0" w:space="0" w:color="auto"/>
        <w:left w:val="none" w:sz="0" w:space="0" w:color="auto"/>
        <w:bottom w:val="none" w:sz="0" w:space="0" w:color="auto"/>
        <w:right w:val="none" w:sz="0" w:space="0" w:color="auto"/>
      </w:divBdr>
    </w:div>
    <w:div w:id="1263804227">
      <w:bodyDiv w:val="1"/>
      <w:marLeft w:val="0"/>
      <w:marRight w:val="0"/>
      <w:marTop w:val="0"/>
      <w:marBottom w:val="0"/>
      <w:divBdr>
        <w:top w:val="none" w:sz="0" w:space="0" w:color="auto"/>
        <w:left w:val="none" w:sz="0" w:space="0" w:color="auto"/>
        <w:bottom w:val="none" w:sz="0" w:space="0" w:color="auto"/>
        <w:right w:val="none" w:sz="0" w:space="0" w:color="auto"/>
      </w:divBdr>
    </w:div>
    <w:div w:id="1348211824">
      <w:bodyDiv w:val="1"/>
      <w:marLeft w:val="0"/>
      <w:marRight w:val="0"/>
      <w:marTop w:val="0"/>
      <w:marBottom w:val="0"/>
      <w:divBdr>
        <w:top w:val="none" w:sz="0" w:space="0" w:color="auto"/>
        <w:left w:val="none" w:sz="0" w:space="0" w:color="auto"/>
        <w:bottom w:val="none" w:sz="0" w:space="0" w:color="auto"/>
        <w:right w:val="none" w:sz="0" w:space="0" w:color="auto"/>
      </w:divBdr>
    </w:div>
    <w:div w:id="1564945067">
      <w:bodyDiv w:val="1"/>
      <w:marLeft w:val="0"/>
      <w:marRight w:val="0"/>
      <w:marTop w:val="0"/>
      <w:marBottom w:val="0"/>
      <w:divBdr>
        <w:top w:val="none" w:sz="0" w:space="0" w:color="auto"/>
        <w:left w:val="none" w:sz="0" w:space="0" w:color="auto"/>
        <w:bottom w:val="none" w:sz="0" w:space="0" w:color="auto"/>
        <w:right w:val="none" w:sz="0" w:space="0" w:color="auto"/>
      </w:divBdr>
    </w:div>
    <w:div w:id="1925651403">
      <w:bodyDiv w:val="1"/>
      <w:marLeft w:val="0"/>
      <w:marRight w:val="0"/>
      <w:marTop w:val="0"/>
      <w:marBottom w:val="0"/>
      <w:divBdr>
        <w:top w:val="none" w:sz="0" w:space="0" w:color="auto"/>
        <w:left w:val="none" w:sz="0" w:space="0" w:color="auto"/>
        <w:bottom w:val="none" w:sz="0" w:space="0" w:color="auto"/>
        <w:right w:val="none" w:sz="0" w:space="0" w:color="auto"/>
      </w:divBdr>
    </w:div>
    <w:div w:id="1925727483">
      <w:bodyDiv w:val="1"/>
      <w:marLeft w:val="0"/>
      <w:marRight w:val="0"/>
      <w:marTop w:val="0"/>
      <w:marBottom w:val="0"/>
      <w:divBdr>
        <w:top w:val="none" w:sz="0" w:space="0" w:color="auto"/>
        <w:left w:val="none" w:sz="0" w:space="0" w:color="auto"/>
        <w:bottom w:val="none" w:sz="0" w:space="0" w:color="auto"/>
        <w:right w:val="none" w:sz="0" w:space="0" w:color="auto"/>
      </w:divBdr>
    </w:div>
    <w:div w:id="2000032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hyperlink" Target="http://www.imss.gob.mx/" TargetMode="External"/><Relationship Id="rId3" Type="http://schemas.openxmlformats.org/officeDocument/2006/relationships/styles" Target="styles.xml"/><Relationship Id="rId21" Type="http://schemas.openxmlformats.org/officeDocument/2006/relationships/hyperlink" Target="http://www.gob.mx/sfp" TargetMode="External"/><Relationship Id="rId34" Type="http://schemas.microsoft.com/office/2018/08/relationships/commentsExtensible" Target="commentsExtensible.xml"/><Relationship Id="rId7" Type="http://schemas.openxmlformats.org/officeDocument/2006/relationships/footnotes" Target="footnotes.xml"/><Relationship Id="rId12" Type="http://schemas.openxmlformats.org/officeDocument/2006/relationships/hyperlink" Target="https://manifiesto.funcionpublica.gob.mx/SMP-web/loginPage.jsf" TargetMode="External"/><Relationship Id="rId17" Type="http://schemas.openxmlformats.org/officeDocument/2006/relationships/image" Target="media/image4.emf"/><Relationship Id="rId25" Type="http://schemas.openxmlformats.org/officeDocument/2006/relationships/hyperlink" Target="mailto:unidad.enlace@imss.gob.mx"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www.comprasdegobierno.gob.mx/calculadora"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b.mx/sfp" TargetMode="External"/><Relationship Id="rId24" Type="http://schemas.openxmlformats.org/officeDocument/2006/relationships/hyperlink" Target="http://www.plataformadetransparencia.org.mx/" TargetMode="External"/><Relationship Id="rId32" Type="http://schemas.openxmlformats.org/officeDocument/2006/relationships/fontTable" Target="fontTable.xml"/><Relationship Id="rId37"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footer" Target="footer2.xml"/><Relationship Id="rId28" Type="http://schemas.openxmlformats.org/officeDocument/2006/relationships/header" Target="header3.xml"/><Relationship Id="rId36" Type="http://schemas.microsoft.com/office/2011/relationships/people" Target="people.xml"/><Relationship Id="rId10" Type="http://schemas.openxmlformats.org/officeDocument/2006/relationships/hyperlink" Target="http://www.gob.mx/sfp" TargetMode="External"/><Relationship Id="rId19" Type="http://schemas.openxmlformats.org/officeDocument/2006/relationships/image" Target="media/image6.jpeg"/><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s://comprasmx.buengobierno.gob.mx" TargetMode="External"/><Relationship Id="rId14" Type="http://schemas.openxmlformats.org/officeDocument/2006/relationships/footer" Target="footer1.xml"/><Relationship Id="rId22" Type="http://schemas.openxmlformats.org/officeDocument/2006/relationships/hyperlink" Target="https://manifiesto.funcionpublica.gob.mx/SMP-web/loginPage.jsf" TargetMode="External"/><Relationship Id="rId27" Type="http://schemas.openxmlformats.org/officeDocument/2006/relationships/header" Target="header2.xml"/><Relationship Id="rId30" Type="http://schemas.openxmlformats.org/officeDocument/2006/relationships/header" Target="header4.xml"/><Relationship Id="rId35"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B7ABDB-3667-4393-8AE2-46BADD241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139</Pages>
  <Words>42744</Words>
  <Characters>235092</Characters>
  <Application>Microsoft Office Word</Application>
  <DocSecurity>0</DocSecurity>
  <Lines>1959</Lines>
  <Paragraphs>554</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277282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Blanca Yunue Miranda Rivera</dc:creator>
  <cp:lastModifiedBy>Enrique Betanzos Torres</cp:lastModifiedBy>
  <cp:revision>5</cp:revision>
  <cp:lastPrinted>2025-06-17T18:24:00Z</cp:lastPrinted>
  <dcterms:created xsi:type="dcterms:W3CDTF">2025-07-15T16:57:00Z</dcterms:created>
  <dcterms:modified xsi:type="dcterms:W3CDTF">2025-07-31T00:40:00Z</dcterms:modified>
</cp:coreProperties>
</file>